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E37A6F5" w14:textId="77777777" w:rsidR="00C91A5F" w:rsidRPr="006B2C44" w:rsidRDefault="00C91A5F" w:rsidP="00C91A5F">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85B0D1A" w14:textId="1873C9C8" w:rsidR="007A6750"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2449298" w:history="1">
        <w:r w:rsidR="007A6750" w:rsidRPr="00AE3ACC">
          <w:rPr>
            <w:rStyle w:val="af0"/>
          </w:rPr>
          <w:t>«ОП.01 ИНЖЕНЕРНАЯ ГРАФИКА»</w:t>
        </w:r>
        <w:r w:rsidR="007A6750">
          <w:rPr>
            <w:webHidden/>
          </w:rPr>
          <w:tab/>
        </w:r>
        <w:r w:rsidR="007A6750">
          <w:rPr>
            <w:webHidden/>
          </w:rPr>
          <w:fldChar w:fldCharType="begin"/>
        </w:r>
        <w:r w:rsidR="007A6750">
          <w:rPr>
            <w:webHidden/>
          </w:rPr>
          <w:instrText xml:space="preserve"> PAGEREF _Toc202449298 \h </w:instrText>
        </w:r>
        <w:r w:rsidR="007A6750">
          <w:rPr>
            <w:webHidden/>
          </w:rPr>
        </w:r>
        <w:r w:rsidR="007A6750">
          <w:rPr>
            <w:webHidden/>
          </w:rPr>
          <w:fldChar w:fldCharType="separate"/>
        </w:r>
        <w:r w:rsidR="007A6750">
          <w:rPr>
            <w:webHidden/>
          </w:rPr>
          <w:t>2</w:t>
        </w:r>
        <w:r w:rsidR="007A6750">
          <w:rPr>
            <w:webHidden/>
          </w:rPr>
          <w:fldChar w:fldCharType="end"/>
        </w:r>
      </w:hyperlink>
    </w:p>
    <w:p w14:paraId="1812736B" w14:textId="68D913DF" w:rsidR="007A6750" w:rsidRDefault="007A6750">
      <w:pPr>
        <w:pStyle w:val="14"/>
        <w:rPr>
          <w:rFonts w:asciiTheme="minorHAnsi" w:eastAsiaTheme="minorEastAsia" w:hAnsiTheme="minorHAnsi" w:cstheme="minorBidi"/>
          <w:b w:val="0"/>
          <w:bCs w:val="0"/>
          <w:lang w:eastAsia="ru-RU"/>
        </w:rPr>
      </w:pPr>
      <w:hyperlink w:anchor="_Toc202449299" w:history="1">
        <w:r w:rsidRPr="00AE3ACC">
          <w:rPr>
            <w:rStyle w:val="af0"/>
          </w:rPr>
          <w:t>«ОП.02 МАТЕРИАЛОВЕДЕНИЕ»</w:t>
        </w:r>
        <w:r>
          <w:rPr>
            <w:webHidden/>
          </w:rPr>
          <w:tab/>
        </w:r>
        <w:r>
          <w:rPr>
            <w:webHidden/>
          </w:rPr>
          <w:fldChar w:fldCharType="begin"/>
        </w:r>
        <w:r>
          <w:rPr>
            <w:webHidden/>
          </w:rPr>
          <w:instrText xml:space="preserve"> PAGEREF _Toc202449299 \h </w:instrText>
        </w:r>
        <w:r>
          <w:rPr>
            <w:webHidden/>
          </w:rPr>
        </w:r>
        <w:r>
          <w:rPr>
            <w:webHidden/>
          </w:rPr>
          <w:fldChar w:fldCharType="separate"/>
        </w:r>
        <w:r>
          <w:rPr>
            <w:webHidden/>
          </w:rPr>
          <w:t>19</w:t>
        </w:r>
        <w:r>
          <w:rPr>
            <w:webHidden/>
          </w:rPr>
          <w:fldChar w:fldCharType="end"/>
        </w:r>
      </w:hyperlink>
    </w:p>
    <w:p w14:paraId="16E2829A" w14:textId="3FD59AEB" w:rsidR="007A6750" w:rsidRDefault="007A6750">
      <w:pPr>
        <w:pStyle w:val="14"/>
        <w:rPr>
          <w:rFonts w:asciiTheme="minorHAnsi" w:eastAsiaTheme="minorEastAsia" w:hAnsiTheme="minorHAnsi" w:cstheme="minorBidi"/>
          <w:b w:val="0"/>
          <w:bCs w:val="0"/>
          <w:lang w:eastAsia="ru-RU"/>
        </w:rPr>
      </w:pPr>
      <w:hyperlink w:anchor="_Toc202449300" w:history="1">
        <w:r w:rsidRPr="00AE3ACC">
          <w:rPr>
            <w:rStyle w:val="af0"/>
          </w:rPr>
          <w:t>«ОП.03 МЕТРОЛОГИЯ И СТАНДАРТИЗАЦИЯ»</w:t>
        </w:r>
        <w:r>
          <w:rPr>
            <w:webHidden/>
          </w:rPr>
          <w:tab/>
        </w:r>
        <w:r>
          <w:rPr>
            <w:webHidden/>
          </w:rPr>
          <w:fldChar w:fldCharType="begin"/>
        </w:r>
        <w:r>
          <w:rPr>
            <w:webHidden/>
          </w:rPr>
          <w:instrText xml:space="preserve"> PAGEREF _Toc202449300 \h </w:instrText>
        </w:r>
        <w:r>
          <w:rPr>
            <w:webHidden/>
          </w:rPr>
        </w:r>
        <w:r>
          <w:rPr>
            <w:webHidden/>
          </w:rPr>
          <w:fldChar w:fldCharType="separate"/>
        </w:r>
        <w:r>
          <w:rPr>
            <w:webHidden/>
          </w:rPr>
          <w:t>35</w:t>
        </w:r>
        <w:r>
          <w:rPr>
            <w:webHidden/>
          </w:rPr>
          <w:fldChar w:fldCharType="end"/>
        </w:r>
      </w:hyperlink>
    </w:p>
    <w:p w14:paraId="0AB9004D" w14:textId="182D9CA1" w:rsidR="007A6750" w:rsidRDefault="007A6750">
      <w:pPr>
        <w:pStyle w:val="14"/>
        <w:rPr>
          <w:rFonts w:asciiTheme="minorHAnsi" w:eastAsiaTheme="minorEastAsia" w:hAnsiTheme="minorHAnsi" w:cstheme="minorBidi"/>
          <w:b w:val="0"/>
          <w:bCs w:val="0"/>
          <w:lang w:eastAsia="ru-RU"/>
        </w:rPr>
      </w:pPr>
      <w:hyperlink w:anchor="_Toc202449301" w:history="1">
        <w:r w:rsidRPr="00AE3ACC">
          <w:rPr>
            <w:rStyle w:val="af0"/>
          </w:rPr>
          <w:t>«ОП.04 СРЕДСТВА И МЕТОДЫ ИЗМЕРЕНИЯ»</w:t>
        </w:r>
        <w:r>
          <w:rPr>
            <w:webHidden/>
          </w:rPr>
          <w:tab/>
        </w:r>
        <w:r>
          <w:rPr>
            <w:webHidden/>
          </w:rPr>
          <w:fldChar w:fldCharType="begin"/>
        </w:r>
        <w:r>
          <w:rPr>
            <w:webHidden/>
          </w:rPr>
          <w:instrText xml:space="preserve"> PAGEREF _Toc202449301 \h </w:instrText>
        </w:r>
        <w:r>
          <w:rPr>
            <w:webHidden/>
          </w:rPr>
        </w:r>
        <w:r>
          <w:rPr>
            <w:webHidden/>
          </w:rPr>
          <w:fldChar w:fldCharType="separate"/>
        </w:r>
        <w:r>
          <w:rPr>
            <w:webHidden/>
          </w:rPr>
          <w:t>51</w:t>
        </w:r>
        <w:r>
          <w:rPr>
            <w:webHidden/>
          </w:rPr>
          <w:fldChar w:fldCharType="end"/>
        </w:r>
      </w:hyperlink>
    </w:p>
    <w:p w14:paraId="764D3FD8" w14:textId="7C99B870" w:rsidR="007A6750" w:rsidRDefault="007A6750">
      <w:pPr>
        <w:pStyle w:val="14"/>
        <w:rPr>
          <w:rFonts w:asciiTheme="minorHAnsi" w:eastAsiaTheme="minorEastAsia" w:hAnsiTheme="minorHAnsi" w:cstheme="minorBidi"/>
          <w:b w:val="0"/>
          <w:bCs w:val="0"/>
          <w:lang w:eastAsia="ru-RU"/>
        </w:rPr>
      </w:pPr>
      <w:hyperlink w:anchor="_Toc202449302" w:history="1">
        <w:r w:rsidRPr="00AE3ACC">
          <w:rPr>
            <w:rStyle w:val="af0"/>
          </w:rPr>
          <w:t>«ОП.05 АНАЛОГОВАЯ СХЕМОТЕХНИКА»</w:t>
        </w:r>
        <w:r>
          <w:rPr>
            <w:webHidden/>
          </w:rPr>
          <w:tab/>
        </w:r>
        <w:r>
          <w:rPr>
            <w:webHidden/>
          </w:rPr>
          <w:fldChar w:fldCharType="begin"/>
        </w:r>
        <w:r>
          <w:rPr>
            <w:webHidden/>
          </w:rPr>
          <w:instrText xml:space="preserve"> PAGEREF _Toc202449302 \h </w:instrText>
        </w:r>
        <w:r>
          <w:rPr>
            <w:webHidden/>
          </w:rPr>
        </w:r>
        <w:r>
          <w:rPr>
            <w:webHidden/>
          </w:rPr>
          <w:fldChar w:fldCharType="separate"/>
        </w:r>
        <w:r>
          <w:rPr>
            <w:webHidden/>
          </w:rPr>
          <w:t>66</w:t>
        </w:r>
        <w:r>
          <w:rPr>
            <w:webHidden/>
          </w:rPr>
          <w:fldChar w:fldCharType="end"/>
        </w:r>
      </w:hyperlink>
    </w:p>
    <w:p w14:paraId="0C973250" w14:textId="6F44CD09" w:rsidR="007A6750" w:rsidRDefault="007A6750">
      <w:pPr>
        <w:pStyle w:val="14"/>
        <w:rPr>
          <w:rFonts w:asciiTheme="minorHAnsi" w:eastAsiaTheme="minorEastAsia" w:hAnsiTheme="minorHAnsi" w:cstheme="minorBidi"/>
          <w:b w:val="0"/>
          <w:bCs w:val="0"/>
          <w:lang w:eastAsia="ru-RU"/>
        </w:rPr>
      </w:pPr>
      <w:hyperlink w:anchor="_Toc202449303" w:history="1">
        <w:r w:rsidRPr="00AE3ACC">
          <w:rPr>
            <w:rStyle w:val="af0"/>
          </w:rPr>
          <w:t>«ОП.06 ЭЛЕКТРОТЕХНИКА»</w:t>
        </w:r>
        <w:r>
          <w:rPr>
            <w:webHidden/>
          </w:rPr>
          <w:tab/>
        </w:r>
        <w:r>
          <w:rPr>
            <w:webHidden/>
          </w:rPr>
          <w:fldChar w:fldCharType="begin"/>
        </w:r>
        <w:r>
          <w:rPr>
            <w:webHidden/>
          </w:rPr>
          <w:instrText xml:space="preserve"> PAGEREF _Toc202449303 \h </w:instrText>
        </w:r>
        <w:r>
          <w:rPr>
            <w:webHidden/>
          </w:rPr>
        </w:r>
        <w:r>
          <w:rPr>
            <w:webHidden/>
          </w:rPr>
          <w:fldChar w:fldCharType="separate"/>
        </w:r>
        <w:r>
          <w:rPr>
            <w:webHidden/>
          </w:rPr>
          <w:t>81</w:t>
        </w:r>
        <w:r>
          <w:rPr>
            <w:webHidden/>
          </w:rPr>
          <w:fldChar w:fldCharType="end"/>
        </w:r>
      </w:hyperlink>
    </w:p>
    <w:p w14:paraId="1F71EFD2" w14:textId="1B8EBF7F" w:rsidR="007A6750" w:rsidRDefault="007A6750">
      <w:pPr>
        <w:pStyle w:val="14"/>
        <w:rPr>
          <w:rFonts w:asciiTheme="minorHAnsi" w:eastAsiaTheme="minorEastAsia" w:hAnsiTheme="minorHAnsi" w:cstheme="minorBidi"/>
          <w:b w:val="0"/>
          <w:bCs w:val="0"/>
          <w:lang w:eastAsia="ru-RU"/>
        </w:rPr>
      </w:pPr>
      <w:hyperlink w:anchor="_Toc202449304" w:history="1">
        <w:r w:rsidRPr="00AE3ACC">
          <w:rPr>
            <w:rStyle w:val="af0"/>
          </w:rPr>
          <w:t>«ОП.07 ЭЛЕКТРОННАЯ ТЕХНИКА»</w:t>
        </w:r>
        <w:r>
          <w:rPr>
            <w:webHidden/>
          </w:rPr>
          <w:tab/>
        </w:r>
        <w:r>
          <w:rPr>
            <w:webHidden/>
          </w:rPr>
          <w:fldChar w:fldCharType="begin"/>
        </w:r>
        <w:r>
          <w:rPr>
            <w:webHidden/>
          </w:rPr>
          <w:instrText xml:space="preserve"> PAGEREF _Toc202449304 \h </w:instrText>
        </w:r>
        <w:r>
          <w:rPr>
            <w:webHidden/>
          </w:rPr>
        </w:r>
        <w:r>
          <w:rPr>
            <w:webHidden/>
          </w:rPr>
          <w:fldChar w:fldCharType="separate"/>
        </w:r>
        <w:r>
          <w:rPr>
            <w:webHidden/>
          </w:rPr>
          <w:t>97</w:t>
        </w:r>
        <w:r>
          <w:rPr>
            <w:webHidden/>
          </w:rPr>
          <w:fldChar w:fldCharType="end"/>
        </w:r>
      </w:hyperlink>
    </w:p>
    <w:p w14:paraId="710A0D13" w14:textId="639C952E" w:rsidR="007A6750" w:rsidRDefault="007A6750">
      <w:pPr>
        <w:pStyle w:val="14"/>
        <w:rPr>
          <w:rFonts w:asciiTheme="minorHAnsi" w:eastAsiaTheme="minorEastAsia" w:hAnsiTheme="minorHAnsi" w:cstheme="minorBidi"/>
          <w:b w:val="0"/>
          <w:bCs w:val="0"/>
          <w:lang w:eastAsia="ru-RU"/>
        </w:rPr>
      </w:pPr>
      <w:hyperlink w:anchor="_Toc202449305" w:history="1">
        <w:r w:rsidRPr="00AE3ACC">
          <w:rPr>
            <w:rStyle w:val="af0"/>
          </w:rPr>
          <w:t>«СГ.01 ИСТОРИЯ РОССИИ»</w:t>
        </w:r>
        <w:r>
          <w:rPr>
            <w:webHidden/>
          </w:rPr>
          <w:tab/>
        </w:r>
        <w:r>
          <w:rPr>
            <w:webHidden/>
          </w:rPr>
          <w:fldChar w:fldCharType="begin"/>
        </w:r>
        <w:r>
          <w:rPr>
            <w:webHidden/>
          </w:rPr>
          <w:instrText xml:space="preserve"> PAGEREF _Toc202449305 \h </w:instrText>
        </w:r>
        <w:r>
          <w:rPr>
            <w:webHidden/>
          </w:rPr>
        </w:r>
        <w:r>
          <w:rPr>
            <w:webHidden/>
          </w:rPr>
          <w:fldChar w:fldCharType="separate"/>
        </w:r>
        <w:r>
          <w:rPr>
            <w:webHidden/>
          </w:rPr>
          <w:t>111</w:t>
        </w:r>
        <w:r>
          <w:rPr>
            <w:webHidden/>
          </w:rPr>
          <w:fldChar w:fldCharType="end"/>
        </w:r>
      </w:hyperlink>
    </w:p>
    <w:p w14:paraId="29A47E2D" w14:textId="426A63AC" w:rsidR="007A6750" w:rsidRDefault="007A6750">
      <w:pPr>
        <w:pStyle w:val="14"/>
        <w:rPr>
          <w:rFonts w:asciiTheme="minorHAnsi" w:eastAsiaTheme="minorEastAsia" w:hAnsiTheme="minorHAnsi" w:cstheme="minorBidi"/>
          <w:b w:val="0"/>
          <w:bCs w:val="0"/>
          <w:lang w:eastAsia="ru-RU"/>
        </w:rPr>
      </w:pPr>
      <w:hyperlink w:anchor="_Toc202449306" w:history="1">
        <w:r w:rsidRPr="00AE3ACC">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_Toc202449306 \h </w:instrText>
        </w:r>
        <w:r>
          <w:rPr>
            <w:webHidden/>
          </w:rPr>
        </w:r>
        <w:r>
          <w:rPr>
            <w:webHidden/>
          </w:rPr>
          <w:fldChar w:fldCharType="separate"/>
        </w:r>
        <w:r>
          <w:rPr>
            <w:webHidden/>
          </w:rPr>
          <w:t>112</w:t>
        </w:r>
        <w:r>
          <w:rPr>
            <w:webHidden/>
          </w:rPr>
          <w:fldChar w:fldCharType="end"/>
        </w:r>
      </w:hyperlink>
    </w:p>
    <w:p w14:paraId="268949F5" w14:textId="5D67A4E6" w:rsidR="007A6750" w:rsidRDefault="007A6750">
      <w:pPr>
        <w:pStyle w:val="14"/>
        <w:rPr>
          <w:rFonts w:asciiTheme="minorHAnsi" w:eastAsiaTheme="minorEastAsia" w:hAnsiTheme="minorHAnsi" w:cstheme="minorBidi"/>
          <w:b w:val="0"/>
          <w:bCs w:val="0"/>
          <w:lang w:eastAsia="ru-RU"/>
        </w:rPr>
      </w:pPr>
      <w:hyperlink w:anchor="_Toc202449307" w:history="1">
        <w:r w:rsidRPr="00AE3ACC">
          <w:rPr>
            <w:rStyle w:val="af0"/>
          </w:rPr>
          <w:t>«СГ.03 БЕЗОПАСНОСТЬ ЖИЗНЕДЕЯТЕЛЬНОСТИ»</w:t>
        </w:r>
        <w:r>
          <w:rPr>
            <w:webHidden/>
          </w:rPr>
          <w:tab/>
        </w:r>
        <w:r>
          <w:rPr>
            <w:webHidden/>
          </w:rPr>
          <w:fldChar w:fldCharType="begin"/>
        </w:r>
        <w:r>
          <w:rPr>
            <w:webHidden/>
          </w:rPr>
          <w:instrText xml:space="preserve"> PAGEREF _Toc202449307 \h </w:instrText>
        </w:r>
        <w:r>
          <w:rPr>
            <w:webHidden/>
          </w:rPr>
        </w:r>
        <w:r>
          <w:rPr>
            <w:webHidden/>
          </w:rPr>
          <w:fldChar w:fldCharType="separate"/>
        </w:r>
        <w:r>
          <w:rPr>
            <w:webHidden/>
          </w:rPr>
          <w:t>113</w:t>
        </w:r>
        <w:r>
          <w:rPr>
            <w:webHidden/>
          </w:rPr>
          <w:fldChar w:fldCharType="end"/>
        </w:r>
      </w:hyperlink>
    </w:p>
    <w:p w14:paraId="7BE70C06" w14:textId="750B09BB" w:rsidR="007A6750" w:rsidRDefault="007A6750">
      <w:pPr>
        <w:pStyle w:val="14"/>
        <w:rPr>
          <w:rFonts w:asciiTheme="minorHAnsi" w:eastAsiaTheme="minorEastAsia" w:hAnsiTheme="minorHAnsi" w:cstheme="minorBidi"/>
          <w:b w:val="0"/>
          <w:bCs w:val="0"/>
          <w:lang w:eastAsia="ru-RU"/>
        </w:rPr>
      </w:pPr>
      <w:hyperlink w:anchor="_Toc202449308" w:history="1">
        <w:r w:rsidRPr="00AE3ACC">
          <w:rPr>
            <w:rStyle w:val="af0"/>
          </w:rPr>
          <w:t>«СГ.04 ФИЗИЧЕСКАЯ КУЛЬТУРА»</w:t>
        </w:r>
        <w:r>
          <w:rPr>
            <w:webHidden/>
          </w:rPr>
          <w:tab/>
        </w:r>
        <w:r>
          <w:rPr>
            <w:webHidden/>
          </w:rPr>
          <w:fldChar w:fldCharType="begin"/>
        </w:r>
        <w:r>
          <w:rPr>
            <w:webHidden/>
          </w:rPr>
          <w:instrText xml:space="preserve"> PAGEREF _Toc202449308 \h </w:instrText>
        </w:r>
        <w:r>
          <w:rPr>
            <w:webHidden/>
          </w:rPr>
        </w:r>
        <w:r>
          <w:rPr>
            <w:webHidden/>
          </w:rPr>
          <w:fldChar w:fldCharType="separate"/>
        </w:r>
        <w:r>
          <w:rPr>
            <w:webHidden/>
          </w:rPr>
          <w:t>114</w:t>
        </w:r>
        <w:r>
          <w:rPr>
            <w:webHidden/>
          </w:rPr>
          <w:fldChar w:fldCharType="end"/>
        </w:r>
      </w:hyperlink>
    </w:p>
    <w:p w14:paraId="69C54214" w14:textId="4C256D95" w:rsidR="007A6750" w:rsidRDefault="007A6750">
      <w:pPr>
        <w:pStyle w:val="14"/>
        <w:rPr>
          <w:rFonts w:asciiTheme="minorHAnsi" w:eastAsiaTheme="minorEastAsia" w:hAnsiTheme="minorHAnsi" w:cstheme="minorBidi"/>
          <w:b w:val="0"/>
          <w:bCs w:val="0"/>
          <w:lang w:eastAsia="ru-RU"/>
        </w:rPr>
      </w:pPr>
      <w:hyperlink w:anchor="_Toc202449309" w:history="1">
        <w:r w:rsidRPr="00AE3ACC">
          <w:rPr>
            <w:rStyle w:val="af0"/>
          </w:rPr>
          <w:t>«СГ.05 ОСНОВЫ БЕРЕЖЛИВОГО ПРОИЗВОДСТВА»</w:t>
        </w:r>
        <w:r>
          <w:rPr>
            <w:webHidden/>
          </w:rPr>
          <w:tab/>
        </w:r>
        <w:r>
          <w:rPr>
            <w:webHidden/>
          </w:rPr>
          <w:fldChar w:fldCharType="begin"/>
        </w:r>
        <w:r>
          <w:rPr>
            <w:webHidden/>
          </w:rPr>
          <w:instrText xml:space="preserve"> PAGEREF _Toc202449309 \h </w:instrText>
        </w:r>
        <w:r>
          <w:rPr>
            <w:webHidden/>
          </w:rPr>
        </w:r>
        <w:r>
          <w:rPr>
            <w:webHidden/>
          </w:rPr>
          <w:fldChar w:fldCharType="separate"/>
        </w:r>
        <w:r>
          <w:rPr>
            <w:webHidden/>
          </w:rPr>
          <w:t>115</w:t>
        </w:r>
        <w:r>
          <w:rPr>
            <w:webHidden/>
          </w:rPr>
          <w:fldChar w:fldCharType="end"/>
        </w:r>
      </w:hyperlink>
    </w:p>
    <w:p w14:paraId="4F84FBDD" w14:textId="0942976F" w:rsidR="007A6750" w:rsidRDefault="007A6750">
      <w:pPr>
        <w:pStyle w:val="14"/>
        <w:rPr>
          <w:rFonts w:asciiTheme="minorHAnsi" w:eastAsiaTheme="minorEastAsia" w:hAnsiTheme="minorHAnsi" w:cstheme="minorBidi"/>
          <w:b w:val="0"/>
          <w:bCs w:val="0"/>
          <w:lang w:eastAsia="ru-RU"/>
        </w:rPr>
      </w:pPr>
      <w:hyperlink w:anchor="_Toc202449310" w:history="1">
        <w:r w:rsidRPr="00AE3ACC">
          <w:rPr>
            <w:rStyle w:val="af0"/>
          </w:rPr>
          <w:t>«СГ.06 ОСНОВЫ ФИНАНСОВОЙ ГРАМОТНОСТИ»</w:t>
        </w:r>
        <w:r>
          <w:rPr>
            <w:webHidden/>
          </w:rPr>
          <w:tab/>
        </w:r>
        <w:r>
          <w:rPr>
            <w:webHidden/>
          </w:rPr>
          <w:fldChar w:fldCharType="begin"/>
        </w:r>
        <w:r>
          <w:rPr>
            <w:webHidden/>
          </w:rPr>
          <w:instrText xml:space="preserve"> PAGEREF _Toc202449310 \h </w:instrText>
        </w:r>
        <w:r>
          <w:rPr>
            <w:webHidden/>
          </w:rPr>
        </w:r>
        <w:r>
          <w:rPr>
            <w:webHidden/>
          </w:rPr>
          <w:fldChar w:fldCharType="separate"/>
        </w:r>
        <w:r>
          <w:rPr>
            <w:webHidden/>
          </w:rPr>
          <w:t>116</w:t>
        </w:r>
        <w:r>
          <w:rPr>
            <w:webHidden/>
          </w:rPr>
          <w:fldChar w:fldCharType="end"/>
        </w:r>
      </w:hyperlink>
    </w:p>
    <w:p w14:paraId="15516DDC" w14:textId="3BBF3E2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2DDE4C38" w:rsidR="006E7FF4" w:rsidRPr="005878D0" w:rsidRDefault="00955D56" w:rsidP="00C91A5F">
      <w:pPr>
        <w:pStyle w:val="1d"/>
        <w:jc w:val="center"/>
        <w:rPr>
          <w:b/>
          <w:color w:val="000000"/>
          <w:lang w:val="ru-RU"/>
        </w:rPr>
      </w:pPr>
      <w:bookmarkStart w:id="2" w:name="_Toc156228940"/>
      <w:bookmarkStart w:id="3" w:name="_Toc156295008"/>
      <w:r w:rsidRPr="00A0276D">
        <w:rPr>
          <w:b/>
          <w:bCs/>
          <w:lang w:val="ru-RU"/>
        </w:rPr>
        <w:t>202</w:t>
      </w:r>
      <w:r w:rsidR="00C91A5F">
        <w:rPr>
          <w:b/>
          <w:bCs/>
          <w:lang w:val="ru-RU"/>
        </w:rPr>
        <w:t>5</w:t>
      </w:r>
      <w:r w:rsidRPr="00A0276D">
        <w:rPr>
          <w:b/>
          <w:bCs/>
          <w:lang w:val="ru-RU"/>
        </w:rPr>
        <w:t xml:space="preserve"> г.</w:t>
      </w:r>
      <w:bookmarkEnd w:id="2"/>
      <w:bookmarkEnd w:id="3"/>
      <w:r w:rsidR="006E7FF4" w:rsidRPr="005878D0">
        <w:rPr>
          <w:b/>
          <w:color w:val="000000"/>
          <w:lang w:val="ru-RU"/>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4C0A9D0C" w14:textId="77777777" w:rsidR="00C91A5F" w:rsidRPr="006B2C44" w:rsidRDefault="00C91A5F" w:rsidP="00C91A5F">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12B2A2FA" w14:textId="6A2319A6" w:rsidR="00502F97" w:rsidRPr="005878D0" w:rsidRDefault="00502F97" w:rsidP="00C91A5F">
      <w:pPr>
        <w:pStyle w:val="1d"/>
        <w:rPr>
          <w:lang w:val="ru-RU"/>
        </w:rPr>
      </w:pPr>
    </w:p>
    <w:p w14:paraId="5F9BE46C" w14:textId="7A96EB62" w:rsidR="00502F97" w:rsidRPr="005878D0" w:rsidRDefault="00502F97" w:rsidP="00C91A5F">
      <w:pPr>
        <w:pStyle w:val="1d"/>
        <w:rPr>
          <w:lang w:val="ru-RU"/>
        </w:rPr>
      </w:pPr>
    </w:p>
    <w:p w14:paraId="0AD0FAE0" w14:textId="0E3528FD" w:rsidR="00502F97" w:rsidRPr="005878D0" w:rsidRDefault="00502F97" w:rsidP="00C91A5F">
      <w:pPr>
        <w:pStyle w:val="1d"/>
        <w:rPr>
          <w:lang w:val="ru-RU"/>
        </w:rPr>
      </w:pPr>
    </w:p>
    <w:p w14:paraId="28721B92" w14:textId="5F3D05CE" w:rsidR="00502F97" w:rsidRPr="005878D0" w:rsidRDefault="00502F97" w:rsidP="00C91A5F">
      <w:pPr>
        <w:pStyle w:val="1d"/>
        <w:rPr>
          <w:lang w:val="ru-RU"/>
        </w:rPr>
      </w:pPr>
    </w:p>
    <w:p w14:paraId="431486D4" w14:textId="49662C46" w:rsidR="00502F97" w:rsidRPr="005878D0" w:rsidRDefault="00502F97" w:rsidP="00C91A5F">
      <w:pPr>
        <w:pStyle w:val="1d"/>
        <w:rPr>
          <w:lang w:val="ru-RU"/>
        </w:rPr>
      </w:pPr>
    </w:p>
    <w:p w14:paraId="6FBD57E9" w14:textId="77777777" w:rsidR="00502F97" w:rsidRPr="005878D0" w:rsidRDefault="00502F97" w:rsidP="00C91A5F">
      <w:pPr>
        <w:pStyle w:val="1d"/>
        <w:rPr>
          <w:lang w:val="ru-RU"/>
        </w:rPr>
      </w:pPr>
    </w:p>
    <w:p w14:paraId="42E2CEED" w14:textId="122943F9" w:rsidR="00502F97" w:rsidRPr="005878D0" w:rsidRDefault="00502F97" w:rsidP="00C91A5F">
      <w:pPr>
        <w:pStyle w:val="1d"/>
        <w:rPr>
          <w:lang w:val="ru-RU"/>
        </w:rPr>
      </w:pPr>
    </w:p>
    <w:p w14:paraId="5421742F" w14:textId="227308EA" w:rsidR="00502F97" w:rsidRPr="005878D0" w:rsidRDefault="00502F97" w:rsidP="00C91A5F">
      <w:pPr>
        <w:pStyle w:val="1d"/>
        <w:rPr>
          <w:lang w:val="ru-RU"/>
        </w:rPr>
      </w:pPr>
    </w:p>
    <w:p w14:paraId="3229CAAE" w14:textId="08514E9B" w:rsidR="00502F97" w:rsidRPr="005878D0" w:rsidRDefault="00502F97" w:rsidP="00C91A5F">
      <w:pPr>
        <w:pStyle w:val="1d"/>
        <w:rPr>
          <w:lang w:val="ru-RU"/>
        </w:rPr>
      </w:pPr>
    </w:p>
    <w:p w14:paraId="3241382C" w14:textId="675E99A7" w:rsidR="00502F97" w:rsidRPr="005878D0" w:rsidRDefault="00502F97" w:rsidP="00C91A5F">
      <w:pPr>
        <w:pStyle w:val="1d"/>
        <w:rPr>
          <w:lang w:val="ru-RU"/>
        </w:rPr>
      </w:pPr>
    </w:p>
    <w:p w14:paraId="33398C83" w14:textId="41D04632" w:rsidR="00C91A5F" w:rsidRPr="005878D0" w:rsidRDefault="00C91A5F" w:rsidP="00C91A5F">
      <w:pPr>
        <w:pStyle w:val="afc"/>
        <w:rPr>
          <w:lang w:eastAsia="nl-NL"/>
        </w:rPr>
      </w:pPr>
    </w:p>
    <w:p w14:paraId="6E21C660" w14:textId="20C44564" w:rsidR="00C91A5F" w:rsidRPr="005878D0" w:rsidRDefault="00C91A5F" w:rsidP="00C91A5F">
      <w:pPr>
        <w:pStyle w:val="afc"/>
        <w:rPr>
          <w:lang w:eastAsia="nl-NL"/>
        </w:rPr>
      </w:pPr>
    </w:p>
    <w:p w14:paraId="35730DA3" w14:textId="77777777" w:rsidR="00502F97" w:rsidRPr="005878D0" w:rsidRDefault="00502F97" w:rsidP="00C91A5F">
      <w:pPr>
        <w:pStyle w:val="1d"/>
        <w:rPr>
          <w:lang w:val="ru-RU"/>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89BFB41" w:rsidR="00CD2973" w:rsidRDefault="008F578C" w:rsidP="006E7FF4">
      <w:pPr>
        <w:pStyle w:val="1"/>
      </w:pPr>
      <w:bookmarkStart w:id="4" w:name="_Toc150695621"/>
      <w:bookmarkStart w:id="5" w:name="_Toc150695786"/>
      <w:bookmarkStart w:id="6" w:name="_Toc202449298"/>
      <w:r w:rsidRPr="006E7FF4">
        <w:t>«</w:t>
      </w:r>
      <w:r w:rsidR="00C91A5F" w:rsidRPr="00C91A5F">
        <w:t>ОП.01</w:t>
      </w:r>
      <w:r w:rsidR="00C91A5F">
        <w:t xml:space="preserve"> </w:t>
      </w:r>
      <w:r w:rsidR="00C91A5F" w:rsidRPr="00C91A5F">
        <w:t>ИНЖЕНЕРНАЯ ГРАФИКА</w:t>
      </w:r>
      <w:r w:rsidRPr="006E7FF4">
        <w:t>»</w:t>
      </w:r>
      <w:bookmarkEnd w:id="4"/>
      <w:bookmarkEnd w:id="5"/>
      <w:bookmarkEnd w:id="6"/>
    </w:p>
    <w:p w14:paraId="41E9DB3F" w14:textId="600FBBAA" w:rsidR="00502F97" w:rsidRPr="005878D0" w:rsidRDefault="00502F97" w:rsidP="00C91A5F">
      <w:pPr>
        <w:pStyle w:val="1d"/>
        <w:rPr>
          <w:lang w:val="ru-RU"/>
        </w:rPr>
      </w:pPr>
    </w:p>
    <w:p w14:paraId="569F4FC8" w14:textId="2B3DF486" w:rsidR="00502F97" w:rsidRPr="005878D0" w:rsidRDefault="00502F97" w:rsidP="00C91A5F">
      <w:pPr>
        <w:pStyle w:val="1d"/>
        <w:rPr>
          <w:lang w:val="ru-RU"/>
        </w:rPr>
      </w:pPr>
    </w:p>
    <w:p w14:paraId="02DA7D2B" w14:textId="13BD8956" w:rsidR="00502F97" w:rsidRPr="005878D0" w:rsidRDefault="00502F97" w:rsidP="00C91A5F">
      <w:pPr>
        <w:pStyle w:val="1d"/>
        <w:rPr>
          <w:lang w:val="ru-RU"/>
        </w:rPr>
      </w:pPr>
    </w:p>
    <w:p w14:paraId="694A6A67" w14:textId="61169B7C" w:rsidR="00502F97" w:rsidRPr="005878D0" w:rsidRDefault="00502F97" w:rsidP="00C91A5F">
      <w:pPr>
        <w:pStyle w:val="1d"/>
        <w:rPr>
          <w:lang w:val="ru-RU"/>
        </w:rPr>
      </w:pPr>
    </w:p>
    <w:p w14:paraId="3B57E081" w14:textId="4DE287B8" w:rsidR="00502F97" w:rsidRPr="005878D0" w:rsidRDefault="00502F97" w:rsidP="00C91A5F">
      <w:pPr>
        <w:pStyle w:val="1d"/>
        <w:rPr>
          <w:lang w:val="ru-RU"/>
        </w:rPr>
      </w:pPr>
    </w:p>
    <w:p w14:paraId="067D8446" w14:textId="18483086" w:rsidR="00502F97" w:rsidRPr="005878D0" w:rsidRDefault="00502F97" w:rsidP="00C91A5F">
      <w:pPr>
        <w:pStyle w:val="1d"/>
        <w:rPr>
          <w:lang w:val="ru-RU"/>
        </w:rPr>
      </w:pPr>
    </w:p>
    <w:p w14:paraId="247A35E9" w14:textId="7F72EC14" w:rsidR="00502F97" w:rsidRPr="005878D0" w:rsidRDefault="00502F97" w:rsidP="00C91A5F">
      <w:pPr>
        <w:pStyle w:val="1d"/>
        <w:rPr>
          <w:lang w:val="ru-RU"/>
        </w:rPr>
      </w:pPr>
    </w:p>
    <w:p w14:paraId="76D7C38F" w14:textId="4E762E5F" w:rsidR="00502F97" w:rsidRPr="005878D0" w:rsidRDefault="00502F97" w:rsidP="00C91A5F">
      <w:pPr>
        <w:pStyle w:val="1d"/>
        <w:rPr>
          <w:lang w:val="ru-RU"/>
        </w:rPr>
      </w:pPr>
    </w:p>
    <w:p w14:paraId="26DDE23B" w14:textId="77777777" w:rsidR="00502F97" w:rsidRPr="005878D0" w:rsidRDefault="00502F97" w:rsidP="00C91A5F">
      <w:pPr>
        <w:pStyle w:val="1d"/>
        <w:rPr>
          <w:lang w:val="ru-RU"/>
        </w:rPr>
      </w:pPr>
    </w:p>
    <w:p w14:paraId="0E85E081" w14:textId="367F7151" w:rsidR="00502F97" w:rsidRPr="005878D0" w:rsidRDefault="00502F97" w:rsidP="00C91A5F">
      <w:pPr>
        <w:pStyle w:val="1d"/>
        <w:rPr>
          <w:lang w:val="ru-RU"/>
        </w:rPr>
      </w:pPr>
    </w:p>
    <w:p w14:paraId="522AF655" w14:textId="4C229FCD" w:rsidR="00502F97" w:rsidRPr="005878D0" w:rsidRDefault="00502F97" w:rsidP="00C91A5F">
      <w:pPr>
        <w:pStyle w:val="1d"/>
        <w:rPr>
          <w:lang w:val="ru-RU"/>
        </w:rPr>
      </w:pPr>
    </w:p>
    <w:p w14:paraId="67595370" w14:textId="66669932" w:rsidR="00502F97" w:rsidRPr="005878D0" w:rsidRDefault="00502F97" w:rsidP="00C91A5F">
      <w:pPr>
        <w:pStyle w:val="1d"/>
        <w:rPr>
          <w:lang w:val="ru-RU"/>
        </w:rPr>
      </w:pPr>
    </w:p>
    <w:p w14:paraId="090FF9E5" w14:textId="1E6817EA" w:rsidR="00502F97" w:rsidRPr="005878D0" w:rsidRDefault="00502F97" w:rsidP="00C91A5F">
      <w:pPr>
        <w:pStyle w:val="1d"/>
        <w:rPr>
          <w:lang w:val="ru-RU"/>
        </w:rPr>
      </w:pPr>
    </w:p>
    <w:p w14:paraId="1A6A1C57" w14:textId="771B64CF" w:rsidR="00502F97" w:rsidRPr="005878D0" w:rsidRDefault="00502F97" w:rsidP="00C91A5F">
      <w:pPr>
        <w:pStyle w:val="1d"/>
        <w:rPr>
          <w:lang w:val="ru-RU"/>
        </w:rPr>
      </w:pPr>
    </w:p>
    <w:p w14:paraId="70F752F4" w14:textId="3A7DA13E" w:rsidR="00502F97" w:rsidRPr="00A0276D" w:rsidRDefault="00502F97" w:rsidP="00C91A5F">
      <w:pPr>
        <w:pStyle w:val="1d"/>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7" w:name="_Toc149904144"/>
      <w:bookmarkStart w:id="8" w:name="_Toc150695622"/>
      <w:bookmarkStart w:id="9" w:name="_Toc150695787"/>
      <w:r>
        <w:br w:type="page"/>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31CC4250" w:rsidR="000143A1" w:rsidRPr="000143A1" w:rsidRDefault="007B11F1">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0418C418" w:rsidR="000143A1" w:rsidRPr="000143A1" w:rsidRDefault="007B11F1">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452775B4" w:rsidR="000143A1" w:rsidRPr="000143A1" w:rsidRDefault="007B11F1">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15DB61F2" w:rsidR="000143A1" w:rsidRPr="000143A1" w:rsidRDefault="007B11F1">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1C493571" w:rsidR="000143A1" w:rsidRPr="000143A1" w:rsidRDefault="007B11F1">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3F93F031" w:rsidR="000143A1" w:rsidRPr="000143A1" w:rsidRDefault="007B11F1">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32A7B879" w14:textId="2F9391F1" w:rsidR="000143A1" w:rsidRPr="000143A1" w:rsidRDefault="007B11F1">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4B52843F" w:rsidR="000143A1" w:rsidRPr="000143A1" w:rsidRDefault="007B11F1">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37A8397B" w:rsidR="000143A1" w:rsidRPr="000143A1" w:rsidRDefault="007B11F1">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4BB2004B" w:rsidR="000143A1" w:rsidRPr="000143A1" w:rsidRDefault="007B11F1">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2B16E4">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72E221FD" w14:textId="6E5B7A72" w:rsidR="00601C7C" w:rsidRPr="00F70F81" w:rsidRDefault="00601C7C" w:rsidP="00601C7C">
      <w:pPr>
        <w:pStyle w:val="1d"/>
        <w:jc w:val="center"/>
        <w:rPr>
          <w:rFonts w:eastAsia="Segoe UI"/>
          <w:lang w:val="ru-RU"/>
        </w:rPr>
      </w:pPr>
      <w:r w:rsidRPr="00F70F81">
        <w:rPr>
          <w:rFonts w:eastAsia="Segoe UI"/>
          <w:lang w:val="ru-RU"/>
        </w:rPr>
        <w:t>«</w:t>
      </w:r>
      <w:r w:rsidR="00C91A5F" w:rsidRPr="00C91A5F">
        <w:rPr>
          <w:rFonts w:eastAsia="Segoe UI"/>
          <w:lang w:val="ru-RU"/>
        </w:rPr>
        <w:t>ОП.01</w:t>
      </w:r>
      <w:r w:rsidR="00C91A5F">
        <w:rPr>
          <w:rFonts w:eastAsia="Segoe UI"/>
          <w:lang w:val="ru-RU"/>
        </w:rPr>
        <w:t xml:space="preserve"> </w:t>
      </w:r>
      <w:r w:rsidR="00C91A5F" w:rsidRPr="00C91A5F">
        <w:rPr>
          <w:rFonts w:eastAsia="Segoe UI"/>
          <w:lang w:val="ru-RU"/>
        </w:rPr>
        <w:t>Инженерная графика</w:t>
      </w:r>
      <w:r w:rsidRPr="00F70F81">
        <w:rPr>
          <w:rFonts w:eastAsia="Segoe UI"/>
          <w:lang w:val="ru-RU"/>
        </w:rPr>
        <w:t>»</w:t>
      </w: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0BC2D979" w14:textId="77777777" w:rsidR="00BD69D9" w:rsidRPr="00BD69D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C91A5F">
        <w:rPr>
          <w:rFonts w:ascii="Times New Roman" w:eastAsia="Times New Roman" w:hAnsi="Times New Roman" w:cs="Times New Roman"/>
          <w:sz w:val="24"/>
          <w:szCs w:val="24"/>
          <w:lang w:eastAsia="ru-RU"/>
        </w:rPr>
        <w:t xml:space="preserve">Цель </w:t>
      </w:r>
      <w:r w:rsidR="00F5373D" w:rsidRPr="00C91A5F">
        <w:rPr>
          <w:rFonts w:ascii="Times New Roman" w:eastAsia="Times New Roman" w:hAnsi="Times New Roman" w:cs="Times New Roman"/>
          <w:sz w:val="24"/>
          <w:szCs w:val="24"/>
          <w:lang w:eastAsia="ru-RU"/>
        </w:rPr>
        <w:t>дисциплины</w:t>
      </w:r>
      <w:r w:rsidR="00DF068E" w:rsidRPr="00C91A5F">
        <w:rPr>
          <w:rFonts w:ascii="Times New Roman" w:eastAsia="Times New Roman" w:hAnsi="Times New Roman" w:cs="Times New Roman"/>
          <w:sz w:val="24"/>
          <w:szCs w:val="24"/>
          <w:lang w:eastAsia="ru-RU"/>
        </w:rPr>
        <w:t xml:space="preserve"> </w:t>
      </w:r>
      <w:r w:rsidR="00DF068E" w:rsidRPr="00C91A5F">
        <w:rPr>
          <w:rFonts w:ascii="Times New Roman" w:hAnsi="Times New Roman"/>
          <w:sz w:val="24"/>
          <w:szCs w:val="24"/>
        </w:rPr>
        <w:t>«</w:t>
      </w:r>
      <w:r w:rsidR="00C91A5F" w:rsidRPr="00C91A5F">
        <w:rPr>
          <w:rFonts w:ascii="Times New Roman" w:hAnsi="Times New Roman"/>
          <w:sz w:val="24"/>
          <w:szCs w:val="24"/>
        </w:rPr>
        <w:t>Инженерная графика</w:t>
      </w:r>
      <w:r w:rsidR="00DF068E" w:rsidRPr="00C91A5F">
        <w:rPr>
          <w:rFonts w:ascii="Times New Roman" w:hAnsi="Times New Roman"/>
          <w:sz w:val="24"/>
          <w:szCs w:val="24"/>
        </w:rPr>
        <w:t>»</w:t>
      </w:r>
      <w:r w:rsidRPr="00C91A5F">
        <w:rPr>
          <w:rFonts w:ascii="Times New Roman" w:eastAsia="Times New Roman" w:hAnsi="Times New Roman" w:cs="Times New Roman"/>
          <w:sz w:val="24"/>
          <w:szCs w:val="24"/>
          <w:lang w:eastAsia="ru-RU"/>
        </w:rPr>
        <w:t xml:space="preserve">: </w:t>
      </w:r>
      <w:r w:rsidR="00BD69D9" w:rsidRPr="00BD69D9">
        <w:rPr>
          <w:rFonts w:ascii="Times New Roman" w:eastAsia="Times New Roman" w:hAnsi="Times New Roman" w:cs="Times New Roman"/>
          <w:sz w:val="24"/>
          <w:szCs w:val="24"/>
          <w:lang w:eastAsia="ru-RU"/>
        </w:rPr>
        <w:t>дать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p>
    <w:p w14:paraId="6DF4969D" w14:textId="57344834" w:rsidR="004F5C5E" w:rsidRPr="00C91A5F" w:rsidRDefault="00B115E3" w:rsidP="00A3570A">
      <w:pPr>
        <w:suppressAutoHyphens/>
        <w:spacing w:line="276" w:lineRule="auto"/>
        <w:ind w:firstLine="709"/>
        <w:jc w:val="both"/>
        <w:rPr>
          <w:rFonts w:ascii="Times New Roman" w:hAnsi="Times New Roman" w:cs="Times New Roman"/>
          <w:sz w:val="24"/>
          <w:szCs w:val="24"/>
        </w:rPr>
      </w:pPr>
      <w:r w:rsidRPr="00C91A5F">
        <w:rPr>
          <w:rFonts w:ascii="Times New Roman" w:hAnsi="Times New Roman" w:cs="Times New Roman"/>
          <w:sz w:val="24"/>
          <w:szCs w:val="24"/>
        </w:rPr>
        <w:t>Дисциплина</w:t>
      </w:r>
      <w:r w:rsidR="004F5C5E" w:rsidRPr="00C91A5F">
        <w:rPr>
          <w:rFonts w:ascii="Times New Roman" w:hAnsi="Times New Roman" w:cs="Times New Roman"/>
          <w:sz w:val="24"/>
          <w:szCs w:val="24"/>
        </w:rPr>
        <w:t xml:space="preserve"> </w:t>
      </w:r>
      <w:r w:rsidRPr="00C91A5F">
        <w:rPr>
          <w:rFonts w:ascii="Times New Roman" w:hAnsi="Times New Roman" w:cs="Times New Roman"/>
          <w:sz w:val="24"/>
          <w:szCs w:val="24"/>
        </w:rPr>
        <w:t>«</w:t>
      </w:r>
      <w:r w:rsidR="00C91A5F" w:rsidRPr="00C91A5F">
        <w:rPr>
          <w:rFonts w:ascii="Times New Roman" w:hAnsi="Times New Roman" w:cs="Times New Roman"/>
          <w:sz w:val="24"/>
          <w:szCs w:val="24"/>
        </w:rPr>
        <w:t>Инженерная графика</w:t>
      </w:r>
      <w:r w:rsidRPr="00C91A5F">
        <w:rPr>
          <w:rFonts w:ascii="Times New Roman" w:hAnsi="Times New Roman" w:cs="Times New Roman"/>
          <w:sz w:val="24"/>
          <w:szCs w:val="24"/>
        </w:rPr>
        <w:t xml:space="preserve">» </w:t>
      </w:r>
      <w:r w:rsidR="004F5C5E" w:rsidRPr="00C91A5F">
        <w:rPr>
          <w:rFonts w:ascii="Times New Roman" w:hAnsi="Times New Roman" w:cs="Times New Roman"/>
          <w:sz w:val="24"/>
          <w:szCs w:val="24"/>
        </w:rPr>
        <w:t>включен</w:t>
      </w:r>
      <w:r w:rsidRPr="00C91A5F">
        <w:rPr>
          <w:rFonts w:ascii="Times New Roman" w:hAnsi="Times New Roman" w:cs="Times New Roman"/>
          <w:sz w:val="24"/>
          <w:szCs w:val="24"/>
        </w:rPr>
        <w:t>а</w:t>
      </w:r>
      <w:r w:rsidR="004F5C5E" w:rsidRPr="00C91A5F">
        <w:rPr>
          <w:rFonts w:ascii="Times New Roman" w:hAnsi="Times New Roman" w:cs="Times New Roman"/>
          <w:sz w:val="24"/>
          <w:szCs w:val="24"/>
        </w:rPr>
        <w:t xml:space="preserve"> в </w:t>
      </w:r>
      <w:r w:rsidRPr="00C91A5F">
        <w:rPr>
          <w:rFonts w:ascii="Times New Roman" w:hAnsi="Times New Roman" w:cs="Times New Roman"/>
          <w:sz w:val="24"/>
          <w:szCs w:val="24"/>
        </w:rPr>
        <w:t xml:space="preserve">обязательную часть </w:t>
      </w:r>
      <w:r w:rsidR="00C91A5F" w:rsidRPr="00C91A5F">
        <w:rPr>
          <w:rFonts w:ascii="Times New Roman" w:hAnsi="Times New Roman" w:cs="Times New Roman"/>
          <w:sz w:val="24"/>
          <w:szCs w:val="24"/>
        </w:rPr>
        <w:t xml:space="preserve">общепрофессионального цикла </w:t>
      </w:r>
      <w:r w:rsidRPr="00C91A5F">
        <w:rPr>
          <w:rFonts w:ascii="Times New Roman" w:hAnsi="Times New Roman" w:cs="Times New Roman"/>
          <w:sz w:val="24"/>
          <w:szCs w:val="24"/>
        </w:rPr>
        <w:t>образовательной программы</w:t>
      </w:r>
      <w:r w:rsidR="004F5C5E" w:rsidRPr="00C91A5F">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3248"/>
        <w:gridCol w:w="3260"/>
        <w:gridCol w:w="2075"/>
      </w:tblGrid>
      <w:tr w:rsidR="00601C7C" w:rsidRPr="000E591D" w14:paraId="021E4F30" w14:textId="77777777" w:rsidTr="00E87205">
        <w:tc>
          <w:tcPr>
            <w:tcW w:w="1142" w:type="dxa"/>
            <w:tcBorders>
              <w:top w:val="single" w:sz="4" w:space="0" w:color="auto"/>
              <w:left w:val="single" w:sz="4" w:space="0" w:color="auto"/>
              <w:right w:val="single" w:sz="4" w:space="0" w:color="auto"/>
            </w:tcBorders>
          </w:tcPr>
          <w:p w14:paraId="13F92B53" w14:textId="054ACC70" w:rsidR="00DB7B6A" w:rsidRPr="00BD69D9" w:rsidRDefault="00601C7C" w:rsidP="00BD69D9">
            <w:pPr>
              <w:jc w:val="center"/>
              <w:rPr>
                <w:rStyle w:val="afb"/>
                <w:b/>
                <w:i w:val="0"/>
                <w:sz w:val="24"/>
                <w:szCs w:val="24"/>
                <w:highlight w:val="green"/>
              </w:rPr>
            </w:pPr>
            <w:bookmarkStart w:id="19" w:name="_Hlk158201861"/>
            <w:r w:rsidRPr="00BD69D9">
              <w:rPr>
                <w:rStyle w:val="afb"/>
                <w:b/>
                <w:i w:val="0"/>
                <w:sz w:val="24"/>
                <w:szCs w:val="24"/>
              </w:rPr>
              <w:t>Код ОК,</w:t>
            </w:r>
          </w:p>
          <w:p w14:paraId="0289AEA8" w14:textId="3EE42029" w:rsidR="00601C7C" w:rsidRPr="00BD69D9" w:rsidRDefault="00601C7C" w:rsidP="00BD69D9">
            <w:pPr>
              <w:jc w:val="center"/>
              <w:rPr>
                <w:rStyle w:val="afb"/>
                <w:b/>
                <w:i w:val="0"/>
                <w:sz w:val="24"/>
                <w:szCs w:val="24"/>
                <w:highlight w:val="green"/>
              </w:rPr>
            </w:pPr>
            <w:r w:rsidRPr="00BD69D9">
              <w:rPr>
                <w:rStyle w:val="afb"/>
                <w:b/>
                <w:i w:val="0"/>
                <w:sz w:val="24"/>
                <w:szCs w:val="24"/>
              </w:rPr>
              <w:t>ПК</w:t>
            </w:r>
          </w:p>
        </w:tc>
        <w:tc>
          <w:tcPr>
            <w:tcW w:w="3248" w:type="dxa"/>
            <w:tcBorders>
              <w:top w:val="single" w:sz="4" w:space="0" w:color="auto"/>
              <w:left w:val="single" w:sz="4" w:space="0" w:color="auto"/>
              <w:right w:val="single" w:sz="4" w:space="0" w:color="auto"/>
            </w:tcBorders>
          </w:tcPr>
          <w:p w14:paraId="76FE1A7A" w14:textId="77777777" w:rsidR="00601C7C" w:rsidRPr="00BD69D9" w:rsidRDefault="00601C7C" w:rsidP="00BD69D9">
            <w:pPr>
              <w:jc w:val="center"/>
              <w:rPr>
                <w:rFonts w:ascii="Times New Roman" w:hAnsi="Times New Roman" w:cs="Times New Roman"/>
                <w:b/>
                <w:sz w:val="24"/>
                <w:szCs w:val="24"/>
              </w:rPr>
            </w:pPr>
            <w:r w:rsidRPr="00BD69D9">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F70F81" w:rsidRDefault="00601C7C"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075" w:type="dxa"/>
            <w:tcBorders>
              <w:top w:val="single" w:sz="4" w:space="0" w:color="auto"/>
              <w:left w:val="single" w:sz="4" w:space="0" w:color="auto"/>
              <w:bottom w:val="single" w:sz="4" w:space="0" w:color="auto"/>
              <w:right w:val="single" w:sz="4" w:space="0" w:color="auto"/>
            </w:tcBorders>
          </w:tcPr>
          <w:p w14:paraId="03843628" w14:textId="02D51079" w:rsidR="00601C7C" w:rsidRPr="00DB7B6A" w:rsidRDefault="00601C7C" w:rsidP="0014732F">
            <w:pPr>
              <w:jc w:val="center"/>
              <w:rPr>
                <w:rFonts w:ascii="Times New Roman" w:hAnsi="Times New Roman" w:cs="Times New Roman"/>
                <w:b/>
                <w:i/>
                <w:sz w:val="24"/>
                <w:szCs w:val="24"/>
                <w:highlight w:val="yellow"/>
              </w:rPr>
            </w:pPr>
            <w:r w:rsidRPr="00CD3D88">
              <w:rPr>
                <w:rFonts w:ascii="Times New Roman" w:hAnsi="Times New Roman" w:cs="Times New Roman"/>
                <w:b/>
                <w:sz w:val="24"/>
                <w:szCs w:val="24"/>
              </w:rPr>
              <w:t>Владеть навыками</w:t>
            </w:r>
          </w:p>
        </w:tc>
      </w:tr>
      <w:tr w:rsidR="002B16E4" w:rsidRPr="000E591D" w14:paraId="1B959B65" w14:textId="77777777" w:rsidTr="00E87205">
        <w:tc>
          <w:tcPr>
            <w:tcW w:w="1142" w:type="dxa"/>
            <w:tcBorders>
              <w:top w:val="single" w:sz="4" w:space="0" w:color="auto"/>
              <w:left w:val="single" w:sz="4" w:space="0" w:color="auto"/>
              <w:right w:val="single" w:sz="4" w:space="0" w:color="auto"/>
            </w:tcBorders>
          </w:tcPr>
          <w:p w14:paraId="5FD08FD2" w14:textId="26C1CF26" w:rsidR="002B16E4" w:rsidRPr="00F70F81" w:rsidRDefault="002B16E4" w:rsidP="002B16E4">
            <w:pPr>
              <w:rPr>
                <w:rFonts w:ascii="Times New Roman" w:hAnsi="Times New Roman" w:cs="Times New Roman"/>
                <w:bCs/>
                <w:sz w:val="24"/>
                <w:szCs w:val="24"/>
              </w:rPr>
            </w:pPr>
            <w:r w:rsidRPr="00E70FB9">
              <w:rPr>
                <w:rFonts w:ascii="Times New Roman" w:hAnsi="Times New Roman"/>
                <w:sz w:val="24"/>
                <w:szCs w:val="24"/>
              </w:rPr>
              <w:t>ОК 01</w:t>
            </w:r>
          </w:p>
        </w:tc>
        <w:tc>
          <w:tcPr>
            <w:tcW w:w="3248" w:type="dxa"/>
            <w:tcBorders>
              <w:top w:val="single" w:sz="4" w:space="0" w:color="auto"/>
              <w:left w:val="single" w:sz="4" w:space="0" w:color="auto"/>
              <w:right w:val="single" w:sz="4" w:space="0" w:color="auto"/>
            </w:tcBorders>
            <w:hideMark/>
          </w:tcPr>
          <w:p w14:paraId="5F2A4BA6" w14:textId="228EBF23" w:rsidR="002B16E4" w:rsidRPr="00F70F81" w:rsidRDefault="002B16E4" w:rsidP="002B16E4">
            <w:pPr>
              <w:rPr>
                <w:rFonts w:ascii="Times New Roman" w:hAnsi="Times New Roman" w:cs="Times New Roman"/>
                <w:bCs/>
                <w:sz w:val="24"/>
                <w:szCs w:val="24"/>
              </w:rPr>
            </w:pPr>
            <w:r w:rsidRPr="00E70FB9">
              <w:rPr>
                <w:rFonts w:ascii="Times New Roman" w:hAnsi="Times New Roman"/>
                <w:sz w:val="24"/>
                <w:szCs w:val="24"/>
              </w:rPr>
              <w:t>распознавать задачу и/или проблему в профессиональном и/или социальном контексте;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4A50069" w14:textId="253C5531" w:rsidR="002B16E4" w:rsidRPr="00F70F81" w:rsidRDefault="002B16E4" w:rsidP="002B16E4">
            <w:pPr>
              <w:rPr>
                <w:rFonts w:ascii="Times New Roman" w:hAnsi="Times New Roman" w:cs="Times New Roman"/>
                <w:bCs/>
                <w:i/>
                <w:sz w:val="24"/>
                <w:szCs w:val="24"/>
              </w:rPr>
            </w:pPr>
            <w:r w:rsidRPr="00E70FB9">
              <w:rPr>
                <w:rFonts w:ascii="Times New Roman" w:hAnsi="Times New Roman"/>
                <w:sz w:val="24"/>
                <w:szCs w:val="24"/>
              </w:rPr>
              <w:t>актуальный профессиональный и социальный контекст, в котором приходится работать и жить;</w:t>
            </w:r>
          </w:p>
        </w:tc>
        <w:tc>
          <w:tcPr>
            <w:tcW w:w="2075" w:type="dxa"/>
            <w:tcBorders>
              <w:top w:val="single" w:sz="4" w:space="0" w:color="auto"/>
              <w:left w:val="single" w:sz="4" w:space="0" w:color="auto"/>
              <w:bottom w:val="single" w:sz="4" w:space="0" w:color="auto"/>
              <w:right w:val="single" w:sz="4" w:space="0" w:color="auto"/>
            </w:tcBorders>
          </w:tcPr>
          <w:p w14:paraId="790DA591" w14:textId="77777777" w:rsidR="002B16E4" w:rsidRPr="00CD3D88" w:rsidRDefault="002B16E4" w:rsidP="00CD3D88">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2B16E4" w:rsidRPr="000E591D" w14:paraId="13D2A843" w14:textId="77777777" w:rsidTr="00E87205">
        <w:tc>
          <w:tcPr>
            <w:tcW w:w="1142" w:type="dxa"/>
            <w:tcBorders>
              <w:left w:val="single" w:sz="4" w:space="0" w:color="auto"/>
              <w:bottom w:val="single" w:sz="4" w:space="0" w:color="auto"/>
              <w:right w:val="single" w:sz="4" w:space="0" w:color="auto"/>
            </w:tcBorders>
          </w:tcPr>
          <w:p w14:paraId="557744F0" w14:textId="21544119" w:rsidR="002B16E4" w:rsidRPr="00F70F81" w:rsidRDefault="002B16E4" w:rsidP="002B16E4">
            <w:pPr>
              <w:rPr>
                <w:rFonts w:ascii="Times New Roman" w:hAnsi="Times New Roman" w:cs="Times New Roman"/>
                <w:bCs/>
                <w:sz w:val="24"/>
                <w:szCs w:val="24"/>
              </w:rPr>
            </w:pPr>
            <w:r w:rsidRPr="00E70FB9">
              <w:rPr>
                <w:rFonts w:ascii="Times New Roman" w:hAnsi="Times New Roman"/>
                <w:sz w:val="24"/>
                <w:szCs w:val="24"/>
              </w:rPr>
              <w:t>ОК 02</w:t>
            </w:r>
          </w:p>
        </w:tc>
        <w:tc>
          <w:tcPr>
            <w:tcW w:w="3248" w:type="dxa"/>
            <w:tcBorders>
              <w:left w:val="single" w:sz="4" w:space="0" w:color="auto"/>
              <w:bottom w:val="single" w:sz="4" w:space="0" w:color="auto"/>
              <w:right w:val="single" w:sz="4" w:space="0" w:color="auto"/>
            </w:tcBorders>
          </w:tcPr>
          <w:p w14:paraId="5B9C7D75" w14:textId="43D77CD2" w:rsidR="002B16E4" w:rsidRPr="00F70F81" w:rsidRDefault="002B16E4" w:rsidP="002B16E4">
            <w:pPr>
              <w:rPr>
                <w:rFonts w:ascii="Times New Roman" w:hAnsi="Times New Roman" w:cs="Times New Roman"/>
                <w:bCs/>
                <w:sz w:val="24"/>
                <w:szCs w:val="24"/>
              </w:rPr>
            </w:pPr>
            <w:r w:rsidRPr="00E70FB9">
              <w:rPr>
                <w:rFonts w:ascii="Times New Roman" w:hAnsi="Times New Roman"/>
                <w:sz w:val="24"/>
                <w:szCs w:val="24"/>
              </w:rPr>
              <w:t>анализировать задачу и/или проблему и выделять ее составные части;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D85DC47" w14:textId="6ECE95BE" w:rsidR="002B16E4" w:rsidRPr="00F70F81" w:rsidRDefault="002B16E4" w:rsidP="002B16E4">
            <w:pPr>
              <w:rPr>
                <w:rFonts w:ascii="Times New Roman" w:hAnsi="Times New Roman" w:cs="Times New Roman"/>
                <w:bCs/>
                <w:i/>
                <w:sz w:val="24"/>
                <w:szCs w:val="24"/>
              </w:rPr>
            </w:pPr>
            <w:r w:rsidRPr="00E70FB9">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2075" w:type="dxa"/>
            <w:tcBorders>
              <w:top w:val="single" w:sz="4" w:space="0" w:color="auto"/>
              <w:left w:val="single" w:sz="4" w:space="0" w:color="auto"/>
              <w:bottom w:val="single" w:sz="4" w:space="0" w:color="auto"/>
              <w:right w:val="single" w:sz="4" w:space="0" w:color="auto"/>
            </w:tcBorders>
          </w:tcPr>
          <w:p w14:paraId="3360636A" w14:textId="77777777" w:rsidR="002B16E4" w:rsidRPr="00CD3D88" w:rsidRDefault="002B16E4" w:rsidP="00CD3D88">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CD3D88" w:rsidRPr="000E591D" w14:paraId="1780AC53" w14:textId="77777777" w:rsidTr="00E87205">
        <w:tc>
          <w:tcPr>
            <w:tcW w:w="1142" w:type="dxa"/>
            <w:tcBorders>
              <w:top w:val="single" w:sz="4" w:space="0" w:color="auto"/>
              <w:left w:val="single" w:sz="4" w:space="0" w:color="auto"/>
              <w:right w:val="single" w:sz="4" w:space="0" w:color="auto"/>
            </w:tcBorders>
          </w:tcPr>
          <w:p w14:paraId="138DC226" w14:textId="4D20198C" w:rsidR="00CD3D88" w:rsidRPr="00F70F81" w:rsidRDefault="00CD3D88" w:rsidP="00CD3D88">
            <w:pPr>
              <w:rPr>
                <w:rFonts w:ascii="Times New Roman" w:hAnsi="Times New Roman" w:cs="Times New Roman"/>
                <w:bCs/>
                <w:sz w:val="24"/>
                <w:szCs w:val="24"/>
              </w:rPr>
            </w:pPr>
            <w:r w:rsidRPr="00E70FB9">
              <w:rPr>
                <w:rFonts w:ascii="Times New Roman" w:hAnsi="Times New Roman"/>
                <w:sz w:val="24"/>
                <w:szCs w:val="24"/>
              </w:rPr>
              <w:t>ОК 03</w:t>
            </w:r>
          </w:p>
        </w:tc>
        <w:tc>
          <w:tcPr>
            <w:tcW w:w="3248" w:type="dxa"/>
            <w:tcBorders>
              <w:top w:val="single" w:sz="4" w:space="0" w:color="auto"/>
              <w:left w:val="single" w:sz="4" w:space="0" w:color="auto"/>
              <w:right w:val="single" w:sz="4" w:space="0" w:color="auto"/>
            </w:tcBorders>
            <w:hideMark/>
          </w:tcPr>
          <w:p w14:paraId="405DDAEF" w14:textId="61B7FF09" w:rsidR="00CD3D88" w:rsidRPr="00F70F81" w:rsidRDefault="00CD3D88" w:rsidP="00CD3D88">
            <w:pPr>
              <w:rPr>
                <w:rFonts w:ascii="Times New Roman" w:hAnsi="Times New Roman" w:cs="Times New Roman"/>
                <w:bCs/>
                <w:sz w:val="24"/>
                <w:szCs w:val="24"/>
              </w:rPr>
            </w:pPr>
            <w:r w:rsidRPr="00E70FB9">
              <w:rPr>
                <w:rFonts w:ascii="Times New Roman" w:hAnsi="Times New Roman"/>
                <w:sz w:val="24"/>
                <w:szCs w:val="24"/>
              </w:rPr>
              <w:t>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BA4E654" w14:textId="609EF2A3" w:rsidR="00CD3D88" w:rsidRPr="00F70F81" w:rsidRDefault="00CD3D88" w:rsidP="00CD3D88">
            <w:pPr>
              <w:rPr>
                <w:rFonts w:ascii="Times New Roman" w:hAnsi="Times New Roman" w:cs="Times New Roman"/>
                <w:bCs/>
                <w:i/>
                <w:sz w:val="24"/>
                <w:szCs w:val="24"/>
              </w:rPr>
            </w:pPr>
            <w:r w:rsidRPr="00E70FB9">
              <w:rPr>
                <w:rFonts w:ascii="Times New Roman" w:hAnsi="Times New Roman"/>
                <w:sz w:val="24"/>
                <w:szCs w:val="24"/>
              </w:rPr>
              <w:t>аспекты личностного развития, финансовой грамотности, предпринимательской деятельности;</w:t>
            </w:r>
          </w:p>
        </w:tc>
        <w:tc>
          <w:tcPr>
            <w:tcW w:w="2075" w:type="dxa"/>
            <w:tcBorders>
              <w:top w:val="single" w:sz="4" w:space="0" w:color="auto"/>
              <w:left w:val="single" w:sz="4" w:space="0" w:color="auto"/>
              <w:bottom w:val="single" w:sz="4" w:space="0" w:color="auto"/>
              <w:right w:val="single" w:sz="4" w:space="0" w:color="auto"/>
            </w:tcBorders>
            <w:hideMark/>
          </w:tcPr>
          <w:p w14:paraId="302506BF" w14:textId="024DCA33" w:rsidR="00CD3D88" w:rsidRPr="00DB7B6A" w:rsidRDefault="00CD3D88" w:rsidP="00CD3D88">
            <w:pPr>
              <w:jc w:val="center"/>
              <w:rPr>
                <w:rFonts w:ascii="Times New Roman" w:hAnsi="Times New Roman" w:cs="Times New Roman"/>
                <w:bCs/>
                <w:sz w:val="24"/>
                <w:szCs w:val="24"/>
                <w:highlight w:val="yellow"/>
              </w:rPr>
            </w:pPr>
            <w:r w:rsidRPr="00CD3D88">
              <w:rPr>
                <w:rFonts w:ascii="Times New Roman" w:hAnsi="Times New Roman" w:cs="Times New Roman"/>
                <w:bCs/>
                <w:i/>
                <w:sz w:val="24"/>
                <w:szCs w:val="24"/>
              </w:rPr>
              <w:t>-</w:t>
            </w:r>
          </w:p>
        </w:tc>
      </w:tr>
      <w:tr w:rsidR="00CD3D88" w14:paraId="38DB2357" w14:textId="77777777" w:rsidTr="00E87205">
        <w:trPr>
          <w:trHeight w:val="327"/>
        </w:trPr>
        <w:tc>
          <w:tcPr>
            <w:tcW w:w="1142" w:type="dxa"/>
            <w:tcBorders>
              <w:left w:val="single" w:sz="4" w:space="0" w:color="auto"/>
              <w:right w:val="single" w:sz="4" w:space="0" w:color="auto"/>
            </w:tcBorders>
          </w:tcPr>
          <w:p w14:paraId="3E5FA4F3" w14:textId="4814A428" w:rsidR="00CD3D88" w:rsidRPr="00F70F81" w:rsidRDefault="00CD3D88" w:rsidP="00CD3D88">
            <w:pPr>
              <w:rPr>
                <w:rFonts w:ascii="Times New Roman" w:hAnsi="Times New Roman" w:cs="Times New Roman"/>
                <w:bCs/>
                <w:sz w:val="24"/>
                <w:szCs w:val="24"/>
              </w:rPr>
            </w:pPr>
            <w:r w:rsidRPr="00E70FB9">
              <w:rPr>
                <w:rFonts w:ascii="Times New Roman" w:hAnsi="Times New Roman"/>
                <w:sz w:val="24"/>
                <w:szCs w:val="24"/>
              </w:rPr>
              <w:t>ОК 04</w:t>
            </w:r>
          </w:p>
        </w:tc>
        <w:tc>
          <w:tcPr>
            <w:tcW w:w="3248" w:type="dxa"/>
            <w:tcBorders>
              <w:left w:val="single" w:sz="4" w:space="0" w:color="auto"/>
              <w:right w:val="single" w:sz="4" w:space="0" w:color="auto"/>
            </w:tcBorders>
          </w:tcPr>
          <w:p w14:paraId="7647CBFA" w14:textId="6F0721C6" w:rsidR="00CD3D88" w:rsidRPr="00F70F81" w:rsidRDefault="00CD3D88" w:rsidP="00CD3D88">
            <w:pPr>
              <w:rPr>
                <w:rFonts w:ascii="Times New Roman" w:hAnsi="Times New Roman" w:cs="Times New Roman"/>
                <w:bCs/>
                <w:sz w:val="24"/>
                <w:szCs w:val="24"/>
              </w:rPr>
            </w:pPr>
            <w:r w:rsidRPr="00E70FB9">
              <w:rPr>
                <w:rFonts w:ascii="Times New Roman" w:hAnsi="Times New Roman"/>
                <w:sz w:val="24"/>
                <w:szCs w:val="24"/>
              </w:rPr>
              <w:t>выстраивать отношения при работе в коллективе и/или команде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B691D86" w14:textId="5E18EEC9" w:rsidR="00CD3D88" w:rsidRPr="00F70F81" w:rsidRDefault="00CD3D88" w:rsidP="00CD3D88">
            <w:pPr>
              <w:rPr>
                <w:rFonts w:ascii="Times New Roman" w:hAnsi="Times New Roman" w:cs="Times New Roman"/>
                <w:bCs/>
                <w:i/>
                <w:sz w:val="24"/>
                <w:szCs w:val="24"/>
              </w:rPr>
            </w:pPr>
            <w:r w:rsidRPr="00E70FB9">
              <w:rPr>
                <w:rFonts w:ascii="Times New Roman" w:hAnsi="Times New Roman"/>
                <w:sz w:val="24"/>
                <w:szCs w:val="24"/>
              </w:rPr>
              <w:t xml:space="preserve">основные условия и правила работы в коллективе и/или команде; </w:t>
            </w:r>
          </w:p>
        </w:tc>
        <w:tc>
          <w:tcPr>
            <w:tcW w:w="2075" w:type="dxa"/>
            <w:tcBorders>
              <w:top w:val="single" w:sz="4" w:space="0" w:color="auto"/>
              <w:left w:val="single" w:sz="4" w:space="0" w:color="auto"/>
              <w:bottom w:val="single" w:sz="4" w:space="0" w:color="auto"/>
              <w:right w:val="single" w:sz="4" w:space="0" w:color="auto"/>
            </w:tcBorders>
          </w:tcPr>
          <w:p w14:paraId="4A9E6024" w14:textId="677D63A4" w:rsidR="00CD3D88" w:rsidRPr="00DB7B6A" w:rsidRDefault="00CD3D88" w:rsidP="00CD3D88">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CD3D88" w14:paraId="779932FE" w14:textId="77777777" w:rsidTr="00E87205">
        <w:trPr>
          <w:trHeight w:val="327"/>
        </w:trPr>
        <w:tc>
          <w:tcPr>
            <w:tcW w:w="1142" w:type="dxa"/>
            <w:tcBorders>
              <w:left w:val="single" w:sz="4" w:space="0" w:color="auto"/>
              <w:right w:val="single" w:sz="4" w:space="0" w:color="auto"/>
            </w:tcBorders>
          </w:tcPr>
          <w:p w14:paraId="6A766037" w14:textId="7D8D700E" w:rsidR="00CD3D88" w:rsidRPr="00F70F81" w:rsidRDefault="00CD3D88" w:rsidP="00CD3D88">
            <w:pPr>
              <w:rPr>
                <w:rFonts w:ascii="Times New Roman" w:hAnsi="Times New Roman" w:cs="Times New Roman"/>
                <w:bCs/>
                <w:sz w:val="24"/>
                <w:szCs w:val="24"/>
              </w:rPr>
            </w:pPr>
            <w:r w:rsidRPr="00E70FB9">
              <w:rPr>
                <w:rFonts w:ascii="Times New Roman" w:hAnsi="Times New Roman"/>
                <w:sz w:val="24"/>
                <w:szCs w:val="24"/>
              </w:rPr>
              <w:t>ОК 05</w:t>
            </w:r>
          </w:p>
        </w:tc>
        <w:tc>
          <w:tcPr>
            <w:tcW w:w="3248" w:type="dxa"/>
            <w:tcBorders>
              <w:left w:val="single" w:sz="4" w:space="0" w:color="auto"/>
              <w:right w:val="single" w:sz="4" w:space="0" w:color="auto"/>
            </w:tcBorders>
          </w:tcPr>
          <w:p w14:paraId="5A56157D" w14:textId="3610BD87" w:rsidR="00CD3D88" w:rsidRPr="00F70F81" w:rsidRDefault="00CD3D88" w:rsidP="00CD3D88">
            <w:pPr>
              <w:rPr>
                <w:rFonts w:ascii="Times New Roman" w:hAnsi="Times New Roman" w:cs="Times New Roman"/>
                <w:bCs/>
                <w:i/>
                <w:sz w:val="24"/>
                <w:szCs w:val="24"/>
              </w:rPr>
            </w:pPr>
            <w:r w:rsidRPr="00E70FB9">
              <w:rPr>
                <w:rFonts w:ascii="Times New Roman" w:hAnsi="Times New Roman"/>
                <w:sz w:val="24"/>
                <w:szCs w:val="24"/>
              </w:rPr>
              <w:t>грамотно использовать устную и письменную коммуникацию на государственном языке;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38351C0" w14:textId="3B43A202" w:rsidR="00CD3D88" w:rsidRPr="00F70F81" w:rsidRDefault="00CD3D88" w:rsidP="00CD3D88">
            <w:pPr>
              <w:rPr>
                <w:rFonts w:ascii="Times New Roman" w:hAnsi="Times New Roman" w:cs="Times New Roman"/>
                <w:bCs/>
                <w:i/>
                <w:sz w:val="24"/>
                <w:szCs w:val="24"/>
              </w:rPr>
            </w:pPr>
            <w:r w:rsidRPr="00E70FB9">
              <w:rPr>
                <w:rFonts w:ascii="Times New Roman" w:hAnsi="Times New Roman"/>
                <w:sz w:val="24"/>
                <w:szCs w:val="24"/>
              </w:rPr>
              <w:t>особенности применения устной и письменной коммуникации с учетом социального и культурного контекста</w:t>
            </w:r>
          </w:p>
        </w:tc>
        <w:tc>
          <w:tcPr>
            <w:tcW w:w="2075" w:type="dxa"/>
            <w:tcBorders>
              <w:top w:val="single" w:sz="4" w:space="0" w:color="auto"/>
              <w:left w:val="single" w:sz="4" w:space="0" w:color="auto"/>
              <w:bottom w:val="single" w:sz="4" w:space="0" w:color="auto"/>
              <w:right w:val="single" w:sz="4" w:space="0" w:color="auto"/>
            </w:tcBorders>
          </w:tcPr>
          <w:p w14:paraId="4FE3F775" w14:textId="56038169" w:rsidR="00CD3D88" w:rsidRPr="00DB7B6A" w:rsidRDefault="00CD3D88" w:rsidP="00CD3D88">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CD3D88" w14:paraId="103697A4" w14:textId="77777777" w:rsidTr="00E87205">
        <w:trPr>
          <w:trHeight w:val="327"/>
        </w:trPr>
        <w:tc>
          <w:tcPr>
            <w:tcW w:w="1142" w:type="dxa"/>
            <w:tcBorders>
              <w:left w:val="single" w:sz="4" w:space="0" w:color="auto"/>
              <w:right w:val="single" w:sz="4" w:space="0" w:color="auto"/>
            </w:tcBorders>
          </w:tcPr>
          <w:p w14:paraId="4B464544" w14:textId="2CAB08E2" w:rsidR="00CD3D88" w:rsidRPr="00F70F81" w:rsidRDefault="00CD3D88" w:rsidP="00CD3D88">
            <w:pPr>
              <w:rPr>
                <w:rFonts w:ascii="Times New Roman" w:hAnsi="Times New Roman" w:cs="Times New Roman"/>
                <w:bCs/>
                <w:sz w:val="24"/>
                <w:szCs w:val="24"/>
              </w:rPr>
            </w:pPr>
            <w:r w:rsidRPr="00E70FB9">
              <w:rPr>
                <w:rFonts w:ascii="Times New Roman" w:hAnsi="Times New Roman"/>
                <w:sz w:val="24"/>
                <w:szCs w:val="24"/>
              </w:rPr>
              <w:t>ОК 06</w:t>
            </w:r>
          </w:p>
        </w:tc>
        <w:tc>
          <w:tcPr>
            <w:tcW w:w="3248" w:type="dxa"/>
            <w:tcBorders>
              <w:left w:val="single" w:sz="4" w:space="0" w:color="auto"/>
              <w:right w:val="single" w:sz="4" w:space="0" w:color="auto"/>
            </w:tcBorders>
          </w:tcPr>
          <w:p w14:paraId="61DC1971" w14:textId="38809DFE" w:rsidR="00CD3D88" w:rsidRPr="00F70F81" w:rsidRDefault="00CD3D88" w:rsidP="00CD3D88">
            <w:pPr>
              <w:rPr>
                <w:rFonts w:ascii="Times New Roman" w:hAnsi="Times New Roman" w:cs="Times New Roman"/>
                <w:bCs/>
                <w:i/>
                <w:sz w:val="24"/>
                <w:szCs w:val="24"/>
              </w:rPr>
            </w:pPr>
            <w:r w:rsidRPr="00E70FB9">
              <w:rPr>
                <w:rFonts w:ascii="Times New Roman" w:hAnsi="Times New Roman"/>
                <w:sz w:val="24"/>
                <w:szCs w:val="24"/>
              </w:rPr>
              <w:t xml:space="preserve">показывать осознанное поведение на основе </w:t>
            </w:r>
            <w:r w:rsidRPr="00E70FB9">
              <w:rPr>
                <w:rFonts w:ascii="Times New Roman" w:hAnsi="Times New Roman"/>
                <w:sz w:val="24"/>
                <w:szCs w:val="24"/>
              </w:rPr>
              <w:lastRenderedPageBreak/>
              <w:t>традиционных ценностей; использовать стандарты антикоррупционного поведения;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3C8F8CA" w14:textId="3939F596" w:rsidR="00CD3D88" w:rsidRPr="00F70F81" w:rsidRDefault="00CD3D88" w:rsidP="00CD3D88">
            <w:pPr>
              <w:rPr>
                <w:rFonts w:ascii="Times New Roman" w:hAnsi="Times New Roman" w:cs="Times New Roman"/>
                <w:bCs/>
                <w:i/>
                <w:sz w:val="24"/>
                <w:szCs w:val="24"/>
              </w:rPr>
            </w:pPr>
            <w:r w:rsidRPr="00E70FB9">
              <w:rPr>
                <w:rFonts w:ascii="Times New Roman" w:hAnsi="Times New Roman"/>
                <w:sz w:val="24"/>
                <w:szCs w:val="24"/>
              </w:rPr>
              <w:lastRenderedPageBreak/>
              <w:t xml:space="preserve">правила поведения; содержание </w:t>
            </w:r>
            <w:r w:rsidRPr="00E70FB9">
              <w:rPr>
                <w:rFonts w:ascii="Times New Roman" w:hAnsi="Times New Roman"/>
                <w:sz w:val="24"/>
                <w:szCs w:val="24"/>
              </w:rPr>
              <w:lastRenderedPageBreak/>
              <w:t xml:space="preserve">антикоррупционных стандартов, </w:t>
            </w:r>
          </w:p>
        </w:tc>
        <w:tc>
          <w:tcPr>
            <w:tcW w:w="2075" w:type="dxa"/>
            <w:tcBorders>
              <w:top w:val="single" w:sz="4" w:space="0" w:color="auto"/>
              <w:left w:val="single" w:sz="4" w:space="0" w:color="auto"/>
              <w:bottom w:val="single" w:sz="4" w:space="0" w:color="auto"/>
              <w:right w:val="single" w:sz="4" w:space="0" w:color="auto"/>
            </w:tcBorders>
          </w:tcPr>
          <w:p w14:paraId="5FFD3712" w14:textId="5F887EE5" w:rsidR="00CD3D88" w:rsidRPr="00DB7B6A" w:rsidRDefault="00CD3D88" w:rsidP="00CD3D88">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lastRenderedPageBreak/>
              <w:t>-</w:t>
            </w:r>
          </w:p>
        </w:tc>
      </w:tr>
      <w:tr w:rsidR="00CD3D88" w14:paraId="6EDF3C80" w14:textId="77777777" w:rsidTr="00E87205">
        <w:trPr>
          <w:trHeight w:val="327"/>
        </w:trPr>
        <w:tc>
          <w:tcPr>
            <w:tcW w:w="1142" w:type="dxa"/>
            <w:tcBorders>
              <w:left w:val="single" w:sz="4" w:space="0" w:color="auto"/>
              <w:right w:val="single" w:sz="4" w:space="0" w:color="auto"/>
            </w:tcBorders>
          </w:tcPr>
          <w:p w14:paraId="196429D9" w14:textId="7F8F4CF0" w:rsidR="00CD3D88" w:rsidRPr="00F70F81" w:rsidRDefault="00CD3D88" w:rsidP="00CD3D88">
            <w:pPr>
              <w:rPr>
                <w:rFonts w:ascii="Times New Roman" w:hAnsi="Times New Roman" w:cs="Times New Roman"/>
                <w:bCs/>
                <w:sz w:val="24"/>
                <w:szCs w:val="24"/>
              </w:rPr>
            </w:pPr>
            <w:r w:rsidRPr="00E70FB9">
              <w:rPr>
                <w:rFonts w:ascii="Times New Roman" w:hAnsi="Times New Roman"/>
                <w:sz w:val="24"/>
                <w:szCs w:val="24"/>
              </w:rPr>
              <w:t>ОК 09</w:t>
            </w:r>
          </w:p>
        </w:tc>
        <w:tc>
          <w:tcPr>
            <w:tcW w:w="3248" w:type="dxa"/>
            <w:tcBorders>
              <w:left w:val="single" w:sz="4" w:space="0" w:color="auto"/>
              <w:right w:val="single" w:sz="4" w:space="0" w:color="auto"/>
            </w:tcBorders>
          </w:tcPr>
          <w:p w14:paraId="37877E09" w14:textId="77777777" w:rsidR="00CD3D88" w:rsidRPr="00E70FB9" w:rsidRDefault="00CD3D88" w:rsidP="00CD3D88">
            <w:pPr>
              <w:suppressAutoHyphens/>
              <w:rPr>
                <w:rFonts w:ascii="Times New Roman" w:hAnsi="Times New Roman"/>
                <w:sz w:val="24"/>
                <w:szCs w:val="24"/>
              </w:rPr>
            </w:pPr>
            <w:r w:rsidRPr="00E70FB9">
              <w:rPr>
                <w:rFonts w:ascii="Times New Roman" w:hAnsi="Times New Roman"/>
                <w:sz w:val="24"/>
                <w:szCs w:val="24"/>
              </w:rPr>
              <w:t>пользоваться профессиональной документацией на государственном языке;</w:t>
            </w:r>
          </w:p>
          <w:p w14:paraId="32A6374F" w14:textId="3BB5172D" w:rsidR="00CD3D88" w:rsidRPr="00F70F81" w:rsidRDefault="00CD3D88" w:rsidP="00CD3D88">
            <w:pPr>
              <w:rPr>
                <w:rFonts w:ascii="Times New Roman" w:hAnsi="Times New Roman" w:cs="Times New Roman"/>
                <w:bCs/>
                <w:i/>
                <w:sz w:val="24"/>
                <w:szCs w:val="24"/>
              </w:rPr>
            </w:pPr>
            <w:r w:rsidRPr="00E70FB9">
              <w:rPr>
                <w:rFonts w:ascii="Times New Roman" w:hAnsi="Times New Roman"/>
                <w:sz w:val="24"/>
                <w:szCs w:val="24"/>
              </w:rPr>
              <w:t>переводить (со словарем) иностранную профессиональную документацию</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E55F74B" w14:textId="77777777" w:rsidR="00CD3D88" w:rsidRPr="00E70FB9" w:rsidRDefault="00CD3D88" w:rsidP="00CD3D88">
            <w:pPr>
              <w:pStyle w:val="a4"/>
              <w:numPr>
                <w:ilvl w:val="0"/>
                <w:numId w:val="17"/>
              </w:numPr>
              <w:ind w:left="79" w:hanging="349"/>
            </w:pPr>
            <w:r w:rsidRPr="00E70FB9">
              <w:t>правила чтения текстов профессиональной направленности;</w:t>
            </w:r>
          </w:p>
          <w:p w14:paraId="2DA4A47F" w14:textId="32FCC68C" w:rsidR="00CD3D88" w:rsidRPr="00F70F81" w:rsidRDefault="00CD3D88" w:rsidP="00CD3D88">
            <w:pPr>
              <w:rPr>
                <w:rFonts w:ascii="Times New Roman" w:hAnsi="Times New Roman" w:cs="Times New Roman"/>
                <w:bCs/>
                <w:i/>
                <w:sz w:val="24"/>
                <w:szCs w:val="24"/>
              </w:rPr>
            </w:pPr>
            <w:r w:rsidRPr="00E70FB9">
              <w:rPr>
                <w:rFonts w:ascii="Times New Roman" w:hAnsi="Times New Roman"/>
                <w:sz w:val="24"/>
                <w:szCs w:val="24"/>
              </w:rPr>
              <w:t>лексический и грамматический минимум, необходимый для чтения и перевода (со словарем) профессиональной документации</w:t>
            </w:r>
          </w:p>
        </w:tc>
        <w:tc>
          <w:tcPr>
            <w:tcW w:w="2075" w:type="dxa"/>
            <w:tcBorders>
              <w:top w:val="single" w:sz="4" w:space="0" w:color="auto"/>
              <w:left w:val="single" w:sz="4" w:space="0" w:color="auto"/>
              <w:bottom w:val="single" w:sz="4" w:space="0" w:color="auto"/>
              <w:right w:val="single" w:sz="4" w:space="0" w:color="auto"/>
            </w:tcBorders>
          </w:tcPr>
          <w:p w14:paraId="20476AF7" w14:textId="12790AA9" w:rsidR="00CD3D88" w:rsidRPr="00DB7B6A" w:rsidRDefault="00CD3D88" w:rsidP="00CD3D88">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CD3D88" w14:paraId="3F38F75C" w14:textId="77777777" w:rsidTr="00E87205">
        <w:trPr>
          <w:trHeight w:val="327"/>
        </w:trPr>
        <w:tc>
          <w:tcPr>
            <w:tcW w:w="1142" w:type="dxa"/>
            <w:tcBorders>
              <w:left w:val="single" w:sz="4" w:space="0" w:color="auto"/>
              <w:right w:val="single" w:sz="4" w:space="0" w:color="auto"/>
            </w:tcBorders>
          </w:tcPr>
          <w:p w14:paraId="0520F23D" w14:textId="4A7A4469" w:rsidR="00CD3D88" w:rsidRPr="00CD3D88" w:rsidRDefault="00CD3D88" w:rsidP="00CD3D88">
            <w:pPr>
              <w:rPr>
                <w:rFonts w:ascii="Times New Roman" w:hAnsi="Times New Roman" w:cs="Times New Roman"/>
                <w:bCs/>
                <w:sz w:val="24"/>
                <w:szCs w:val="24"/>
              </w:rPr>
            </w:pPr>
            <w:bookmarkStart w:id="20" w:name="_Toc141273881"/>
            <w:bookmarkStart w:id="21" w:name="_Toc141274578"/>
            <w:bookmarkStart w:id="22" w:name="_Toc149812369"/>
            <w:bookmarkStart w:id="23" w:name="_Toc150364784"/>
            <w:r w:rsidRPr="00CD3D88">
              <w:rPr>
                <w:rFonts w:ascii="Times New Roman" w:hAnsi="Times New Roman"/>
                <w:bCs/>
                <w:sz w:val="24"/>
                <w:szCs w:val="24"/>
              </w:rPr>
              <w:t>ПК 1.1.</w:t>
            </w:r>
            <w:bookmarkEnd w:id="20"/>
            <w:bookmarkEnd w:id="21"/>
            <w:bookmarkEnd w:id="22"/>
            <w:bookmarkEnd w:id="23"/>
          </w:p>
        </w:tc>
        <w:tc>
          <w:tcPr>
            <w:tcW w:w="3248" w:type="dxa"/>
            <w:tcBorders>
              <w:left w:val="single" w:sz="4" w:space="0" w:color="auto"/>
              <w:right w:val="single" w:sz="4" w:space="0" w:color="auto"/>
            </w:tcBorders>
          </w:tcPr>
          <w:p w14:paraId="51CDEDF3"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поверку и калибровку средств измерений, составлять документы, подтверждающие проведение этих процедур;</w:t>
            </w:r>
          </w:p>
          <w:p w14:paraId="5BF9CBD3" w14:textId="642E52F6" w:rsidR="00CD3D88" w:rsidRPr="00CD3D88" w:rsidRDefault="00CD3D88" w:rsidP="00CD3D88">
            <w:pPr>
              <w:rPr>
                <w:rFonts w:ascii="Times New Roman" w:hAnsi="Times New Roman" w:cs="Times New Roman"/>
                <w:bCs/>
                <w:i/>
                <w:sz w:val="24"/>
                <w:szCs w:val="24"/>
              </w:rPr>
            </w:pPr>
            <w:r w:rsidRPr="00CD3D88">
              <w:rPr>
                <w:rFonts w:ascii="Times New Roman" w:eastAsia="Calibri" w:hAnsi="Times New Roman" w:cs="Times New Roman"/>
                <w:sz w:val="24"/>
                <w:szCs w:val="24"/>
              </w:rPr>
              <w:t>оценивать пригодность измерительных приборов, средств поверки и калибровки на основании полученных измерений, с учетом рассчитанной погрешности (неопределенности) на предмет их соответствия метрологическим требованиям;</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A16534E"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поверки измерительных приборов и оборудования;</w:t>
            </w:r>
          </w:p>
          <w:p w14:paraId="7586D4C3"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нормативные и методические документы, регламентирующие вопросы поверки (калибровки) средств измерений;</w:t>
            </w:r>
          </w:p>
          <w:p w14:paraId="509D3F97"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виды поверок/калибровок;</w:t>
            </w:r>
          </w:p>
          <w:p w14:paraId="3B9D5C59"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правила проведения внеочередной поверки/калибровки </w:t>
            </w:r>
          </w:p>
          <w:p w14:paraId="1EEC89AB"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определения погрешностей (неопределенностей) измерений;</w:t>
            </w:r>
          </w:p>
          <w:p w14:paraId="736A1599"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принципы нормирования точности измерений;</w:t>
            </w:r>
          </w:p>
          <w:p w14:paraId="190D4A4D" w14:textId="47CB7C6D" w:rsidR="00CD3D88" w:rsidRPr="00CD3D88" w:rsidRDefault="00CD3D88" w:rsidP="00CD3D88">
            <w:pPr>
              <w:rPr>
                <w:rFonts w:ascii="Times New Roman" w:hAnsi="Times New Roman" w:cs="Times New Roman"/>
                <w:bCs/>
                <w:i/>
                <w:sz w:val="24"/>
                <w:szCs w:val="24"/>
              </w:rPr>
            </w:pPr>
            <w:r w:rsidRPr="00CD3D88">
              <w:rPr>
                <w:rFonts w:ascii="Times New Roman" w:eastAsia="Calibri" w:hAnsi="Times New Roman" w:cs="Times New Roman"/>
                <w:sz w:val="24"/>
                <w:szCs w:val="24"/>
              </w:rPr>
              <w:t>принципы работы, технические характеристики, конструктивные особенности, назначение и принципы применения средств измерений, поверочного и калибровочного оборудования.</w:t>
            </w:r>
          </w:p>
        </w:tc>
        <w:tc>
          <w:tcPr>
            <w:tcW w:w="2075" w:type="dxa"/>
            <w:tcBorders>
              <w:top w:val="single" w:sz="4" w:space="0" w:color="auto"/>
              <w:left w:val="single" w:sz="4" w:space="0" w:color="auto"/>
              <w:bottom w:val="single" w:sz="4" w:space="0" w:color="auto"/>
              <w:right w:val="single" w:sz="4" w:space="0" w:color="auto"/>
            </w:tcBorders>
          </w:tcPr>
          <w:p w14:paraId="2DE82DFC" w14:textId="68AB7638" w:rsidR="00CD3D88" w:rsidRPr="00CD3D88" w:rsidRDefault="00CD3D88" w:rsidP="00CD3D88">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t>поверки и калибровки средств измерений</w:t>
            </w:r>
          </w:p>
        </w:tc>
      </w:tr>
      <w:tr w:rsidR="00CD3D88" w14:paraId="6AC6DF6E" w14:textId="77777777" w:rsidTr="00E87205">
        <w:trPr>
          <w:trHeight w:val="327"/>
        </w:trPr>
        <w:tc>
          <w:tcPr>
            <w:tcW w:w="1142" w:type="dxa"/>
            <w:tcBorders>
              <w:left w:val="single" w:sz="4" w:space="0" w:color="auto"/>
              <w:right w:val="single" w:sz="4" w:space="0" w:color="auto"/>
            </w:tcBorders>
          </w:tcPr>
          <w:p w14:paraId="71D0BA3F" w14:textId="75EA7AE2" w:rsidR="00CD3D88" w:rsidRPr="00CD3D88" w:rsidRDefault="00CD3D88" w:rsidP="00CD3D88">
            <w:pPr>
              <w:rPr>
                <w:rFonts w:ascii="Times New Roman" w:hAnsi="Times New Roman" w:cs="Times New Roman"/>
                <w:bCs/>
                <w:sz w:val="24"/>
                <w:szCs w:val="24"/>
              </w:rPr>
            </w:pPr>
            <w:bookmarkStart w:id="24" w:name="_Toc141273883"/>
            <w:bookmarkStart w:id="25" w:name="_Toc141274580"/>
            <w:bookmarkStart w:id="26" w:name="_Toc149812371"/>
            <w:bookmarkStart w:id="27" w:name="_Toc150364786"/>
            <w:r w:rsidRPr="00CD3D88">
              <w:rPr>
                <w:rFonts w:ascii="Times New Roman" w:hAnsi="Times New Roman"/>
                <w:bCs/>
                <w:sz w:val="24"/>
                <w:szCs w:val="24"/>
              </w:rPr>
              <w:t>ПК 1.2.</w:t>
            </w:r>
            <w:bookmarkEnd w:id="24"/>
            <w:bookmarkEnd w:id="25"/>
            <w:bookmarkEnd w:id="26"/>
            <w:bookmarkEnd w:id="27"/>
          </w:p>
        </w:tc>
        <w:tc>
          <w:tcPr>
            <w:tcW w:w="3248" w:type="dxa"/>
            <w:tcBorders>
              <w:left w:val="single" w:sz="4" w:space="0" w:color="auto"/>
              <w:right w:val="single" w:sz="4" w:space="0" w:color="auto"/>
            </w:tcBorders>
          </w:tcPr>
          <w:p w14:paraId="684142CC"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планировать различными методами и средствами проведение технического обслуживания и текущего ремонта средств измерений в соответствии с техническими требованиями;</w:t>
            </w:r>
          </w:p>
          <w:p w14:paraId="2AAC67C0"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диагностировать техническое состояние средств измерений;</w:t>
            </w:r>
          </w:p>
          <w:p w14:paraId="3314E9D9"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выявлять неисправности измерительных приборов, </w:t>
            </w:r>
            <w:r w:rsidRPr="00CD3D88">
              <w:rPr>
                <w:rFonts w:ascii="Times New Roman" w:eastAsia="Calibri" w:hAnsi="Times New Roman" w:cs="Times New Roman"/>
                <w:sz w:val="24"/>
                <w:szCs w:val="24"/>
              </w:rPr>
              <w:lastRenderedPageBreak/>
              <w:t>средств поверки и калибровки в результате измерений;</w:t>
            </w:r>
          </w:p>
          <w:p w14:paraId="445BED0B"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подбирать материалы и оборудование, необходимое для устранения выявленных неисправностей в соответствии с выбранным методом и способом устранения;</w:t>
            </w:r>
          </w:p>
          <w:p w14:paraId="15A19637"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методы и способы устранения неисправностей, выявленных в ходе поверки состояния измерительных приборов, средств поверки и калибровки;</w:t>
            </w:r>
          </w:p>
          <w:p w14:paraId="730C7FF0"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последовательность устранения и проводить ремонт выявленных неисправностей средств измерения в соответствии с определенными методами, способами устранения неисправностей средств измерений;</w:t>
            </w:r>
          </w:p>
          <w:p w14:paraId="419510B9"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проверять качество выполненного ремонта выявленных неисправностей средств измерений;</w:t>
            </w:r>
          </w:p>
          <w:p w14:paraId="0EAF70D6"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безопасно пользоваться оборудованием для устранения неисправностей поверочного и калибровочного оборудования;</w:t>
            </w:r>
          </w:p>
          <w:p w14:paraId="7B887D3B"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выполнять мелкий ремонт поверочного и калибровочного оборудования в пределах своей компетенции;</w:t>
            </w:r>
          </w:p>
          <w:p w14:paraId="6F85FE24" w14:textId="3E39492E" w:rsidR="00CD3D88" w:rsidRPr="00CD3D88" w:rsidRDefault="00CD3D88" w:rsidP="00CD3D88">
            <w:pPr>
              <w:rPr>
                <w:rFonts w:ascii="Times New Roman" w:hAnsi="Times New Roman" w:cs="Times New Roman"/>
                <w:bCs/>
                <w:i/>
                <w:sz w:val="24"/>
                <w:szCs w:val="24"/>
              </w:rPr>
            </w:pPr>
            <w:r w:rsidRPr="00CD3D88">
              <w:rPr>
                <w:rFonts w:ascii="Times New Roman" w:eastAsia="Calibri" w:hAnsi="Times New Roman" w:cs="Times New Roman"/>
                <w:sz w:val="24"/>
                <w:szCs w:val="24"/>
              </w:rPr>
              <w:t>оформлять результаты устранения неисправностей измерительных приборов и поверочного оборудования.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6B93038"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организационные основы приёмки средства измерения (СИ) на диагностику;</w:t>
            </w:r>
          </w:p>
          <w:p w14:paraId="797BAB42"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методика диагностики и обнаружения предполагаемых неисправностей;</w:t>
            </w:r>
          </w:p>
          <w:p w14:paraId="1865F7CB"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методы поиска неисправностей в СИ; </w:t>
            </w:r>
          </w:p>
          <w:p w14:paraId="1ADFE11E"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способы обслуживания измерительных приборов и оборудования;</w:t>
            </w:r>
          </w:p>
          <w:p w14:paraId="0273A3A4" w14:textId="19CC027C" w:rsidR="00CD3D88" w:rsidRPr="00CD3D88" w:rsidRDefault="00CD3D88" w:rsidP="00CD3D88">
            <w:pPr>
              <w:rPr>
                <w:rFonts w:ascii="Times New Roman" w:hAnsi="Times New Roman" w:cs="Times New Roman"/>
                <w:bCs/>
                <w:i/>
                <w:sz w:val="24"/>
                <w:szCs w:val="24"/>
              </w:rPr>
            </w:pPr>
            <w:r w:rsidRPr="00CD3D88">
              <w:rPr>
                <w:rFonts w:ascii="Times New Roman" w:eastAsia="Calibri" w:hAnsi="Times New Roman" w:cs="Times New Roman"/>
                <w:sz w:val="24"/>
                <w:szCs w:val="24"/>
              </w:rPr>
              <w:lastRenderedPageBreak/>
              <w:t>методы и способы устранения неисправностей в пределах своей компетенции.</w:t>
            </w:r>
          </w:p>
        </w:tc>
        <w:tc>
          <w:tcPr>
            <w:tcW w:w="2075" w:type="dxa"/>
            <w:tcBorders>
              <w:top w:val="single" w:sz="4" w:space="0" w:color="auto"/>
              <w:left w:val="single" w:sz="4" w:space="0" w:color="auto"/>
              <w:bottom w:val="single" w:sz="4" w:space="0" w:color="auto"/>
              <w:right w:val="single" w:sz="4" w:space="0" w:color="auto"/>
            </w:tcBorders>
          </w:tcPr>
          <w:p w14:paraId="29598819" w14:textId="42880692" w:rsidR="00CD3D88" w:rsidRPr="00CD3D88" w:rsidRDefault="00CD3D88" w:rsidP="00CD3D88">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устранения неисправностей поверочного и калибровочного оборудования</w:t>
            </w:r>
          </w:p>
        </w:tc>
      </w:tr>
      <w:tr w:rsidR="00CD3D88" w14:paraId="63CF7861" w14:textId="77777777" w:rsidTr="00E87205">
        <w:trPr>
          <w:trHeight w:val="327"/>
        </w:trPr>
        <w:tc>
          <w:tcPr>
            <w:tcW w:w="1142" w:type="dxa"/>
            <w:tcBorders>
              <w:left w:val="single" w:sz="4" w:space="0" w:color="auto"/>
              <w:right w:val="single" w:sz="4" w:space="0" w:color="auto"/>
            </w:tcBorders>
          </w:tcPr>
          <w:p w14:paraId="4D65A09A" w14:textId="059CF52D" w:rsidR="00CD3D88" w:rsidRPr="00CD3D88" w:rsidRDefault="00CD3D88" w:rsidP="00CD3D88">
            <w:pPr>
              <w:rPr>
                <w:rFonts w:ascii="Times New Roman" w:hAnsi="Times New Roman" w:cs="Times New Roman"/>
                <w:bCs/>
                <w:sz w:val="24"/>
                <w:szCs w:val="24"/>
              </w:rPr>
            </w:pPr>
            <w:bookmarkStart w:id="28" w:name="_Toc141273885"/>
            <w:bookmarkStart w:id="29" w:name="_Toc141274582"/>
            <w:bookmarkStart w:id="30" w:name="_Toc149812373"/>
            <w:bookmarkStart w:id="31" w:name="_Toc150364788"/>
            <w:r w:rsidRPr="00CD3D88">
              <w:rPr>
                <w:rFonts w:ascii="Times New Roman" w:hAnsi="Times New Roman"/>
                <w:bCs/>
                <w:sz w:val="24"/>
                <w:szCs w:val="24"/>
              </w:rPr>
              <w:t>ПК 1.3.</w:t>
            </w:r>
            <w:bookmarkEnd w:id="28"/>
            <w:bookmarkEnd w:id="29"/>
            <w:bookmarkEnd w:id="30"/>
            <w:bookmarkEnd w:id="31"/>
          </w:p>
        </w:tc>
        <w:tc>
          <w:tcPr>
            <w:tcW w:w="3248" w:type="dxa"/>
            <w:tcBorders>
              <w:left w:val="single" w:sz="4" w:space="0" w:color="auto"/>
              <w:right w:val="single" w:sz="4" w:space="0" w:color="auto"/>
            </w:tcBorders>
          </w:tcPr>
          <w:p w14:paraId="3F4FCC2E"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необходимое оборудование и материалы для проведения технического обслуживания и текущего ремонта средств измерений в соответствии с техническими требованиями;</w:t>
            </w:r>
          </w:p>
          <w:p w14:paraId="7358E33D"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осуществлять слесарные, электромонтажные и наладочные работы со средствами измерений;</w:t>
            </w:r>
          </w:p>
          <w:p w14:paraId="341295E5"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монтаж средств измерений;</w:t>
            </w:r>
          </w:p>
          <w:p w14:paraId="4ECF07CA" w14:textId="480D3A0C" w:rsidR="00CD3D88" w:rsidRPr="00CD3D88" w:rsidRDefault="00CD3D88" w:rsidP="00CD3D88">
            <w:pPr>
              <w:rPr>
                <w:rFonts w:ascii="Times New Roman" w:hAnsi="Times New Roman" w:cs="Times New Roman"/>
                <w:bCs/>
                <w:i/>
                <w:sz w:val="24"/>
                <w:szCs w:val="24"/>
              </w:rPr>
            </w:pPr>
            <w:r w:rsidRPr="00CD3D88">
              <w:rPr>
                <w:rFonts w:ascii="Times New Roman" w:eastAsia="Calibri" w:hAnsi="Times New Roman" w:cs="Times New Roman"/>
                <w:sz w:val="24"/>
                <w:szCs w:val="24"/>
              </w:rPr>
              <w:t>оформлять результаты технического обслуживания и диагностики средств измерений.</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E78BF9E"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правила и нормы охраны труда, требования безопасности при проведении технического обслуживания измерительных приборов и поверочного оборудования.</w:t>
            </w:r>
          </w:p>
          <w:p w14:paraId="395BE166"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технология ремонта;</w:t>
            </w:r>
          </w:p>
          <w:p w14:paraId="14E2C718"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методы и средства для проведения ремонтных работ;</w:t>
            </w:r>
          </w:p>
          <w:p w14:paraId="5AFCB0AB" w14:textId="77777777" w:rsidR="00CD3D88" w:rsidRPr="00CD3D88" w:rsidRDefault="00CD3D88" w:rsidP="00CD3D88">
            <w:pPr>
              <w:rPr>
                <w:rFonts w:ascii="Times New Roman" w:eastAsia="Calibri" w:hAnsi="Times New Roman" w:cs="Times New Roman"/>
                <w:sz w:val="24"/>
                <w:szCs w:val="24"/>
              </w:rPr>
            </w:pPr>
            <w:r w:rsidRPr="00CD3D88">
              <w:rPr>
                <w:rFonts w:ascii="Times New Roman" w:eastAsia="Calibri" w:hAnsi="Times New Roman" w:cs="Times New Roman"/>
                <w:sz w:val="24"/>
                <w:szCs w:val="24"/>
              </w:rPr>
              <w:t>ремонт типовых СИ;</w:t>
            </w:r>
          </w:p>
          <w:p w14:paraId="776AB409" w14:textId="2B127EDE" w:rsidR="00CD3D88" w:rsidRPr="00CD3D88" w:rsidRDefault="00CD3D88" w:rsidP="00CD3D88">
            <w:pPr>
              <w:rPr>
                <w:rFonts w:ascii="Times New Roman" w:hAnsi="Times New Roman" w:cs="Times New Roman"/>
                <w:bCs/>
                <w:i/>
                <w:sz w:val="24"/>
                <w:szCs w:val="24"/>
              </w:rPr>
            </w:pPr>
            <w:r w:rsidRPr="00CD3D88">
              <w:rPr>
                <w:rFonts w:ascii="Times New Roman" w:eastAsia="Calibri" w:hAnsi="Times New Roman" w:cs="Times New Roman"/>
                <w:sz w:val="24"/>
                <w:szCs w:val="24"/>
              </w:rPr>
              <w:t>послеремонтная калибровка или поверка СИ.</w:t>
            </w:r>
          </w:p>
        </w:tc>
        <w:tc>
          <w:tcPr>
            <w:tcW w:w="2075" w:type="dxa"/>
            <w:tcBorders>
              <w:top w:val="single" w:sz="4" w:space="0" w:color="auto"/>
              <w:left w:val="single" w:sz="4" w:space="0" w:color="auto"/>
              <w:bottom w:val="single" w:sz="4" w:space="0" w:color="auto"/>
              <w:right w:val="single" w:sz="4" w:space="0" w:color="auto"/>
            </w:tcBorders>
          </w:tcPr>
          <w:p w14:paraId="5389AD70" w14:textId="7F99CFF4" w:rsidR="00CD3D88" w:rsidRPr="00CD3D88" w:rsidRDefault="00CD3D88" w:rsidP="00CD3D88">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проведения технического обслуживания и текущего ремонта средств измерений</w:t>
            </w:r>
          </w:p>
        </w:tc>
      </w:tr>
      <w:tr w:rsidR="00CD3D88" w14:paraId="7F237AFC" w14:textId="77777777" w:rsidTr="00E87205">
        <w:trPr>
          <w:trHeight w:val="327"/>
        </w:trPr>
        <w:tc>
          <w:tcPr>
            <w:tcW w:w="1142" w:type="dxa"/>
            <w:tcBorders>
              <w:left w:val="single" w:sz="4" w:space="0" w:color="auto"/>
              <w:right w:val="single" w:sz="4" w:space="0" w:color="auto"/>
            </w:tcBorders>
          </w:tcPr>
          <w:p w14:paraId="294A0126" w14:textId="477D6499" w:rsidR="00CD3D88" w:rsidRPr="00CD3D88" w:rsidRDefault="00CD3D88" w:rsidP="00CD3D88">
            <w:pPr>
              <w:rPr>
                <w:rFonts w:ascii="Times New Roman" w:hAnsi="Times New Roman" w:cs="Times New Roman"/>
                <w:bCs/>
                <w:sz w:val="24"/>
                <w:szCs w:val="24"/>
              </w:rPr>
            </w:pPr>
            <w:bookmarkStart w:id="32" w:name="_Toc141273887"/>
            <w:bookmarkStart w:id="33" w:name="_Toc141274584"/>
            <w:bookmarkStart w:id="34" w:name="_Toc149812375"/>
            <w:bookmarkStart w:id="35" w:name="_Toc150364790"/>
            <w:r w:rsidRPr="00CD3D88">
              <w:rPr>
                <w:rFonts w:ascii="Times New Roman" w:hAnsi="Times New Roman"/>
                <w:bCs/>
                <w:sz w:val="24"/>
                <w:szCs w:val="24"/>
              </w:rPr>
              <w:t>ПК 1.4.</w:t>
            </w:r>
            <w:bookmarkEnd w:id="32"/>
            <w:bookmarkEnd w:id="33"/>
            <w:bookmarkEnd w:id="34"/>
            <w:bookmarkEnd w:id="35"/>
          </w:p>
        </w:tc>
        <w:tc>
          <w:tcPr>
            <w:tcW w:w="3248" w:type="dxa"/>
            <w:tcBorders>
              <w:left w:val="single" w:sz="4" w:space="0" w:color="auto"/>
              <w:right w:val="single" w:sz="4" w:space="0" w:color="auto"/>
            </w:tcBorders>
          </w:tcPr>
          <w:p w14:paraId="063EE5FB" w14:textId="77777777" w:rsidR="00CD3D88" w:rsidRPr="00CD3D88" w:rsidRDefault="00CD3D88" w:rsidP="00CD3D88">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размещать на хранение измерительные приборы, средства поверки и калибровки в соответствии с требованиями к условиям хранения;</w:t>
            </w:r>
          </w:p>
          <w:p w14:paraId="3609827C" w14:textId="77777777" w:rsidR="00CD3D88" w:rsidRPr="00CD3D88" w:rsidRDefault="00CD3D88" w:rsidP="00CD3D88">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контролировать условия хранения в соответствии с требованиями к хранению измерительных приборов, средств поверки и калибровки;</w:t>
            </w:r>
          </w:p>
          <w:p w14:paraId="171AD577" w14:textId="25DFA0A5" w:rsidR="00CD3D88" w:rsidRPr="00CD3D88" w:rsidRDefault="00CD3D88" w:rsidP="00CD3D88">
            <w:pPr>
              <w:rPr>
                <w:rFonts w:ascii="Times New Roman" w:hAnsi="Times New Roman" w:cs="Times New Roman"/>
                <w:bCs/>
                <w:i/>
                <w:sz w:val="24"/>
                <w:szCs w:val="24"/>
              </w:rPr>
            </w:pPr>
            <w:r w:rsidRPr="00CD3D88">
              <w:rPr>
                <w:rFonts w:ascii="Times New Roman" w:eastAsia="Calibri" w:hAnsi="Times New Roman" w:cs="Times New Roman"/>
                <w:bCs/>
                <w:sz w:val="24"/>
                <w:szCs w:val="24"/>
              </w:rPr>
              <w:t>оформлять учетную документацию, необходимую для хранения и контроля измерительных приборов, средств поверки и калибровки в пределах своей компетенции;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F22AC5E" w14:textId="77777777" w:rsidR="00CD3D88" w:rsidRPr="00CD3D88" w:rsidRDefault="00CD3D88" w:rsidP="00CD3D88">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способы хранения и контроля состояния измерительных приборов, средств поверки и калибровки;</w:t>
            </w:r>
          </w:p>
          <w:p w14:paraId="7B7BF4B8" w14:textId="403B3E22" w:rsidR="00CD3D88" w:rsidRPr="00CD3D88" w:rsidRDefault="00CD3D88" w:rsidP="00CD3D88">
            <w:pPr>
              <w:rPr>
                <w:rFonts w:ascii="Times New Roman" w:hAnsi="Times New Roman" w:cs="Times New Roman"/>
                <w:bCs/>
                <w:i/>
                <w:sz w:val="24"/>
                <w:szCs w:val="24"/>
              </w:rPr>
            </w:pPr>
            <w:r w:rsidRPr="00CD3D88">
              <w:rPr>
                <w:rFonts w:ascii="Times New Roman" w:eastAsia="Calibri" w:hAnsi="Times New Roman" w:cs="Times New Roman"/>
                <w:bCs/>
                <w:sz w:val="24"/>
                <w:szCs w:val="24"/>
              </w:rPr>
              <w:t>правила оформления учетной документации, необходимой для хранения и контроля состояния измерительных приборов, средств поверки и калибровки.</w:t>
            </w:r>
          </w:p>
        </w:tc>
        <w:tc>
          <w:tcPr>
            <w:tcW w:w="2075" w:type="dxa"/>
            <w:tcBorders>
              <w:top w:val="single" w:sz="4" w:space="0" w:color="auto"/>
              <w:left w:val="single" w:sz="4" w:space="0" w:color="auto"/>
              <w:bottom w:val="single" w:sz="4" w:space="0" w:color="auto"/>
              <w:right w:val="single" w:sz="4" w:space="0" w:color="auto"/>
            </w:tcBorders>
          </w:tcPr>
          <w:p w14:paraId="5D68236A" w14:textId="3BCB69BB" w:rsidR="00CD3D88" w:rsidRPr="00CD3D88" w:rsidRDefault="00CD3D88" w:rsidP="00CD3D88">
            <w:pPr>
              <w:rPr>
                <w:rFonts w:ascii="Times New Roman" w:hAnsi="Times New Roman" w:cs="Times New Roman"/>
                <w:bCs/>
                <w:iCs/>
                <w:sz w:val="24"/>
                <w:szCs w:val="24"/>
                <w:highlight w:val="yellow"/>
              </w:rPr>
            </w:pPr>
            <w:r w:rsidRPr="00CD3D88">
              <w:rPr>
                <w:rFonts w:ascii="Times New Roman" w:eastAsia="Calibri" w:hAnsi="Times New Roman" w:cs="Times New Roman"/>
                <w:bCs/>
                <w:sz w:val="24"/>
                <w:szCs w:val="24"/>
              </w:rPr>
              <w:t>организации хранения и контроля средств измерений</w:t>
            </w:r>
          </w:p>
        </w:tc>
      </w:tr>
      <w:bookmarkEnd w:id="19"/>
      <w:tr w:rsidR="00CD3D88" w:rsidRPr="00B109B0" w14:paraId="13B84C49" w14:textId="77777777" w:rsidTr="00E87205">
        <w:trPr>
          <w:trHeight w:val="327"/>
        </w:trPr>
        <w:tc>
          <w:tcPr>
            <w:tcW w:w="1142" w:type="dxa"/>
            <w:tcBorders>
              <w:top w:val="single" w:sz="4" w:space="0" w:color="auto"/>
              <w:left w:val="single" w:sz="4" w:space="0" w:color="auto"/>
              <w:bottom w:val="single" w:sz="4" w:space="0" w:color="auto"/>
              <w:right w:val="single" w:sz="4" w:space="0" w:color="auto"/>
            </w:tcBorders>
          </w:tcPr>
          <w:p w14:paraId="2C5B107A" w14:textId="77777777" w:rsidR="00CD3D88" w:rsidRPr="00CD3D88" w:rsidRDefault="00CD3D88" w:rsidP="00CD3D88">
            <w:pPr>
              <w:suppressAutoHyphens/>
              <w:rPr>
                <w:rFonts w:ascii="Times New Roman" w:hAnsi="Times New Roman"/>
                <w:sz w:val="24"/>
                <w:szCs w:val="24"/>
              </w:rPr>
            </w:pPr>
            <w:r w:rsidRPr="00CD3D88">
              <w:rPr>
                <w:rFonts w:ascii="Times New Roman" w:hAnsi="Times New Roman"/>
                <w:sz w:val="24"/>
                <w:szCs w:val="24"/>
              </w:rPr>
              <w:t>ПК 2.1.</w:t>
            </w:r>
          </w:p>
        </w:tc>
        <w:tc>
          <w:tcPr>
            <w:tcW w:w="3248" w:type="dxa"/>
            <w:tcBorders>
              <w:top w:val="single" w:sz="4" w:space="0" w:color="auto"/>
              <w:left w:val="single" w:sz="4" w:space="0" w:color="auto"/>
              <w:bottom w:val="single" w:sz="4" w:space="0" w:color="auto"/>
              <w:right w:val="single" w:sz="4" w:space="0" w:color="auto"/>
            </w:tcBorders>
          </w:tcPr>
          <w:p w14:paraId="3C93DD08"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выбирать методики и средства поверки, калибровки средств измерений;</w:t>
            </w:r>
          </w:p>
          <w:p w14:paraId="0F93450A"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выполнять поверку, калибровку средств измерений с применением рабочих эталонов, средств поверки и калибровки в соответствии с методиками поверки, калибровки;</w:t>
            </w:r>
          </w:p>
          <w:p w14:paraId="1FCC4EE7"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фиксировать результаты поверки, калибровки средств измерений с учетом погрешности (неопределенности) результатов поверки, калибровки для обеспечения единства измерений;</w:t>
            </w:r>
          </w:p>
          <w:p w14:paraId="7BFBA538"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 xml:space="preserve">оценивать пригодность средств измерений на основании полученных результатов поверки, </w:t>
            </w:r>
            <w:r w:rsidRPr="00CD3D88">
              <w:rPr>
                <w:rFonts w:ascii="Times New Roman" w:hAnsi="Times New Roman"/>
                <w:sz w:val="24"/>
                <w:szCs w:val="24"/>
              </w:rPr>
              <w:lastRenderedPageBreak/>
              <w:t>калибровки, с учетом рассчитанной погрешности (неопределенности) на предмет их соответствия рабочим эталонам;</w:t>
            </w:r>
          </w:p>
          <w:p w14:paraId="7FFE431C"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оформлять результаты поверки, калибровки средств измерений в соответствии с требованиями нормативной документации;</w:t>
            </w:r>
          </w:p>
          <w:p w14:paraId="58618D6B"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фиксировать результаты измерений в документации.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17B32A4"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lastRenderedPageBreak/>
              <w:t>нормативные и методические документы, регламентирующие вопросы поверки, калибровки средств измерений;</w:t>
            </w:r>
          </w:p>
          <w:p w14:paraId="5E527F37"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поверочные схемы;</w:t>
            </w:r>
          </w:p>
          <w:p w14:paraId="1DE73F51"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эталоны;</w:t>
            </w:r>
          </w:p>
          <w:p w14:paraId="4B74D433"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методики и средства поверки (калибровки) средств измерений;</w:t>
            </w:r>
          </w:p>
          <w:p w14:paraId="5BFD9732"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организация рабочего места метролога для проведения поверки или калибровки СИ.</w:t>
            </w:r>
          </w:p>
        </w:tc>
        <w:tc>
          <w:tcPr>
            <w:tcW w:w="2075" w:type="dxa"/>
            <w:tcBorders>
              <w:top w:val="single" w:sz="4" w:space="0" w:color="auto"/>
              <w:left w:val="single" w:sz="4" w:space="0" w:color="auto"/>
              <w:bottom w:val="single" w:sz="4" w:space="0" w:color="auto"/>
              <w:right w:val="single" w:sz="4" w:space="0" w:color="auto"/>
            </w:tcBorders>
          </w:tcPr>
          <w:p w14:paraId="2A9E3DDF" w14:textId="77777777" w:rsidR="00CD3D88" w:rsidRPr="00B109B0" w:rsidRDefault="00CD3D88" w:rsidP="00B934D7">
            <w:pPr>
              <w:rPr>
                <w:rFonts w:ascii="Times New Roman" w:hAnsi="Times New Roman" w:cs="Times New Roman"/>
                <w:bCs/>
                <w:iCs/>
                <w:sz w:val="24"/>
                <w:szCs w:val="24"/>
              </w:rPr>
            </w:pPr>
            <w:r w:rsidRPr="00CD3D88">
              <w:rPr>
                <w:rFonts w:ascii="Times New Roman" w:hAnsi="Times New Roman" w:cs="Times New Roman"/>
                <w:bCs/>
                <w:iCs/>
                <w:sz w:val="24"/>
                <w:szCs w:val="24"/>
              </w:rPr>
              <w:t>проведения поверки, калибровки средств измерений</w:t>
            </w:r>
          </w:p>
        </w:tc>
      </w:tr>
      <w:tr w:rsidR="00CD3D88" w:rsidRPr="00B109B0" w14:paraId="3C36338B" w14:textId="77777777" w:rsidTr="00E87205">
        <w:trPr>
          <w:trHeight w:val="327"/>
        </w:trPr>
        <w:tc>
          <w:tcPr>
            <w:tcW w:w="1142" w:type="dxa"/>
            <w:tcBorders>
              <w:top w:val="single" w:sz="4" w:space="0" w:color="auto"/>
              <w:left w:val="single" w:sz="4" w:space="0" w:color="auto"/>
              <w:bottom w:val="single" w:sz="4" w:space="0" w:color="auto"/>
              <w:right w:val="single" w:sz="4" w:space="0" w:color="auto"/>
            </w:tcBorders>
          </w:tcPr>
          <w:p w14:paraId="20534FCF" w14:textId="77777777" w:rsidR="00CD3D88" w:rsidRPr="00CD3D88" w:rsidRDefault="00CD3D88" w:rsidP="00CD3D88">
            <w:pPr>
              <w:suppressAutoHyphens/>
              <w:rPr>
                <w:rFonts w:ascii="Times New Roman" w:hAnsi="Times New Roman"/>
                <w:sz w:val="24"/>
                <w:szCs w:val="24"/>
              </w:rPr>
            </w:pPr>
            <w:r w:rsidRPr="00CD3D88">
              <w:rPr>
                <w:rFonts w:ascii="Times New Roman" w:hAnsi="Times New Roman"/>
                <w:sz w:val="24"/>
                <w:szCs w:val="24"/>
              </w:rPr>
              <w:t>ПК 2.2.</w:t>
            </w:r>
          </w:p>
        </w:tc>
        <w:tc>
          <w:tcPr>
            <w:tcW w:w="3248" w:type="dxa"/>
            <w:tcBorders>
              <w:top w:val="single" w:sz="4" w:space="0" w:color="auto"/>
              <w:left w:val="single" w:sz="4" w:space="0" w:color="auto"/>
              <w:bottom w:val="single" w:sz="4" w:space="0" w:color="auto"/>
              <w:right w:val="single" w:sz="4" w:space="0" w:color="auto"/>
            </w:tcBorders>
          </w:tcPr>
          <w:p w14:paraId="37297006"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подготавливать оборудование к проведению измерений для определения действительных значений контролируемых параметров;</w:t>
            </w:r>
          </w:p>
          <w:p w14:paraId="4BBB5605"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определять цену деления СИ, чувствительность, вариации показаний, абсолютную, относительную, и приведенную погрешности СИ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CDFCE5D"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классификация, метрологические характеристики и погрешности средств измерений (СИ);</w:t>
            </w:r>
          </w:p>
          <w:p w14:paraId="60FCA9BD"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технические характеристики, конструктивные особенности, назначение и принципы применения средств измерений, используемых в области деятельности организации;</w:t>
            </w:r>
          </w:p>
          <w:p w14:paraId="58089D7D"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физические принципы работы, область применения и принципиальные ограничения методов и средств измерений;</w:t>
            </w:r>
          </w:p>
          <w:p w14:paraId="5D8E987A"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принцип работы и технические характеристики обслуживаемых средств измерений и автоматизированных систем метрологического обеспечения.</w:t>
            </w:r>
          </w:p>
        </w:tc>
        <w:tc>
          <w:tcPr>
            <w:tcW w:w="2075" w:type="dxa"/>
            <w:tcBorders>
              <w:top w:val="single" w:sz="4" w:space="0" w:color="auto"/>
              <w:left w:val="single" w:sz="4" w:space="0" w:color="auto"/>
              <w:bottom w:val="single" w:sz="4" w:space="0" w:color="auto"/>
              <w:right w:val="single" w:sz="4" w:space="0" w:color="auto"/>
            </w:tcBorders>
          </w:tcPr>
          <w:p w14:paraId="427C78E1" w14:textId="77777777" w:rsidR="00CD3D88" w:rsidRPr="00B109B0" w:rsidRDefault="00CD3D88" w:rsidP="00B934D7">
            <w:pPr>
              <w:rPr>
                <w:rFonts w:ascii="Times New Roman" w:hAnsi="Times New Roman" w:cs="Times New Roman"/>
                <w:bCs/>
                <w:iCs/>
                <w:sz w:val="24"/>
                <w:szCs w:val="24"/>
              </w:rPr>
            </w:pPr>
            <w:r w:rsidRPr="00CD3D88">
              <w:rPr>
                <w:rFonts w:ascii="Times New Roman" w:hAnsi="Times New Roman" w:cs="Times New Roman"/>
                <w:bCs/>
                <w:iCs/>
                <w:sz w:val="24"/>
                <w:szCs w:val="24"/>
              </w:rPr>
              <w:t>выполнения точных и особо точных измерений для определения действительных значений контролируемых параметров</w:t>
            </w:r>
          </w:p>
        </w:tc>
      </w:tr>
      <w:tr w:rsidR="00CD3D88" w:rsidRPr="00B109B0" w14:paraId="4A26A5E6" w14:textId="77777777" w:rsidTr="00E87205">
        <w:trPr>
          <w:trHeight w:val="327"/>
        </w:trPr>
        <w:tc>
          <w:tcPr>
            <w:tcW w:w="1142" w:type="dxa"/>
            <w:tcBorders>
              <w:top w:val="single" w:sz="4" w:space="0" w:color="auto"/>
              <w:left w:val="single" w:sz="4" w:space="0" w:color="auto"/>
              <w:bottom w:val="single" w:sz="4" w:space="0" w:color="auto"/>
              <w:right w:val="single" w:sz="4" w:space="0" w:color="auto"/>
            </w:tcBorders>
          </w:tcPr>
          <w:p w14:paraId="0664333E" w14:textId="77777777" w:rsidR="00CD3D88" w:rsidRPr="00CD3D88" w:rsidRDefault="00CD3D88" w:rsidP="00CD3D88">
            <w:pPr>
              <w:suppressAutoHyphens/>
              <w:rPr>
                <w:rFonts w:ascii="Times New Roman" w:hAnsi="Times New Roman"/>
                <w:sz w:val="24"/>
                <w:szCs w:val="24"/>
              </w:rPr>
            </w:pPr>
            <w:r w:rsidRPr="00CD3D88">
              <w:rPr>
                <w:rFonts w:ascii="Times New Roman" w:hAnsi="Times New Roman"/>
                <w:sz w:val="24"/>
                <w:szCs w:val="24"/>
              </w:rPr>
              <w:t>ПК 2.3.</w:t>
            </w:r>
          </w:p>
        </w:tc>
        <w:tc>
          <w:tcPr>
            <w:tcW w:w="3248" w:type="dxa"/>
            <w:tcBorders>
              <w:top w:val="single" w:sz="4" w:space="0" w:color="auto"/>
              <w:left w:val="single" w:sz="4" w:space="0" w:color="auto"/>
              <w:bottom w:val="single" w:sz="4" w:space="0" w:color="auto"/>
              <w:right w:val="single" w:sz="4" w:space="0" w:color="auto"/>
            </w:tcBorders>
          </w:tcPr>
          <w:p w14:paraId="4D0E7989"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обрабатывать результаты измерений в соответствии с выбранной методикой;</w:t>
            </w:r>
          </w:p>
          <w:p w14:paraId="3F595676"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 xml:space="preserve">фиксировать результаты измерений в документации; </w:t>
            </w:r>
          </w:p>
          <w:p w14:paraId="6156B09A"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рассчитывать погрешности (неопределенности) результатов измерений;</w:t>
            </w:r>
          </w:p>
          <w:p w14:paraId="55C1E593"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определять случайные погрешности, присутствующие в результатах измерений;</w:t>
            </w:r>
          </w:p>
          <w:p w14:paraId="0A912C3F"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 xml:space="preserve">вычислять математическое ожидание, дисперсию, среднее квадратическое отклонение, числовые </w:t>
            </w:r>
            <w:r w:rsidRPr="00CD3D88">
              <w:rPr>
                <w:rFonts w:ascii="Times New Roman" w:hAnsi="Times New Roman"/>
                <w:sz w:val="24"/>
                <w:szCs w:val="24"/>
              </w:rPr>
              <w:lastRenderedPageBreak/>
              <w:t>характеристики законов распределения.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E5B1951"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lastRenderedPageBreak/>
              <w:t>единицы физических величин, их наименования и обозначения, международную систему единиц и её связь с другими системами единиц;</w:t>
            </w:r>
          </w:p>
          <w:p w14:paraId="07E72D9E"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погрешности измерений;</w:t>
            </w:r>
          </w:p>
          <w:p w14:paraId="4ACDBD2C"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способы представления и математическая обработка результатов измерений;</w:t>
            </w:r>
          </w:p>
          <w:p w14:paraId="51DF125B"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оценка неопределенностей.</w:t>
            </w:r>
          </w:p>
        </w:tc>
        <w:tc>
          <w:tcPr>
            <w:tcW w:w="2075" w:type="dxa"/>
            <w:tcBorders>
              <w:top w:val="single" w:sz="4" w:space="0" w:color="auto"/>
              <w:left w:val="single" w:sz="4" w:space="0" w:color="auto"/>
              <w:bottom w:val="single" w:sz="4" w:space="0" w:color="auto"/>
              <w:right w:val="single" w:sz="4" w:space="0" w:color="auto"/>
            </w:tcBorders>
          </w:tcPr>
          <w:p w14:paraId="75D010EF" w14:textId="77777777" w:rsidR="00CD3D88" w:rsidRPr="00B109B0" w:rsidRDefault="00CD3D88" w:rsidP="00B934D7">
            <w:pPr>
              <w:rPr>
                <w:rFonts w:ascii="Times New Roman" w:hAnsi="Times New Roman" w:cs="Times New Roman"/>
                <w:bCs/>
                <w:iCs/>
                <w:sz w:val="24"/>
                <w:szCs w:val="24"/>
              </w:rPr>
            </w:pPr>
            <w:r w:rsidRPr="00CD3D88">
              <w:rPr>
                <w:rFonts w:ascii="Times New Roman" w:hAnsi="Times New Roman" w:cs="Times New Roman"/>
                <w:bCs/>
                <w:iCs/>
                <w:sz w:val="24"/>
                <w:szCs w:val="24"/>
              </w:rPr>
              <w:t>выполнения обработки результатов измерений и расчета погрешностей</w:t>
            </w:r>
          </w:p>
        </w:tc>
      </w:tr>
      <w:tr w:rsidR="00CD3D88" w:rsidRPr="00B109B0" w14:paraId="097FDBC8" w14:textId="77777777" w:rsidTr="00E87205">
        <w:trPr>
          <w:trHeight w:val="327"/>
        </w:trPr>
        <w:tc>
          <w:tcPr>
            <w:tcW w:w="1142" w:type="dxa"/>
            <w:tcBorders>
              <w:top w:val="single" w:sz="4" w:space="0" w:color="auto"/>
              <w:left w:val="single" w:sz="4" w:space="0" w:color="auto"/>
              <w:bottom w:val="single" w:sz="4" w:space="0" w:color="auto"/>
              <w:right w:val="single" w:sz="4" w:space="0" w:color="auto"/>
            </w:tcBorders>
          </w:tcPr>
          <w:p w14:paraId="47B732CF" w14:textId="77777777" w:rsidR="00CD3D88" w:rsidRPr="00CD3D88" w:rsidRDefault="00CD3D88" w:rsidP="00CD3D88">
            <w:pPr>
              <w:suppressAutoHyphens/>
              <w:rPr>
                <w:rFonts w:ascii="Times New Roman" w:hAnsi="Times New Roman"/>
                <w:sz w:val="24"/>
                <w:szCs w:val="24"/>
              </w:rPr>
            </w:pPr>
            <w:r w:rsidRPr="00CD3D88">
              <w:rPr>
                <w:rFonts w:ascii="Times New Roman" w:hAnsi="Times New Roman"/>
                <w:sz w:val="24"/>
                <w:szCs w:val="24"/>
              </w:rPr>
              <w:t>ПК 2.4.</w:t>
            </w:r>
          </w:p>
        </w:tc>
        <w:tc>
          <w:tcPr>
            <w:tcW w:w="3248" w:type="dxa"/>
            <w:tcBorders>
              <w:top w:val="single" w:sz="4" w:space="0" w:color="auto"/>
              <w:left w:val="single" w:sz="4" w:space="0" w:color="auto"/>
              <w:bottom w:val="single" w:sz="4" w:space="0" w:color="auto"/>
              <w:right w:val="single" w:sz="4" w:space="0" w:color="auto"/>
            </w:tcBorders>
          </w:tcPr>
          <w:p w14:paraId="5A250943"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вести учет средств измерений на предприятии;</w:t>
            </w:r>
          </w:p>
          <w:p w14:paraId="59E135EA"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разрабатывать календарные планы и графики проведения поверок, калибровок средств измерений;</w:t>
            </w:r>
          </w:p>
          <w:p w14:paraId="2FDE4566"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контролировать состояние применяемых средств измерений на предприятии.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D192966"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требования законодательства Российской Федерации, регламентирующие вопросы единства измерений и метрологического обеспечения;</w:t>
            </w:r>
          </w:p>
          <w:p w14:paraId="49563BF8"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требования нормативных и методических документов, регламентирующих вопросы метрологического обеспечения производства;</w:t>
            </w:r>
          </w:p>
          <w:p w14:paraId="0C477423"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способы метрологического обеспечения производства.</w:t>
            </w:r>
          </w:p>
        </w:tc>
        <w:tc>
          <w:tcPr>
            <w:tcW w:w="2075" w:type="dxa"/>
            <w:tcBorders>
              <w:top w:val="single" w:sz="4" w:space="0" w:color="auto"/>
              <w:left w:val="single" w:sz="4" w:space="0" w:color="auto"/>
              <w:bottom w:val="single" w:sz="4" w:space="0" w:color="auto"/>
              <w:right w:val="single" w:sz="4" w:space="0" w:color="auto"/>
            </w:tcBorders>
          </w:tcPr>
          <w:p w14:paraId="2C3F0A6E" w14:textId="77777777" w:rsidR="00CD3D88" w:rsidRPr="00B109B0" w:rsidRDefault="00CD3D88" w:rsidP="00B934D7">
            <w:pPr>
              <w:rPr>
                <w:rFonts w:ascii="Times New Roman" w:hAnsi="Times New Roman" w:cs="Times New Roman"/>
                <w:bCs/>
                <w:iCs/>
                <w:sz w:val="24"/>
                <w:szCs w:val="24"/>
              </w:rPr>
            </w:pPr>
            <w:r w:rsidRPr="00CD3D88">
              <w:rPr>
                <w:rFonts w:ascii="Times New Roman" w:hAnsi="Times New Roman" w:cs="Times New Roman"/>
                <w:bCs/>
                <w:iCs/>
                <w:sz w:val="24"/>
                <w:szCs w:val="24"/>
              </w:rPr>
              <w:t>осуществления метрологического надзора на предприятии</w:t>
            </w:r>
          </w:p>
        </w:tc>
      </w:tr>
      <w:tr w:rsidR="00CD3D88" w:rsidRPr="00B109B0" w14:paraId="220B7CA0" w14:textId="77777777" w:rsidTr="00E87205">
        <w:trPr>
          <w:trHeight w:val="327"/>
        </w:trPr>
        <w:tc>
          <w:tcPr>
            <w:tcW w:w="1142" w:type="dxa"/>
            <w:tcBorders>
              <w:top w:val="single" w:sz="4" w:space="0" w:color="auto"/>
              <w:left w:val="single" w:sz="4" w:space="0" w:color="auto"/>
              <w:bottom w:val="single" w:sz="4" w:space="0" w:color="auto"/>
              <w:right w:val="single" w:sz="4" w:space="0" w:color="auto"/>
            </w:tcBorders>
          </w:tcPr>
          <w:p w14:paraId="091F3584" w14:textId="77777777" w:rsidR="00CD3D88" w:rsidRPr="00CD3D88" w:rsidRDefault="00CD3D88" w:rsidP="00CD3D88">
            <w:pPr>
              <w:suppressAutoHyphens/>
              <w:rPr>
                <w:rFonts w:ascii="Times New Roman" w:hAnsi="Times New Roman"/>
                <w:sz w:val="24"/>
                <w:szCs w:val="24"/>
              </w:rPr>
            </w:pPr>
            <w:r w:rsidRPr="00CD3D88">
              <w:rPr>
                <w:rFonts w:ascii="Times New Roman" w:hAnsi="Times New Roman"/>
                <w:sz w:val="24"/>
                <w:szCs w:val="24"/>
              </w:rPr>
              <w:t>ПК 2.5.</w:t>
            </w:r>
          </w:p>
        </w:tc>
        <w:tc>
          <w:tcPr>
            <w:tcW w:w="3248" w:type="dxa"/>
            <w:tcBorders>
              <w:top w:val="single" w:sz="4" w:space="0" w:color="auto"/>
              <w:left w:val="single" w:sz="4" w:space="0" w:color="auto"/>
              <w:bottom w:val="single" w:sz="4" w:space="0" w:color="auto"/>
              <w:right w:val="single" w:sz="4" w:space="0" w:color="auto"/>
            </w:tcBorders>
          </w:tcPr>
          <w:p w14:paraId="0D54C2BA"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применять различные методики измерений и испытаний в профессиональной деятельности;</w:t>
            </w:r>
          </w:p>
          <w:p w14:paraId="07BF0EC6"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использовать способы внедрения специальных средств измерений.</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7A6740E"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нормативные документы, регламентирующие вопросы разработки методик (методов) измерений и испытаний;</w:t>
            </w:r>
          </w:p>
          <w:p w14:paraId="57BF2AC8"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методы и средства измерений;</w:t>
            </w:r>
          </w:p>
          <w:p w14:paraId="5BD9117F"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методики измерений (испытаний, контроля);</w:t>
            </w:r>
          </w:p>
          <w:p w14:paraId="318122FC"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специальные средства измерений;</w:t>
            </w:r>
          </w:p>
          <w:p w14:paraId="4227DBF6"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способы внедрения специальных средств измерений.</w:t>
            </w:r>
          </w:p>
        </w:tc>
        <w:tc>
          <w:tcPr>
            <w:tcW w:w="2075" w:type="dxa"/>
            <w:tcBorders>
              <w:top w:val="single" w:sz="4" w:space="0" w:color="auto"/>
              <w:left w:val="single" w:sz="4" w:space="0" w:color="auto"/>
              <w:bottom w:val="single" w:sz="4" w:space="0" w:color="auto"/>
              <w:right w:val="single" w:sz="4" w:space="0" w:color="auto"/>
            </w:tcBorders>
          </w:tcPr>
          <w:p w14:paraId="0E2E51F9" w14:textId="77777777" w:rsidR="00CD3D88" w:rsidRPr="00B109B0" w:rsidRDefault="00CD3D88" w:rsidP="00B934D7">
            <w:pPr>
              <w:rPr>
                <w:rFonts w:ascii="Times New Roman" w:hAnsi="Times New Roman" w:cs="Times New Roman"/>
                <w:bCs/>
                <w:iCs/>
                <w:sz w:val="24"/>
                <w:szCs w:val="24"/>
              </w:rPr>
            </w:pPr>
            <w:r w:rsidRPr="00CD3D88">
              <w:rPr>
                <w:rFonts w:ascii="Times New Roman" w:hAnsi="Times New Roman" w:cs="Times New Roman"/>
                <w:bCs/>
                <w:iCs/>
                <w:sz w:val="24"/>
                <w:szCs w:val="24"/>
              </w:rPr>
              <w:t>разработки методик измерений (испытаний, контроля)</w:t>
            </w:r>
          </w:p>
        </w:tc>
      </w:tr>
      <w:tr w:rsidR="00CD3D88" w:rsidRPr="00B109B0" w14:paraId="761AAFB5" w14:textId="77777777" w:rsidTr="00E87205">
        <w:trPr>
          <w:trHeight w:val="327"/>
        </w:trPr>
        <w:tc>
          <w:tcPr>
            <w:tcW w:w="1142" w:type="dxa"/>
            <w:tcBorders>
              <w:top w:val="single" w:sz="4" w:space="0" w:color="auto"/>
              <w:left w:val="single" w:sz="4" w:space="0" w:color="auto"/>
              <w:bottom w:val="single" w:sz="4" w:space="0" w:color="auto"/>
              <w:right w:val="single" w:sz="4" w:space="0" w:color="auto"/>
            </w:tcBorders>
          </w:tcPr>
          <w:p w14:paraId="2DB8BE53" w14:textId="77777777" w:rsidR="00CD3D88" w:rsidRPr="00CD3D88" w:rsidRDefault="00CD3D88" w:rsidP="00CD3D88">
            <w:pPr>
              <w:suppressAutoHyphens/>
              <w:rPr>
                <w:rFonts w:ascii="Times New Roman" w:hAnsi="Times New Roman"/>
                <w:sz w:val="24"/>
                <w:szCs w:val="24"/>
              </w:rPr>
            </w:pPr>
            <w:r w:rsidRPr="00CD3D88">
              <w:rPr>
                <w:rFonts w:ascii="Times New Roman" w:hAnsi="Times New Roman"/>
                <w:sz w:val="24"/>
                <w:szCs w:val="24"/>
              </w:rPr>
              <w:t>ПК 2.6.</w:t>
            </w:r>
          </w:p>
        </w:tc>
        <w:tc>
          <w:tcPr>
            <w:tcW w:w="3248" w:type="dxa"/>
            <w:tcBorders>
              <w:top w:val="single" w:sz="4" w:space="0" w:color="auto"/>
              <w:left w:val="single" w:sz="4" w:space="0" w:color="auto"/>
              <w:bottom w:val="single" w:sz="4" w:space="0" w:color="auto"/>
              <w:right w:val="single" w:sz="4" w:space="0" w:color="auto"/>
            </w:tcBorders>
          </w:tcPr>
          <w:p w14:paraId="236A3279"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планировать проведение метрологической экспертизы технической документации;</w:t>
            </w:r>
          </w:p>
          <w:p w14:paraId="3C1F07E6"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выбирать методы проведения метрологической экспертизы технической документации;</w:t>
            </w:r>
          </w:p>
          <w:p w14:paraId="0D7EE863"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выбирать критерии оценки технической документации;</w:t>
            </w:r>
          </w:p>
          <w:p w14:paraId="58A5CBAC"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оценивать техническую документацию с учетом выбранных критериев оценки технической документации;</w:t>
            </w:r>
          </w:p>
          <w:p w14:paraId="6B8357AE"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определять соответствие результатов экспертизы нормативным документам и технологической документации;</w:t>
            </w:r>
          </w:p>
          <w:p w14:paraId="28C79204"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оформлять результаты метрологической экспертизы технической документации.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B397B33"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требования нормативных и методических документов, регламентирующих вопросы метрологической экспертизы;</w:t>
            </w:r>
          </w:p>
          <w:p w14:paraId="3737FB8A"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порядок проведения метрологической экспертизы;</w:t>
            </w:r>
          </w:p>
          <w:p w14:paraId="79B9B6D2"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виды документации, подвергаемой метрологической экспертизе;</w:t>
            </w:r>
          </w:p>
          <w:p w14:paraId="64A78063"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условия для проведения метрологической экспертизы нормативной и технической документации;</w:t>
            </w:r>
          </w:p>
          <w:p w14:paraId="08F5379A"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объекты анализа при проведении метрологической экспертизы технической документации;</w:t>
            </w:r>
          </w:p>
          <w:p w14:paraId="4262B60F" w14:textId="77777777" w:rsidR="00CD3D88" w:rsidRPr="00CD3D88" w:rsidRDefault="00CD3D88" w:rsidP="00B934D7">
            <w:pPr>
              <w:rPr>
                <w:rFonts w:ascii="Times New Roman" w:hAnsi="Times New Roman"/>
                <w:sz w:val="24"/>
                <w:szCs w:val="24"/>
              </w:rPr>
            </w:pPr>
            <w:r w:rsidRPr="00CD3D88">
              <w:rPr>
                <w:rFonts w:ascii="Times New Roman" w:hAnsi="Times New Roman"/>
                <w:sz w:val="24"/>
                <w:szCs w:val="24"/>
              </w:rPr>
              <w:t>повышение эффективности метрологической экспертизы</w:t>
            </w:r>
          </w:p>
        </w:tc>
        <w:tc>
          <w:tcPr>
            <w:tcW w:w="2075" w:type="dxa"/>
            <w:tcBorders>
              <w:top w:val="single" w:sz="4" w:space="0" w:color="auto"/>
              <w:left w:val="single" w:sz="4" w:space="0" w:color="auto"/>
              <w:bottom w:val="single" w:sz="4" w:space="0" w:color="auto"/>
              <w:right w:val="single" w:sz="4" w:space="0" w:color="auto"/>
            </w:tcBorders>
          </w:tcPr>
          <w:p w14:paraId="5FEF303E" w14:textId="77777777" w:rsidR="00CD3D88" w:rsidRPr="00B109B0" w:rsidRDefault="00CD3D88" w:rsidP="00B934D7">
            <w:pPr>
              <w:rPr>
                <w:rFonts w:ascii="Times New Roman" w:hAnsi="Times New Roman" w:cs="Times New Roman"/>
                <w:bCs/>
                <w:iCs/>
                <w:sz w:val="24"/>
                <w:szCs w:val="24"/>
              </w:rPr>
            </w:pPr>
            <w:r w:rsidRPr="00CD3D88">
              <w:rPr>
                <w:rFonts w:ascii="Times New Roman" w:hAnsi="Times New Roman" w:cs="Times New Roman"/>
                <w:bCs/>
                <w:iCs/>
                <w:sz w:val="24"/>
                <w:szCs w:val="24"/>
              </w:rPr>
              <w:t>осуществления метрологической экспертизы технической документации</w:t>
            </w:r>
          </w:p>
        </w:tc>
      </w:tr>
    </w:tbl>
    <w:p w14:paraId="6EDB83BE" w14:textId="69CD6023" w:rsidR="0020413C" w:rsidRPr="00CD3D88" w:rsidRDefault="0020413C" w:rsidP="002B16E4">
      <w:pPr>
        <w:pStyle w:val="1d"/>
        <w:rPr>
          <w:lang w:val="ru-RU"/>
        </w:rPr>
      </w:pPr>
    </w:p>
    <w:p w14:paraId="5B4B5E66" w14:textId="2902D561" w:rsidR="000156CF" w:rsidRPr="00B115E3" w:rsidRDefault="000156CF" w:rsidP="000156CF">
      <w:pPr>
        <w:pStyle w:val="1f"/>
        <w:rPr>
          <w:rFonts w:ascii="Times New Roman" w:hAnsi="Times New Roman"/>
          <w:lang w:val="ru-RU"/>
        </w:rPr>
      </w:pPr>
      <w:bookmarkStart w:id="36" w:name="_Toc152334663"/>
      <w:bookmarkStart w:id="37" w:name="_Toc156294569"/>
      <w:bookmarkStart w:id="38" w:name="_Toc156294879"/>
      <w:r w:rsidRPr="00E11160">
        <w:rPr>
          <w:rFonts w:ascii="Times New Roman" w:hAnsi="Times New Roman"/>
        </w:rPr>
        <w:lastRenderedPageBreak/>
        <w:t xml:space="preserve">2. Структура и содержание </w:t>
      </w:r>
      <w:bookmarkEnd w:id="36"/>
      <w:r w:rsidR="00B115E3">
        <w:rPr>
          <w:rFonts w:ascii="Times New Roman" w:hAnsi="Times New Roman"/>
          <w:lang w:val="ru-RU"/>
        </w:rPr>
        <w:t>ДИСЦИПЛИНЫ</w:t>
      </w:r>
      <w:bookmarkEnd w:id="37"/>
      <w:bookmarkEnd w:id="38"/>
    </w:p>
    <w:p w14:paraId="757157CD" w14:textId="3271BAF8" w:rsidR="000156CF" w:rsidRPr="00E11160" w:rsidRDefault="000156CF" w:rsidP="000156CF">
      <w:pPr>
        <w:pStyle w:val="114"/>
        <w:rPr>
          <w:rFonts w:ascii="Times New Roman" w:hAnsi="Times New Roman"/>
        </w:rPr>
      </w:pPr>
      <w:bookmarkStart w:id="39" w:name="_Toc152334664"/>
      <w:bookmarkStart w:id="40" w:name="_Toc156294570"/>
      <w:bookmarkStart w:id="41" w:name="_Toc156294880"/>
      <w:r w:rsidRPr="00E11160">
        <w:rPr>
          <w:rFonts w:ascii="Times New Roman" w:hAnsi="Times New Roman"/>
        </w:rPr>
        <w:t xml:space="preserve">2.1. Трудоемкость освоения </w:t>
      </w:r>
      <w:bookmarkEnd w:id="39"/>
      <w:r w:rsidR="00B115E3">
        <w:rPr>
          <w:rFonts w:ascii="Times New Roman" w:hAnsi="Times New Roman"/>
        </w:rPr>
        <w:t>дисциплины</w:t>
      </w:r>
      <w:bookmarkEnd w:id="40"/>
      <w:bookmarkEnd w:id="41"/>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156CF" w:rsidRPr="00DB7B6A" w14:paraId="3292C8FA" w14:textId="77777777" w:rsidTr="00E87205">
        <w:trPr>
          <w:trHeight w:val="23"/>
        </w:trPr>
        <w:tc>
          <w:tcPr>
            <w:tcW w:w="2497"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42"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13"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E87205">
        <w:trPr>
          <w:trHeight w:val="23"/>
        </w:trPr>
        <w:tc>
          <w:tcPr>
            <w:tcW w:w="2497"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3DD86CB7" w14:textId="666F6333" w:rsidR="000156CF" w:rsidRPr="00F70F81" w:rsidRDefault="0000164B" w:rsidP="00AB61E8">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290" w:type="pct"/>
            <w:vAlign w:val="center"/>
          </w:tcPr>
          <w:p w14:paraId="32CF81CC"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DB7B6A" w14:paraId="50D7EF42" w14:textId="77777777" w:rsidTr="00E87205">
        <w:trPr>
          <w:trHeight w:val="23"/>
        </w:trPr>
        <w:tc>
          <w:tcPr>
            <w:tcW w:w="2497"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213" w:type="pct"/>
            <w:vAlign w:val="center"/>
          </w:tcPr>
          <w:p w14:paraId="4BBF71AC"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0A78A17D"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DB7B6A" w14:paraId="60AA13A0" w14:textId="77777777" w:rsidTr="00E87205">
        <w:trPr>
          <w:trHeight w:val="23"/>
        </w:trPr>
        <w:tc>
          <w:tcPr>
            <w:tcW w:w="2497"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E87205">
        <w:trPr>
          <w:trHeight w:val="23"/>
        </w:trPr>
        <w:tc>
          <w:tcPr>
            <w:tcW w:w="2497"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762F3780" w14:textId="62D58D51" w:rsidR="000156CF" w:rsidRPr="00F70F81" w:rsidRDefault="0000164B" w:rsidP="00AB61E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290"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0164B" w:rsidRPr="00257255" w14:paraId="6CAAA716" w14:textId="77777777" w:rsidTr="00E87205">
        <w:trPr>
          <w:trHeight w:val="23"/>
        </w:trPr>
        <w:tc>
          <w:tcPr>
            <w:tcW w:w="2497" w:type="pct"/>
            <w:vAlign w:val="center"/>
          </w:tcPr>
          <w:p w14:paraId="73907A2F" w14:textId="77777777" w:rsidR="0000164B" w:rsidRPr="00F70F81" w:rsidRDefault="0000164B" w:rsidP="000016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bottom"/>
          </w:tcPr>
          <w:p w14:paraId="08AC63B9" w14:textId="140ADE50" w:rsidR="0000164B" w:rsidRPr="0000164B" w:rsidRDefault="0000164B" w:rsidP="0000164B">
            <w:pPr>
              <w:jc w:val="center"/>
              <w:rPr>
                <w:rFonts w:ascii="Times New Roman" w:hAnsi="Times New Roman" w:cs="Times New Roman"/>
                <w:b/>
                <w:bCs/>
                <w:sz w:val="24"/>
                <w:szCs w:val="24"/>
              </w:rPr>
            </w:pPr>
            <w:r w:rsidRPr="0000164B">
              <w:rPr>
                <w:rFonts w:ascii="Times New Roman" w:hAnsi="Times New Roman" w:cs="Times New Roman"/>
                <w:b/>
                <w:bCs/>
                <w:color w:val="000000"/>
                <w:sz w:val="24"/>
                <w:szCs w:val="24"/>
              </w:rPr>
              <w:t>58</w:t>
            </w:r>
          </w:p>
        </w:tc>
        <w:tc>
          <w:tcPr>
            <w:tcW w:w="1290" w:type="pct"/>
            <w:vAlign w:val="center"/>
          </w:tcPr>
          <w:p w14:paraId="587A736B" w14:textId="00BEE849" w:rsidR="0000164B" w:rsidRPr="0000164B" w:rsidRDefault="0000164B" w:rsidP="0000164B">
            <w:pPr>
              <w:jc w:val="center"/>
              <w:rPr>
                <w:rFonts w:ascii="Times New Roman" w:hAnsi="Times New Roman" w:cs="Times New Roman"/>
                <w:b/>
                <w:bCs/>
                <w:sz w:val="24"/>
                <w:szCs w:val="24"/>
              </w:rPr>
            </w:pPr>
            <w:r w:rsidRPr="0000164B">
              <w:rPr>
                <w:rFonts w:ascii="Times New Roman" w:hAnsi="Times New Roman" w:cs="Times New Roman"/>
                <w:b/>
                <w:bCs/>
                <w:color w:val="000000"/>
                <w:sz w:val="24"/>
                <w:szCs w:val="24"/>
              </w:rPr>
              <w:t>40</w:t>
            </w:r>
          </w:p>
        </w:tc>
      </w:tr>
      <w:bookmarkEnd w:id="42"/>
    </w:tbl>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43" w:name="_Toc150695626"/>
      <w:bookmarkStart w:id="44" w:name="_Toc156294571"/>
      <w:bookmarkStart w:id="45"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43"/>
      <w:r w:rsidR="00B115E3">
        <w:rPr>
          <w:rFonts w:ascii="Times New Roman" w:hAnsi="Times New Roman"/>
        </w:rPr>
        <w:t>дисциплины</w:t>
      </w:r>
      <w:bookmarkEnd w:id="44"/>
      <w:bookmarkEnd w:id="4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7190"/>
      </w:tblGrid>
      <w:tr w:rsidR="00782EFC" w:rsidRPr="00C63897" w14:paraId="65450A50" w14:textId="77777777" w:rsidTr="00E87205">
        <w:trPr>
          <w:trHeight w:val="903"/>
        </w:trPr>
        <w:tc>
          <w:tcPr>
            <w:tcW w:w="212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46" w:name="_Hlk158202181"/>
            <w:r>
              <w:rPr>
                <w:rFonts w:ascii="Times New Roman" w:eastAsia="Times New Roman" w:hAnsi="Times New Roman" w:cs="Times New Roman"/>
                <w:b/>
                <w:bCs/>
                <w:lang w:eastAsia="ru-RU"/>
              </w:rPr>
              <w:t>Наименование разделов и тем</w:t>
            </w:r>
          </w:p>
        </w:tc>
        <w:tc>
          <w:tcPr>
            <w:tcW w:w="7512" w:type="dxa"/>
            <w:vAlign w:val="center"/>
          </w:tcPr>
          <w:p w14:paraId="5264AC8F" w14:textId="174D484B"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r w:rsidRPr="00F70F81">
              <w:rPr>
                <w:rFonts w:ascii="Times New Roman" w:eastAsia="Times New Roman" w:hAnsi="Times New Roman" w:cs="Times New Roman"/>
                <w:b/>
                <w:bCs/>
                <w:lang w:eastAsia="ru-RU"/>
              </w:rPr>
              <w:t xml:space="preserve">, </w:t>
            </w:r>
            <w:r w:rsidR="00222015" w:rsidRPr="00F70F81">
              <w:rPr>
                <w:rFonts w:ascii="Times New Roman" w:eastAsia="Times New Roman" w:hAnsi="Times New Roman" w:cs="Times New Roman"/>
                <w:i/>
                <w:iCs/>
                <w:lang w:eastAsia="ru-RU"/>
              </w:rPr>
              <w:t>курсовой проект (работа)</w:t>
            </w:r>
          </w:p>
        </w:tc>
      </w:tr>
      <w:tr w:rsidR="00FF149F" w:rsidRPr="00C63897" w14:paraId="27A7D360" w14:textId="77777777" w:rsidTr="00782EFC">
        <w:tc>
          <w:tcPr>
            <w:tcW w:w="9634" w:type="dxa"/>
            <w:gridSpan w:val="2"/>
          </w:tcPr>
          <w:p w14:paraId="24A98006" w14:textId="3187C65D" w:rsidR="00FF149F" w:rsidRPr="00F70F81" w:rsidRDefault="00FF149F" w:rsidP="00FF149F">
            <w:pPr>
              <w:rPr>
                <w:rFonts w:ascii="Times New Roman" w:eastAsia="Times New Roman" w:hAnsi="Times New Roman" w:cs="Times New Roman"/>
                <w:i/>
                <w:lang w:eastAsia="ru-RU"/>
              </w:rPr>
            </w:pPr>
            <w:bookmarkStart w:id="47" w:name="_Hlk156226944"/>
            <w:r w:rsidRPr="004359A4">
              <w:rPr>
                <w:rFonts w:ascii="Times New Roman" w:hAnsi="Times New Roman"/>
                <w:b/>
                <w:bCs/>
              </w:rPr>
              <w:t>Раздел 1. Геометрическое черчение</w:t>
            </w:r>
          </w:p>
        </w:tc>
      </w:tr>
      <w:tr w:rsidR="00FF149F" w:rsidRPr="00C63897" w14:paraId="3BC267E8" w14:textId="77777777" w:rsidTr="00E87205">
        <w:tc>
          <w:tcPr>
            <w:tcW w:w="2122" w:type="dxa"/>
            <w:vMerge w:val="restart"/>
          </w:tcPr>
          <w:p w14:paraId="74B44642" w14:textId="12AE09B8" w:rsidR="00FF149F" w:rsidRPr="00C63897" w:rsidRDefault="00FF149F" w:rsidP="00FF149F">
            <w:pPr>
              <w:rPr>
                <w:rFonts w:ascii="Times New Roman" w:eastAsia="Times New Roman" w:hAnsi="Times New Roman" w:cs="Times New Roman"/>
                <w:b/>
                <w:bCs/>
                <w:lang w:eastAsia="ru-RU"/>
              </w:rPr>
            </w:pPr>
            <w:r w:rsidRPr="004359A4">
              <w:rPr>
                <w:rFonts w:ascii="Times New Roman" w:hAnsi="Times New Roman"/>
                <w:b/>
                <w:bCs/>
              </w:rPr>
              <w:t xml:space="preserve">Тема 1. </w:t>
            </w:r>
            <w:r w:rsidRPr="004359A4">
              <w:rPr>
                <w:rFonts w:ascii="Times New Roman" w:hAnsi="Times New Roman"/>
                <w:b/>
              </w:rPr>
              <w:t>Основные сведения по оформлению чертежей</w:t>
            </w:r>
          </w:p>
        </w:tc>
        <w:tc>
          <w:tcPr>
            <w:tcW w:w="7512" w:type="dxa"/>
          </w:tcPr>
          <w:p w14:paraId="42F837A8" w14:textId="77777777" w:rsidR="00FF149F" w:rsidRPr="00F70F81" w:rsidRDefault="00FF149F" w:rsidP="00FF149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F149F" w:rsidRPr="00C63897" w14:paraId="05762D8D" w14:textId="77777777" w:rsidTr="00E87205">
        <w:trPr>
          <w:trHeight w:val="396"/>
        </w:trPr>
        <w:tc>
          <w:tcPr>
            <w:tcW w:w="2122" w:type="dxa"/>
            <w:vMerge/>
          </w:tcPr>
          <w:p w14:paraId="2C1903F4" w14:textId="77777777" w:rsidR="00FF149F" w:rsidRPr="00C63897" w:rsidRDefault="00FF149F" w:rsidP="00FF149F">
            <w:pPr>
              <w:rPr>
                <w:rFonts w:ascii="Times New Roman" w:eastAsia="Times New Roman" w:hAnsi="Times New Roman" w:cs="Times New Roman"/>
                <w:b/>
                <w:bCs/>
                <w:lang w:eastAsia="ru-RU"/>
              </w:rPr>
            </w:pPr>
          </w:p>
        </w:tc>
        <w:tc>
          <w:tcPr>
            <w:tcW w:w="7512" w:type="dxa"/>
          </w:tcPr>
          <w:p w14:paraId="0E35E7D9" w14:textId="77777777" w:rsidR="00FF149F" w:rsidRPr="00FF149F" w:rsidRDefault="00FF149F" w:rsidP="00FF149F">
            <w:pPr>
              <w:suppressAutoHyphens/>
              <w:jc w:val="both"/>
              <w:rPr>
                <w:rFonts w:ascii="Times New Roman" w:eastAsia="Times New Roman" w:hAnsi="Times New Roman" w:cs="Times New Roman"/>
                <w:lang w:eastAsia="ru-RU"/>
              </w:rPr>
            </w:pPr>
            <w:r w:rsidRPr="00FF149F">
              <w:rPr>
                <w:rFonts w:ascii="Times New Roman" w:eastAsia="Times New Roman" w:hAnsi="Times New Roman" w:cs="Times New Roman"/>
                <w:lang w:eastAsia="ru-RU"/>
              </w:rPr>
              <w:t>1. Цели и задачи дисциплины, ее связь с другими дисциплинами учебного плана. Общее ознакомление с разделами программы и методами их изучения. Краткие исторические сведения о развитии графики.</w:t>
            </w:r>
          </w:p>
          <w:p w14:paraId="56B964DB" w14:textId="4119F63D" w:rsidR="00FF149F" w:rsidRPr="00F70F81" w:rsidRDefault="00FF149F" w:rsidP="00FF149F">
            <w:pPr>
              <w:suppressAutoHyphens/>
              <w:jc w:val="both"/>
              <w:rPr>
                <w:rFonts w:ascii="Times New Roman" w:eastAsia="Times New Roman" w:hAnsi="Times New Roman" w:cs="Times New Roman"/>
                <w:lang w:eastAsia="ru-RU"/>
              </w:rPr>
            </w:pPr>
            <w:r w:rsidRPr="00FF149F">
              <w:rPr>
                <w:rFonts w:ascii="Times New Roman" w:eastAsia="Times New Roman" w:hAnsi="Times New Roman" w:cs="Times New Roman"/>
                <w:lang w:eastAsia="ru-RU"/>
              </w:rPr>
              <w:t>2. Форматы чертежей по ГОСТ2.301 – основные и дополнительные. Масштабы. Линии чертежа по ГОСТ 2.303</w:t>
            </w:r>
          </w:p>
        </w:tc>
      </w:tr>
      <w:tr w:rsidR="00FF149F" w:rsidRPr="00C63897" w14:paraId="0C191403" w14:textId="77777777" w:rsidTr="00E87205">
        <w:trPr>
          <w:trHeight w:val="20"/>
        </w:trPr>
        <w:tc>
          <w:tcPr>
            <w:tcW w:w="2122" w:type="dxa"/>
            <w:vMerge/>
          </w:tcPr>
          <w:p w14:paraId="21BE2229" w14:textId="77777777" w:rsidR="00FF149F" w:rsidRPr="00C63897" w:rsidRDefault="00FF149F" w:rsidP="00FF149F">
            <w:pPr>
              <w:rPr>
                <w:rFonts w:ascii="Times New Roman" w:eastAsia="Times New Roman" w:hAnsi="Times New Roman" w:cs="Times New Roman"/>
                <w:b/>
                <w:bCs/>
                <w:lang w:eastAsia="ru-RU"/>
              </w:rPr>
            </w:pPr>
          </w:p>
        </w:tc>
        <w:tc>
          <w:tcPr>
            <w:tcW w:w="7512" w:type="dxa"/>
          </w:tcPr>
          <w:p w14:paraId="1631519E" w14:textId="77777777" w:rsidR="00FF149F" w:rsidRPr="00F70F81" w:rsidRDefault="00FF149F" w:rsidP="00FF149F">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149F" w:rsidRPr="00C63897" w14:paraId="18D4EBDE" w14:textId="77777777" w:rsidTr="00E87205">
        <w:trPr>
          <w:trHeight w:val="204"/>
        </w:trPr>
        <w:tc>
          <w:tcPr>
            <w:tcW w:w="2122" w:type="dxa"/>
            <w:vMerge/>
          </w:tcPr>
          <w:p w14:paraId="39217821" w14:textId="77777777" w:rsidR="00FF149F" w:rsidRPr="00C63897" w:rsidRDefault="00FF149F" w:rsidP="00FF149F">
            <w:pPr>
              <w:rPr>
                <w:rFonts w:ascii="Times New Roman" w:eastAsia="Times New Roman" w:hAnsi="Times New Roman" w:cs="Times New Roman"/>
                <w:b/>
                <w:bCs/>
                <w:lang w:eastAsia="ru-RU"/>
              </w:rPr>
            </w:pPr>
          </w:p>
        </w:tc>
        <w:tc>
          <w:tcPr>
            <w:tcW w:w="7512" w:type="dxa"/>
          </w:tcPr>
          <w:p w14:paraId="540A56F0" w14:textId="46D8809B" w:rsidR="00FF149F" w:rsidRPr="00F70F81" w:rsidRDefault="00FF149F" w:rsidP="00FF149F">
            <w:pPr>
              <w:suppressAutoHyphens/>
              <w:jc w:val="both"/>
              <w:rPr>
                <w:rFonts w:ascii="Times New Roman" w:eastAsia="Times New Roman" w:hAnsi="Times New Roman" w:cs="Times New Roman"/>
                <w:iCs/>
                <w:lang w:eastAsia="ru-RU"/>
              </w:rPr>
            </w:pPr>
            <w:r w:rsidRPr="004359A4">
              <w:rPr>
                <w:rFonts w:ascii="Times New Roman" w:hAnsi="Times New Roman"/>
                <w:b/>
                <w:bCs/>
              </w:rPr>
              <w:t xml:space="preserve">Практическое занятие 1. </w:t>
            </w:r>
            <w:r w:rsidRPr="004359A4">
              <w:rPr>
                <w:rFonts w:ascii="Times New Roman" w:hAnsi="Times New Roman"/>
              </w:rPr>
              <w:t>Выполнение линий чертежа (формат А4) в ручной графике</w:t>
            </w:r>
          </w:p>
        </w:tc>
      </w:tr>
      <w:tr w:rsidR="00FF149F" w:rsidRPr="00C63897" w14:paraId="341D65FE" w14:textId="77777777" w:rsidTr="00E87205">
        <w:trPr>
          <w:trHeight w:val="361"/>
        </w:trPr>
        <w:tc>
          <w:tcPr>
            <w:tcW w:w="2122" w:type="dxa"/>
            <w:vMerge/>
          </w:tcPr>
          <w:p w14:paraId="27E5916C" w14:textId="77777777" w:rsidR="00FF149F" w:rsidRPr="00C63897" w:rsidRDefault="00FF149F" w:rsidP="00FF149F">
            <w:pPr>
              <w:rPr>
                <w:rFonts w:ascii="Times New Roman" w:eastAsia="Times New Roman" w:hAnsi="Times New Roman" w:cs="Times New Roman"/>
                <w:b/>
                <w:bCs/>
                <w:lang w:eastAsia="ru-RU"/>
              </w:rPr>
            </w:pPr>
          </w:p>
        </w:tc>
        <w:tc>
          <w:tcPr>
            <w:tcW w:w="7512" w:type="dxa"/>
            <w:vAlign w:val="bottom"/>
          </w:tcPr>
          <w:p w14:paraId="0E3DCAF4" w14:textId="77777777"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FF149F" w:rsidRPr="00F70F81" w:rsidRDefault="00FF149F" w:rsidP="00FF149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149F" w:rsidRPr="00C63897" w14:paraId="4EBB51B2" w14:textId="77777777" w:rsidTr="00E87205">
        <w:trPr>
          <w:trHeight w:val="361"/>
        </w:trPr>
        <w:tc>
          <w:tcPr>
            <w:tcW w:w="2122" w:type="dxa"/>
            <w:vMerge w:val="restart"/>
          </w:tcPr>
          <w:p w14:paraId="20C88689" w14:textId="778DB6E3" w:rsidR="00FF149F" w:rsidRPr="00C63897" w:rsidRDefault="00FF149F" w:rsidP="00FF149F">
            <w:pPr>
              <w:rPr>
                <w:rFonts w:ascii="Times New Roman" w:eastAsia="Times New Roman" w:hAnsi="Times New Roman" w:cs="Times New Roman"/>
                <w:b/>
                <w:bCs/>
                <w:lang w:eastAsia="ru-RU"/>
              </w:rPr>
            </w:pPr>
            <w:r w:rsidRPr="00FF149F">
              <w:rPr>
                <w:rFonts w:ascii="Times New Roman" w:eastAsia="Times New Roman" w:hAnsi="Times New Roman" w:cs="Times New Roman"/>
                <w:b/>
                <w:bCs/>
                <w:lang w:eastAsia="ru-RU"/>
              </w:rPr>
              <w:t xml:space="preserve">Тема 2. Шрифты чертежные </w:t>
            </w:r>
          </w:p>
        </w:tc>
        <w:tc>
          <w:tcPr>
            <w:tcW w:w="7512" w:type="dxa"/>
            <w:tcBorders>
              <w:top w:val="single" w:sz="4" w:space="0" w:color="auto"/>
              <w:left w:val="single" w:sz="4" w:space="0" w:color="auto"/>
              <w:bottom w:val="single" w:sz="4" w:space="0" w:color="auto"/>
              <w:right w:val="single" w:sz="4" w:space="0" w:color="auto"/>
            </w:tcBorders>
            <w:vAlign w:val="bottom"/>
          </w:tcPr>
          <w:p w14:paraId="47DDF4EF" w14:textId="77777777"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F149F" w:rsidRPr="00C63897" w14:paraId="614EB2E6" w14:textId="77777777" w:rsidTr="00E87205">
        <w:trPr>
          <w:trHeight w:val="361"/>
        </w:trPr>
        <w:tc>
          <w:tcPr>
            <w:tcW w:w="2122" w:type="dxa"/>
            <w:vMerge/>
          </w:tcPr>
          <w:p w14:paraId="0339EDBD"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062177E" w14:textId="4B3C5D2A" w:rsidR="00FF149F" w:rsidRPr="00F70F81" w:rsidRDefault="00FF149F" w:rsidP="00FF149F">
            <w:pPr>
              <w:rPr>
                <w:rFonts w:ascii="Times New Roman" w:eastAsia="Times New Roman" w:hAnsi="Times New Roman" w:cs="Times New Roman"/>
                <w:lang w:eastAsia="ru-RU"/>
              </w:rPr>
            </w:pPr>
            <w:r w:rsidRPr="004359A4">
              <w:rPr>
                <w:rFonts w:ascii="Times New Roman" w:hAnsi="Times New Roman"/>
                <w:bCs/>
              </w:rPr>
              <w:t xml:space="preserve">1. </w:t>
            </w:r>
            <w:r w:rsidRPr="004359A4">
              <w:rPr>
                <w:rFonts w:ascii="Times New Roman" w:hAnsi="Times New Roman"/>
              </w:rPr>
              <w:t>Сведения о стандартных шрифтах и конструкции букв и цифр по ГОСТ 2.304. Правила выполнения надписей по ГОСТ 2.104</w:t>
            </w:r>
          </w:p>
        </w:tc>
      </w:tr>
      <w:tr w:rsidR="00FF149F" w:rsidRPr="00C63897" w14:paraId="51B098D8" w14:textId="77777777" w:rsidTr="00E87205">
        <w:trPr>
          <w:trHeight w:val="361"/>
        </w:trPr>
        <w:tc>
          <w:tcPr>
            <w:tcW w:w="2122" w:type="dxa"/>
            <w:vMerge/>
          </w:tcPr>
          <w:p w14:paraId="2331FC25"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FA2E212" w14:textId="77777777"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149F" w:rsidRPr="00C63897" w14:paraId="35BD73A3" w14:textId="77777777" w:rsidTr="00E87205">
        <w:trPr>
          <w:trHeight w:val="137"/>
        </w:trPr>
        <w:tc>
          <w:tcPr>
            <w:tcW w:w="2122" w:type="dxa"/>
            <w:vMerge/>
          </w:tcPr>
          <w:p w14:paraId="7EE47A92"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1E3F26A8" w14:textId="0454B25E" w:rsidR="00FF149F" w:rsidRPr="00F70F81" w:rsidRDefault="00FF149F" w:rsidP="00FF149F">
            <w:pPr>
              <w:rPr>
                <w:rFonts w:ascii="Times New Roman" w:eastAsia="Times New Roman" w:hAnsi="Times New Roman" w:cs="Times New Roman"/>
                <w:lang w:eastAsia="ru-RU"/>
              </w:rPr>
            </w:pPr>
            <w:r w:rsidRPr="004359A4">
              <w:rPr>
                <w:rFonts w:ascii="Times New Roman" w:hAnsi="Times New Roman"/>
                <w:b/>
              </w:rPr>
              <w:t xml:space="preserve">Практическое занятие 2. </w:t>
            </w:r>
            <w:r w:rsidRPr="004359A4">
              <w:rPr>
                <w:rFonts w:ascii="Times New Roman" w:hAnsi="Times New Roman"/>
              </w:rPr>
              <w:t>Выполнение букв, цифр и надписей чертежным шрифтом в рабочей тетради по ГОСТ 2.304</w:t>
            </w:r>
          </w:p>
        </w:tc>
      </w:tr>
      <w:tr w:rsidR="00FF149F" w:rsidRPr="00C63897" w14:paraId="4DD1BD12" w14:textId="77777777" w:rsidTr="00E87205">
        <w:trPr>
          <w:trHeight w:val="361"/>
        </w:trPr>
        <w:tc>
          <w:tcPr>
            <w:tcW w:w="2122" w:type="dxa"/>
            <w:vMerge/>
          </w:tcPr>
          <w:p w14:paraId="79AFDFE0"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59EC947B" w14:textId="77777777"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7"/>
      <w:tr w:rsidR="00FF149F" w:rsidRPr="00C63897" w14:paraId="71F6FE87" w14:textId="77777777" w:rsidTr="00E87205">
        <w:trPr>
          <w:trHeight w:val="361"/>
        </w:trPr>
        <w:tc>
          <w:tcPr>
            <w:tcW w:w="2122" w:type="dxa"/>
            <w:vMerge w:val="restart"/>
          </w:tcPr>
          <w:p w14:paraId="22D7E422" w14:textId="20266DBE" w:rsidR="00FF149F" w:rsidRPr="00C63897" w:rsidRDefault="00FF149F" w:rsidP="00FF149F">
            <w:pPr>
              <w:rPr>
                <w:rFonts w:ascii="Times New Roman" w:eastAsia="Times New Roman" w:hAnsi="Times New Roman" w:cs="Times New Roman"/>
                <w:b/>
                <w:bCs/>
                <w:lang w:eastAsia="ru-RU"/>
              </w:rPr>
            </w:pPr>
            <w:r w:rsidRPr="004359A4">
              <w:rPr>
                <w:rFonts w:ascii="Times New Roman" w:hAnsi="Times New Roman"/>
                <w:b/>
                <w:bCs/>
              </w:rPr>
              <w:t>Тема 3. Основные правила нанесения размеров на чертежах</w:t>
            </w:r>
          </w:p>
        </w:tc>
        <w:tc>
          <w:tcPr>
            <w:tcW w:w="7512" w:type="dxa"/>
            <w:tcBorders>
              <w:top w:val="single" w:sz="4" w:space="0" w:color="auto"/>
              <w:left w:val="single" w:sz="4" w:space="0" w:color="auto"/>
              <w:bottom w:val="single" w:sz="4" w:space="0" w:color="auto"/>
              <w:right w:val="single" w:sz="4" w:space="0" w:color="auto"/>
            </w:tcBorders>
          </w:tcPr>
          <w:p w14:paraId="4F57AF90" w14:textId="306C74F8"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F149F" w:rsidRPr="00C63897" w14:paraId="5C9FA222" w14:textId="77777777" w:rsidTr="00E87205">
        <w:trPr>
          <w:trHeight w:val="361"/>
        </w:trPr>
        <w:tc>
          <w:tcPr>
            <w:tcW w:w="2122" w:type="dxa"/>
            <w:vMerge/>
          </w:tcPr>
          <w:p w14:paraId="2B8F6B5E"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tcPr>
          <w:p w14:paraId="52ECD294" w14:textId="77777777"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1. Правила нанесения размеров на чертеж по ГОСТ 2.307. Упрощения в нанесении размеров.</w:t>
            </w:r>
          </w:p>
          <w:p w14:paraId="3816C566" w14:textId="156E3CAA" w:rsidR="00FF149F" w:rsidRPr="00F70F81" w:rsidRDefault="00C57BC2" w:rsidP="00C57BC2">
            <w:pPr>
              <w:rPr>
                <w:rFonts w:ascii="Times New Roman" w:eastAsia="Times New Roman" w:hAnsi="Times New Roman" w:cs="Times New Roman"/>
                <w:b/>
                <w:bCs/>
                <w:lang w:eastAsia="ru-RU"/>
              </w:rPr>
            </w:pPr>
            <w:r w:rsidRPr="00C57BC2">
              <w:rPr>
                <w:rFonts w:ascii="Times New Roman" w:eastAsia="Times New Roman" w:hAnsi="Times New Roman" w:cs="Times New Roman"/>
                <w:lang w:eastAsia="ru-RU"/>
              </w:rPr>
              <w:t>2. Нанесение линейных и угловых размеров. Расположение размерных чисел по отношению к размерным линиям.</w:t>
            </w:r>
          </w:p>
        </w:tc>
      </w:tr>
      <w:tr w:rsidR="00FF149F" w:rsidRPr="00C63897" w14:paraId="5DEF6704" w14:textId="77777777" w:rsidTr="00E87205">
        <w:trPr>
          <w:trHeight w:val="361"/>
        </w:trPr>
        <w:tc>
          <w:tcPr>
            <w:tcW w:w="2122" w:type="dxa"/>
            <w:vMerge/>
          </w:tcPr>
          <w:p w14:paraId="731BE883"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tcPr>
          <w:p w14:paraId="10B3D497" w14:textId="084BB386"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149F" w:rsidRPr="00C63897" w14:paraId="7958C500" w14:textId="77777777" w:rsidTr="00E87205">
        <w:trPr>
          <w:trHeight w:val="77"/>
        </w:trPr>
        <w:tc>
          <w:tcPr>
            <w:tcW w:w="2122" w:type="dxa"/>
            <w:vMerge/>
          </w:tcPr>
          <w:p w14:paraId="444FED34"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tcPr>
          <w:p w14:paraId="494BBB2F" w14:textId="1C0849A5" w:rsidR="00FF149F" w:rsidRPr="00F70F81" w:rsidRDefault="00FF149F" w:rsidP="00FF149F">
            <w:pPr>
              <w:rPr>
                <w:rFonts w:ascii="Times New Roman" w:eastAsia="Times New Roman" w:hAnsi="Times New Roman" w:cs="Times New Roman"/>
                <w:b/>
                <w:bCs/>
                <w:lang w:eastAsia="ru-RU"/>
              </w:rPr>
            </w:pPr>
          </w:p>
        </w:tc>
      </w:tr>
      <w:tr w:rsidR="00FF149F" w:rsidRPr="00C63897" w14:paraId="2C06B6B1" w14:textId="77777777" w:rsidTr="00E87205">
        <w:trPr>
          <w:trHeight w:val="361"/>
        </w:trPr>
        <w:tc>
          <w:tcPr>
            <w:tcW w:w="2122" w:type="dxa"/>
            <w:vMerge/>
          </w:tcPr>
          <w:p w14:paraId="5D8A836A"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4C99FA8" w14:textId="77777777"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E0616F" w14:textId="05FEBB57"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149F" w:rsidRPr="00C63897" w14:paraId="1BBF52BB" w14:textId="77777777" w:rsidTr="00E87205">
        <w:trPr>
          <w:trHeight w:val="361"/>
        </w:trPr>
        <w:tc>
          <w:tcPr>
            <w:tcW w:w="2122" w:type="dxa"/>
            <w:vMerge w:val="restart"/>
          </w:tcPr>
          <w:p w14:paraId="189B7633" w14:textId="36B304FC" w:rsidR="00FF149F" w:rsidRPr="00C63897" w:rsidRDefault="00FF149F" w:rsidP="00FF149F">
            <w:pPr>
              <w:rPr>
                <w:rFonts w:ascii="Times New Roman" w:eastAsia="Times New Roman" w:hAnsi="Times New Roman" w:cs="Times New Roman"/>
                <w:b/>
                <w:bCs/>
                <w:lang w:eastAsia="ru-RU"/>
              </w:rPr>
            </w:pPr>
            <w:r w:rsidRPr="004359A4">
              <w:rPr>
                <w:rFonts w:ascii="Times New Roman" w:hAnsi="Times New Roman"/>
                <w:b/>
                <w:bCs/>
              </w:rPr>
              <w:t>Тема 4. Геометрические построения</w:t>
            </w:r>
          </w:p>
        </w:tc>
        <w:tc>
          <w:tcPr>
            <w:tcW w:w="7512" w:type="dxa"/>
            <w:tcBorders>
              <w:top w:val="single" w:sz="4" w:space="0" w:color="auto"/>
              <w:left w:val="single" w:sz="4" w:space="0" w:color="auto"/>
              <w:bottom w:val="single" w:sz="4" w:space="0" w:color="auto"/>
              <w:right w:val="single" w:sz="4" w:space="0" w:color="auto"/>
            </w:tcBorders>
          </w:tcPr>
          <w:p w14:paraId="1F124A76" w14:textId="3CC182B1"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F149F" w:rsidRPr="00C63897" w14:paraId="3C127840" w14:textId="77777777" w:rsidTr="00E87205">
        <w:trPr>
          <w:trHeight w:val="361"/>
        </w:trPr>
        <w:tc>
          <w:tcPr>
            <w:tcW w:w="2122" w:type="dxa"/>
            <w:vMerge/>
          </w:tcPr>
          <w:p w14:paraId="15D59CD0"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tcPr>
          <w:p w14:paraId="5F8992BD" w14:textId="77777777"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1. Деление отрезка прямой на равные части. Деление окружности на равные части и построение правильных вписанных многоугольников.</w:t>
            </w:r>
          </w:p>
          <w:p w14:paraId="3BCF3740" w14:textId="77777777"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2. Сопряжения. Рекомендации по выполнению сопряжений на чертежах.</w:t>
            </w:r>
          </w:p>
          <w:p w14:paraId="3EED98FA" w14:textId="17875CE2" w:rsidR="00FF149F" w:rsidRPr="00F70F81" w:rsidRDefault="00C57BC2" w:rsidP="00C57BC2">
            <w:pPr>
              <w:rPr>
                <w:rFonts w:ascii="Times New Roman" w:eastAsia="Times New Roman" w:hAnsi="Times New Roman" w:cs="Times New Roman"/>
                <w:b/>
                <w:bCs/>
                <w:lang w:eastAsia="ru-RU"/>
              </w:rPr>
            </w:pPr>
            <w:r w:rsidRPr="00C57BC2">
              <w:rPr>
                <w:rFonts w:ascii="Times New Roman" w:eastAsia="Times New Roman" w:hAnsi="Times New Roman" w:cs="Times New Roman"/>
                <w:lang w:eastAsia="ru-RU"/>
              </w:rPr>
              <w:t>3. Уклон и конусность. Знаки обозначения на чертеже. Кривые линии. Лекальные кривые.</w:t>
            </w:r>
          </w:p>
        </w:tc>
      </w:tr>
      <w:tr w:rsidR="00FF149F" w:rsidRPr="00C63897" w14:paraId="3A50527F" w14:textId="77777777" w:rsidTr="00E87205">
        <w:trPr>
          <w:trHeight w:val="361"/>
        </w:trPr>
        <w:tc>
          <w:tcPr>
            <w:tcW w:w="2122" w:type="dxa"/>
            <w:vMerge/>
          </w:tcPr>
          <w:p w14:paraId="2B9C0964"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tcPr>
          <w:p w14:paraId="1C210883" w14:textId="5FEDC439"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149F" w:rsidRPr="00C63897" w14:paraId="79B84EEC" w14:textId="77777777" w:rsidTr="00E87205">
        <w:trPr>
          <w:trHeight w:val="361"/>
        </w:trPr>
        <w:tc>
          <w:tcPr>
            <w:tcW w:w="2122" w:type="dxa"/>
            <w:vMerge/>
          </w:tcPr>
          <w:p w14:paraId="3679A1DD"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tcPr>
          <w:p w14:paraId="734358F3" w14:textId="231FF95F" w:rsidR="00FF149F" w:rsidRPr="00F70F81" w:rsidRDefault="00C57BC2" w:rsidP="00FF149F">
            <w:pPr>
              <w:rPr>
                <w:rFonts w:ascii="Times New Roman" w:eastAsia="Times New Roman" w:hAnsi="Times New Roman" w:cs="Times New Roman"/>
                <w:b/>
                <w:bCs/>
                <w:lang w:eastAsia="ru-RU"/>
              </w:rPr>
            </w:pPr>
            <w:r w:rsidRPr="00C57BC2">
              <w:rPr>
                <w:rFonts w:ascii="Times New Roman" w:eastAsia="Times New Roman" w:hAnsi="Times New Roman" w:cs="Times New Roman"/>
                <w:lang w:eastAsia="ru-RU"/>
              </w:rPr>
              <w:t>Практическое занятие 3.</w:t>
            </w:r>
            <w:r w:rsidR="003C01EA">
              <w:rPr>
                <w:rFonts w:ascii="Times New Roman" w:eastAsia="Times New Roman" w:hAnsi="Times New Roman" w:cs="Times New Roman"/>
                <w:lang w:eastAsia="ru-RU"/>
              </w:rPr>
              <w:t xml:space="preserve"> </w:t>
            </w:r>
            <w:r w:rsidRPr="00C57BC2">
              <w:rPr>
                <w:rFonts w:ascii="Times New Roman" w:eastAsia="Times New Roman" w:hAnsi="Times New Roman" w:cs="Times New Roman"/>
                <w:lang w:eastAsia="ru-RU"/>
              </w:rPr>
              <w:t>Выполнение заданий по карточкам: Вычерчивание контура деталей с построением сопряжений в ручной графике (формат А3).</w:t>
            </w:r>
          </w:p>
        </w:tc>
      </w:tr>
      <w:tr w:rsidR="00FF149F" w:rsidRPr="00C63897" w14:paraId="32DA2EBC" w14:textId="77777777" w:rsidTr="00E87205">
        <w:trPr>
          <w:trHeight w:val="361"/>
        </w:trPr>
        <w:tc>
          <w:tcPr>
            <w:tcW w:w="2122" w:type="dxa"/>
            <w:vMerge/>
          </w:tcPr>
          <w:p w14:paraId="2EB89C43" w14:textId="77777777" w:rsidR="00FF149F" w:rsidRPr="00C63897" w:rsidRDefault="00FF149F" w:rsidP="00FF149F">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37725567" w14:textId="77777777"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4F78CC" w14:textId="38431401" w:rsidR="00FF149F" w:rsidRPr="00F70F81" w:rsidRDefault="00FF149F" w:rsidP="00FF149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BC2" w:rsidRPr="00C63897" w14:paraId="0E5AD347" w14:textId="77777777" w:rsidTr="00782EFC">
        <w:tc>
          <w:tcPr>
            <w:tcW w:w="9634" w:type="dxa"/>
            <w:gridSpan w:val="2"/>
          </w:tcPr>
          <w:p w14:paraId="618D78B8" w14:textId="33E6A0A9" w:rsidR="00C57BC2" w:rsidRPr="00F70F81" w:rsidRDefault="00C57BC2" w:rsidP="00C57BC2">
            <w:pPr>
              <w:rPr>
                <w:rFonts w:ascii="Times New Roman" w:eastAsia="Times New Roman" w:hAnsi="Times New Roman" w:cs="Times New Roman"/>
                <w:i/>
                <w:lang w:eastAsia="ru-RU"/>
              </w:rPr>
            </w:pPr>
            <w:r w:rsidRPr="004359A4">
              <w:rPr>
                <w:rFonts w:ascii="Times New Roman" w:hAnsi="Times New Roman"/>
                <w:b/>
              </w:rPr>
              <w:t>Раздел 2. Проекционное черчение</w:t>
            </w:r>
          </w:p>
        </w:tc>
      </w:tr>
      <w:tr w:rsidR="00C57BC2" w:rsidRPr="00C63897" w14:paraId="19464566" w14:textId="77777777" w:rsidTr="00E87205">
        <w:tc>
          <w:tcPr>
            <w:tcW w:w="2122" w:type="dxa"/>
            <w:vMerge w:val="restart"/>
          </w:tcPr>
          <w:p w14:paraId="77ACAB34" w14:textId="159CB288"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bCs/>
              </w:rPr>
              <w:t xml:space="preserve">Тема 1. </w:t>
            </w:r>
            <w:r w:rsidRPr="004359A4">
              <w:rPr>
                <w:rFonts w:ascii="Times New Roman" w:hAnsi="Times New Roman"/>
                <w:b/>
              </w:rPr>
              <w:t>Проецирование точки и отрезка прямой. Комплексный чертеж точки и отрезка прямой</w:t>
            </w:r>
          </w:p>
        </w:tc>
        <w:tc>
          <w:tcPr>
            <w:tcW w:w="7512" w:type="dxa"/>
          </w:tcPr>
          <w:p w14:paraId="3630E200" w14:textId="77777777" w:rsidR="00C57BC2" w:rsidRPr="00F70F81" w:rsidRDefault="00C57BC2" w:rsidP="00C57BC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57BC2" w:rsidRPr="00C63897" w14:paraId="4EEA96D0" w14:textId="77777777" w:rsidTr="00E87205">
        <w:trPr>
          <w:trHeight w:val="396"/>
        </w:trPr>
        <w:tc>
          <w:tcPr>
            <w:tcW w:w="2122" w:type="dxa"/>
            <w:vMerge/>
          </w:tcPr>
          <w:p w14:paraId="37E12210" w14:textId="77777777" w:rsidR="00C57BC2" w:rsidRPr="00C63897" w:rsidRDefault="00C57BC2" w:rsidP="00C57BC2">
            <w:pPr>
              <w:rPr>
                <w:rFonts w:ascii="Times New Roman" w:eastAsia="Times New Roman" w:hAnsi="Times New Roman" w:cs="Times New Roman"/>
                <w:b/>
                <w:bCs/>
                <w:lang w:eastAsia="ru-RU"/>
              </w:rPr>
            </w:pPr>
          </w:p>
        </w:tc>
        <w:tc>
          <w:tcPr>
            <w:tcW w:w="7512" w:type="dxa"/>
          </w:tcPr>
          <w:p w14:paraId="52E488A4" w14:textId="2FB1F1C2" w:rsidR="00C57BC2" w:rsidRPr="00C63897" w:rsidRDefault="00C57BC2" w:rsidP="00C57BC2">
            <w:pPr>
              <w:suppressAutoHyphens/>
              <w:jc w:val="both"/>
              <w:rPr>
                <w:rFonts w:ascii="Times New Roman" w:eastAsia="Times New Roman" w:hAnsi="Times New Roman" w:cs="Times New Roman"/>
                <w:lang w:eastAsia="ru-RU"/>
              </w:rPr>
            </w:pPr>
            <w:r w:rsidRPr="004359A4">
              <w:rPr>
                <w:rFonts w:ascii="Times New Roman" w:hAnsi="Times New Roman"/>
              </w:rPr>
              <w:t>1. Образование проекций. Методы и виды проецирования. Комплексный чертеж. Проецирование точки. Расположение проекций точки на комплексных чертежах.</w:t>
            </w:r>
          </w:p>
        </w:tc>
      </w:tr>
      <w:tr w:rsidR="00C57BC2" w:rsidRPr="00C63897" w14:paraId="455A567E" w14:textId="77777777" w:rsidTr="00E87205">
        <w:trPr>
          <w:trHeight w:val="20"/>
        </w:trPr>
        <w:tc>
          <w:tcPr>
            <w:tcW w:w="2122" w:type="dxa"/>
            <w:vMerge/>
          </w:tcPr>
          <w:p w14:paraId="18A895D6" w14:textId="77777777" w:rsidR="00C57BC2" w:rsidRPr="00C63897" w:rsidRDefault="00C57BC2" w:rsidP="00C57BC2">
            <w:pPr>
              <w:rPr>
                <w:rFonts w:ascii="Times New Roman" w:eastAsia="Times New Roman" w:hAnsi="Times New Roman" w:cs="Times New Roman"/>
                <w:b/>
                <w:bCs/>
                <w:lang w:eastAsia="ru-RU"/>
              </w:rPr>
            </w:pPr>
          </w:p>
        </w:tc>
        <w:tc>
          <w:tcPr>
            <w:tcW w:w="7512" w:type="dxa"/>
          </w:tcPr>
          <w:p w14:paraId="1688F847" w14:textId="77777777" w:rsidR="00C57BC2" w:rsidRPr="00C63897" w:rsidRDefault="00C57BC2" w:rsidP="00C57BC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BC2" w:rsidRPr="00C63897" w14:paraId="33DFE904" w14:textId="77777777" w:rsidTr="00E87205">
        <w:trPr>
          <w:trHeight w:val="204"/>
        </w:trPr>
        <w:tc>
          <w:tcPr>
            <w:tcW w:w="2122" w:type="dxa"/>
            <w:vMerge/>
          </w:tcPr>
          <w:p w14:paraId="35B4FB90" w14:textId="77777777" w:rsidR="00C57BC2" w:rsidRPr="00C63897" w:rsidRDefault="00C57BC2" w:rsidP="00C57BC2">
            <w:pPr>
              <w:rPr>
                <w:rFonts w:ascii="Times New Roman" w:eastAsia="Times New Roman" w:hAnsi="Times New Roman" w:cs="Times New Roman"/>
                <w:b/>
                <w:bCs/>
                <w:lang w:eastAsia="ru-RU"/>
              </w:rPr>
            </w:pPr>
          </w:p>
        </w:tc>
        <w:tc>
          <w:tcPr>
            <w:tcW w:w="7512" w:type="dxa"/>
          </w:tcPr>
          <w:p w14:paraId="7B238A57" w14:textId="4C14F331" w:rsidR="00C57BC2" w:rsidRPr="00C63897" w:rsidRDefault="00C57BC2" w:rsidP="00C57BC2">
            <w:pPr>
              <w:suppressAutoHyphens/>
              <w:jc w:val="both"/>
              <w:rPr>
                <w:rFonts w:ascii="Times New Roman" w:eastAsia="Times New Roman" w:hAnsi="Times New Roman" w:cs="Times New Roman"/>
                <w:iCs/>
                <w:lang w:eastAsia="ru-RU"/>
              </w:rPr>
            </w:pPr>
            <w:r w:rsidRPr="004359A4">
              <w:rPr>
                <w:rFonts w:ascii="Times New Roman" w:hAnsi="Times New Roman"/>
                <w:b/>
              </w:rPr>
              <w:t xml:space="preserve">Практическое занятие 4. </w:t>
            </w:r>
            <w:r w:rsidRPr="004359A4">
              <w:rPr>
                <w:rFonts w:ascii="Times New Roman" w:hAnsi="Times New Roman"/>
              </w:rPr>
              <w:t>Решение задач на построение проекции прямых, принадлежащих плоскостям</w:t>
            </w:r>
          </w:p>
        </w:tc>
      </w:tr>
      <w:tr w:rsidR="00C57BC2" w:rsidRPr="00C63897" w14:paraId="0A7ABAB9" w14:textId="77777777" w:rsidTr="00E87205">
        <w:trPr>
          <w:trHeight w:val="361"/>
        </w:trPr>
        <w:tc>
          <w:tcPr>
            <w:tcW w:w="2122" w:type="dxa"/>
            <w:vMerge/>
          </w:tcPr>
          <w:p w14:paraId="73E2D1CF" w14:textId="77777777" w:rsidR="00C57BC2" w:rsidRPr="00C63897" w:rsidRDefault="00C57BC2" w:rsidP="00C57BC2">
            <w:pPr>
              <w:rPr>
                <w:rFonts w:ascii="Times New Roman" w:eastAsia="Times New Roman" w:hAnsi="Times New Roman" w:cs="Times New Roman"/>
                <w:b/>
                <w:bCs/>
                <w:lang w:eastAsia="ru-RU"/>
              </w:rPr>
            </w:pPr>
          </w:p>
        </w:tc>
        <w:tc>
          <w:tcPr>
            <w:tcW w:w="7512" w:type="dxa"/>
            <w:vAlign w:val="bottom"/>
          </w:tcPr>
          <w:p w14:paraId="5F97F2D9" w14:textId="77777777" w:rsidR="00C57BC2"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C57BC2" w:rsidRPr="004D41E5" w:rsidRDefault="00C57BC2" w:rsidP="00C57BC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BC2" w:rsidRPr="00C63897" w14:paraId="0527A68D" w14:textId="77777777" w:rsidTr="00E87205">
        <w:trPr>
          <w:trHeight w:val="77"/>
        </w:trPr>
        <w:tc>
          <w:tcPr>
            <w:tcW w:w="2122" w:type="dxa"/>
            <w:vMerge w:val="restart"/>
          </w:tcPr>
          <w:p w14:paraId="215A0235" w14:textId="12D52297"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bCs/>
              </w:rPr>
              <w:t xml:space="preserve">Тема 2. </w:t>
            </w:r>
            <w:r w:rsidRPr="004359A4">
              <w:rPr>
                <w:rFonts w:ascii="Times New Roman" w:hAnsi="Times New Roman"/>
                <w:b/>
              </w:rPr>
              <w:t>Проецирование плоскости</w:t>
            </w:r>
          </w:p>
        </w:tc>
        <w:tc>
          <w:tcPr>
            <w:tcW w:w="7512" w:type="dxa"/>
            <w:tcBorders>
              <w:top w:val="single" w:sz="4" w:space="0" w:color="auto"/>
              <w:left w:val="single" w:sz="4" w:space="0" w:color="auto"/>
              <w:bottom w:val="single" w:sz="4" w:space="0" w:color="auto"/>
              <w:right w:val="single" w:sz="4" w:space="0" w:color="auto"/>
            </w:tcBorders>
            <w:vAlign w:val="bottom"/>
          </w:tcPr>
          <w:p w14:paraId="15136B2C" w14:textId="77777777"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57BC2" w:rsidRPr="00C63897" w14:paraId="024AD227" w14:textId="77777777" w:rsidTr="00E87205">
        <w:trPr>
          <w:trHeight w:val="361"/>
        </w:trPr>
        <w:tc>
          <w:tcPr>
            <w:tcW w:w="2122" w:type="dxa"/>
            <w:vMerge/>
          </w:tcPr>
          <w:p w14:paraId="5D2D2EE9"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tcPr>
          <w:p w14:paraId="296D899F" w14:textId="49D4B6C7" w:rsidR="00C57BC2" w:rsidRPr="00C63897" w:rsidRDefault="00C57BC2" w:rsidP="00C57BC2">
            <w:pPr>
              <w:rPr>
                <w:rFonts w:ascii="Times New Roman" w:eastAsia="Times New Roman" w:hAnsi="Times New Roman" w:cs="Times New Roman"/>
                <w:lang w:eastAsia="ru-RU"/>
              </w:rPr>
            </w:pPr>
            <w:r w:rsidRPr="004359A4">
              <w:rPr>
                <w:rFonts w:ascii="Times New Roman" w:hAnsi="Times New Roman"/>
              </w:rPr>
              <w:t>1. Изображение плоскости на комплексном чертеже. Плоскости общего и частного положения. Проекции точек и прямых, принадлежащих плоскости. Взаимное расположение плоскостей.</w:t>
            </w:r>
          </w:p>
        </w:tc>
      </w:tr>
      <w:tr w:rsidR="00C57BC2" w:rsidRPr="00C63897" w14:paraId="3F4679D7" w14:textId="77777777" w:rsidTr="00E87205">
        <w:trPr>
          <w:trHeight w:val="77"/>
        </w:trPr>
        <w:tc>
          <w:tcPr>
            <w:tcW w:w="2122" w:type="dxa"/>
            <w:vMerge/>
          </w:tcPr>
          <w:p w14:paraId="0B6CC8FC"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7672278" w14:textId="77777777"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BC2" w:rsidRPr="00C63897" w14:paraId="1FA43A7F" w14:textId="77777777" w:rsidTr="00E87205">
        <w:trPr>
          <w:trHeight w:val="137"/>
        </w:trPr>
        <w:tc>
          <w:tcPr>
            <w:tcW w:w="2122" w:type="dxa"/>
            <w:vMerge/>
          </w:tcPr>
          <w:p w14:paraId="0DBD0B72"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286CBBD4" w14:textId="2FD68FA1" w:rsidR="00C57BC2" w:rsidRPr="00C63897" w:rsidRDefault="00C57BC2" w:rsidP="00C57BC2">
            <w:pPr>
              <w:rPr>
                <w:rFonts w:ascii="Times New Roman" w:eastAsia="Times New Roman" w:hAnsi="Times New Roman" w:cs="Times New Roman"/>
                <w:lang w:eastAsia="ru-RU"/>
              </w:rPr>
            </w:pPr>
          </w:p>
        </w:tc>
      </w:tr>
      <w:tr w:rsidR="00C57BC2" w:rsidRPr="00C63897" w14:paraId="00E75F68" w14:textId="77777777" w:rsidTr="00E87205">
        <w:trPr>
          <w:trHeight w:val="361"/>
        </w:trPr>
        <w:tc>
          <w:tcPr>
            <w:tcW w:w="2122" w:type="dxa"/>
            <w:vMerge/>
          </w:tcPr>
          <w:p w14:paraId="5A3D0245"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718CF5C4" w14:textId="77777777" w:rsidR="00C57BC2"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C57BC2" w:rsidRPr="00C63897" w:rsidRDefault="00C57BC2" w:rsidP="00C57B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BC2" w:rsidRPr="00C63897" w14:paraId="5FEF9324" w14:textId="77777777" w:rsidTr="00E87205">
        <w:trPr>
          <w:trHeight w:val="77"/>
        </w:trPr>
        <w:tc>
          <w:tcPr>
            <w:tcW w:w="2122" w:type="dxa"/>
            <w:vMerge w:val="restart"/>
          </w:tcPr>
          <w:p w14:paraId="689E738A" w14:textId="5A252E83"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bCs/>
              </w:rPr>
              <w:t xml:space="preserve">Тема 3. </w:t>
            </w:r>
            <w:r w:rsidRPr="004359A4">
              <w:rPr>
                <w:rFonts w:ascii="Times New Roman" w:hAnsi="Times New Roman"/>
                <w:b/>
              </w:rPr>
              <w:t>Аксонометрические проекции</w:t>
            </w:r>
          </w:p>
        </w:tc>
        <w:tc>
          <w:tcPr>
            <w:tcW w:w="7512" w:type="dxa"/>
            <w:tcBorders>
              <w:top w:val="single" w:sz="4" w:space="0" w:color="auto"/>
              <w:left w:val="single" w:sz="4" w:space="0" w:color="auto"/>
              <w:bottom w:val="single" w:sz="4" w:space="0" w:color="auto"/>
              <w:right w:val="single" w:sz="4" w:space="0" w:color="auto"/>
            </w:tcBorders>
            <w:vAlign w:val="bottom"/>
          </w:tcPr>
          <w:p w14:paraId="21C36467" w14:textId="44042621"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57BC2" w:rsidRPr="00C63897" w14:paraId="60DE9284" w14:textId="77777777" w:rsidTr="00E87205">
        <w:trPr>
          <w:trHeight w:val="361"/>
        </w:trPr>
        <w:tc>
          <w:tcPr>
            <w:tcW w:w="2122" w:type="dxa"/>
            <w:vMerge/>
          </w:tcPr>
          <w:p w14:paraId="04ECB01C"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88FB182" w14:textId="77777777"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1.Применение аксонометрических проекций. Прямоугольные аксонометрические проекции. Косоугольные аксонометрические проекции.</w:t>
            </w:r>
          </w:p>
          <w:p w14:paraId="072CE875" w14:textId="0B99739D" w:rsidR="00C57BC2" w:rsidRPr="00C63897" w:rsidRDefault="00C57BC2" w:rsidP="00C57BC2">
            <w:pPr>
              <w:rPr>
                <w:rFonts w:ascii="Times New Roman" w:eastAsia="Times New Roman" w:hAnsi="Times New Roman" w:cs="Times New Roman"/>
                <w:b/>
                <w:bCs/>
                <w:lang w:eastAsia="ru-RU"/>
              </w:rPr>
            </w:pPr>
            <w:r w:rsidRPr="00C57BC2">
              <w:rPr>
                <w:rFonts w:ascii="Times New Roman" w:eastAsia="Times New Roman" w:hAnsi="Times New Roman" w:cs="Times New Roman"/>
                <w:lang w:eastAsia="ru-RU"/>
              </w:rPr>
              <w:t>2. Построение плоских геометрических фигур в аксонометрии.</w:t>
            </w:r>
          </w:p>
        </w:tc>
      </w:tr>
      <w:tr w:rsidR="00C57BC2" w:rsidRPr="00C63897" w14:paraId="1D57AED7" w14:textId="77777777" w:rsidTr="00E87205">
        <w:trPr>
          <w:trHeight w:val="77"/>
        </w:trPr>
        <w:tc>
          <w:tcPr>
            <w:tcW w:w="2122" w:type="dxa"/>
            <w:vMerge/>
          </w:tcPr>
          <w:p w14:paraId="55A7ACC4"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1C9BBABD" w14:textId="651B16F0"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BC2" w:rsidRPr="00C63897" w14:paraId="47EA79B9" w14:textId="77777777" w:rsidTr="00E87205">
        <w:trPr>
          <w:trHeight w:val="77"/>
        </w:trPr>
        <w:tc>
          <w:tcPr>
            <w:tcW w:w="2122" w:type="dxa"/>
            <w:vMerge/>
          </w:tcPr>
          <w:p w14:paraId="47DB4133"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1612C3A" w14:textId="3941E40D" w:rsidR="00C57BC2" w:rsidRPr="00C63897" w:rsidRDefault="00C57BC2" w:rsidP="00C57BC2">
            <w:pPr>
              <w:rPr>
                <w:rFonts w:ascii="Times New Roman" w:eastAsia="Times New Roman" w:hAnsi="Times New Roman" w:cs="Times New Roman"/>
                <w:b/>
                <w:bCs/>
                <w:lang w:eastAsia="ru-RU"/>
              </w:rPr>
            </w:pPr>
          </w:p>
        </w:tc>
      </w:tr>
      <w:tr w:rsidR="00C57BC2" w:rsidRPr="00C63897" w14:paraId="50BBC277" w14:textId="77777777" w:rsidTr="00E87205">
        <w:trPr>
          <w:trHeight w:val="361"/>
        </w:trPr>
        <w:tc>
          <w:tcPr>
            <w:tcW w:w="2122" w:type="dxa"/>
            <w:vMerge/>
          </w:tcPr>
          <w:p w14:paraId="094C8115" w14:textId="2EF0E0CE"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8407AF9" w14:textId="77777777" w:rsidR="00C57BC2"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00B20F" w14:textId="2CBA6991" w:rsidR="00C57BC2" w:rsidRPr="00C63897" w:rsidRDefault="00C57BC2" w:rsidP="00C57B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BC2" w:rsidRPr="00C63897" w14:paraId="72D343FC" w14:textId="77777777" w:rsidTr="00E87205">
        <w:trPr>
          <w:trHeight w:val="77"/>
        </w:trPr>
        <w:tc>
          <w:tcPr>
            <w:tcW w:w="2122" w:type="dxa"/>
            <w:vMerge w:val="restart"/>
          </w:tcPr>
          <w:p w14:paraId="40B3D0AC" w14:textId="5F76425C"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rPr>
              <w:t>Тема 4. Проецирование геометрических тел</w:t>
            </w:r>
          </w:p>
        </w:tc>
        <w:tc>
          <w:tcPr>
            <w:tcW w:w="7512" w:type="dxa"/>
            <w:tcBorders>
              <w:top w:val="single" w:sz="4" w:space="0" w:color="auto"/>
              <w:left w:val="single" w:sz="4" w:space="0" w:color="auto"/>
              <w:bottom w:val="single" w:sz="4" w:space="0" w:color="auto"/>
              <w:right w:val="single" w:sz="4" w:space="0" w:color="auto"/>
            </w:tcBorders>
            <w:vAlign w:val="bottom"/>
          </w:tcPr>
          <w:p w14:paraId="4D593857" w14:textId="16490BDF"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57BC2" w:rsidRPr="00C63897" w14:paraId="69B02BF1" w14:textId="77777777" w:rsidTr="00E87205">
        <w:trPr>
          <w:trHeight w:val="361"/>
        </w:trPr>
        <w:tc>
          <w:tcPr>
            <w:tcW w:w="2122" w:type="dxa"/>
            <w:vMerge/>
          </w:tcPr>
          <w:p w14:paraId="2DE40758"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5A4003CC" w14:textId="77777777"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1.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ребер, граней, осей и образующих).</w:t>
            </w:r>
          </w:p>
          <w:p w14:paraId="1FFA8AEB" w14:textId="64DE8891" w:rsidR="00C57BC2" w:rsidRPr="00C63897" w:rsidRDefault="00C57BC2" w:rsidP="00C57BC2">
            <w:pPr>
              <w:rPr>
                <w:rFonts w:ascii="Times New Roman" w:eastAsia="Times New Roman" w:hAnsi="Times New Roman" w:cs="Times New Roman"/>
                <w:b/>
                <w:bCs/>
                <w:lang w:eastAsia="ru-RU"/>
              </w:rPr>
            </w:pPr>
            <w:r w:rsidRPr="00C57BC2">
              <w:rPr>
                <w:rFonts w:ascii="Times New Roman" w:eastAsia="Times New Roman" w:hAnsi="Times New Roman" w:cs="Times New Roman"/>
                <w:lang w:eastAsia="ru-RU"/>
              </w:rPr>
              <w:t>2. Построение проекций точек, принадлежащих поверхностям.</w:t>
            </w:r>
          </w:p>
        </w:tc>
      </w:tr>
      <w:tr w:rsidR="00C57BC2" w:rsidRPr="00C63897" w14:paraId="0C3807FD" w14:textId="77777777" w:rsidTr="00E87205">
        <w:trPr>
          <w:trHeight w:val="77"/>
        </w:trPr>
        <w:tc>
          <w:tcPr>
            <w:tcW w:w="2122" w:type="dxa"/>
            <w:vMerge/>
          </w:tcPr>
          <w:p w14:paraId="26929CD6"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19780E0" w14:textId="750981BB"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BC2" w:rsidRPr="00C63897" w14:paraId="27D5198A" w14:textId="77777777" w:rsidTr="00E87205">
        <w:trPr>
          <w:trHeight w:val="77"/>
        </w:trPr>
        <w:tc>
          <w:tcPr>
            <w:tcW w:w="2122" w:type="dxa"/>
            <w:vMerge/>
          </w:tcPr>
          <w:p w14:paraId="5C973CFD"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310BAC13" w14:textId="4B3923E6" w:rsidR="00C57BC2" w:rsidRPr="00C63897" w:rsidRDefault="00CD3D88" w:rsidP="00C57BC2">
            <w:pPr>
              <w:rPr>
                <w:rFonts w:ascii="Times New Roman" w:eastAsia="Times New Roman" w:hAnsi="Times New Roman" w:cs="Times New Roman"/>
                <w:b/>
                <w:bCs/>
                <w:lang w:eastAsia="ru-RU"/>
              </w:rPr>
            </w:pPr>
            <w:r w:rsidRPr="004359A4">
              <w:rPr>
                <w:rFonts w:ascii="Times New Roman" w:hAnsi="Times New Roman"/>
                <w:b/>
              </w:rPr>
              <w:t xml:space="preserve">Практическое занятие 5. </w:t>
            </w:r>
            <w:r w:rsidRPr="004359A4">
              <w:rPr>
                <w:rFonts w:ascii="Times New Roman" w:hAnsi="Times New Roman"/>
              </w:rPr>
              <w:t>Построение комплексных чертежей геометрических тел с нахождением проекции точек, принадлежащих поверхности конкретного геометрического тела в ручной графике (формат А3).</w:t>
            </w:r>
          </w:p>
        </w:tc>
      </w:tr>
      <w:tr w:rsidR="00C57BC2" w:rsidRPr="00C63897" w14:paraId="7318EBED" w14:textId="77777777" w:rsidTr="00E87205">
        <w:trPr>
          <w:trHeight w:val="361"/>
        </w:trPr>
        <w:tc>
          <w:tcPr>
            <w:tcW w:w="2122" w:type="dxa"/>
            <w:vMerge/>
          </w:tcPr>
          <w:p w14:paraId="3541854C"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367BDBDB" w14:textId="77777777" w:rsidR="00C57BC2"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A376FF" w14:textId="48AE2258" w:rsidR="00C57BC2" w:rsidRPr="00C63897" w:rsidRDefault="00C57BC2" w:rsidP="00C57B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BC2" w:rsidRPr="00C63897" w14:paraId="66648D16" w14:textId="77777777" w:rsidTr="00E87205">
        <w:trPr>
          <w:trHeight w:val="361"/>
        </w:trPr>
        <w:tc>
          <w:tcPr>
            <w:tcW w:w="2122" w:type="dxa"/>
            <w:vMerge w:val="restart"/>
          </w:tcPr>
          <w:p w14:paraId="1E1FD464" w14:textId="69ECFC93"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bCs/>
              </w:rPr>
              <w:t>Тема 5. Пересечение поверхностей геометрических тел проецирующими плоскостями</w:t>
            </w:r>
          </w:p>
        </w:tc>
        <w:tc>
          <w:tcPr>
            <w:tcW w:w="7512" w:type="dxa"/>
            <w:tcBorders>
              <w:top w:val="single" w:sz="4" w:space="0" w:color="auto"/>
              <w:left w:val="single" w:sz="4" w:space="0" w:color="auto"/>
              <w:bottom w:val="single" w:sz="4" w:space="0" w:color="auto"/>
              <w:right w:val="single" w:sz="4" w:space="0" w:color="auto"/>
            </w:tcBorders>
            <w:vAlign w:val="bottom"/>
          </w:tcPr>
          <w:p w14:paraId="4623CC61" w14:textId="7E989D74"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57BC2" w:rsidRPr="00C63897" w14:paraId="6FA5ECE8" w14:textId="77777777" w:rsidTr="00E87205">
        <w:trPr>
          <w:trHeight w:val="361"/>
        </w:trPr>
        <w:tc>
          <w:tcPr>
            <w:tcW w:w="2122" w:type="dxa"/>
            <w:vMerge/>
          </w:tcPr>
          <w:p w14:paraId="3A857BC1"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DA46FC1" w14:textId="77777777"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1. Пересечение многогранников и тел вращения проецирующей плоскостью. Построение линии среза.</w:t>
            </w:r>
          </w:p>
          <w:p w14:paraId="2DE97122" w14:textId="6DFFA60F" w:rsidR="00C57BC2" w:rsidRPr="00C63897" w:rsidRDefault="00C57BC2" w:rsidP="00C57BC2">
            <w:pPr>
              <w:rPr>
                <w:rFonts w:ascii="Times New Roman" w:eastAsia="Times New Roman" w:hAnsi="Times New Roman" w:cs="Times New Roman"/>
                <w:b/>
                <w:bCs/>
                <w:lang w:eastAsia="ru-RU"/>
              </w:rPr>
            </w:pPr>
            <w:r w:rsidRPr="00C57BC2">
              <w:rPr>
                <w:rFonts w:ascii="Times New Roman" w:eastAsia="Times New Roman" w:hAnsi="Times New Roman" w:cs="Times New Roman"/>
                <w:lang w:eastAsia="ru-RU"/>
              </w:rPr>
              <w:t>2. Построение линий пересечения поверхностей тел при помощи вспомогательных секущих плоскостей.</w:t>
            </w:r>
            <w:r w:rsidR="003C01EA">
              <w:rPr>
                <w:rFonts w:ascii="Times New Roman" w:eastAsia="Times New Roman" w:hAnsi="Times New Roman" w:cs="Times New Roman"/>
                <w:lang w:eastAsia="ru-RU"/>
              </w:rPr>
              <w:t xml:space="preserve"> </w:t>
            </w:r>
            <w:r w:rsidRPr="00C57BC2">
              <w:rPr>
                <w:rFonts w:ascii="Times New Roman" w:eastAsia="Times New Roman" w:hAnsi="Times New Roman" w:cs="Times New Roman"/>
                <w:lang w:eastAsia="ru-RU"/>
              </w:rPr>
              <w:t>Взаимное пересечение поверхностей вращения, имеющих общую ось.</w:t>
            </w:r>
          </w:p>
        </w:tc>
      </w:tr>
      <w:tr w:rsidR="00C57BC2" w:rsidRPr="00C63897" w14:paraId="3075CDD3" w14:textId="77777777" w:rsidTr="00E87205">
        <w:trPr>
          <w:trHeight w:val="361"/>
        </w:trPr>
        <w:tc>
          <w:tcPr>
            <w:tcW w:w="2122" w:type="dxa"/>
            <w:vMerge/>
          </w:tcPr>
          <w:p w14:paraId="4B7E6C07"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C032A2D" w14:textId="2C240406"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BC2" w:rsidRPr="00C63897" w14:paraId="50504D15" w14:textId="77777777" w:rsidTr="00E87205">
        <w:trPr>
          <w:trHeight w:val="77"/>
        </w:trPr>
        <w:tc>
          <w:tcPr>
            <w:tcW w:w="2122" w:type="dxa"/>
            <w:vMerge/>
          </w:tcPr>
          <w:p w14:paraId="3265EA73"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AE00C9B" w14:textId="449DE704" w:rsidR="00C57BC2" w:rsidRPr="00C63897" w:rsidRDefault="00C57BC2" w:rsidP="00C57BC2">
            <w:pPr>
              <w:rPr>
                <w:rFonts w:ascii="Times New Roman" w:eastAsia="Times New Roman" w:hAnsi="Times New Roman" w:cs="Times New Roman"/>
                <w:b/>
                <w:bCs/>
                <w:lang w:eastAsia="ru-RU"/>
              </w:rPr>
            </w:pPr>
          </w:p>
        </w:tc>
      </w:tr>
      <w:tr w:rsidR="00C57BC2" w:rsidRPr="00C63897" w14:paraId="6F2C7D72" w14:textId="77777777" w:rsidTr="00E87205">
        <w:trPr>
          <w:trHeight w:val="361"/>
        </w:trPr>
        <w:tc>
          <w:tcPr>
            <w:tcW w:w="2122" w:type="dxa"/>
            <w:vMerge/>
          </w:tcPr>
          <w:p w14:paraId="33A9F001"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34FE1308" w14:textId="77777777" w:rsidR="00C57BC2"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6913E2" w14:textId="122CF1CD" w:rsidR="00C57BC2" w:rsidRPr="00C63897" w:rsidRDefault="00C57BC2" w:rsidP="00C57B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C57BC2" w:rsidRPr="00C63897" w14:paraId="18CE938F" w14:textId="77777777" w:rsidTr="00CE6C6D">
        <w:trPr>
          <w:trHeight w:val="361"/>
        </w:trPr>
        <w:tc>
          <w:tcPr>
            <w:tcW w:w="9634" w:type="dxa"/>
            <w:gridSpan w:val="2"/>
            <w:tcBorders>
              <w:right w:val="single" w:sz="4" w:space="0" w:color="auto"/>
            </w:tcBorders>
          </w:tcPr>
          <w:p w14:paraId="49A34D05" w14:textId="3B084C71"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rPr>
              <w:lastRenderedPageBreak/>
              <w:t>Раздел 3. Машиностроительное черчение</w:t>
            </w:r>
            <w:r w:rsidR="00CD3D88">
              <w:rPr>
                <w:rFonts w:ascii="Times New Roman" w:hAnsi="Times New Roman"/>
                <w:b/>
              </w:rPr>
              <w:t xml:space="preserve"> </w:t>
            </w:r>
          </w:p>
        </w:tc>
      </w:tr>
      <w:tr w:rsidR="00C57BC2" w:rsidRPr="00C63897" w14:paraId="1CD51B51" w14:textId="77777777" w:rsidTr="00E87205">
        <w:trPr>
          <w:trHeight w:val="102"/>
        </w:trPr>
        <w:tc>
          <w:tcPr>
            <w:tcW w:w="2122" w:type="dxa"/>
            <w:vMerge w:val="restart"/>
          </w:tcPr>
          <w:p w14:paraId="47FF8727" w14:textId="67EF2BDE"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bCs/>
              </w:rPr>
              <w:t>Тема 1. Изображения изделий на машиностроительных чертежах</w:t>
            </w:r>
          </w:p>
        </w:tc>
        <w:tc>
          <w:tcPr>
            <w:tcW w:w="7512" w:type="dxa"/>
            <w:tcBorders>
              <w:top w:val="single" w:sz="4" w:space="0" w:color="auto"/>
              <w:left w:val="single" w:sz="4" w:space="0" w:color="auto"/>
              <w:bottom w:val="single" w:sz="4" w:space="0" w:color="auto"/>
              <w:right w:val="single" w:sz="4" w:space="0" w:color="auto"/>
            </w:tcBorders>
            <w:vAlign w:val="bottom"/>
          </w:tcPr>
          <w:p w14:paraId="30F0B178" w14:textId="7C3D0B92"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BC2" w:rsidRPr="00C63897" w14:paraId="4568DC81" w14:textId="77777777" w:rsidTr="00E87205">
        <w:trPr>
          <w:trHeight w:val="361"/>
        </w:trPr>
        <w:tc>
          <w:tcPr>
            <w:tcW w:w="2122" w:type="dxa"/>
            <w:vMerge/>
          </w:tcPr>
          <w:p w14:paraId="3685BA48"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7CF2DAA8" w14:textId="77777777"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1. Стандартизация, ЕСКД и ЕСТД. Виды изделий. Конструкторские документы и стадии их разработки. Технологические документы. Основные и дополнительные виды. Расположение видов по ГОСТ 2.305. Обозначение дополнительных, местных и основных, расположенных вне проекционной связи, на чертеже. Выносные элементы и изображение их на чертеже.</w:t>
            </w:r>
          </w:p>
          <w:p w14:paraId="0BBB580B" w14:textId="77777777"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2. Разрезы: горизонтальный, вертикальные (фронтальный и профильный) и наклонный.</w:t>
            </w:r>
          </w:p>
          <w:p w14:paraId="2D2D5EF6" w14:textId="77777777"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Сложные разрезы (ступенчатые и ломаные). Расположение разрезов. Местные разрезы. Соединение половины вида с половиной разреза. Обозначение разрезов.</w:t>
            </w:r>
          </w:p>
          <w:p w14:paraId="43483D6A" w14:textId="40A0C95A"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3. Сечения вынесенные и наложенные. Расположение сечений, сечения цилиндрической поверхности. Обозначения сечений. Графическое обозначение материалов и правила их нанесения на чертежах.</w:t>
            </w:r>
          </w:p>
        </w:tc>
      </w:tr>
      <w:tr w:rsidR="00C57BC2" w:rsidRPr="00C63897" w14:paraId="53954669" w14:textId="77777777" w:rsidTr="00E87205">
        <w:trPr>
          <w:trHeight w:val="77"/>
        </w:trPr>
        <w:tc>
          <w:tcPr>
            <w:tcW w:w="2122" w:type="dxa"/>
            <w:vMerge/>
          </w:tcPr>
          <w:p w14:paraId="62E02843"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C7585A7" w14:textId="42493C54"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BC2" w:rsidRPr="00C63897" w14:paraId="05162BB7" w14:textId="77777777" w:rsidTr="00E87205">
        <w:trPr>
          <w:trHeight w:val="361"/>
        </w:trPr>
        <w:tc>
          <w:tcPr>
            <w:tcW w:w="2122" w:type="dxa"/>
            <w:vMerge/>
          </w:tcPr>
          <w:p w14:paraId="20BB15D2"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380DE2D9" w14:textId="77777777" w:rsidR="00CD3D88"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b/>
                <w:bCs/>
                <w:lang w:eastAsia="ru-RU"/>
              </w:rPr>
              <w:t xml:space="preserve">Практическое занятие 6. </w:t>
            </w:r>
            <w:r w:rsidRPr="00CD3D88">
              <w:rPr>
                <w:rFonts w:ascii="Times New Roman" w:eastAsia="Times New Roman" w:hAnsi="Times New Roman" w:cs="Times New Roman"/>
                <w:lang w:eastAsia="ru-RU"/>
              </w:rPr>
              <w:t>Выполнение 3-х видов модели по заданию преподавателя в машинной графике.</w:t>
            </w:r>
          </w:p>
          <w:p w14:paraId="4440CD70" w14:textId="07C4699D" w:rsidR="00C57BC2" w:rsidRPr="00C63897" w:rsidRDefault="00CD3D88" w:rsidP="00CD3D88">
            <w:pPr>
              <w:rPr>
                <w:rFonts w:ascii="Times New Roman" w:eastAsia="Times New Roman" w:hAnsi="Times New Roman" w:cs="Times New Roman"/>
                <w:b/>
                <w:bCs/>
                <w:lang w:eastAsia="ru-RU"/>
              </w:rPr>
            </w:pPr>
            <w:r w:rsidRPr="00CD3D88">
              <w:rPr>
                <w:rFonts w:ascii="Times New Roman" w:eastAsia="Times New Roman" w:hAnsi="Times New Roman" w:cs="Times New Roman"/>
                <w:b/>
                <w:bCs/>
                <w:lang w:eastAsia="ru-RU"/>
              </w:rPr>
              <w:t xml:space="preserve">Практическое занятие 7. </w:t>
            </w:r>
            <w:r w:rsidRPr="00CD3D88">
              <w:rPr>
                <w:rFonts w:ascii="Times New Roman" w:eastAsia="Times New Roman" w:hAnsi="Times New Roman" w:cs="Times New Roman"/>
                <w:lang w:eastAsia="ru-RU"/>
              </w:rPr>
              <w:t>Выполнение заданий по карточкам: По двум данным видам построить третий вид, выполнить необходимые разрезы в машинной графике (формат А3).</w:t>
            </w:r>
          </w:p>
        </w:tc>
      </w:tr>
      <w:tr w:rsidR="00C57BC2" w:rsidRPr="00C63897" w14:paraId="01C5E90A" w14:textId="77777777" w:rsidTr="00E87205">
        <w:trPr>
          <w:trHeight w:val="361"/>
        </w:trPr>
        <w:tc>
          <w:tcPr>
            <w:tcW w:w="2122" w:type="dxa"/>
            <w:vMerge/>
          </w:tcPr>
          <w:p w14:paraId="3E97BFC8"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E9C34B7" w14:textId="77777777" w:rsidR="00C57BC2"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A52D40" w14:textId="199F0DED" w:rsidR="00C57BC2" w:rsidRPr="00C63897" w:rsidRDefault="00C57BC2" w:rsidP="00C57B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BC2" w:rsidRPr="00C63897" w14:paraId="3CAE638F" w14:textId="77777777" w:rsidTr="00E87205">
        <w:trPr>
          <w:trHeight w:val="77"/>
        </w:trPr>
        <w:tc>
          <w:tcPr>
            <w:tcW w:w="2122" w:type="dxa"/>
            <w:vMerge w:val="restart"/>
          </w:tcPr>
          <w:p w14:paraId="4E3319E4" w14:textId="5D72C2BB"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bCs/>
              </w:rPr>
              <w:t>Тема 2. Резьба и резьбовые изделия</w:t>
            </w:r>
          </w:p>
        </w:tc>
        <w:tc>
          <w:tcPr>
            <w:tcW w:w="7512" w:type="dxa"/>
            <w:tcBorders>
              <w:top w:val="single" w:sz="4" w:space="0" w:color="auto"/>
              <w:left w:val="single" w:sz="4" w:space="0" w:color="auto"/>
              <w:bottom w:val="single" w:sz="4" w:space="0" w:color="auto"/>
              <w:right w:val="single" w:sz="4" w:space="0" w:color="auto"/>
            </w:tcBorders>
            <w:vAlign w:val="bottom"/>
          </w:tcPr>
          <w:p w14:paraId="19751B8B" w14:textId="4CF1E363"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BC2" w:rsidRPr="00C63897" w14:paraId="3ED71887" w14:textId="77777777" w:rsidTr="00E87205">
        <w:trPr>
          <w:trHeight w:val="361"/>
        </w:trPr>
        <w:tc>
          <w:tcPr>
            <w:tcW w:w="2122" w:type="dxa"/>
            <w:vMerge/>
          </w:tcPr>
          <w:p w14:paraId="092E4A68"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73CA6239" w14:textId="77777777" w:rsidR="00CD3D88"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 xml:space="preserve">1. Понятие о винтовой поверхности. Основные сведения о резьбе. Основные типы </w:t>
            </w:r>
            <w:proofErr w:type="spellStart"/>
            <w:r w:rsidRPr="00CD3D88">
              <w:rPr>
                <w:rFonts w:ascii="Times New Roman" w:eastAsia="Times New Roman" w:hAnsi="Times New Roman" w:cs="Times New Roman"/>
                <w:lang w:eastAsia="ru-RU"/>
              </w:rPr>
              <w:t>резьб</w:t>
            </w:r>
            <w:proofErr w:type="spellEnd"/>
            <w:r w:rsidRPr="00CD3D88">
              <w:rPr>
                <w:rFonts w:ascii="Times New Roman" w:eastAsia="Times New Roman" w:hAnsi="Times New Roman" w:cs="Times New Roman"/>
                <w:lang w:eastAsia="ru-RU"/>
              </w:rPr>
              <w:t xml:space="preserve">. Различные профили резьбы. Условное изображение резьбы. Технологические элементы резьбы: сбеги, </w:t>
            </w:r>
            <w:proofErr w:type="spellStart"/>
            <w:r w:rsidRPr="00CD3D88">
              <w:rPr>
                <w:rFonts w:ascii="Times New Roman" w:eastAsia="Times New Roman" w:hAnsi="Times New Roman" w:cs="Times New Roman"/>
                <w:lang w:eastAsia="ru-RU"/>
              </w:rPr>
              <w:t>недорезы</w:t>
            </w:r>
            <w:proofErr w:type="spellEnd"/>
            <w:r w:rsidRPr="00CD3D88">
              <w:rPr>
                <w:rFonts w:ascii="Times New Roman" w:eastAsia="Times New Roman" w:hAnsi="Times New Roman" w:cs="Times New Roman"/>
                <w:lang w:eastAsia="ru-RU"/>
              </w:rPr>
              <w:t>, проточки, фаски.</w:t>
            </w:r>
          </w:p>
          <w:p w14:paraId="3627146D" w14:textId="77777777" w:rsidR="00CD3D88"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 xml:space="preserve">2. Обозначение стандартных и специальных </w:t>
            </w:r>
            <w:proofErr w:type="spellStart"/>
            <w:r w:rsidRPr="00CD3D88">
              <w:rPr>
                <w:rFonts w:ascii="Times New Roman" w:eastAsia="Times New Roman" w:hAnsi="Times New Roman" w:cs="Times New Roman"/>
                <w:lang w:eastAsia="ru-RU"/>
              </w:rPr>
              <w:t>резьб</w:t>
            </w:r>
            <w:proofErr w:type="spellEnd"/>
            <w:r w:rsidRPr="00CD3D88">
              <w:rPr>
                <w:rFonts w:ascii="Times New Roman" w:eastAsia="Times New Roman" w:hAnsi="Times New Roman" w:cs="Times New Roman"/>
                <w:lang w:eastAsia="ru-RU"/>
              </w:rPr>
              <w:t xml:space="preserve">. Обозначение левой и многозаходных </w:t>
            </w:r>
            <w:proofErr w:type="spellStart"/>
            <w:r w:rsidRPr="00CD3D88">
              <w:rPr>
                <w:rFonts w:ascii="Times New Roman" w:eastAsia="Times New Roman" w:hAnsi="Times New Roman" w:cs="Times New Roman"/>
                <w:lang w:eastAsia="ru-RU"/>
              </w:rPr>
              <w:t>резьб</w:t>
            </w:r>
            <w:proofErr w:type="spellEnd"/>
            <w:r w:rsidRPr="00CD3D88">
              <w:rPr>
                <w:rFonts w:ascii="Times New Roman" w:eastAsia="Times New Roman" w:hAnsi="Times New Roman" w:cs="Times New Roman"/>
                <w:lang w:eastAsia="ru-RU"/>
              </w:rPr>
              <w:t>.</w:t>
            </w:r>
          </w:p>
          <w:p w14:paraId="4FE92902" w14:textId="14476CD9" w:rsidR="00C57BC2"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3. Изображение стандартных резьбовых крепежных деталей (болтов, шпилек, гаек, шайб и др.) по их действительным размерам в соответствии с ГОСТ. Условные обозначения и изображения стандартных резьбовых крепежных деталей.</w:t>
            </w:r>
          </w:p>
        </w:tc>
      </w:tr>
      <w:tr w:rsidR="00C57BC2" w:rsidRPr="00C63897" w14:paraId="207EF083" w14:textId="77777777" w:rsidTr="00E87205">
        <w:trPr>
          <w:trHeight w:val="361"/>
        </w:trPr>
        <w:tc>
          <w:tcPr>
            <w:tcW w:w="2122" w:type="dxa"/>
            <w:vMerge/>
          </w:tcPr>
          <w:p w14:paraId="5CD4D4F9"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BFB3DCE" w14:textId="3CD8F247"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BC2" w:rsidRPr="00C63897" w14:paraId="31DA3E05" w14:textId="77777777" w:rsidTr="00E87205">
        <w:trPr>
          <w:trHeight w:val="77"/>
        </w:trPr>
        <w:tc>
          <w:tcPr>
            <w:tcW w:w="2122" w:type="dxa"/>
            <w:vMerge/>
          </w:tcPr>
          <w:p w14:paraId="40DDA1FD"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119C3CEE" w14:textId="77777777" w:rsidR="00C57BC2" w:rsidRPr="00C63897" w:rsidRDefault="00C57BC2" w:rsidP="00C57BC2">
            <w:pPr>
              <w:rPr>
                <w:rFonts w:ascii="Times New Roman" w:eastAsia="Times New Roman" w:hAnsi="Times New Roman" w:cs="Times New Roman"/>
                <w:b/>
                <w:bCs/>
                <w:lang w:eastAsia="ru-RU"/>
              </w:rPr>
            </w:pPr>
          </w:p>
        </w:tc>
      </w:tr>
      <w:tr w:rsidR="00C57BC2" w:rsidRPr="00C63897" w14:paraId="04E783A2" w14:textId="77777777" w:rsidTr="00E87205">
        <w:trPr>
          <w:trHeight w:val="361"/>
        </w:trPr>
        <w:tc>
          <w:tcPr>
            <w:tcW w:w="2122" w:type="dxa"/>
            <w:vMerge/>
          </w:tcPr>
          <w:p w14:paraId="1C8A0B34"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9D35C9E" w14:textId="77777777" w:rsidR="00C57BC2"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DC8502" w14:textId="6C94F688" w:rsidR="00C57BC2" w:rsidRPr="00C63897" w:rsidRDefault="00C57BC2" w:rsidP="00C57B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BC2" w:rsidRPr="00C63897" w14:paraId="2F9D4A14" w14:textId="77777777" w:rsidTr="00E87205">
        <w:trPr>
          <w:trHeight w:val="77"/>
        </w:trPr>
        <w:tc>
          <w:tcPr>
            <w:tcW w:w="2122" w:type="dxa"/>
            <w:vMerge w:val="restart"/>
          </w:tcPr>
          <w:p w14:paraId="40B19287" w14:textId="16A56D08"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bCs/>
              </w:rPr>
              <w:t>Тема 3. Разъемные и неразъемные соединения</w:t>
            </w:r>
          </w:p>
        </w:tc>
        <w:tc>
          <w:tcPr>
            <w:tcW w:w="7512" w:type="dxa"/>
            <w:tcBorders>
              <w:top w:val="single" w:sz="4" w:space="0" w:color="auto"/>
              <w:left w:val="single" w:sz="4" w:space="0" w:color="auto"/>
              <w:bottom w:val="single" w:sz="4" w:space="0" w:color="auto"/>
              <w:right w:val="single" w:sz="4" w:space="0" w:color="auto"/>
            </w:tcBorders>
            <w:vAlign w:val="bottom"/>
          </w:tcPr>
          <w:p w14:paraId="774F131D" w14:textId="76AD36D6"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BC2" w:rsidRPr="00C63897" w14:paraId="383BC82A" w14:textId="77777777" w:rsidTr="00E87205">
        <w:trPr>
          <w:trHeight w:val="361"/>
        </w:trPr>
        <w:tc>
          <w:tcPr>
            <w:tcW w:w="2122" w:type="dxa"/>
            <w:vMerge/>
          </w:tcPr>
          <w:p w14:paraId="402FB58F"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18794DBC" w14:textId="77777777" w:rsidR="00CD3D88"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1. Различные виды разъемных соединений. Резьбовые, шпоночные, зубчатые (шлицевые), штифтовые соединения деталей, их назначение. Стандартные крепежные изделия в программном обеспечении.</w:t>
            </w:r>
          </w:p>
          <w:p w14:paraId="0155160E" w14:textId="00A7E3A4" w:rsidR="00C57BC2"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2. Неразъемные соединения. Соединение сваркой, их виды. Изображение и обозначение швов сварных соединений.</w:t>
            </w:r>
          </w:p>
        </w:tc>
      </w:tr>
      <w:tr w:rsidR="00C57BC2" w:rsidRPr="00C63897" w14:paraId="72767622" w14:textId="77777777" w:rsidTr="00E87205">
        <w:trPr>
          <w:trHeight w:val="361"/>
        </w:trPr>
        <w:tc>
          <w:tcPr>
            <w:tcW w:w="2122" w:type="dxa"/>
            <w:vMerge/>
          </w:tcPr>
          <w:p w14:paraId="687ACC1F"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9F5B6E6" w14:textId="143632D8"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BC2" w:rsidRPr="00C63897" w14:paraId="4E9782D2" w14:textId="77777777" w:rsidTr="00E87205">
        <w:trPr>
          <w:trHeight w:val="361"/>
        </w:trPr>
        <w:tc>
          <w:tcPr>
            <w:tcW w:w="2122" w:type="dxa"/>
            <w:vMerge/>
          </w:tcPr>
          <w:p w14:paraId="459EFBB9"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7F2BCE55" w14:textId="5443E87B" w:rsidR="00C57BC2" w:rsidRPr="00C63897" w:rsidRDefault="00CD3D88" w:rsidP="00C57BC2">
            <w:pPr>
              <w:rPr>
                <w:rFonts w:ascii="Times New Roman" w:eastAsia="Times New Roman" w:hAnsi="Times New Roman" w:cs="Times New Roman"/>
                <w:b/>
                <w:bCs/>
                <w:lang w:eastAsia="ru-RU"/>
              </w:rPr>
            </w:pPr>
            <w:r w:rsidRPr="004359A4">
              <w:rPr>
                <w:rFonts w:ascii="Times New Roman" w:hAnsi="Times New Roman"/>
                <w:b/>
              </w:rPr>
              <w:t xml:space="preserve">Практическое занятие 8. </w:t>
            </w:r>
            <w:r w:rsidRPr="004359A4">
              <w:rPr>
                <w:rFonts w:ascii="Times New Roman" w:hAnsi="Times New Roman"/>
              </w:rPr>
              <w:t>Выполнение заданий по карточкам: выполнение соединения деталей при помощи болта, шпильки и винта в машинной графике (формат А3). Для выполнения соединения крепежные стандартные изделия использовать из библиотеки программного обеспечения.</w:t>
            </w:r>
          </w:p>
        </w:tc>
      </w:tr>
      <w:tr w:rsidR="00C57BC2" w:rsidRPr="00C63897" w14:paraId="11375ACB" w14:textId="77777777" w:rsidTr="00E87205">
        <w:trPr>
          <w:trHeight w:val="361"/>
        </w:trPr>
        <w:tc>
          <w:tcPr>
            <w:tcW w:w="2122" w:type="dxa"/>
            <w:vMerge/>
          </w:tcPr>
          <w:p w14:paraId="25829A84"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7E493559" w14:textId="77777777" w:rsidR="00C57BC2"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6E86D5" w14:textId="59908FF7" w:rsidR="00C57BC2" w:rsidRPr="00C63897" w:rsidRDefault="00C57BC2" w:rsidP="00C57B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BC2" w:rsidRPr="00C63897" w14:paraId="62401997" w14:textId="77777777" w:rsidTr="00E87205">
        <w:trPr>
          <w:trHeight w:val="77"/>
        </w:trPr>
        <w:tc>
          <w:tcPr>
            <w:tcW w:w="2122" w:type="dxa"/>
            <w:vMerge w:val="restart"/>
          </w:tcPr>
          <w:p w14:paraId="13A2E72E" w14:textId="6354915D"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rPr>
              <w:t>Тема 4. Зубчатые передачи</w:t>
            </w:r>
          </w:p>
        </w:tc>
        <w:tc>
          <w:tcPr>
            <w:tcW w:w="7512" w:type="dxa"/>
            <w:tcBorders>
              <w:top w:val="single" w:sz="4" w:space="0" w:color="auto"/>
              <w:left w:val="single" w:sz="4" w:space="0" w:color="auto"/>
              <w:bottom w:val="single" w:sz="4" w:space="0" w:color="auto"/>
              <w:right w:val="single" w:sz="4" w:space="0" w:color="auto"/>
            </w:tcBorders>
            <w:vAlign w:val="bottom"/>
          </w:tcPr>
          <w:p w14:paraId="6B8B837C" w14:textId="6E1DA2D4"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BC2" w:rsidRPr="00C63897" w14:paraId="0412EA26" w14:textId="77777777" w:rsidTr="00E87205">
        <w:trPr>
          <w:trHeight w:val="361"/>
        </w:trPr>
        <w:tc>
          <w:tcPr>
            <w:tcW w:w="2122" w:type="dxa"/>
            <w:vMerge/>
          </w:tcPr>
          <w:p w14:paraId="5022A546"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54023AC0" w14:textId="2472CE02" w:rsidR="00CD3D88"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1. Основные виды передач. Основные параметры. Конструктивные разновидности зубчатых колес. Условные изображения зубчатых колес и червяков на рабочих чертежах. Обозначение допусков и посадок.</w:t>
            </w:r>
            <w:r w:rsidR="003C01EA">
              <w:rPr>
                <w:rFonts w:ascii="Times New Roman" w:eastAsia="Times New Roman" w:hAnsi="Times New Roman" w:cs="Times New Roman"/>
                <w:lang w:eastAsia="ru-RU"/>
              </w:rPr>
              <w:t xml:space="preserve"> </w:t>
            </w:r>
          </w:p>
          <w:p w14:paraId="5C2B4C17" w14:textId="7494BF99" w:rsidR="00C57BC2"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2. Изображение различных способов соединения зубчатых колес с валом. Условные изображения реечной и цепной передач, храпового механизма.</w:t>
            </w:r>
          </w:p>
        </w:tc>
      </w:tr>
      <w:tr w:rsidR="00C57BC2" w:rsidRPr="00C63897" w14:paraId="3EE8F9D9" w14:textId="77777777" w:rsidTr="00E87205">
        <w:trPr>
          <w:trHeight w:val="77"/>
        </w:trPr>
        <w:tc>
          <w:tcPr>
            <w:tcW w:w="2122" w:type="dxa"/>
            <w:vMerge/>
          </w:tcPr>
          <w:p w14:paraId="64AD5479"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88E8749" w14:textId="600A29B8"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BC2" w:rsidRPr="00C63897" w14:paraId="6869D924" w14:textId="77777777" w:rsidTr="00E87205">
        <w:trPr>
          <w:trHeight w:val="361"/>
        </w:trPr>
        <w:tc>
          <w:tcPr>
            <w:tcW w:w="2122" w:type="dxa"/>
            <w:vMerge/>
          </w:tcPr>
          <w:p w14:paraId="0AC5DD1E"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8A722E7" w14:textId="77777777" w:rsidR="00CD3D88"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 xml:space="preserve">Практическое занятие 9. Чтение сборочного чертежа и спецификации цилиндрической зубчатой передачи </w:t>
            </w:r>
          </w:p>
          <w:p w14:paraId="63C06EDC" w14:textId="0F3E6C83" w:rsidR="00C57BC2"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Практическое занятие 10. Чтение сборочного чертежа и спецификации конической зубчатой передачи</w:t>
            </w:r>
          </w:p>
        </w:tc>
      </w:tr>
      <w:tr w:rsidR="00C57BC2" w:rsidRPr="00C63897" w14:paraId="4B302973" w14:textId="77777777" w:rsidTr="00E87205">
        <w:trPr>
          <w:trHeight w:val="361"/>
        </w:trPr>
        <w:tc>
          <w:tcPr>
            <w:tcW w:w="2122" w:type="dxa"/>
            <w:vMerge/>
          </w:tcPr>
          <w:p w14:paraId="3FBC3782"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0EF59DB" w14:textId="77777777" w:rsidR="00C57BC2"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AA529D" w14:textId="7956CA25" w:rsidR="00C57BC2" w:rsidRPr="00C63897" w:rsidRDefault="00C57BC2" w:rsidP="00C57B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BC2" w:rsidRPr="00C63897" w14:paraId="4A32F530" w14:textId="77777777" w:rsidTr="00E87205">
        <w:trPr>
          <w:trHeight w:val="361"/>
        </w:trPr>
        <w:tc>
          <w:tcPr>
            <w:tcW w:w="2122" w:type="dxa"/>
            <w:vMerge w:val="restart"/>
          </w:tcPr>
          <w:p w14:paraId="31F77390" w14:textId="3E59853C"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rPr>
              <w:t>Тема 5. Эскизы деталей и рабочие чертежи</w:t>
            </w:r>
          </w:p>
        </w:tc>
        <w:tc>
          <w:tcPr>
            <w:tcW w:w="7512" w:type="dxa"/>
            <w:tcBorders>
              <w:top w:val="single" w:sz="4" w:space="0" w:color="auto"/>
              <w:left w:val="single" w:sz="4" w:space="0" w:color="auto"/>
              <w:bottom w:val="single" w:sz="4" w:space="0" w:color="auto"/>
              <w:right w:val="single" w:sz="4" w:space="0" w:color="auto"/>
            </w:tcBorders>
            <w:vAlign w:val="bottom"/>
          </w:tcPr>
          <w:p w14:paraId="7D192F27" w14:textId="5CCB91C4"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BC2" w:rsidRPr="00C63897" w14:paraId="10F4EACD" w14:textId="77777777" w:rsidTr="00E87205">
        <w:trPr>
          <w:trHeight w:val="77"/>
        </w:trPr>
        <w:tc>
          <w:tcPr>
            <w:tcW w:w="2122" w:type="dxa"/>
            <w:vMerge/>
          </w:tcPr>
          <w:p w14:paraId="1FF4FC65"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39F3D59" w14:textId="3A3C3A41" w:rsidR="00CD3D88"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1. Рабочие чертежи изделий основного и вспомогательного производства – их виды, назначение, требования, предъявляемые к ним. Требования нормативных документов и ТУ на полуфабрикаты,</w:t>
            </w:r>
            <w:r>
              <w:rPr>
                <w:rFonts w:ascii="Times New Roman" w:eastAsia="Times New Roman" w:hAnsi="Times New Roman" w:cs="Times New Roman"/>
                <w:lang w:eastAsia="ru-RU"/>
              </w:rPr>
              <w:t xml:space="preserve"> </w:t>
            </w:r>
            <w:r w:rsidRPr="00CD3D88">
              <w:rPr>
                <w:rFonts w:ascii="Times New Roman" w:eastAsia="Times New Roman" w:hAnsi="Times New Roman" w:cs="Times New Roman"/>
                <w:lang w:eastAsia="ru-RU"/>
              </w:rPr>
              <w:t>комплектующие изделия, оснастку, инструмент и средства измерения.</w:t>
            </w:r>
          </w:p>
          <w:p w14:paraId="4F014BFC" w14:textId="33939BAB" w:rsidR="00CD3D88"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2. Ознакомление с техническими требованиями к рабочим чертежам. Обозначение допусков. Понятие о шероховатости поверхности, правила нанесения на чертеж ее обозначений. Обозначение на чертежах материала, применяемого для изготовления деталей.</w:t>
            </w:r>
          </w:p>
          <w:p w14:paraId="14836CE3" w14:textId="7FCCD56A" w:rsidR="00C57BC2" w:rsidRPr="00CD3D88" w:rsidRDefault="00CD3D88" w:rsidP="00CD3D88">
            <w:pPr>
              <w:rPr>
                <w:rFonts w:ascii="Times New Roman" w:eastAsia="Times New Roman" w:hAnsi="Times New Roman" w:cs="Times New Roman"/>
                <w:lang w:eastAsia="ru-RU"/>
              </w:rPr>
            </w:pPr>
            <w:r w:rsidRPr="00CD3D88">
              <w:rPr>
                <w:rFonts w:ascii="Times New Roman" w:eastAsia="Times New Roman" w:hAnsi="Times New Roman" w:cs="Times New Roman"/>
                <w:lang w:eastAsia="ru-RU"/>
              </w:rPr>
              <w:t>3. Обозначение покрытий по ГОСТ 9.032 и 9.306 и свойств материалов. Правила выполнения на чертежах надписей и таблиц по ГОСТ2.316. Указания о маркировке или клеймении по ГОСТ 2.316.</w:t>
            </w:r>
          </w:p>
        </w:tc>
      </w:tr>
      <w:tr w:rsidR="00C57BC2" w:rsidRPr="00C63897" w14:paraId="01205ED1" w14:textId="77777777" w:rsidTr="00E87205">
        <w:trPr>
          <w:trHeight w:val="77"/>
        </w:trPr>
        <w:tc>
          <w:tcPr>
            <w:tcW w:w="2122" w:type="dxa"/>
            <w:vMerge/>
          </w:tcPr>
          <w:p w14:paraId="536940FE"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7EF446B" w14:textId="63A84CED"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BC2" w:rsidRPr="00C63897" w14:paraId="752EB15A" w14:textId="77777777" w:rsidTr="00E87205">
        <w:trPr>
          <w:trHeight w:val="361"/>
        </w:trPr>
        <w:tc>
          <w:tcPr>
            <w:tcW w:w="2122" w:type="dxa"/>
            <w:vMerge/>
          </w:tcPr>
          <w:p w14:paraId="51E23644"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E48AD56" w14:textId="39AB35D9" w:rsidR="00C57BC2" w:rsidRPr="00CD3D88" w:rsidRDefault="00CD3D88" w:rsidP="00C57BC2">
            <w:pPr>
              <w:rPr>
                <w:rFonts w:ascii="Times New Roman" w:eastAsia="Times New Roman" w:hAnsi="Times New Roman" w:cs="Times New Roman"/>
                <w:lang w:eastAsia="ru-RU"/>
              </w:rPr>
            </w:pPr>
            <w:r w:rsidRPr="004359A4">
              <w:rPr>
                <w:rFonts w:ascii="Times New Roman" w:hAnsi="Times New Roman"/>
                <w:b/>
              </w:rPr>
              <w:t xml:space="preserve">Практическое занятие 11. </w:t>
            </w:r>
            <w:r w:rsidRPr="004359A4">
              <w:rPr>
                <w:rFonts w:ascii="Times New Roman" w:hAnsi="Times New Roman"/>
              </w:rPr>
              <w:t>Чтение рабочих чертежей (деталей и сборочных чертежей). Применяемые материалы для изготовления деталей и их влияние на качество готовой продукции. Технические требования на оснастку, инструмент и средства измерения</w:t>
            </w:r>
          </w:p>
        </w:tc>
      </w:tr>
      <w:tr w:rsidR="00C57BC2" w:rsidRPr="00C63897" w14:paraId="5370E594" w14:textId="77777777" w:rsidTr="00E87205">
        <w:trPr>
          <w:trHeight w:val="77"/>
        </w:trPr>
        <w:tc>
          <w:tcPr>
            <w:tcW w:w="2122" w:type="dxa"/>
            <w:vMerge/>
          </w:tcPr>
          <w:p w14:paraId="1B56C64E"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A9C16EF" w14:textId="77777777" w:rsidR="00C57BC2"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025482" w14:textId="6128ABCF" w:rsidR="00C57BC2" w:rsidRPr="00C63897" w:rsidRDefault="00C57BC2" w:rsidP="00C57B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BC2" w:rsidRPr="00C63897" w14:paraId="2F60EA84" w14:textId="77777777" w:rsidTr="00DA3592">
        <w:trPr>
          <w:trHeight w:val="361"/>
        </w:trPr>
        <w:tc>
          <w:tcPr>
            <w:tcW w:w="9634" w:type="dxa"/>
            <w:gridSpan w:val="2"/>
            <w:tcBorders>
              <w:right w:val="single" w:sz="4" w:space="0" w:color="auto"/>
            </w:tcBorders>
          </w:tcPr>
          <w:p w14:paraId="1EC2B9DC" w14:textId="5E3A60F5"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rPr>
              <w:t>Раздел 4. Схемы профессиональной направленности</w:t>
            </w:r>
            <w:r>
              <w:rPr>
                <w:rFonts w:ascii="Times New Roman" w:hAnsi="Times New Roman"/>
                <w:b/>
              </w:rPr>
              <w:t xml:space="preserve"> </w:t>
            </w:r>
          </w:p>
        </w:tc>
      </w:tr>
      <w:tr w:rsidR="00C57BC2" w:rsidRPr="00C63897" w14:paraId="6BB198F7" w14:textId="77777777" w:rsidTr="00E87205">
        <w:trPr>
          <w:trHeight w:val="77"/>
        </w:trPr>
        <w:tc>
          <w:tcPr>
            <w:tcW w:w="2122" w:type="dxa"/>
            <w:vMerge w:val="restart"/>
          </w:tcPr>
          <w:p w14:paraId="34118945" w14:textId="7987CAE0"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b/>
                <w:bCs/>
              </w:rPr>
              <w:t>Тема 1. Классификация схем и правила оформления</w:t>
            </w:r>
          </w:p>
        </w:tc>
        <w:tc>
          <w:tcPr>
            <w:tcW w:w="7512" w:type="dxa"/>
            <w:tcBorders>
              <w:top w:val="single" w:sz="4" w:space="0" w:color="auto"/>
              <w:left w:val="single" w:sz="4" w:space="0" w:color="auto"/>
              <w:bottom w:val="single" w:sz="4" w:space="0" w:color="auto"/>
              <w:right w:val="single" w:sz="4" w:space="0" w:color="auto"/>
            </w:tcBorders>
            <w:vAlign w:val="bottom"/>
          </w:tcPr>
          <w:p w14:paraId="1FCBE234" w14:textId="01FC9F39"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BC2" w:rsidRPr="00C63897" w14:paraId="4790E6CD" w14:textId="77777777" w:rsidTr="00E87205">
        <w:trPr>
          <w:trHeight w:val="361"/>
        </w:trPr>
        <w:tc>
          <w:tcPr>
            <w:tcW w:w="2122" w:type="dxa"/>
            <w:vMerge/>
          </w:tcPr>
          <w:p w14:paraId="17461ECA"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7817E3F3" w14:textId="709128D8" w:rsidR="00C57BC2" w:rsidRPr="00C63897" w:rsidRDefault="00C57BC2" w:rsidP="00C57BC2">
            <w:pPr>
              <w:rPr>
                <w:rFonts w:ascii="Times New Roman" w:eastAsia="Times New Roman" w:hAnsi="Times New Roman" w:cs="Times New Roman"/>
                <w:b/>
                <w:bCs/>
                <w:lang w:eastAsia="ru-RU"/>
              </w:rPr>
            </w:pPr>
            <w:r w:rsidRPr="004359A4">
              <w:rPr>
                <w:rFonts w:ascii="Times New Roman" w:hAnsi="Times New Roman"/>
              </w:rPr>
              <w:t>1. Общие требования к выполнению схем. Классификация схем по ГОСТ 2.701.</w:t>
            </w:r>
            <w:r w:rsidR="003C01EA">
              <w:rPr>
                <w:rFonts w:ascii="Times New Roman" w:hAnsi="Times New Roman"/>
              </w:rPr>
              <w:t xml:space="preserve"> </w:t>
            </w:r>
            <w:r w:rsidRPr="004359A4">
              <w:rPr>
                <w:rFonts w:ascii="Times New Roman" w:hAnsi="Times New Roman"/>
              </w:rPr>
              <w:t>Графические обозначения. Правила выполнения условных графических изображений.</w:t>
            </w:r>
          </w:p>
        </w:tc>
      </w:tr>
      <w:tr w:rsidR="00C57BC2" w:rsidRPr="00C63897" w14:paraId="4F41CD2E" w14:textId="77777777" w:rsidTr="00E87205">
        <w:trPr>
          <w:trHeight w:val="77"/>
        </w:trPr>
        <w:tc>
          <w:tcPr>
            <w:tcW w:w="2122" w:type="dxa"/>
            <w:vMerge/>
          </w:tcPr>
          <w:p w14:paraId="1CF31453"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345F836D" w14:textId="5CBD22FA" w:rsidR="00C57BC2" w:rsidRPr="00C63897"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BC2" w:rsidRPr="00C63897" w14:paraId="3CA1CE0A" w14:textId="77777777" w:rsidTr="00E87205">
        <w:trPr>
          <w:trHeight w:val="361"/>
        </w:trPr>
        <w:tc>
          <w:tcPr>
            <w:tcW w:w="2122" w:type="dxa"/>
            <w:vMerge/>
          </w:tcPr>
          <w:p w14:paraId="2A693CB9"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7A328A61" w14:textId="77777777"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Практическое занятие 12. Чтение кинематических схем с использованием различных информационно- справочных систем</w:t>
            </w:r>
          </w:p>
          <w:p w14:paraId="7FF39363" w14:textId="5CDBA4A2"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Практическое занятие 13. Чтение гидравлических и пневматических схем с использованием различных информационно- справочных систем</w:t>
            </w:r>
          </w:p>
          <w:p w14:paraId="224B44F9" w14:textId="3E6A2963" w:rsidR="00C57BC2" w:rsidRPr="00C57BC2" w:rsidRDefault="00C57BC2" w:rsidP="00C57BC2">
            <w:pPr>
              <w:rPr>
                <w:rFonts w:ascii="Times New Roman" w:eastAsia="Times New Roman" w:hAnsi="Times New Roman" w:cs="Times New Roman"/>
                <w:lang w:eastAsia="ru-RU"/>
              </w:rPr>
            </w:pPr>
            <w:r w:rsidRPr="00C57BC2">
              <w:rPr>
                <w:rFonts w:ascii="Times New Roman" w:eastAsia="Times New Roman" w:hAnsi="Times New Roman" w:cs="Times New Roman"/>
                <w:lang w:eastAsia="ru-RU"/>
              </w:rPr>
              <w:t>Практическое занятие 14. Чтение электрических схем с использованием различных информационно- справочных систем.</w:t>
            </w:r>
          </w:p>
        </w:tc>
      </w:tr>
      <w:tr w:rsidR="00C57BC2" w:rsidRPr="00C63897" w14:paraId="77F5F715" w14:textId="77777777" w:rsidTr="00E87205">
        <w:trPr>
          <w:trHeight w:val="361"/>
        </w:trPr>
        <w:tc>
          <w:tcPr>
            <w:tcW w:w="2122" w:type="dxa"/>
            <w:vMerge/>
          </w:tcPr>
          <w:p w14:paraId="266A1759" w14:textId="77777777" w:rsidR="00C57BC2" w:rsidRPr="00C63897" w:rsidRDefault="00C57BC2" w:rsidP="00C57BC2">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1566AEDC" w14:textId="77777777" w:rsidR="00C57BC2" w:rsidRDefault="00C57BC2" w:rsidP="00C57B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0E7045" w14:textId="1F4EDFFA" w:rsidR="00C57BC2" w:rsidRPr="00C63897" w:rsidRDefault="00C57BC2" w:rsidP="00C57B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BC2" w:rsidRPr="00C63897" w14:paraId="4B996E89" w14:textId="77777777" w:rsidTr="00782EFC">
        <w:tc>
          <w:tcPr>
            <w:tcW w:w="9634" w:type="dxa"/>
            <w:gridSpan w:val="2"/>
          </w:tcPr>
          <w:p w14:paraId="3BCAFFB9" w14:textId="6C948367" w:rsidR="00C57BC2" w:rsidRPr="00F70F81" w:rsidRDefault="00C57BC2" w:rsidP="00C57BC2">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r w:rsidR="00CD3D88">
              <w:rPr>
                <w:rFonts w:ascii="Times New Roman" w:eastAsia="Times New Roman" w:hAnsi="Times New Roman" w:cs="Times New Roman"/>
                <w:b/>
                <w:bCs/>
                <w:lang w:eastAsia="ru-RU"/>
              </w:rPr>
              <w:t>: 2</w:t>
            </w:r>
            <w:r w:rsidRPr="00F70F81">
              <w:rPr>
                <w:rFonts w:ascii="Times New Roman" w:eastAsia="Times New Roman" w:hAnsi="Times New Roman" w:cs="Times New Roman"/>
                <w:b/>
                <w:bCs/>
                <w:lang w:eastAsia="ru-RU"/>
              </w:rPr>
              <w:t>)</w:t>
            </w:r>
          </w:p>
        </w:tc>
      </w:tr>
      <w:tr w:rsidR="00C57BC2" w:rsidRPr="00C63897" w14:paraId="545C3481" w14:textId="77777777" w:rsidTr="00782EFC">
        <w:tc>
          <w:tcPr>
            <w:tcW w:w="9634" w:type="dxa"/>
            <w:gridSpan w:val="2"/>
          </w:tcPr>
          <w:p w14:paraId="34770DAF" w14:textId="0B9016ED" w:rsidR="00C57BC2" w:rsidRPr="00F70F81" w:rsidRDefault="00C57BC2" w:rsidP="00C57BC2">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w:t>
            </w:r>
            <w:r w:rsidR="00CD3D88">
              <w:rPr>
                <w:rFonts w:ascii="Times New Roman" w:eastAsia="Times New Roman" w:hAnsi="Times New Roman" w:cs="Times New Roman"/>
                <w:b/>
                <w:bCs/>
                <w:lang w:eastAsia="ru-RU"/>
              </w:rPr>
              <w:t>56</w:t>
            </w:r>
            <w:r w:rsidRPr="00F70F81">
              <w:rPr>
                <w:rFonts w:ascii="Times New Roman" w:eastAsia="Times New Roman" w:hAnsi="Times New Roman" w:cs="Times New Roman"/>
                <w:b/>
                <w:bCs/>
                <w:lang w:eastAsia="ru-RU"/>
              </w:rPr>
              <w:t>)</w:t>
            </w:r>
          </w:p>
        </w:tc>
      </w:tr>
    </w:tbl>
    <w:p w14:paraId="5BA32B37" w14:textId="21FB1DE1" w:rsidR="00782EFC" w:rsidRDefault="00782EFC" w:rsidP="002B16E4">
      <w:pPr>
        <w:pStyle w:val="1d"/>
      </w:pPr>
      <w:bookmarkStart w:id="48" w:name="_Toc152334670"/>
      <w:bookmarkEnd w:id="46"/>
    </w:p>
    <w:bookmarkEnd w:id="48"/>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49" w:name="_Toc152334671"/>
      <w:bookmarkStart w:id="50" w:name="_Toc156294574"/>
      <w:bookmarkStart w:id="51"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49"/>
      <w:r w:rsidR="00DF068E">
        <w:rPr>
          <w:rFonts w:ascii="Times New Roman" w:hAnsi="Times New Roman"/>
          <w:lang w:val="ru-RU"/>
        </w:rPr>
        <w:t>ДИСЦИПЛИНЫ</w:t>
      </w:r>
      <w:bookmarkEnd w:id="50"/>
      <w:bookmarkEnd w:id="51"/>
    </w:p>
    <w:p w14:paraId="5687404E" w14:textId="77777777" w:rsidR="00782EFC" w:rsidRPr="00E11160" w:rsidRDefault="00782EFC" w:rsidP="00782EFC">
      <w:pPr>
        <w:pStyle w:val="114"/>
        <w:rPr>
          <w:rFonts w:ascii="Times New Roman" w:hAnsi="Times New Roman"/>
        </w:rPr>
      </w:pPr>
      <w:bookmarkStart w:id="52" w:name="_Toc152334672"/>
      <w:bookmarkStart w:id="53" w:name="_Toc156294575"/>
      <w:bookmarkStart w:id="54" w:name="_Toc156294885"/>
      <w:r w:rsidRPr="00E11160">
        <w:rPr>
          <w:rFonts w:ascii="Times New Roman" w:hAnsi="Times New Roman"/>
        </w:rPr>
        <w:t>3.1. Материально-техническое обеспечение</w:t>
      </w:r>
      <w:bookmarkEnd w:id="52"/>
      <w:bookmarkEnd w:id="53"/>
      <w:bookmarkEnd w:id="54"/>
    </w:p>
    <w:p w14:paraId="1DBADA36" w14:textId="2ECEFA54"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0164B">
        <w:rPr>
          <w:rFonts w:ascii="Times New Roman" w:hAnsi="Times New Roman" w:cs="Times New Roman"/>
          <w:bCs/>
          <w:sz w:val="24"/>
          <w:szCs w:val="24"/>
        </w:rPr>
        <w:t xml:space="preserve"> «</w:t>
      </w:r>
      <w:r w:rsidR="0000164B" w:rsidRPr="004359A4">
        <w:rPr>
          <w:rFonts w:ascii="Times New Roman" w:hAnsi="Times New Roman"/>
          <w:bCs/>
          <w:sz w:val="24"/>
          <w:szCs w:val="24"/>
        </w:rPr>
        <w:t>Общепрофессиональных дисциплин</w:t>
      </w:r>
      <w:r w:rsidR="0000164B">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55" w:name="_Toc152334673"/>
      <w:bookmarkStart w:id="56" w:name="_Toc156294576"/>
      <w:bookmarkStart w:id="57" w:name="_Toc156294886"/>
    </w:p>
    <w:p w14:paraId="7FD9D41E" w14:textId="68933842" w:rsidR="00782EFC" w:rsidRPr="00E11160" w:rsidRDefault="00782EFC" w:rsidP="00782EFC">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bookmarkEnd w:id="55"/>
      <w:bookmarkEnd w:id="56"/>
      <w:bookmarkEnd w:id="57"/>
      <w:r w:rsidR="009E41C0">
        <w:rPr>
          <w:rFonts w:ascii="Times New Roman" w:hAnsi="Times New Roman"/>
        </w:rPr>
        <w:t xml:space="preserve"> </w:t>
      </w:r>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5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9"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8"/>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B0AA5D"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Березина Н. Инженерная графика: учебное пособие / Березина Н., А. — Москва: </w:t>
      </w:r>
      <w:proofErr w:type="spellStart"/>
      <w:r w:rsidRPr="0000164B">
        <w:rPr>
          <w:rFonts w:ascii="Times New Roman" w:hAnsi="Times New Roman" w:cs="Times New Roman"/>
          <w:sz w:val="24"/>
          <w:szCs w:val="24"/>
        </w:rPr>
        <w:t>КноРус</w:t>
      </w:r>
      <w:proofErr w:type="spellEnd"/>
      <w:r w:rsidRPr="0000164B">
        <w:rPr>
          <w:rFonts w:ascii="Times New Roman" w:hAnsi="Times New Roman" w:cs="Times New Roman"/>
          <w:sz w:val="24"/>
          <w:szCs w:val="24"/>
        </w:rPr>
        <w:t>, 2022. — 271 с. — ISBN 978-5-406-10095-0. — URL: https://book.ru/book/944162 (дата обращения: 10.03.2023). — Текст: электронный.</w:t>
      </w:r>
    </w:p>
    <w:p w14:paraId="32847FA3"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Бударин, О. С. Начертательная геометрия: учебное пособие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О. С. Бударин. — Санкт-Петербург: Лань, 2020. — 360 с. — ISBN 978-5-8114-5861-5. </w:t>
      </w:r>
    </w:p>
    <w:p w14:paraId="20215F7E"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Бударин, О. С. Начертательная геометрия: учебное пособие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О. С. Бударин. — Санкт-Петербург: Лань, 2020. — 360 с. — ISBN 978-5-8114-5861-5. — Текст: электронный // Лань: электронно-библиотечная система. — URL: https://e.lanbook.com/book/146693 (дата обращения: 15.03.2022). — Режим доступа: для </w:t>
      </w:r>
      <w:proofErr w:type="spellStart"/>
      <w:r w:rsidRPr="0000164B">
        <w:rPr>
          <w:rFonts w:ascii="Times New Roman" w:hAnsi="Times New Roman" w:cs="Times New Roman"/>
          <w:sz w:val="24"/>
          <w:szCs w:val="24"/>
        </w:rPr>
        <w:t>авториз</w:t>
      </w:r>
      <w:proofErr w:type="spellEnd"/>
      <w:r w:rsidRPr="0000164B">
        <w:rPr>
          <w:rFonts w:ascii="Times New Roman" w:hAnsi="Times New Roman" w:cs="Times New Roman"/>
          <w:sz w:val="24"/>
          <w:szCs w:val="24"/>
        </w:rPr>
        <w:t>. пользователей.</w:t>
      </w:r>
    </w:p>
    <w:p w14:paraId="3B591EFE"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proofErr w:type="spellStart"/>
      <w:r w:rsidRPr="0000164B">
        <w:rPr>
          <w:rFonts w:ascii="Times New Roman" w:hAnsi="Times New Roman" w:cs="Times New Roman"/>
          <w:sz w:val="24"/>
          <w:szCs w:val="24"/>
        </w:rPr>
        <w:t>Вышнепольский</w:t>
      </w:r>
      <w:proofErr w:type="spellEnd"/>
      <w:r w:rsidRPr="0000164B">
        <w:rPr>
          <w:rFonts w:ascii="Times New Roman" w:hAnsi="Times New Roman" w:cs="Times New Roman"/>
          <w:sz w:val="24"/>
          <w:szCs w:val="24"/>
        </w:rPr>
        <w:t xml:space="preserve">, И. С. Техническое черчение: учебник для среднего профессионального образования / И. С. </w:t>
      </w:r>
      <w:proofErr w:type="spellStart"/>
      <w:r w:rsidRPr="0000164B">
        <w:rPr>
          <w:rFonts w:ascii="Times New Roman" w:hAnsi="Times New Roman" w:cs="Times New Roman"/>
          <w:sz w:val="24"/>
          <w:szCs w:val="24"/>
        </w:rPr>
        <w:t>Вышнепольский</w:t>
      </w:r>
      <w:proofErr w:type="spellEnd"/>
      <w:r w:rsidRPr="0000164B">
        <w:rPr>
          <w:rFonts w:ascii="Times New Roman" w:hAnsi="Times New Roman" w:cs="Times New Roman"/>
          <w:sz w:val="24"/>
          <w:szCs w:val="24"/>
        </w:rPr>
        <w:t xml:space="preserve">. — 10-е изд., </w:t>
      </w:r>
      <w:proofErr w:type="spellStart"/>
      <w:r w:rsidRPr="0000164B">
        <w:rPr>
          <w:rFonts w:ascii="Times New Roman" w:hAnsi="Times New Roman" w:cs="Times New Roman"/>
          <w:sz w:val="24"/>
          <w:szCs w:val="24"/>
        </w:rPr>
        <w:t>перераб</w:t>
      </w:r>
      <w:proofErr w:type="spellEnd"/>
      <w:proofErr w:type="gramStart"/>
      <w:r w:rsidRPr="0000164B">
        <w:rPr>
          <w:rFonts w:ascii="Times New Roman" w:hAnsi="Times New Roman" w:cs="Times New Roman"/>
          <w:sz w:val="24"/>
          <w:szCs w:val="24"/>
        </w:rPr>
        <w:t>.</w:t>
      </w:r>
      <w:proofErr w:type="gramEnd"/>
      <w:r w:rsidRPr="0000164B">
        <w:rPr>
          <w:rFonts w:ascii="Times New Roman" w:hAnsi="Times New Roman" w:cs="Times New Roman"/>
          <w:sz w:val="24"/>
          <w:szCs w:val="24"/>
        </w:rPr>
        <w:t xml:space="preserve"> и доп. — Москва: Издательство </w:t>
      </w:r>
      <w:proofErr w:type="spellStart"/>
      <w:r w:rsidRPr="0000164B">
        <w:rPr>
          <w:rFonts w:ascii="Times New Roman" w:hAnsi="Times New Roman" w:cs="Times New Roman"/>
          <w:sz w:val="24"/>
          <w:szCs w:val="24"/>
        </w:rPr>
        <w:t>Юрайт</w:t>
      </w:r>
      <w:proofErr w:type="spellEnd"/>
      <w:r w:rsidRPr="0000164B">
        <w:rPr>
          <w:rFonts w:ascii="Times New Roman" w:hAnsi="Times New Roman" w:cs="Times New Roman"/>
          <w:sz w:val="24"/>
          <w:szCs w:val="24"/>
        </w:rPr>
        <w:t>, 2022. — 319 с. — (Профессиональное образование). — ISBN 978-5-9916-5337-4.</w:t>
      </w:r>
    </w:p>
    <w:p w14:paraId="6506D548"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proofErr w:type="spellStart"/>
      <w:r w:rsidRPr="0000164B">
        <w:rPr>
          <w:rFonts w:ascii="Times New Roman" w:hAnsi="Times New Roman" w:cs="Times New Roman"/>
          <w:sz w:val="24"/>
          <w:szCs w:val="24"/>
        </w:rPr>
        <w:t>Горельская</w:t>
      </w:r>
      <w:proofErr w:type="spellEnd"/>
      <w:r w:rsidRPr="0000164B">
        <w:rPr>
          <w:rFonts w:ascii="Times New Roman" w:hAnsi="Times New Roman" w:cs="Times New Roman"/>
          <w:sz w:val="24"/>
          <w:szCs w:val="24"/>
        </w:rPr>
        <w:t xml:space="preserve">, Л. В. Инженерная графика: учебное пособие для СПО / Л. В. </w:t>
      </w:r>
      <w:proofErr w:type="spellStart"/>
      <w:r w:rsidRPr="0000164B">
        <w:rPr>
          <w:rFonts w:ascii="Times New Roman" w:hAnsi="Times New Roman" w:cs="Times New Roman"/>
          <w:sz w:val="24"/>
          <w:szCs w:val="24"/>
        </w:rPr>
        <w:t>Горельская</w:t>
      </w:r>
      <w:proofErr w:type="spellEnd"/>
      <w:r w:rsidRPr="0000164B">
        <w:rPr>
          <w:rFonts w:ascii="Times New Roman" w:hAnsi="Times New Roman" w:cs="Times New Roman"/>
          <w:sz w:val="24"/>
          <w:szCs w:val="24"/>
        </w:rPr>
        <w:t xml:space="preserve">, А. В. Кострюков, С. И. Павлов. — Саратов: Профобразование, 2020. — 183 c. — ISBN 978-5-4488-0689-6. — Текст: электронный // Электронный ресурс цифровой образовательной среды СПО </w:t>
      </w:r>
      <w:proofErr w:type="spellStart"/>
      <w:r w:rsidRPr="0000164B">
        <w:rPr>
          <w:rFonts w:ascii="Times New Roman" w:hAnsi="Times New Roman" w:cs="Times New Roman"/>
          <w:sz w:val="24"/>
          <w:szCs w:val="24"/>
        </w:rPr>
        <w:t>PROFобразование</w:t>
      </w:r>
      <w:proofErr w:type="spellEnd"/>
      <w:r w:rsidRPr="0000164B">
        <w:rPr>
          <w:rFonts w:ascii="Times New Roman" w:hAnsi="Times New Roman" w:cs="Times New Roman"/>
          <w:sz w:val="24"/>
          <w:szCs w:val="24"/>
        </w:rPr>
        <w:t>: [сайт]. — URL: https://profspo.ru/books/91870</w:t>
      </w:r>
    </w:p>
    <w:p w14:paraId="52311148" w14:textId="16E5F68C"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Иванова, Л. А.</w:t>
      </w:r>
      <w:r w:rsidR="003C01EA">
        <w:rPr>
          <w:rFonts w:ascii="Times New Roman" w:hAnsi="Times New Roman" w:cs="Times New Roman"/>
          <w:sz w:val="24"/>
          <w:szCs w:val="24"/>
        </w:rPr>
        <w:t xml:space="preserve"> </w:t>
      </w:r>
      <w:r w:rsidRPr="0000164B">
        <w:rPr>
          <w:rFonts w:ascii="Times New Roman" w:hAnsi="Times New Roman" w:cs="Times New Roman"/>
          <w:sz w:val="24"/>
          <w:szCs w:val="24"/>
        </w:rPr>
        <w:t xml:space="preserve">Инженерная графика для СПО. Тесты: учебное пособие для среднего профессионального образования / Л. А. Иванова. — Москва: Издательство </w:t>
      </w:r>
      <w:proofErr w:type="spellStart"/>
      <w:r w:rsidRPr="0000164B">
        <w:rPr>
          <w:rFonts w:ascii="Times New Roman" w:hAnsi="Times New Roman" w:cs="Times New Roman"/>
          <w:sz w:val="24"/>
          <w:szCs w:val="24"/>
        </w:rPr>
        <w:t>Юрайт</w:t>
      </w:r>
      <w:proofErr w:type="spellEnd"/>
      <w:r w:rsidRPr="0000164B">
        <w:rPr>
          <w:rFonts w:ascii="Times New Roman" w:hAnsi="Times New Roman" w:cs="Times New Roman"/>
          <w:sz w:val="24"/>
          <w:szCs w:val="24"/>
        </w:rPr>
        <w:t xml:space="preserve">, 2022. — 35 с. </w:t>
      </w:r>
    </w:p>
    <w:p w14:paraId="3F70E719"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Инженерная графика. Принципы рационального конструирования: учебное пособие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В. Н. Крутов, Ю. М. Зубарев, И. В. Демидович, В. А. </w:t>
      </w:r>
      <w:proofErr w:type="spellStart"/>
      <w:r w:rsidRPr="0000164B">
        <w:rPr>
          <w:rFonts w:ascii="Times New Roman" w:hAnsi="Times New Roman" w:cs="Times New Roman"/>
          <w:sz w:val="24"/>
          <w:szCs w:val="24"/>
        </w:rPr>
        <w:t>Треяль</w:t>
      </w:r>
      <w:proofErr w:type="spellEnd"/>
      <w:r w:rsidRPr="0000164B">
        <w:rPr>
          <w:rFonts w:ascii="Times New Roman" w:hAnsi="Times New Roman" w:cs="Times New Roman"/>
          <w:sz w:val="24"/>
          <w:szCs w:val="24"/>
        </w:rPr>
        <w:t>. — Санкт-Петербург: Лань, 2021. — 204 с. — ISBN 978-5-8114-7019-8</w:t>
      </w:r>
    </w:p>
    <w:p w14:paraId="695E9228"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Инженерная графика. Принципы рационального конструирования: учебное пособие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В. Н. Крутов, Ю. М. Зубарев, И. В. Демидович, В. А. </w:t>
      </w:r>
      <w:proofErr w:type="spellStart"/>
      <w:r w:rsidRPr="0000164B">
        <w:rPr>
          <w:rFonts w:ascii="Times New Roman" w:hAnsi="Times New Roman" w:cs="Times New Roman"/>
          <w:sz w:val="24"/>
          <w:szCs w:val="24"/>
        </w:rPr>
        <w:t>Треяль</w:t>
      </w:r>
      <w:proofErr w:type="spellEnd"/>
      <w:r w:rsidRPr="0000164B">
        <w:rPr>
          <w:rFonts w:ascii="Times New Roman" w:hAnsi="Times New Roman" w:cs="Times New Roman"/>
          <w:sz w:val="24"/>
          <w:szCs w:val="24"/>
        </w:rPr>
        <w:t xml:space="preserve">. — Санкт-Петербург: Лань, 2021. — 204 с. — ISBN 978-5-8114-7019-8. — Текст: электронный // Лань: электронно-библиотечная система. — URL: https://e.lanbook.com/book/153958 (дата обращения: 15.03.2022). — Режим доступа: для </w:t>
      </w:r>
      <w:proofErr w:type="spellStart"/>
      <w:r w:rsidRPr="0000164B">
        <w:rPr>
          <w:rFonts w:ascii="Times New Roman" w:hAnsi="Times New Roman" w:cs="Times New Roman"/>
          <w:sz w:val="24"/>
          <w:szCs w:val="24"/>
        </w:rPr>
        <w:t>авториз</w:t>
      </w:r>
      <w:proofErr w:type="spellEnd"/>
      <w:r w:rsidRPr="0000164B">
        <w:rPr>
          <w:rFonts w:ascii="Times New Roman" w:hAnsi="Times New Roman" w:cs="Times New Roman"/>
          <w:sz w:val="24"/>
          <w:szCs w:val="24"/>
        </w:rPr>
        <w:t>. пользователей.</w:t>
      </w:r>
    </w:p>
    <w:p w14:paraId="6C19EDD5"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Инженерная графика: виды, разрезы, сечения: учебное пособие для СПО / составители Н. Л. Золотарева, Л. В. </w:t>
      </w:r>
      <w:proofErr w:type="spellStart"/>
      <w:r w:rsidRPr="0000164B">
        <w:rPr>
          <w:rFonts w:ascii="Times New Roman" w:hAnsi="Times New Roman" w:cs="Times New Roman"/>
          <w:sz w:val="24"/>
          <w:szCs w:val="24"/>
        </w:rPr>
        <w:t>Менченко</w:t>
      </w:r>
      <w:proofErr w:type="spellEnd"/>
      <w:r w:rsidRPr="0000164B">
        <w:rPr>
          <w:rFonts w:ascii="Times New Roman" w:hAnsi="Times New Roman" w:cs="Times New Roman"/>
          <w:sz w:val="24"/>
          <w:szCs w:val="24"/>
        </w:rPr>
        <w:t xml:space="preserve">. — Саратов: Профобразование, 2021. — 112 c. — ISBN 978-5-4488-1108-1. — Текст: электронный // Электронный ресурс цифровой образовательной среды СПО </w:t>
      </w:r>
      <w:proofErr w:type="spellStart"/>
      <w:r w:rsidRPr="0000164B">
        <w:rPr>
          <w:rFonts w:ascii="Times New Roman" w:hAnsi="Times New Roman" w:cs="Times New Roman"/>
          <w:sz w:val="24"/>
          <w:szCs w:val="24"/>
        </w:rPr>
        <w:t>PROFобразование</w:t>
      </w:r>
      <w:proofErr w:type="spellEnd"/>
      <w:r w:rsidRPr="0000164B">
        <w:rPr>
          <w:rFonts w:ascii="Times New Roman" w:hAnsi="Times New Roman" w:cs="Times New Roman"/>
          <w:sz w:val="24"/>
          <w:szCs w:val="24"/>
        </w:rPr>
        <w:t>: [сайт]. — URL: https://profspo.ru/books/104696.</w:t>
      </w:r>
    </w:p>
    <w:p w14:paraId="39C5F466"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Инженерная графика: учебник / Г.В. </w:t>
      </w:r>
      <w:proofErr w:type="spellStart"/>
      <w:r w:rsidRPr="0000164B">
        <w:rPr>
          <w:rFonts w:ascii="Times New Roman" w:hAnsi="Times New Roman" w:cs="Times New Roman"/>
          <w:sz w:val="24"/>
          <w:szCs w:val="24"/>
        </w:rPr>
        <w:t>Серга</w:t>
      </w:r>
      <w:proofErr w:type="spellEnd"/>
      <w:r w:rsidRPr="0000164B">
        <w:rPr>
          <w:rFonts w:ascii="Times New Roman" w:hAnsi="Times New Roman" w:cs="Times New Roman"/>
          <w:sz w:val="24"/>
          <w:szCs w:val="24"/>
        </w:rPr>
        <w:t xml:space="preserve">, И.И. </w:t>
      </w:r>
      <w:proofErr w:type="spellStart"/>
      <w:r w:rsidRPr="0000164B">
        <w:rPr>
          <w:rFonts w:ascii="Times New Roman" w:hAnsi="Times New Roman" w:cs="Times New Roman"/>
          <w:sz w:val="24"/>
          <w:szCs w:val="24"/>
        </w:rPr>
        <w:t>Табачук</w:t>
      </w:r>
      <w:proofErr w:type="spellEnd"/>
      <w:r w:rsidRPr="0000164B">
        <w:rPr>
          <w:rFonts w:ascii="Times New Roman" w:hAnsi="Times New Roman" w:cs="Times New Roman"/>
          <w:sz w:val="24"/>
          <w:szCs w:val="24"/>
        </w:rPr>
        <w:t>, Н.Н. Кузнецова. – Москва: ИНФРА – М, 2021. – 383 с.</w:t>
      </w:r>
    </w:p>
    <w:p w14:paraId="7A3DB5CF"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lastRenderedPageBreak/>
        <w:t xml:space="preserve">Корниенко, В. В. Начертательная геометрия: учебное пособие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В. В. Корниенко, В. В. Дергач, И. Г. Борисенко. — Санкт-Петербург: Лань, 2021. — 192 с. — ISBN 978-5-8114-6583-5. </w:t>
      </w:r>
    </w:p>
    <w:p w14:paraId="2C74AE5A"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Корниенко, В. В. Начертательная геометрия: учебное пособие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В. В. Корниенко, В. В. Дергач, И. Г. Борисенко. — Санкт-Петербург: Лань, 2021. — 192 с. — ISBN 978-5-8114-6583-5. — Текст: электронный // Лань: электронно-библиотечная система. — URL: https://e.lanbook.com/book/152482 (дата обращения: 15.03.2022). — Режим доступа: для </w:t>
      </w:r>
      <w:proofErr w:type="spellStart"/>
      <w:r w:rsidRPr="0000164B">
        <w:rPr>
          <w:rFonts w:ascii="Times New Roman" w:hAnsi="Times New Roman" w:cs="Times New Roman"/>
          <w:sz w:val="24"/>
          <w:szCs w:val="24"/>
        </w:rPr>
        <w:t>авториз</w:t>
      </w:r>
      <w:proofErr w:type="spellEnd"/>
      <w:r w:rsidRPr="0000164B">
        <w:rPr>
          <w:rFonts w:ascii="Times New Roman" w:hAnsi="Times New Roman" w:cs="Times New Roman"/>
          <w:sz w:val="24"/>
          <w:szCs w:val="24"/>
        </w:rPr>
        <w:t>. пользователей.</w:t>
      </w:r>
    </w:p>
    <w:p w14:paraId="135178C2"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Куликов В. Инженерная графика: учебник / Куликов В., П. — Москва: </w:t>
      </w:r>
      <w:proofErr w:type="spellStart"/>
      <w:r w:rsidRPr="0000164B">
        <w:rPr>
          <w:rFonts w:ascii="Times New Roman" w:hAnsi="Times New Roman" w:cs="Times New Roman"/>
          <w:sz w:val="24"/>
          <w:szCs w:val="24"/>
        </w:rPr>
        <w:t>КноРус</w:t>
      </w:r>
      <w:proofErr w:type="spellEnd"/>
      <w:r w:rsidRPr="0000164B">
        <w:rPr>
          <w:rFonts w:ascii="Times New Roman" w:hAnsi="Times New Roman" w:cs="Times New Roman"/>
          <w:sz w:val="24"/>
          <w:szCs w:val="24"/>
        </w:rPr>
        <w:t>, 2022. — 284 с. — ISBN 978-5-406-10035-6. — URL: https://book.ru/book/944145 (дата обращения: 10.03.2023). — Текст: электронный.</w:t>
      </w:r>
    </w:p>
    <w:p w14:paraId="37925796"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Леонова, О. Н. Начертательная геометрия в примерах и задачах: учебное пособие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О. Н. Леонова, Е. А. </w:t>
      </w:r>
      <w:proofErr w:type="spellStart"/>
      <w:r w:rsidRPr="0000164B">
        <w:rPr>
          <w:rFonts w:ascii="Times New Roman" w:hAnsi="Times New Roman" w:cs="Times New Roman"/>
          <w:sz w:val="24"/>
          <w:szCs w:val="24"/>
        </w:rPr>
        <w:t>Разумнова</w:t>
      </w:r>
      <w:proofErr w:type="spellEnd"/>
      <w:r w:rsidRPr="0000164B">
        <w:rPr>
          <w:rFonts w:ascii="Times New Roman" w:hAnsi="Times New Roman" w:cs="Times New Roman"/>
          <w:sz w:val="24"/>
          <w:szCs w:val="24"/>
        </w:rPr>
        <w:t xml:space="preserve">. — Санкт-Петербург: Лань, 2020. — 212 с. — ISBN 978-5-8114-6413-5. </w:t>
      </w:r>
    </w:p>
    <w:p w14:paraId="0436D64F"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Леонова, О. Н. Начертательная геометрия. Рабочая тетрадь: учебное пособие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О. Н. Леонова. — Санкт-Петербург: Лань, 2020. — 48 с. — ISBN 978-5-8114-5888-2. </w:t>
      </w:r>
    </w:p>
    <w:p w14:paraId="46C84CBF"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Лызлов, А. Н. Начертательная геометрия. Задачи и решения: учебное пособие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А. Н. Лызлов, М. В. </w:t>
      </w:r>
      <w:proofErr w:type="spellStart"/>
      <w:r w:rsidRPr="0000164B">
        <w:rPr>
          <w:rFonts w:ascii="Times New Roman" w:hAnsi="Times New Roman" w:cs="Times New Roman"/>
          <w:sz w:val="24"/>
          <w:szCs w:val="24"/>
        </w:rPr>
        <w:t>Ракитская</w:t>
      </w:r>
      <w:proofErr w:type="spellEnd"/>
      <w:r w:rsidRPr="0000164B">
        <w:rPr>
          <w:rFonts w:ascii="Times New Roman" w:hAnsi="Times New Roman" w:cs="Times New Roman"/>
          <w:sz w:val="24"/>
          <w:szCs w:val="24"/>
        </w:rPr>
        <w:t xml:space="preserve">, Д. Е. Тихонов-Бугров. — Санкт-Петербург: Лань, 2021. — 88 с. — ISBN 978-5-8114-6882-9. </w:t>
      </w:r>
    </w:p>
    <w:p w14:paraId="0D351022"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Панасенко, В. Е. Инженерная графика: учебник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В. Е. Панасенко. — Санкт-Петербург: Лань, 2021. — 168 с. — ISBN 978-5-8114-6828-7. </w:t>
      </w:r>
    </w:p>
    <w:p w14:paraId="47B8AC89"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Тарасов, Б. Ф. Начертательная геометрия: учебник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Б. Ф. Тарасов, Л. А. Дудкина, С. О. </w:t>
      </w:r>
      <w:proofErr w:type="spellStart"/>
      <w:r w:rsidRPr="0000164B">
        <w:rPr>
          <w:rFonts w:ascii="Times New Roman" w:hAnsi="Times New Roman" w:cs="Times New Roman"/>
          <w:sz w:val="24"/>
          <w:szCs w:val="24"/>
        </w:rPr>
        <w:t>Немолотов</w:t>
      </w:r>
      <w:proofErr w:type="spellEnd"/>
      <w:r w:rsidRPr="0000164B">
        <w:rPr>
          <w:rFonts w:ascii="Times New Roman" w:hAnsi="Times New Roman" w:cs="Times New Roman"/>
          <w:sz w:val="24"/>
          <w:szCs w:val="24"/>
        </w:rPr>
        <w:t>. — Санкт-Петербург: Лань, 2021. — 256 с. — ISBN 978-5-8114-6890-4.</w:t>
      </w:r>
    </w:p>
    <w:p w14:paraId="12BFE8DA"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Фролов, С. А. Сборник задач по начертательной геометрии: учебное пособие для </w:t>
      </w:r>
      <w:proofErr w:type="spellStart"/>
      <w:r w:rsidRPr="0000164B">
        <w:rPr>
          <w:rFonts w:ascii="Times New Roman" w:hAnsi="Times New Roman" w:cs="Times New Roman"/>
          <w:sz w:val="24"/>
          <w:szCs w:val="24"/>
        </w:rPr>
        <w:t>спо</w:t>
      </w:r>
      <w:proofErr w:type="spellEnd"/>
      <w:r w:rsidRPr="0000164B">
        <w:rPr>
          <w:rFonts w:ascii="Times New Roman" w:hAnsi="Times New Roman" w:cs="Times New Roman"/>
          <w:sz w:val="24"/>
          <w:szCs w:val="24"/>
        </w:rPr>
        <w:t xml:space="preserve"> / С. А. Фролов. — Санкт-Петербург: Лань, 2021. — 180 с. — ISBN 978-5-8114-6764-8.</w:t>
      </w:r>
    </w:p>
    <w:p w14:paraId="6754A7F1"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 xml:space="preserve">Чекмарев А.А. Инженерная графика: учебное пособие / Чекмарев А.А., Осипов В.К. — Москва: </w:t>
      </w:r>
      <w:proofErr w:type="spellStart"/>
      <w:r w:rsidRPr="0000164B">
        <w:rPr>
          <w:rFonts w:ascii="Times New Roman" w:hAnsi="Times New Roman" w:cs="Times New Roman"/>
          <w:sz w:val="24"/>
          <w:szCs w:val="24"/>
        </w:rPr>
        <w:t>КноРус</w:t>
      </w:r>
      <w:proofErr w:type="spellEnd"/>
      <w:r w:rsidRPr="0000164B">
        <w:rPr>
          <w:rFonts w:ascii="Times New Roman" w:hAnsi="Times New Roman" w:cs="Times New Roman"/>
          <w:sz w:val="24"/>
          <w:szCs w:val="24"/>
        </w:rPr>
        <w:t>, 2022. — 434 с. — ISBN 978-5-406-08963-7. — URL: https://book.ru/book/941787 (дата обращения: 10.03.2023). — Текст: электронный.</w:t>
      </w:r>
    </w:p>
    <w:p w14:paraId="35BBC3F5" w14:textId="43C0151C"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r w:rsidRPr="0000164B">
        <w:rPr>
          <w:rFonts w:ascii="Times New Roman" w:hAnsi="Times New Roman" w:cs="Times New Roman"/>
          <w:sz w:val="24"/>
          <w:szCs w:val="24"/>
        </w:rPr>
        <w:t>Чекмарев, А. А.</w:t>
      </w:r>
      <w:r w:rsidR="003C01EA">
        <w:rPr>
          <w:rFonts w:ascii="Times New Roman" w:hAnsi="Times New Roman" w:cs="Times New Roman"/>
          <w:sz w:val="24"/>
          <w:szCs w:val="24"/>
        </w:rPr>
        <w:t xml:space="preserve"> </w:t>
      </w:r>
      <w:r w:rsidRPr="0000164B">
        <w:rPr>
          <w:rFonts w:ascii="Times New Roman" w:hAnsi="Times New Roman" w:cs="Times New Roman"/>
          <w:sz w:val="24"/>
          <w:szCs w:val="24"/>
        </w:rPr>
        <w:t xml:space="preserve">Инженерная графика: учебник для среднего профессионального образования / А. А. Чекмарев. — 13-е изд., </w:t>
      </w:r>
      <w:proofErr w:type="spellStart"/>
      <w:r w:rsidRPr="0000164B">
        <w:rPr>
          <w:rFonts w:ascii="Times New Roman" w:hAnsi="Times New Roman" w:cs="Times New Roman"/>
          <w:sz w:val="24"/>
          <w:szCs w:val="24"/>
        </w:rPr>
        <w:t>испр</w:t>
      </w:r>
      <w:proofErr w:type="spellEnd"/>
      <w:proofErr w:type="gramStart"/>
      <w:r w:rsidRPr="0000164B">
        <w:rPr>
          <w:rFonts w:ascii="Times New Roman" w:hAnsi="Times New Roman" w:cs="Times New Roman"/>
          <w:sz w:val="24"/>
          <w:szCs w:val="24"/>
        </w:rPr>
        <w:t>.</w:t>
      </w:r>
      <w:proofErr w:type="gramEnd"/>
      <w:r w:rsidRPr="0000164B">
        <w:rPr>
          <w:rFonts w:ascii="Times New Roman" w:hAnsi="Times New Roman" w:cs="Times New Roman"/>
          <w:sz w:val="24"/>
          <w:szCs w:val="24"/>
        </w:rPr>
        <w:t xml:space="preserve"> и доп. — Москва: Издательство </w:t>
      </w:r>
      <w:proofErr w:type="spellStart"/>
      <w:r w:rsidRPr="0000164B">
        <w:rPr>
          <w:rFonts w:ascii="Times New Roman" w:hAnsi="Times New Roman" w:cs="Times New Roman"/>
          <w:sz w:val="24"/>
          <w:szCs w:val="24"/>
        </w:rPr>
        <w:t>Юрайт</w:t>
      </w:r>
      <w:proofErr w:type="spellEnd"/>
      <w:r w:rsidRPr="0000164B">
        <w:rPr>
          <w:rFonts w:ascii="Times New Roman" w:hAnsi="Times New Roman" w:cs="Times New Roman"/>
          <w:sz w:val="24"/>
          <w:szCs w:val="24"/>
        </w:rPr>
        <w:t>, 2022. — 389 с.</w:t>
      </w:r>
    </w:p>
    <w:p w14:paraId="7F596E0F" w14:textId="77777777"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proofErr w:type="spellStart"/>
      <w:r w:rsidRPr="0000164B">
        <w:rPr>
          <w:rFonts w:ascii="Times New Roman" w:hAnsi="Times New Roman" w:cs="Times New Roman"/>
          <w:sz w:val="24"/>
          <w:szCs w:val="24"/>
        </w:rPr>
        <w:t>Штейнбах</w:t>
      </w:r>
      <w:proofErr w:type="spellEnd"/>
      <w:r w:rsidRPr="0000164B">
        <w:rPr>
          <w:rFonts w:ascii="Times New Roman" w:hAnsi="Times New Roman" w:cs="Times New Roman"/>
          <w:sz w:val="24"/>
          <w:szCs w:val="24"/>
        </w:rPr>
        <w:t xml:space="preserve">, О. Л. Инженерная графика: учебное пособие для СПО / О. Л. </w:t>
      </w:r>
      <w:proofErr w:type="spellStart"/>
      <w:r w:rsidRPr="0000164B">
        <w:rPr>
          <w:rFonts w:ascii="Times New Roman" w:hAnsi="Times New Roman" w:cs="Times New Roman"/>
          <w:sz w:val="24"/>
          <w:szCs w:val="24"/>
        </w:rPr>
        <w:t>Штейнбах</w:t>
      </w:r>
      <w:proofErr w:type="spellEnd"/>
      <w:r w:rsidRPr="0000164B">
        <w:rPr>
          <w:rFonts w:ascii="Times New Roman" w:hAnsi="Times New Roman" w:cs="Times New Roman"/>
          <w:sz w:val="24"/>
          <w:szCs w:val="24"/>
        </w:rPr>
        <w:t xml:space="preserve">. — Саратов: Профобразование, 2021. — 100 c. — ISBN 978-5-4488-1174-6. — Текст: электронный // Электронный ресурс цифровой образовательной среды СПО </w:t>
      </w:r>
      <w:proofErr w:type="spellStart"/>
      <w:r w:rsidRPr="0000164B">
        <w:rPr>
          <w:rFonts w:ascii="Times New Roman" w:hAnsi="Times New Roman" w:cs="Times New Roman"/>
          <w:sz w:val="24"/>
          <w:szCs w:val="24"/>
        </w:rPr>
        <w:t>PROFобразование</w:t>
      </w:r>
      <w:proofErr w:type="spellEnd"/>
      <w:r w:rsidRPr="0000164B">
        <w:rPr>
          <w:rFonts w:ascii="Times New Roman" w:hAnsi="Times New Roman" w:cs="Times New Roman"/>
          <w:sz w:val="24"/>
          <w:szCs w:val="24"/>
        </w:rPr>
        <w:t xml:space="preserve">: [сайт]. — URL: https://profspo.ru/books/106614. </w:t>
      </w:r>
    </w:p>
    <w:p w14:paraId="55CC037D" w14:textId="24E03069" w:rsidR="0000164B" w:rsidRPr="0000164B" w:rsidRDefault="0000164B" w:rsidP="0000164B">
      <w:pPr>
        <w:pStyle w:val="a4"/>
        <w:numPr>
          <w:ilvl w:val="0"/>
          <w:numId w:val="18"/>
        </w:numPr>
        <w:spacing w:line="276" w:lineRule="auto"/>
        <w:ind w:left="0" w:firstLine="709"/>
        <w:jc w:val="both"/>
        <w:rPr>
          <w:rFonts w:ascii="Times New Roman" w:hAnsi="Times New Roman" w:cs="Times New Roman"/>
          <w:sz w:val="24"/>
          <w:szCs w:val="24"/>
        </w:rPr>
      </w:pPr>
      <w:proofErr w:type="spellStart"/>
      <w:r w:rsidRPr="0000164B">
        <w:rPr>
          <w:rFonts w:ascii="Times New Roman" w:hAnsi="Times New Roman" w:cs="Times New Roman"/>
          <w:sz w:val="24"/>
          <w:szCs w:val="24"/>
        </w:rPr>
        <w:t>Штейнбах</w:t>
      </w:r>
      <w:proofErr w:type="spellEnd"/>
      <w:r w:rsidRPr="0000164B">
        <w:rPr>
          <w:rFonts w:ascii="Times New Roman" w:hAnsi="Times New Roman" w:cs="Times New Roman"/>
          <w:sz w:val="24"/>
          <w:szCs w:val="24"/>
        </w:rPr>
        <w:t xml:space="preserve">, О.Л. Инженерная и компьютерная графика. </w:t>
      </w:r>
      <w:proofErr w:type="spellStart"/>
      <w:r w:rsidRPr="0000164B">
        <w:rPr>
          <w:rFonts w:ascii="Times New Roman" w:hAnsi="Times New Roman" w:cs="Times New Roman"/>
          <w:sz w:val="24"/>
          <w:szCs w:val="24"/>
        </w:rPr>
        <w:t>AutoCAD</w:t>
      </w:r>
      <w:proofErr w:type="spellEnd"/>
      <w:r w:rsidRPr="0000164B">
        <w:rPr>
          <w:rFonts w:ascii="Times New Roman" w:hAnsi="Times New Roman" w:cs="Times New Roman"/>
          <w:sz w:val="24"/>
          <w:szCs w:val="24"/>
        </w:rPr>
        <w:t xml:space="preserve">: учебное пособие для СПО / О. Л. </w:t>
      </w:r>
      <w:proofErr w:type="spellStart"/>
      <w:r w:rsidRPr="0000164B">
        <w:rPr>
          <w:rFonts w:ascii="Times New Roman" w:hAnsi="Times New Roman" w:cs="Times New Roman"/>
          <w:sz w:val="24"/>
          <w:szCs w:val="24"/>
        </w:rPr>
        <w:t>Штейнбах</w:t>
      </w:r>
      <w:proofErr w:type="spellEnd"/>
      <w:r w:rsidRPr="0000164B">
        <w:rPr>
          <w:rFonts w:ascii="Times New Roman" w:hAnsi="Times New Roman" w:cs="Times New Roman"/>
          <w:sz w:val="24"/>
          <w:szCs w:val="24"/>
        </w:rPr>
        <w:t xml:space="preserve">, О. В. Диль. — Саратов: Профобразование, 2021. — 131 c. — ISBN 978-5-4488-1175-3. — Текст: электронный // Электронный ресурс цифровой образовательной среды СПО </w:t>
      </w:r>
      <w:proofErr w:type="spellStart"/>
      <w:r w:rsidRPr="0000164B">
        <w:rPr>
          <w:rFonts w:ascii="Times New Roman" w:hAnsi="Times New Roman" w:cs="Times New Roman"/>
          <w:sz w:val="24"/>
          <w:szCs w:val="24"/>
        </w:rPr>
        <w:t>PROFобразование</w:t>
      </w:r>
      <w:proofErr w:type="spellEnd"/>
      <w:r w:rsidRPr="0000164B">
        <w:rPr>
          <w:rFonts w:ascii="Times New Roman" w:hAnsi="Times New Roman" w:cs="Times New Roman"/>
          <w:sz w:val="24"/>
          <w:szCs w:val="24"/>
        </w:rPr>
        <w:t>: [сайт]. — URL: https://profspo.ru/books/106615.</w:t>
      </w:r>
    </w:p>
    <w:p w14:paraId="6093E815" w14:textId="769A34FE" w:rsidR="0000164B" w:rsidRPr="005878D0" w:rsidRDefault="0000164B" w:rsidP="0000164B">
      <w:pPr>
        <w:pStyle w:val="1d"/>
        <w:rPr>
          <w:lang w:val="ru-RU"/>
        </w:rPr>
      </w:pPr>
    </w:p>
    <w:p w14:paraId="14EFE4E5" w14:textId="77777777" w:rsidR="0000164B" w:rsidRPr="005878D0" w:rsidRDefault="0000164B" w:rsidP="0000164B">
      <w:pPr>
        <w:pStyle w:val="1d"/>
        <w:rPr>
          <w:lang w:val="ru-RU"/>
        </w:rPr>
      </w:pPr>
    </w:p>
    <w:p w14:paraId="47B86259" w14:textId="6235A200" w:rsidR="006841BF" w:rsidRPr="00DF068E" w:rsidRDefault="006841BF" w:rsidP="006841BF">
      <w:pPr>
        <w:pStyle w:val="1f"/>
        <w:rPr>
          <w:rFonts w:ascii="Times New Roman" w:hAnsi="Times New Roman"/>
          <w:b w:val="0"/>
          <w:bCs w:val="0"/>
          <w:lang w:val="ru-RU"/>
        </w:rPr>
      </w:pPr>
      <w:bookmarkStart w:id="60" w:name="_Toc152334674"/>
      <w:bookmarkStart w:id="61" w:name="_Toc156294577"/>
      <w:bookmarkStart w:id="62" w:name="_Toc156294887"/>
      <w:bookmarkEnd w:id="59"/>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60"/>
      <w:r w:rsidR="00DF068E">
        <w:rPr>
          <w:rFonts w:ascii="Times New Roman" w:hAnsi="Times New Roman"/>
          <w:lang w:val="ru-RU"/>
        </w:rPr>
        <w:t>ДИСЦИПЛИНЫ</w:t>
      </w:r>
      <w:bookmarkEnd w:id="61"/>
      <w:bookmarkEnd w:id="62"/>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0143A1" w:rsidRPr="00985111" w14:paraId="044F0D35" w14:textId="77777777" w:rsidTr="00E87205">
        <w:trPr>
          <w:trHeight w:val="519"/>
        </w:trPr>
        <w:tc>
          <w:tcPr>
            <w:tcW w:w="1542"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503D7" w:rsidRPr="00985111" w14:paraId="4E3ED555" w14:textId="77777777" w:rsidTr="008503D7">
        <w:trPr>
          <w:trHeight w:val="70"/>
        </w:trPr>
        <w:tc>
          <w:tcPr>
            <w:tcW w:w="5000" w:type="pct"/>
            <w:gridSpan w:val="3"/>
          </w:tcPr>
          <w:p w14:paraId="2BAAB06B" w14:textId="5B55E712" w:rsidR="008503D7" w:rsidRPr="00E70FB9" w:rsidRDefault="008503D7" w:rsidP="0000164B">
            <w:pPr>
              <w:jc w:val="both"/>
              <w:rPr>
                <w:rFonts w:ascii="Times New Roman" w:hAnsi="Times New Roman"/>
                <w:bCs/>
                <w:sz w:val="24"/>
                <w:szCs w:val="24"/>
              </w:rPr>
            </w:pPr>
            <w:r>
              <w:rPr>
                <w:rFonts w:ascii="Times New Roman" w:hAnsi="Times New Roman"/>
                <w:bCs/>
                <w:sz w:val="24"/>
                <w:szCs w:val="24"/>
              </w:rPr>
              <w:t>Знания:</w:t>
            </w:r>
          </w:p>
        </w:tc>
      </w:tr>
      <w:tr w:rsidR="0000164B" w:rsidRPr="00985111" w14:paraId="1275BE40" w14:textId="77777777" w:rsidTr="00E87205">
        <w:trPr>
          <w:trHeight w:val="698"/>
        </w:trPr>
        <w:tc>
          <w:tcPr>
            <w:tcW w:w="1542" w:type="pct"/>
          </w:tcPr>
          <w:p w14:paraId="104F4696" w14:textId="77777777" w:rsidR="0000164B" w:rsidRPr="00E70FB9" w:rsidRDefault="0000164B" w:rsidP="0000164B">
            <w:pPr>
              <w:suppressAutoHyphens/>
              <w:jc w:val="both"/>
              <w:rPr>
                <w:rFonts w:ascii="Times New Roman" w:hAnsi="Times New Roman"/>
                <w:bCs/>
                <w:sz w:val="24"/>
                <w:szCs w:val="24"/>
              </w:rPr>
            </w:pPr>
            <w:r w:rsidRPr="00E70FB9">
              <w:rPr>
                <w:rFonts w:ascii="Times New Roman" w:hAnsi="Times New Roman"/>
                <w:bCs/>
                <w:sz w:val="24"/>
                <w:szCs w:val="24"/>
              </w:rPr>
              <w:t>- актуальный профессиональный и социальный контекст, в котором приходится работать и жить;</w:t>
            </w:r>
          </w:p>
          <w:p w14:paraId="4C53B358"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bCs/>
                <w:sz w:val="24"/>
                <w:szCs w:val="24"/>
              </w:rPr>
              <w:t>- основные источники информации и ресурсы для решения задач и проблем в профессиональном и/или социальном</w:t>
            </w:r>
            <w:r w:rsidRPr="00E70FB9">
              <w:rPr>
                <w:rFonts w:ascii="Times New Roman" w:hAnsi="Times New Roman"/>
                <w:sz w:val="24"/>
                <w:szCs w:val="24"/>
              </w:rPr>
              <w:t xml:space="preserve"> </w:t>
            </w:r>
            <w:r w:rsidRPr="00E70FB9">
              <w:rPr>
                <w:rFonts w:ascii="Times New Roman" w:hAnsi="Times New Roman"/>
                <w:bCs/>
                <w:sz w:val="24"/>
                <w:szCs w:val="24"/>
              </w:rPr>
              <w:t>контексте;</w:t>
            </w:r>
          </w:p>
          <w:p w14:paraId="4214226B"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sz w:val="24"/>
                <w:szCs w:val="24"/>
              </w:rPr>
              <w:t xml:space="preserve">- аспекты личностного развития, финансовой грамотности, предпринимательской деятельности; </w:t>
            </w:r>
          </w:p>
          <w:p w14:paraId="1979287B"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sz w:val="24"/>
                <w:szCs w:val="24"/>
              </w:rPr>
              <w:t>- основные условия и правила работы в коллективе и/или команде;</w:t>
            </w:r>
          </w:p>
          <w:p w14:paraId="5812C6B5" w14:textId="77777777" w:rsidR="0000164B" w:rsidRPr="00E70FB9" w:rsidRDefault="0000164B" w:rsidP="0000164B">
            <w:pPr>
              <w:pStyle w:val="a4"/>
              <w:ind w:left="0"/>
              <w:jc w:val="both"/>
              <w:rPr>
                <w:bCs/>
              </w:rPr>
            </w:pPr>
            <w:r w:rsidRPr="00E70FB9">
              <w:rPr>
                <w:bCs/>
              </w:rPr>
              <w:t>- особенности применения устной и письменной коммуникации с учетом социального и культурного контекста;</w:t>
            </w:r>
          </w:p>
          <w:p w14:paraId="635DE74B" w14:textId="77777777" w:rsidR="0000164B" w:rsidRPr="00E70FB9" w:rsidRDefault="0000164B" w:rsidP="0000164B">
            <w:pPr>
              <w:suppressAutoHyphens/>
              <w:jc w:val="both"/>
              <w:rPr>
                <w:rFonts w:ascii="Times New Roman" w:hAnsi="Times New Roman"/>
                <w:bCs/>
                <w:sz w:val="24"/>
                <w:szCs w:val="24"/>
              </w:rPr>
            </w:pPr>
            <w:r w:rsidRPr="00E70FB9">
              <w:rPr>
                <w:rFonts w:ascii="Times New Roman" w:hAnsi="Times New Roman"/>
                <w:bCs/>
                <w:sz w:val="24"/>
                <w:szCs w:val="24"/>
              </w:rPr>
              <w:t>- правила поведения; содержание антикоррупционных стандартов;</w:t>
            </w:r>
          </w:p>
          <w:p w14:paraId="247F0469" w14:textId="77777777" w:rsidR="0000164B" w:rsidRPr="00E70FB9" w:rsidRDefault="0000164B" w:rsidP="0000164B">
            <w:pPr>
              <w:pStyle w:val="a4"/>
              <w:numPr>
                <w:ilvl w:val="0"/>
                <w:numId w:val="17"/>
              </w:numPr>
              <w:ind w:left="79" w:hanging="349"/>
              <w:jc w:val="both"/>
            </w:pPr>
            <w:r w:rsidRPr="00E70FB9">
              <w:t>- правила чтения текстов профессиональной направленности;</w:t>
            </w:r>
          </w:p>
          <w:p w14:paraId="37D8F3A8" w14:textId="77777777" w:rsidR="0000164B" w:rsidRPr="00E70FB9" w:rsidRDefault="0000164B" w:rsidP="0000164B">
            <w:pPr>
              <w:pStyle w:val="a4"/>
              <w:ind w:left="0"/>
              <w:jc w:val="both"/>
              <w:rPr>
                <w:bCs/>
              </w:rPr>
            </w:pPr>
            <w:r w:rsidRPr="00E70FB9">
              <w:t>- лексический и грамматический минимум, необходимый для чтения и перевода (со словарем) профессиональной документации;</w:t>
            </w:r>
          </w:p>
          <w:p w14:paraId="190840C3"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sz w:val="24"/>
                <w:szCs w:val="24"/>
              </w:rPr>
              <w:t>- правила чтения конструкторской и технологической документации;</w:t>
            </w:r>
          </w:p>
          <w:p w14:paraId="6CA92C50"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sz w:val="24"/>
                <w:szCs w:val="24"/>
              </w:rPr>
              <w:t>- способы графического представления объектов, пространственных образов, технологического оборудования и схем;</w:t>
            </w:r>
          </w:p>
          <w:p w14:paraId="3115F119"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sz w:val="24"/>
                <w:szCs w:val="24"/>
              </w:rPr>
              <w:t>- законы, методы и приемы проекционного черчения;</w:t>
            </w:r>
          </w:p>
          <w:p w14:paraId="31CF259F"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sz w:val="24"/>
                <w:szCs w:val="24"/>
              </w:rPr>
              <w:lastRenderedPageBreak/>
              <w:t>- правила выполнения чертежей, технических рисунков, эскизов и схем;</w:t>
            </w:r>
          </w:p>
          <w:p w14:paraId="51F0EB73" w14:textId="72E320EC" w:rsidR="0000164B" w:rsidRPr="00314663" w:rsidRDefault="0000164B" w:rsidP="0000164B">
            <w:pPr>
              <w:suppressAutoHyphens/>
              <w:spacing w:line="276" w:lineRule="auto"/>
              <w:contextualSpacing/>
              <w:rPr>
                <w:rFonts w:ascii="Times New Roman" w:hAnsi="Times New Roman" w:cs="Times New Roman"/>
                <w:i/>
                <w:sz w:val="24"/>
                <w:szCs w:val="24"/>
              </w:rPr>
            </w:pPr>
            <w:r w:rsidRPr="00E70FB9">
              <w:rPr>
                <w:rFonts w:ascii="Times New Roman" w:hAnsi="Times New Roman"/>
                <w:sz w:val="24"/>
                <w:szCs w:val="24"/>
              </w:rPr>
              <w:t>- требования государственных стандартов Единой системы конструкторской документации и Единой системы технологической документации</w:t>
            </w:r>
          </w:p>
        </w:tc>
        <w:tc>
          <w:tcPr>
            <w:tcW w:w="1840" w:type="pct"/>
          </w:tcPr>
          <w:p w14:paraId="692C1879"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lastRenderedPageBreak/>
              <w:t>- соблюдает алгоритмы выполнения работ в профессиональной и смежной областях;</w:t>
            </w:r>
          </w:p>
          <w:p w14:paraId="5BB3BAC3" w14:textId="23BA04E0"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 следует</w:t>
            </w:r>
            <w:r w:rsidR="003C01EA">
              <w:rPr>
                <w:rFonts w:ascii="Times New Roman" w:hAnsi="Times New Roman"/>
                <w:bCs/>
                <w:sz w:val="24"/>
                <w:szCs w:val="24"/>
              </w:rPr>
              <w:t xml:space="preserve"> </w:t>
            </w:r>
            <w:r w:rsidRPr="00E70FB9">
              <w:rPr>
                <w:rFonts w:ascii="Times New Roman" w:hAnsi="Times New Roman"/>
                <w:bCs/>
                <w:sz w:val="24"/>
                <w:szCs w:val="24"/>
              </w:rPr>
              <w:t>способам использования современных средств поиска и анализа информации;</w:t>
            </w:r>
          </w:p>
          <w:p w14:paraId="1910BEC2" w14:textId="77777777" w:rsidR="0000164B" w:rsidRPr="00E70FB9" w:rsidRDefault="0000164B" w:rsidP="0000164B">
            <w:pPr>
              <w:jc w:val="both"/>
              <w:rPr>
                <w:rFonts w:ascii="Times New Roman" w:hAnsi="Times New Roman"/>
                <w:bCs/>
                <w:i/>
                <w:sz w:val="24"/>
                <w:szCs w:val="24"/>
              </w:rPr>
            </w:pPr>
            <w:r w:rsidRPr="00E70FB9">
              <w:rPr>
                <w:rFonts w:ascii="Times New Roman" w:hAnsi="Times New Roman"/>
                <w:bCs/>
                <w:sz w:val="24"/>
                <w:szCs w:val="24"/>
              </w:rPr>
              <w:t>- планирует и реализовывает профессиональное и личностное развитие;</w:t>
            </w:r>
          </w:p>
          <w:p w14:paraId="3272CBE1"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 способность выстраивать грамотные взаимоотношения в коллективе и/или команде;</w:t>
            </w:r>
          </w:p>
          <w:p w14:paraId="79044170"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 применяет устную и письменную коммуникацию на государственном языке с учетом особенностей социального и культурного контекста;</w:t>
            </w:r>
          </w:p>
          <w:p w14:paraId="334F6990" w14:textId="77777777" w:rsidR="0000164B" w:rsidRPr="00E70FB9" w:rsidRDefault="0000164B" w:rsidP="0000164B">
            <w:pPr>
              <w:jc w:val="both"/>
              <w:rPr>
                <w:rFonts w:ascii="Times New Roman" w:hAnsi="Times New Roman"/>
                <w:bCs/>
                <w:i/>
                <w:sz w:val="24"/>
                <w:szCs w:val="24"/>
              </w:rPr>
            </w:pPr>
            <w:r w:rsidRPr="00E70FB9">
              <w:rPr>
                <w:rFonts w:ascii="Times New Roman" w:hAnsi="Times New Roman"/>
                <w:bCs/>
                <w:sz w:val="24"/>
                <w:szCs w:val="24"/>
              </w:rPr>
              <w:t>- демонстрирует осознанное поведение, знания антикоррупционных стандартов;</w:t>
            </w:r>
          </w:p>
          <w:p w14:paraId="0891872B"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 xml:space="preserve">- применяет правила </w:t>
            </w:r>
            <w:r w:rsidRPr="00E70FB9">
              <w:rPr>
                <w:rFonts w:ascii="Times New Roman" w:hAnsi="Times New Roman"/>
                <w:sz w:val="24"/>
                <w:szCs w:val="24"/>
              </w:rPr>
              <w:t>чтения текстов профессиональной направленности</w:t>
            </w:r>
            <w:r w:rsidRPr="00E70FB9">
              <w:rPr>
                <w:rFonts w:ascii="Times New Roman" w:hAnsi="Times New Roman"/>
                <w:bCs/>
                <w:sz w:val="24"/>
                <w:szCs w:val="24"/>
              </w:rPr>
              <w:t>;</w:t>
            </w:r>
          </w:p>
          <w:p w14:paraId="51FB2588"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 xml:space="preserve">- демонстрирует </w:t>
            </w:r>
            <w:r w:rsidRPr="00E70FB9">
              <w:rPr>
                <w:rFonts w:ascii="Times New Roman" w:hAnsi="Times New Roman"/>
                <w:sz w:val="24"/>
                <w:szCs w:val="24"/>
              </w:rPr>
              <w:t>лексический и грамматический минимум, необходимый для чтения и перевода (со словарем) профессиональной документации</w:t>
            </w:r>
            <w:r w:rsidRPr="00E70FB9">
              <w:rPr>
                <w:rFonts w:ascii="Times New Roman" w:hAnsi="Times New Roman"/>
                <w:bCs/>
                <w:sz w:val="24"/>
                <w:szCs w:val="24"/>
              </w:rPr>
              <w:t>;</w:t>
            </w:r>
          </w:p>
          <w:p w14:paraId="2ADBB2FE" w14:textId="77777777" w:rsidR="0000164B" w:rsidRPr="00E70FB9" w:rsidRDefault="0000164B" w:rsidP="0000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E70FB9">
              <w:rPr>
                <w:rFonts w:ascii="Times New Roman" w:hAnsi="Times New Roman"/>
                <w:bCs/>
                <w:sz w:val="24"/>
                <w:szCs w:val="24"/>
              </w:rPr>
              <w:t xml:space="preserve">- применяет правила </w:t>
            </w:r>
            <w:r w:rsidRPr="00E70FB9">
              <w:rPr>
                <w:rFonts w:ascii="Times New Roman" w:hAnsi="Times New Roman"/>
                <w:sz w:val="24"/>
                <w:szCs w:val="24"/>
              </w:rPr>
              <w:t>чтения конструкторской и технологической документации;</w:t>
            </w:r>
          </w:p>
          <w:p w14:paraId="496E72EB" w14:textId="3C3CB982" w:rsidR="0000164B" w:rsidRPr="00E70FB9" w:rsidRDefault="0000164B" w:rsidP="0000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E70FB9">
              <w:rPr>
                <w:rFonts w:ascii="Times New Roman" w:hAnsi="Times New Roman"/>
                <w:sz w:val="24"/>
                <w:szCs w:val="24"/>
              </w:rPr>
              <w:t>- использует</w:t>
            </w:r>
            <w:r w:rsidR="003C01EA">
              <w:rPr>
                <w:rFonts w:ascii="Times New Roman" w:hAnsi="Times New Roman"/>
                <w:sz w:val="24"/>
                <w:szCs w:val="24"/>
              </w:rPr>
              <w:t xml:space="preserve"> </w:t>
            </w:r>
            <w:r w:rsidRPr="00E70FB9">
              <w:rPr>
                <w:rFonts w:ascii="Times New Roman" w:hAnsi="Times New Roman"/>
                <w:sz w:val="24"/>
                <w:szCs w:val="24"/>
              </w:rPr>
              <w:t>способы графического представления объектов, пространственных образов, технологического оборудования и схем;</w:t>
            </w:r>
          </w:p>
          <w:p w14:paraId="2D3B8780" w14:textId="77777777" w:rsidR="0000164B" w:rsidRPr="00E70FB9" w:rsidRDefault="0000164B" w:rsidP="0000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E70FB9">
              <w:rPr>
                <w:rFonts w:ascii="Times New Roman" w:hAnsi="Times New Roman"/>
                <w:sz w:val="24"/>
                <w:szCs w:val="24"/>
              </w:rPr>
              <w:t xml:space="preserve">- демонстрирует знания законов, методов и приемов проекционного черчения, правил выполнения чертежей, технических рисунков, эскизов </w:t>
            </w:r>
            <w:r w:rsidRPr="00E70FB9">
              <w:rPr>
                <w:rFonts w:ascii="Times New Roman" w:hAnsi="Times New Roman"/>
                <w:sz w:val="24"/>
                <w:szCs w:val="24"/>
              </w:rPr>
              <w:lastRenderedPageBreak/>
              <w:t>и схем, требований государственных стандартов Единой системы конструкторской документации и Единой системы технологической документации.</w:t>
            </w:r>
          </w:p>
          <w:p w14:paraId="5FCA0314" w14:textId="77777777" w:rsidR="0000164B" w:rsidRPr="00E70FB9" w:rsidRDefault="0000164B" w:rsidP="0000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i/>
                <w:sz w:val="24"/>
                <w:szCs w:val="24"/>
              </w:rPr>
            </w:pPr>
          </w:p>
          <w:p w14:paraId="63E4FE57" w14:textId="77777777" w:rsidR="0000164B" w:rsidRPr="00E70FB9" w:rsidRDefault="0000164B" w:rsidP="0000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E70FB9">
              <w:rPr>
                <w:rFonts w:ascii="Times New Roman" w:hAnsi="Times New Roman"/>
                <w:sz w:val="24"/>
                <w:szCs w:val="24"/>
              </w:rPr>
              <w:t>Тестирование:</w:t>
            </w:r>
          </w:p>
          <w:p w14:paraId="62FE34E8" w14:textId="77777777" w:rsidR="0000164B" w:rsidRPr="00E70FB9" w:rsidRDefault="0000164B" w:rsidP="0000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E70FB9">
              <w:rPr>
                <w:rFonts w:ascii="Times New Roman" w:hAnsi="Times New Roman"/>
                <w:sz w:val="24"/>
                <w:szCs w:val="24"/>
              </w:rPr>
              <w:t>91-100 % правильных ответов оценка 5 (отлично)</w:t>
            </w:r>
          </w:p>
          <w:p w14:paraId="4D40984C" w14:textId="77777777" w:rsidR="0000164B" w:rsidRPr="00E70FB9" w:rsidRDefault="0000164B" w:rsidP="0000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E70FB9">
              <w:rPr>
                <w:rFonts w:ascii="Times New Roman" w:hAnsi="Times New Roman"/>
                <w:sz w:val="24"/>
                <w:szCs w:val="24"/>
              </w:rPr>
              <w:t>71-90 % правильных ответов оценка 4 (хорошо)</w:t>
            </w:r>
          </w:p>
          <w:p w14:paraId="421F8AA7" w14:textId="77777777" w:rsidR="0000164B" w:rsidRPr="00E70FB9" w:rsidRDefault="0000164B" w:rsidP="0000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bCs/>
                <w:color w:val="FF0000"/>
                <w:sz w:val="24"/>
                <w:szCs w:val="24"/>
              </w:rPr>
            </w:pPr>
            <w:r w:rsidRPr="00E70FB9">
              <w:rPr>
                <w:rFonts w:ascii="Times New Roman" w:hAnsi="Times New Roman"/>
                <w:sz w:val="24"/>
                <w:szCs w:val="24"/>
              </w:rPr>
              <w:t>61-70 % правильных ответов оценка 3 (удовлетворительно)</w:t>
            </w:r>
          </w:p>
          <w:p w14:paraId="22858A93" w14:textId="4F1709D9" w:rsidR="0000164B" w:rsidRPr="005F59C7" w:rsidRDefault="0000164B" w:rsidP="0000164B">
            <w:pPr>
              <w:suppressAutoHyphens/>
              <w:spacing w:line="276" w:lineRule="auto"/>
              <w:contextualSpacing/>
              <w:rPr>
                <w:rFonts w:ascii="Times New Roman" w:hAnsi="Times New Roman" w:cs="Times New Roman"/>
                <w:i/>
                <w:sz w:val="24"/>
                <w:szCs w:val="24"/>
              </w:rPr>
            </w:pPr>
            <w:r w:rsidRPr="00E70FB9">
              <w:rPr>
                <w:rFonts w:ascii="Times New Roman" w:hAnsi="Times New Roman"/>
                <w:bCs/>
                <w:sz w:val="24"/>
                <w:szCs w:val="24"/>
              </w:rPr>
              <w:t>менее 60 % правильных ответов оценка 2 (неудовлетворительно)</w:t>
            </w:r>
          </w:p>
        </w:tc>
        <w:tc>
          <w:tcPr>
            <w:tcW w:w="1618" w:type="pct"/>
          </w:tcPr>
          <w:p w14:paraId="0BB2083C" w14:textId="77777777" w:rsidR="0000164B" w:rsidRPr="00E70FB9" w:rsidRDefault="0000164B" w:rsidP="0000164B">
            <w:pPr>
              <w:jc w:val="both"/>
              <w:rPr>
                <w:rFonts w:ascii="Times New Roman" w:hAnsi="Times New Roman"/>
                <w:bCs/>
                <w:i/>
                <w:sz w:val="24"/>
                <w:szCs w:val="24"/>
              </w:rPr>
            </w:pPr>
            <w:r w:rsidRPr="00E70FB9">
              <w:rPr>
                <w:rFonts w:ascii="Times New Roman" w:hAnsi="Times New Roman"/>
                <w:bCs/>
                <w:sz w:val="24"/>
                <w:szCs w:val="24"/>
              </w:rPr>
              <w:lastRenderedPageBreak/>
              <w:t>Оценка решений ситуационных задач</w:t>
            </w:r>
            <w:r w:rsidRPr="00E70FB9">
              <w:rPr>
                <w:rFonts w:ascii="Times New Roman" w:hAnsi="Times New Roman"/>
                <w:bCs/>
                <w:i/>
                <w:sz w:val="24"/>
                <w:szCs w:val="24"/>
              </w:rPr>
              <w:t xml:space="preserve"> </w:t>
            </w:r>
          </w:p>
          <w:p w14:paraId="47F28C03"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Контроль и наблюдение за деятельностью обучающегося</w:t>
            </w:r>
          </w:p>
          <w:p w14:paraId="3EF21AFE" w14:textId="77777777" w:rsidR="0000164B" w:rsidRPr="00E70FB9" w:rsidRDefault="0000164B" w:rsidP="0000164B">
            <w:pPr>
              <w:jc w:val="both"/>
              <w:rPr>
                <w:rFonts w:ascii="Times New Roman" w:hAnsi="Times New Roman"/>
                <w:b/>
                <w:bCs/>
                <w:sz w:val="24"/>
                <w:szCs w:val="24"/>
              </w:rPr>
            </w:pPr>
          </w:p>
          <w:p w14:paraId="69025C2F" w14:textId="77777777" w:rsidR="0000164B" w:rsidRPr="00E70FB9" w:rsidRDefault="0000164B" w:rsidP="0000164B">
            <w:pPr>
              <w:jc w:val="both"/>
              <w:rPr>
                <w:rFonts w:ascii="Times New Roman" w:hAnsi="Times New Roman"/>
                <w:b/>
                <w:bCs/>
                <w:sz w:val="24"/>
                <w:szCs w:val="24"/>
              </w:rPr>
            </w:pPr>
          </w:p>
          <w:p w14:paraId="1A977615" w14:textId="77777777" w:rsidR="0000164B" w:rsidRPr="00E70FB9" w:rsidRDefault="0000164B" w:rsidP="0000164B">
            <w:pPr>
              <w:jc w:val="both"/>
              <w:rPr>
                <w:rFonts w:ascii="Times New Roman" w:hAnsi="Times New Roman"/>
                <w:b/>
                <w:bCs/>
                <w:sz w:val="24"/>
                <w:szCs w:val="24"/>
              </w:rPr>
            </w:pPr>
          </w:p>
          <w:p w14:paraId="3F99B289" w14:textId="77777777" w:rsidR="0000164B" w:rsidRPr="00E70FB9" w:rsidRDefault="0000164B" w:rsidP="0000164B">
            <w:pPr>
              <w:jc w:val="both"/>
              <w:rPr>
                <w:rFonts w:ascii="Times New Roman" w:hAnsi="Times New Roman"/>
                <w:sz w:val="24"/>
                <w:szCs w:val="24"/>
              </w:rPr>
            </w:pPr>
            <w:r w:rsidRPr="00E70FB9">
              <w:rPr>
                <w:rFonts w:ascii="Times New Roman" w:hAnsi="Times New Roman"/>
                <w:b/>
                <w:bCs/>
                <w:sz w:val="24"/>
                <w:szCs w:val="24"/>
              </w:rPr>
              <w:t>Текущий контроль:</w:t>
            </w:r>
            <w:r w:rsidRPr="00E70FB9">
              <w:rPr>
                <w:rFonts w:ascii="Times New Roman" w:hAnsi="Times New Roman"/>
                <w:sz w:val="24"/>
                <w:szCs w:val="24"/>
              </w:rPr>
              <w:t xml:space="preserve"> Экспертная оценка практических работ и по результатам выполнения внеаудиторной самостоятельной работы, </w:t>
            </w:r>
            <w:r w:rsidRPr="00E70FB9">
              <w:rPr>
                <w:rFonts w:ascii="Times New Roman" w:hAnsi="Times New Roman"/>
                <w:bCs/>
                <w:sz w:val="24"/>
                <w:szCs w:val="24"/>
              </w:rPr>
              <w:t>фронтальная беседа, устный опрос.</w:t>
            </w:r>
          </w:p>
          <w:p w14:paraId="06630060" w14:textId="77777777" w:rsidR="0000164B" w:rsidRPr="00E70FB9" w:rsidRDefault="0000164B" w:rsidP="0000164B">
            <w:pPr>
              <w:jc w:val="both"/>
              <w:rPr>
                <w:rFonts w:ascii="Times New Roman" w:hAnsi="Times New Roman"/>
                <w:bCs/>
                <w:sz w:val="24"/>
                <w:szCs w:val="24"/>
              </w:rPr>
            </w:pPr>
          </w:p>
          <w:p w14:paraId="1F1204BF" w14:textId="77777777" w:rsidR="0000164B" w:rsidRPr="00E70FB9" w:rsidRDefault="0000164B" w:rsidP="0000164B">
            <w:pPr>
              <w:jc w:val="both"/>
              <w:rPr>
                <w:rFonts w:ascii="Times New Roman" w:hAnsi="Times New Roman"/>
                <w:b/>
                <w:bCs/>
                <w:sz w:val="24"/>
                <w:szCs w:val="24"/>
              </w:rPr>
            </w:pPr>
            <w:r w:rsidRPr="00E70FB9">
              <w:rPr>
                <w:rFonts w:ascii="Times New Roman" w:hAnsi="Times New Roman"/>
                <w:b/>
                <w:bCs/>
                <w:sz w:val="24"/>
                <w:szCs w:val="24"/>
              </w:rPr>
              <w:t>Промежуточная аттестация:</w:t>
            </w:r>
          </w:p>
          <w:p w14:paraId="462EF4E5" w14:textId="114CCAC3" w:rsidR="0000164B" w:rsidRPr="005F59C7" w:rsidRDefault="0000164B" w:rsidP="0000164B">
            <w:pPr>
              <w:suppressAutoHyphens/>
              <w:spacing w:line="276" w:lineRule="auto"/>
              <w:contextualSpacing/>
              <w:rPr>
                <w:rFonts w:ascii="Times New Roman" w:hAnsi="Times New Roman" w:cs="Times New Roman"/>
                <w:i/>
                <w:sz w:val="24"/>
                <w:szCs w:val="24"/>
              </w:rPr>
            </w:pPr>
            <w:r w:rsidRPr="00E70FB9">
              <w:rPr>
                <w:rFonts w:ascii="Times New Roman" w:hAnsi="Times New Roman"/>
                <w:bCs/>
                <w:sz w:val="24"/>
                <w:szCs w:val="24"/>
              </w:rPr>
              <w:t>Экспертная оценка при сдаче зачета</w:t>
            </w:r>
          </w:p>
        </w:tc>
      </w:tr>
      <w:tr w:rsidR="008503D7" w:rsidRPr="00985111" w14:paraId="0E00E464" w14:textId="77777777" w:rsidTr="008503D7">
        <w:trPr>
          <w:trHeight w:val="70"/>
        </w:trPr>
        <w:tc>
          <w:tcPr>
            <w:tcW w:w="5000" w:type="pct"/>
            <w:gridSpan w:val="3"/>
          </w:tcPr>
          <w:p w14:paraId="30D8F377" w14:textId="696EB872" w:rsidR="008503D7" w:rsidRPr="00E70FB9" w:rsidRDefault="008503D7" w:rsidP="0000164B">
            <w:pPr>
              <w:jc w:val="both"/>
              <w:rPr>
                <w:rFonts w:ascii="Times New Roman" w:hAnsi="Times New Roman"/>
                <w:bCs/>
                <w:sz w:val="24"/>
                <w:szCs w:val="24"/>
              </w:rPr>
            </w:pPr>
            <w:r>
              <w:rPr>
                <w:rFonts w:ascii="Times New Roman" w:hAnsi="Times New Roman"/>
                <w:bCs/>
                <w:sz w:val="24"/>
                <w:szCs w:val="24"/>
              </w:rPr>
              <w:t>Умения:</w:t>
            </w:r>
          </w:p>
        </w:tc>
      </w:tr>
      <w:tr w:rsidR="0000164B" w:rsidRPr="00985111" w14:paraId="40FA8CD8" w14:textId="77777777" w:rsidTr="00E87205">
        <w:trPr>
          <w:trHeight w:val="698"/>
        </w:trPr>
        <w:tc>
          <w:tcPr>
            <w:tcW w:w="1542" w:type="pct"/>
          </w:tcPr>
          <w:p w14:paraId="7A8ACC1A" w14:textId="77777777" w:rsidR="0000164B" w:rsidRPr="00E70FB9" w:rsidRDefault="0000164B" w:rsidP="0000164B">
            <w:pPr>
              <w:suppressAutoHyphens/>
              <w:jc w:val="both"/>
              <w:rPr>
                <w:rFonts w:ascii="Times New Roman" w:hAnsi="Times New Roman"/>
                <w:bCs/>
                <w:sz w:val="24"/>
                <w:szCs w:val="24"/>
              </w:rPr>
            </w:pPr>
            <w:r w:rsidRPr="00E70FB9">
              <w:rPr>
                <w:rFonts w:ascii="Times New Roman" w:hAnsi="Times New Roman"/>
                <w:bCs/>
                <w:sz w:val="24"/>
                <w:szCs w:val="24"/>
              </w:rPr>
              <w:t>- распознавать задачу и/или проблему в профессиональном и/или социальном контексте;</w:t>
            </w:r>
          </w:p>
          <w:p w14:paraId="39C50C5D"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bCs/>
                <w:sz w:val="24"/>
                <w:szCs w:val="24"/>
              </w:rPr>
              <w:t xml:space="preserve"> - анализировать задачу и/или проблему и выделять ее составные части;</w:t>
            </w:r>
            <w:r w:rsidRPr="00E70FB9">
              <w:rPr>
                <w:rFonts w:ascii="Times New Roman" w:hAnsi="Times New Roman"/>
                <w:sz w:val="24"/>
                <w:szCs w:val="24"/>
              </w:rPr>
              <w:t xml:space="preserve"> </w:t>
            </w:r>
          </w:p>
          <w:p w14:paraId="57781CA2"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sz w:val="24"/>
                <w:szCs w:val="24"/>
              </w:rPr>
              <w:t>- 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p w14:paraId="35EF4C51"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sz w:val="24"/>
                <w:szCs w:val="24"/>
              </w:rPr>
              <w:t>- выстраивать отношения при работе в коллективе и/или команде;</w:t>
            </w:r>
          </w:p>
          <w:p w14:paraId="384F949F" w14:textId="77777777" w:rsidR="0000164B" w:rsidRPr="00E70FB9" w:rsidRDefault="0000164B" w:rsidP="0000164B">
            <w:pPr>
              <w:suppressAutoHyphens/>
              <w:jc w:val="both"/>
              <w:rPr>
                <w:rFonts w:ascii="Times New Roman" w:hAnsi="Times New Roman"/>
                <w:bCs/>
                <w:sz w:val="24"/>
                <w:szCs w:val="24"/>
              </w:rPr>
            </w:pPr>
            <w:r w:rsidRPr="00E70FB9">
              <w:rPr>
                <w:rFonts w:ascii="Times New Roman" w:hAnsi="Times New Roman"/>
                <w:bCs/>
                <w:sz w:val="24"/>
                <w:szCs w:val="24"/>
              </w:rPr>
              <w:t>- грамотно использовать устную и письменную коммуникацию на государственном языке;</w:t>
            </w:r>
          </w:p>
          <w:p w14:paraId="60055F64"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bCs/>
                <w:sz w:val="24"/>
                <w:szCs w:val="24"/>
              </w:rPr>
              <w:t>- показывать осознанное поведение на основе традиционных ценностей; использовать стандарты антикоррупционного поведения;</w:t>
            </w:r>
            <w:r w:rsidRPr="00E70FB9">
              <w:rPr>
                <w:rFonts w:ascii="Times New Roman" w:hAnsi="Times New Roman"/>
                <w:sz w:val="24"/>
                <w:szCs w:val="24"/>
              </w:rPr>
              <w:t xml:space="preserve"> - пользоваться профессиональной документацией на государственном языке;</w:t>
            </w:r>
          </w:p>
          <w:p w14:paraId="4929720B" w14:textId="4A537FF4" w:rsidR="0000164B" w:rsidRPr="00E70FB9" w:rsidRDefault="0000164B" w:rsidP="0000164B">
            <w:pPr>
              <w:suppressAutoHyphens/>
              <w:jc w:val="both"/>
              <w:rPr>
                <w:rFonts w:ascii="Times New Roman" w:hAnsi="Times New Roman"/>
                <w:sz w:val="24"/>
                <w:szCs w:val="24"/>
              </w:rPr>
            </w:pPr>
            <w:r w:rsidRPr="00E70FB9">
              <w:rPr>
                <w:rFonts w:ascii="Times New Roman" w:hAnsi="Times New Roman"/>
                <w:sz w:val="24"/>
                <w:szCs w:val="24"/>
              </w:rPr>
              <w:t xml:space="preserve">- переводить (со словарем) иностранную </w:t>
            </w:r>
            <w:r w:rsidRPr="00E70FB9">
              <w:rPr>
                <w:rFonts w:ascii="Times New Roman" w:hAnsi="Times New Roman"/>
                <w:sz w:val="24"/>
                <w:szCs w:val="24"/>
              </w:rPr>
              <w:lastRenderedPageBreak/>
              <w:t>профессиональную документацию;</w:t>
            </w:r>
          </w:p>
          <w:p w14:paraId="5608ED5B"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sz w:val="24"/>
                <w:szCs w:val="24"/>
              </w:rPr>
              <w:t>- читать конструкторскую и технологическую документацию по профилю специальности;</w:t>
            </w:r>
          </w:p>
          <w:p w14:paraId="2F86A256" w14:textId="77777777" w:rsidR="0000164B" w:rsidRPr="00E70FB9" w:rsidRDefault="0000164B" w:rsidP="0000164B">
            <w:pPr>
              <w:suppressAutoHyphens/>
              <w:jc w:val="both"/>
              <w:rPr>
                <w:rFonts w:ascii="Times New Roman" w:hAnsi="Times New Roman"/>
                <w:sz w:val="24"/>
                <w:szCs w:val="24"/>
              </w:rPr>
            </w:pPr>
            <w:r w:rsidRPr="00E70FB9">
              <w:rPr>
                <w:rFonts w:ascii="Times New Roman" w:hAnsi="Times New Roman"/>
                <w:sz w:val="24"/>
                <w:szCs w:val="24"/>
              </w:rPr>
              <w:t>- выполнять комплексные чертежи в ручной и машинной графике;</w:t>
            </w:r>
          </w:p>
          <w:p w14:paraId="5B0E94C2" w14:textId="77777777" w:rsidR="0000164B" w:rsidRPr="00E70FB9" w:rsidRDefault="0000164B" w:rsidP="0000164B">
            <w:pPr>
              <w:jc w:val="both"/>
              <w:rPr>
                <w:rFonts w:ascii="Times New Roman" w:hAnsi="Times New Roman"/>
                <w:sz w:val="24"/>
                <w:szCs w:val="24"/>
              </w:rPr>
            </w:pPr>
            <w:r w:rsidRPr="00E70FB9">
              <w:rPr>
                <w:rFonts w:ascii="Times New Roman" w:hAnsi="Times New Roman"/>
                <w:sz w:val="24"/>
                <w:szCs w:val="24"/>
              </w:rPr>
              <w:t>- выполнять эскизы, технические рисунки и чертежи деталей, их элементов, узлов в ручной и машинной графике;</w:t>
            </w:r>
          </w:p>
          <w:p w14:paraId="5AFBE4B7" w14:textId="596DB64F" w:rsidR="0000164B" w:rsidRPr="00E70FB9" w:rsidRDefault="0000164B" w:rsidP="0000164B">
            <w:pPr>
              <w:suppressAutoHyphens/>
              <w:jc w:val="both"/>
              <w:rPr>
                <w:rFonts w:ascii="Times New Roman" w:hAnsi="Times New Roman"/>
                <w:bCs/>
                <w:sz w:val="24"/>
                <w:szCs w:val="24"/>
              </w:rPr>
            </w:pPr>
            <w:r w:rsidRPr="00E70FB9">
              <w:rPr>
                <w:rFonts w:ascii="Times New Roman" w:hAnsi="Times New Roman"/>
                <w:sz w:val="24"/>
                <w:szCs w:val="24"/>
              </w:rPr>
              <w:t>- оформлять проектно-конструкторскую, технологическую и другую техническую документацию в соответствии с действующими нормативными правовыми актами</w:t>
            </w:r>
          </w:p>
        </w:tc>
        <w:tc>
          <w:tcPr>
            <w:tcW w:w="1840" w:type="pct"/>
          </w:tcPr>
          <w:p w14:paraId="60F7DAC0"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lastRenderedPageBreak/>
              <w:t>- демонстрация умений распознавать и решать задачу и/или проблему в профессиональном и/или социальном контексте;</w:t>
            </w:r>
          </w:p>
          <w:p w14:paraId="1F8FE0BA"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 способность анализировать задачу и/или проблему и выделять ее составные части;</w:t>
            </w:r>
          </w:p>
          <w:p w14:paraId="6DAD0567" w14:textId="77777777" w:rsidR="0000164B" w:rsidRPr="00E70FB9" w:rsidRDefault="0000164B" w:rsidP="0000164B">
            <w:pPr>
              <w:jc w:val="both"/>
              <w:rPr>
                <w:rFonts w:ascii="Times New Roman" w:hAnsi="Times New Roman"/>
                <w:bCs/>
                <w:i/>
                <w:sz w:val="24"/>
                <w:szCs w:val="24"/>
              </w:rPr>
            </w:pPr>
            <w:r w:rsidRPr="00E70FB9">
              <w:rPr>
                <w:rFonts w:ascii="Times New Roman" w:hAnsi="Times New Roman"/>
                <w:bCs/>
                <w:i/>
                <w:sz w:val="24"/>
                <w:szCs w:val="24"/>
              </w:rPr>
              <w:t xml:space="preserve">- </w:t>
            </w:r>
            <w:r w:rsidRPr="00E70FB9">
              <w:rPr>
                <w:rFonts w:ascii="Times New Roman" w:hAnsi="Times New Roman"/>
                <w:bCs/>
                <w:sz w:val="24"/>
                <w:szCs w:val="24"/>
              </w:rPr>
              <w:t xml:space="preserve">демонстрация умений планировать собственное профессиональное и личностное развитие; </w:t>
            </w:r>
          </w:p>
          <w:p w14:paraId="21B52559"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 умение осуществлять внешнее и внутренне взаимодействие в коллективе и команде, соблюдение норм профессиональной этики при работе в команде и коллективе;</w:t>
            </w:r>
          </w:p>
          <w:p w14:paraId="3D669495" w14:textId="77777777" w:rsidR="0000164B" w:rsidRPr="00E70FB9" w:rsidRDefault="0000164B" w:rsidP="0000164B">
            <w:pPr>
              <w:jc w:val="both"/>
              <w:rPr>
                <w:rFonts w:ascii="Times New Roman" w:hAnsi="Times New Roman"/>
                <w:sz w:val="24"/>
                <w:szCs w:val="24"/>
              </w:rPr>
            </w:pPr>
            <w:r w:rsidRPr="00E70FB9">
              <w:rPr>
                <w:rFonts w:ascii="Times New Roman" w:hAnsi="Times New Roman"/>
                <w:sz w:val="24"/>
                <w:szCs w:val="24"/>
              </w:rPr>
              <w:t xml:space="preserve">- </w:t>
            </w:r>
            <w:r w:rsidRPr="00E70FB9">
              <w:rPr>
                <w:rFonts w:ascii="Times New Roman" w:hAnsi="Times New Roman"/>
                <w:bCs/>
                <w:sz w:val="24"/>
                <w:szCs w:val="24"/>
              </w:rPr>
              <w:t xml:space="preserve">демонстрирует осознанное поведение, использует стандарты </w:t>
            </w:r>
            <w:r w:rsidRPr="00E70FB9">
              <w:rPr>
                <w:rFonts w:ascii="Times New Roman" w:hAnsi="Times New Roman"/>
                <w:sz w:val="24"/>
                <w:szCs w:val="24"/>
              </w:rPr>
              <w:t>антикоррупционного поведения;</w:t>
            </w:r>
          </w:p>
          <w:p w14:paraId="235EFC63"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 умение применять правила оформления документов на государственном языке, грамотно излагать свои мысли;</w:t>
            </w:r>
          </w:p>
          <w:p w14:paraId="0E0516CB" w14:textId="5D8BE586" w:rsidR="0000164B" w:rsidRPr="00E70FB9" w:rsidRDefault="0000164B" w:rsidP="0000164B">
            <w:pPr>
              <w:jc w:val="both"/>
              <w:rPr>
                <w:rFonts w:ascii="Times New Roman" w:hAnsi="Times New Roman"/>
                <w:sz w:val="24"/>
                <w:szCs w:val="24"/>
              </w:rPr>
            </w:pPr>
            <w:r w:rsidRPr="00E70FB9">
              <w:rPr>
                <w:rFonts w:ascii="Times New Roman" w:hAnsi="Times New Roman"/>
                <w:sz w:val="24"/>
                <w:szCs w:val="24"/>
              </w:rPr>
              <w:t xml:space="preserve">- демонстрация способностей переводить (со словарем) иностранную профессиональную документацию, читать конструкторскую и технологическую документацию по профилю </w:t>
            </w:r>
            <w:r w:rsidRPr="00E70FB9">
              <w:rPr>
                <w:rFonts w:ascii="Times New Roman" w:hAnsi="Times New Roman"/>
                <w:sz w:val="24"/>
                <w:szCs w:val="24"/>
              </w:rPr>
              <w:lastRenderedPageBreak/>
              <w:t>специальности, выполнять эскизы, технические рисунки и чертежи деталей, их элементов, узлов в ручной и машинной графике;</w:t>
            </w:r>
          </w:p>
          <w:p w14:paraId="0C8229AF" w14:textId="74481F64" w:rsidR="0000164B" w:rsidRPr="00E70FB9" w:rsidRDefault="0000164B" w:rsidP="0000164B">
            <w:pPr>
              <w:jc w:val="both"/>
              <w:rPr>
                <w:rFonts w:ascii="Times New Roman" w:hAnsi="Times New Roman"/>
                <w:bCs/>
                <w:sz w:val="24"/>
                <w:szCs w:val="24"/>
              </w:rPr>
            </w:pPr>
            <w:r w:rsidRPr="00E70FB9">
              <w:rPr>
                <w:rFonts w:ascii="Times New Roman" w:hAnsi="Times New Roman"/>
                <w:sz w:val="24"/>
                <w:szCs w:val="24"/>
              </w:rPr>
              <w:t>- умение оформлять проектно-конструкторскую, технологическую и другую техническую документацию в соответствии с действующими нормативными правовыми актами.</w:t>
            </w:r>
          </w:p>
        </w:tc>
        <w:tc>
          <w:tcPr>
            <w:tcW w:w="1618" w:type="pct"/>
          </w:tcPr>
          <w:p w14:paraId="0DE941A2" w14:textId="77777777" w:rsidR="0000164B" w:rsidRPr="00E70FB9" w:rsidRDefault="0000164B" w:rsidP="0000164B">
            <w:pPr>
              <w:jc w:val="both"/>
              <w:rPr>
                <w:rFonts w:ascii="Times New Roman" w:hAnsi="Times New Roman"/>
                <w:bCs/>
                <w:i/>
                <w:sz w:val="24"/>
                <w:szCs w:val="24"/>
              </w:rPr>
            </w:pPr>
            <w:r w:rsidRPr="00E70FB9">
              <w:rPr>
                <w:rFonts w:ascii="Times New Roman" w:hAnsi="Times New Roman"/>
                <w:bCs/>
                <w:sz w:val="24"/>
                <w:szCs w:val="24"/>
              </w:rPr>
              <w:lastRenderedPageBreak/>
              <w:t>Оценка решений ситуационных задач</w:t>
            </w:r>
            <w:r w:rsidRPr="00E70FB9">
              <w:rPr>
                <w:rFonts w:ascii="Times New Roman" w:hAnsi="Times New Roman"/>
                <w:bCs/>
                <w:i/>
                <w:sz w:val="24"/>
                <w:szCs w:val="24"/>
              </w:rPr>
              <w:t xml:space="preserve"> </w:t>
            </w:r>
          </w:p>
          <w:p w14:paraId="48879288"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Контроль и наблюдение за деятельностью обучающегося</w:t>
            </w:r>
          </w:p>
          <w:p w14:paraId="140D4B78" w14:textId="77777777" w:rsidR="0000164B" w:rsidRPr="00E70FB9" w:rsidRDefault="0000164B" w:rsidP="0000164B">
            <w:pPr>
              <w:jc w:val="both"/>
              <w:rPr>
                <w:rFonts w:ascii="Times New Roman" w:hAnsi="Times New Roman"/>
                <w:bCs/>
                <w:i/>
                <w:sz w:val="24"/>
                <w:szCs w:val="24"/>
              </w:rPr>
            </w:pPr>
          </w:p>
          <w:p w14:paraId="5D14E8D3" w14:textId="77777777" w:rsidR="0000164B" w:rsidRPr="00E70FB9" w:rsidRDefault="0000164B" w:rsidP="0000164B">
            <w:pPr>
              <w:contextualSpacing/>
              <w:jc w:val="both"/>
              <w:rPr>
                <w:rFonts w:ascii="Times New Roman" w:hAnsi="Times New Roman"/>
                <w:sz w:val="24"/>
                <w:szCs w:val="24"/>
              </w:rPr>
            </w:pPr>
            <w:r w:rsidRPr="00E70FB9">
              <w:rPr>
                <w:rFonts w:ascii="Times New Roman" w:hAnsi="Times New Roman"/>
                <w:b/>
                <w:bCs/>
                <w:sz w:val="24"/>
                <w:szCs w:val="24"/>
              </w:rPr>
              <w:t>Текущий контроль:</w:t>
            </w:r>
          </w:p>
          <w:p w14:paraId="0634C344"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 оценка результатов выполнения практической работы;</w:t>
            </w:r>
          </w:p>
          <w:p w14:paraId="3133CEA9"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 экспертное наблюдение за ходом выполнения практической работы</w:t>
            </w:r>
          </w:p>
          <w:p w14:paraId="2B8C03C2" w14:textId="77777777" w:rsidR="0000164B" w:rsidRPr="00E70FB9" w:rsidRDefault="0000164B" w:rsidP="0000164B">
            <w:pPr>
              <w:jc w:val="both"/>
              <w:rPr>
                <w:rFonts w:ascii="Times New Roman" w:hAnsi="Times New Roman"/>
                <w:bCs/>
                <w:sz w:val="24"/>
                <w:szCs w:val="24"/>
              </w:rPr>
            </w:pPr>
          </w:p>
          <w:p w14:paraId="35790590" w14:textId="77777777" w:rsidR="0000164B" w:rsidRPr="00E70FB9" w:rsidRDefault="0000164B" w:rsidP="0000164B">
            <w:pPr>
              <w:contextualSpacing/>
              <w:jc w:val="both"/>
              <w:rPr>
                <w:rFonts w:ascii="Times New Roman" w:hAnsi="Times New Roman"/>
                <w:b/>
                <w:bCs/>
                <w:sz w:val="24"/>
                <w:szCs w:val="24"/>
              </w:rPr>
            </w:pPr>
            <w:r w:rsidRPr="00E70FB9">
              <w:rPr>
                <w:rFonts w:ascii="Times New Roman" w:hAnsi="Times New Roman"/>
                <w:b/>
                <w:bCs/>
                <w:sz w:val="24"/>
                <w:szCs w:val="24"/>
              </w:rPr>
              <w:t>Промежуточная аттестация:</w:t>
            </w:r>
          </w:p>
          <w:p w14:paraId="7ED74837" w14:textId="77777777" w:rsidR="0000164B" w:rsidRPr="00E70FB9" w:rsidRDefault="0000164B" w:rsidP="0000164B">
            <w:pPr>
              <w:jc w:val="both"/>
              <w:rPr>
                <w:rFonts w:ascii="Times New Roman" w:hAnsi="Times New Roman"/>
                <w:bCs/>
                <w:sz w:val="24"/>
                <w:szCs w:val="24"/>
              </w:rPr>
            </w:pPr>
            <w:r w:rsidRPr="00E70FB9">
              <w:rPr>
                <w:rFonts w:ascii="Times New Roman" w:hAnsi="Times New Roman"/>
                <w:bCs/>
                <w:sz w:val="24"/>
                <w:szCs w:val="24"/>
              </w:rPr>
              <w:t>Экспертная оценка при сдаче зачета</w:t>
            </w:r>
          </w:p>
          <w:p w14:paraId="7885D2F2" w14:textId="77777777" w:rsidR="0000164B" w:rsidRPr="00E70FB9" w:rsidRDefault="0000164B" w:rsidP="0000164B">
            <w:pPr>
              <w:jc w:val="both"/>
              <w:rPr>
                <w:rFonts w:ascii="Times New Roman" w:hAnsi="Times New Roman"/>
                <w:bCs/>
                <w:sz w:val="24"/>
                <w:szCs w:val="24"/>
              </w:rPr>
            </w:pP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2.2</w:t>
      </w:r>
    </w:p>
    <w:p w14:paraId="11CBA1CB" w14:textId="77777777" w:rsidR="00C91A5F" w:rsidRPr="006B2C44" w:rsidRDefault="00C91A5F" w:rsidP="00C91A5F">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20E25028" w:rsidR="000143A1" w:rsidRDefault="000143A1" w:rsidP="000143A1">
      <w:pPr>
        <w:pStyle w:val="1"/>
      </w:pPr>
      <w:bookmarkStart w:id="63" w:name="_Toc202449299"/>
      <w:r w:rsidRPr="006E7FF4">
        <w:t>«</w:t>
      </w:r>
      <w:r w:rsidR="0000164B" w:rsidRPr="0000164B">
        <w:t>ОП.02 МАТЕРИАЛОВЕДЕНИЕ</w:t>
      </w:r>
      <w:r w:rsidRPr="006E7FF4">
        <w:t>»</w:t>
      </w:r>
      <w:bookmarkEnd w:id="63"/>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2529E48D" w:rsidR="000143A1" w:rsidRDefault="000143A1" w:rsidP="00BD6A9B">
      <w:pPr>
        <w:spacing w:line="360" w:lineRule="auto"/>
        <w:jc w:val="center"/>
        <w:rPr>
          <w:rFonts w:ascii="Times New Roman" w:hAnsi="Times New Roman" w:cs="Times New Roman"/>
          <w:b/>
          <w:bCs/>
          <w:sz w:val="24"/>
          <w:szCs w:val="24"/>
        </w:rPr>
      </w:pPr>
    </w:p>
    <w:p w14:paraId="5331BCC7" w14:textId="36240A0A" w:rsidR="0000164B" w:rsidRDefault="0000164B" w:rsidP="00BD6A9B">
      <w:pPr>
        <w:spacing w:line="360" w:lineRule="auto"/>
        <w:jc w:val="center"/>
        <w:rPr>
          <w:rFonts w:ascii="Times New Roman" w:hAnsi="Times New Roman" w:cs="Times New Roman"/>
          <w:b/>
          <w:bCs/>
          <w:sz w:val="24"/>
          <w:szCs w:val="24"/>
        </w:rPr>
      </w:pPr>
    </w:p>
    <w:p w14:paraId="1FA2031E" w14:textId="255E5571" w:rsidR="0000164B" w:rsidRDefault="0000164B" w:rsidP="00BD6A9B">
      <w:pPr>
        <w:spacing w:line="360" w:lineRule="auto"/>
        <w:jc w:val="center"/>
        <w:rPr>
          <w:rFonts w:ascii="Times New Roman" w:hAnsi="Times New Roman" w:cs="Times New Roman"/>
          <w:b/>
          <w:bCs/>
          <w:sz w:val="24"/>
          <w:szCs w:val="24"/>
        </w:rPr>
      </w:pPr>
    </w:p>
    <w:p w14:paraId="2F0084BA" w14:textId="41F0A1A5" w:rsidR="0000164B" w:rsidRDefault="0000164B" w:rsidP="00BD6A9B">
      <w:pPr>
        <w:spacing w:line="360" w:lineRule="auto"/>
        <w:jc w:val="center"/>
        <w:rPr>
          <w:rFonts w:ascii="Times New Roman" w:hAnsi="Times New Roman" w:cs="Times New Roman"/>
          <w:b/>
          <w:bCs/>
          <w:sz w:val="24"/>
          <w:szCs w:val="24"/>
        </w:rPr>
      </w:pPr>
    </w:p>
    <w:p w14:paraId="47761B1F" w14:textId="18FB487C" w:rsidR="0000164B" w:rsidRDefault="0000164B" w:rsidP="00BD6A9B">
      <w:pPr>
        <w:spacing w:line="360" w:lineRule="auto"/>
        <w:jc w:val="center"/>
        <w:rPr>
          <w:rFonts w:ascii="Times New Roman" w:hAnsi="Times New Roman" w:cs="Times New Roman"/>
          <w:b/>
          <w:bCs/>
          <w:sz w:val="24"/>
          <w:szCs w:val="24"/>
        </w:rPr>
      </w:pPr>
    </w:p>
    <w:p w14:paraId="7B1876D0" w14:textId="77777777" w:rsidR="0000164B" w:rsidRPr="00BD6A9B" w:rsidRDefault="0000164B"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67942DD8" w:rsidR="000143A1" w:rsidRPr="00BD6A9B" w:rsidRDefault="002B16E4"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2116974" w14:textId="77777777" w:rsidR="00CD3D88" w:rsidRPr="00DF068E" w:rsidRDefault="000143A1" w:rsidP="00CD3D88">
      <w:pPr>
        <w:pStyle w:val="1f"/>
        <w:rPr>
          <w:rFonts w:ascii="Times New Roman" w:hAnsi="Times New Roman"/>
          <w:lang w:val="ru-RU"/>
        </w:rPr>
      </w:pPr>
      <w:r>
        <w:br w:type="page"/>
      </w:r>
      <w:r w:rsidR="00CD3D88">
        <w:rPr>
          <w:rFonts w:ascii="Times New Roman" w:hAnsi="Times New Roman"/>
          <w:lang w:val="ru-RU"/>
        </w:rPr>
        <w:lastRenderedPageBreak/>
        <w:t>СОДЕРЖАНИЕ</w:t>
      </w:r>
      <w:r w:rsidR="00CD3D88" w:rsidRPr="00DF068E">
        <w:rPr>
          <w:rFonts w:ascii="Times New Roman" w:hAnsi="Times New Roman"/>
          <w:lang w:val="ru-RU"/>
        </w:rPr>
        <w:t xml:space="preserve"> ПРОГРАММЫ</w:t>
      </w:r>
    </w:p>
    <w:p w14:paraId="11073A05" w14:textId="77777777" w:rsidR="00CD3D88" w:rsidRPr="000143A1" w:rsidRDefault="00CD3D88" w:rsidP="00CD3D8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49921A"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6" w:history="1">
        <w:r w:rsidR="00CD3D88" w:rsidRPr="000143A1">
          <w:rPr>
            <w:rStyle w:val="af0"/>
            <w:b w:val="0"/>
            <w:bCs w:val="0"/>
          </w:rPr>
          <w:t>1. ОБЩАЯ ХАРАКТЕРИСТИКА</w:t>
        </w:r>
        <w:r w:rsidR="00CD3D88" w:rsidRPr="000143A1">
          <w:rPr>
            <w:b w:val="0"/>
            <w:bCs w:val="0"/>
            <w:webHidden/>
          </w:rPr>
          <w:tab/>
        </w:r>
      </w:hyperlink>
    </w:p>
    <w:p w14:paraId="6A76E9CD"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7" w:history="1">
        <w:r w:rsidR="00CD3D88" w:rsidRPr="000143A1">
          <w:rPr>
            <w:rStyle w:val="af0"/>
            <w:i w:val="0"/>
            <w:iCs w:val="0"/>
          </w:rPr>
          <w:t>1.1. Цель и место дисциплины в структуре образовательной программы</w:t>
        </w:r>
        <w:r w:rsidR="00CD3D88" w:rsidRPr="000143A1">
          <w:rPr>
            <w:i w:val="0"/>
            <w:iCs w:val="0"/>
            <w:webHidden/>
          </w:rPr>
          <w:tab/>
        </w:r>
      </w:hyperlink>
    </w:p>
    <w:p w14:paraId="6EF44F10"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8" w:history="1">
        <w:r w:rsidR="00CD3D88" w:rsidRPr="000143A1">
          <w:rPr>
            <w:rStyle w:val="af0"/>
            <w:i w:val="0"/>
            <w:iCs w:val="0"/>
          </w:rPr>
          <w:t>1.2. Планируемые результаты освоения дисциплины</w:t>
        </w:r>
        <w:r w:rsidR="00CD3D88" w:rsidRPr="000143A1">
          <w:rPr>
            <w:i w:val="0"/>
            <w:iCs w:val="0"/>
            <w:webHidden/>
          </w:rPr>
          <w:tab/>
        </w:r>
      </w:hyperlink>
    </w:p>
    <w:p w14:paraId="2D8A00BD"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9" w:history="1">
        <w:r w:rsidR="00CD3D88" w:rsidRPr="000143A1">
          <w:rPr>
            <w:rStyle w:val="af0"/>
            <w:b w:val="0"/>
            <w:bCs w:val="0"/>
          </w:rPr>
          <w:t>2. СТРУКТУРА И СОДЕРЖАНИЕ ДИСЦИПЛИНЫ</w:t>
        </w:r>
        <w:r w:rsidR="00CD3D88" w:rsidRPr="000143A1">
          <w:rPr>
            <w:b w:val="0"/>
            <w:bCs w:val="0"/>
            <w:webHidden/>
          </w:rPr>
          <w:tab/>
        </w:r>
      </w:hyperlink>
    </w:p>
    <w:p w14:paraId="224B2A1B"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0" w:history="1">
        <w:r w:rsidR="00CD3D88" w:rsidRPr="000143A1">
          <w:rPr>
            <w:rStyle w:val="af0"/>
            <w:i w:val="0"/>
            <w:iCs w:val="0"/>
          </w:rPr>
          <w:t>2.1. Трудоемкость освоения дисциплины</w:t>
        </w:r>
        <w:r w:rsidR="00CD3D88" w:rsidRPr="000143A1">
          <w:rPr>
            <w:i w:val="0"/>
            <w:iCs w:val="0"/>
            <w:webHidden/>
          </w:rPr>
          <w:tab/>
        </w:r>
      </w:hyperlink>
    </w:p>
    <w:p w14:paraId="389B0050"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1" w:history="1">
        <w:r w:rsidR="00CD3D88" w:rsidRPr="000143A1">
          <w:rPr>
            <w:rStyle w:val="af0"/>
            <w:i w:val="0"/>
            <w:iCs w:val="0"/>
          </w:rPr>
          <w:t>2.2. Примерное содержание дисциплины</w:t>
        </w:r>
        <w:r w:rsidR="00CD3D88" w:rsidRPr="000143A1">
          <w:rPr>
            <w:i w:val="0"/>
            <w:iCs w:val="0"/>
            <w:webHidden/>
          </w:rPr>
          <w:tab/>
        </w:r>
      </w:hyperlink>
    </w:p>
    <w:p w14:paraId="2D67C0E0"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4" w:history="1">
        <w:r w:rsidR="00CD3D88" w:rsidRPr="000143A1">
          <w:rPr>
            <w:rStyle w:val="af0"/>
            <w:b w:val="0"/>
            <w:bCs w:val="0"/>
          </w:rPr>
          <w:t>3. УСЛОВИЯ РЕАЛИЗАЦИИ ДИСЦИПЛИНЫ</w:t>
        </w:r>
        <w:r w:rsidR="00CD3D88" w:rsidRPr="000143A1">
          <w:rPr>
            <w:b w:val="0"/>
            <w:bCs w:val="0"/>
            <w:webHidden/>
          </w:rPr>
          <w:tab/>
        </w:r>
      </w:hyperlink>
    </w:p>
    <w:p w14:paraId="005F139E"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5" w:history="1">
        <w:r w:rsidR="00CD3D88" w:rsidRPr="000143A1">
          <w:rPr>
            <w:rStyle w:val="af0"/>
            <w:i w:val="0"/>
            <w:iCs w:val="0"/>
          </w:rPr>
          <w:t>3.1. Материально-техническое обеспечение</w:t>
        </w:r>
        <w:r w:rsidR="00CD3D88" w:rsidRPr="000143A1">
          <w:rPr>
            <w:i w:val="0"/>
            <w:iCs w:val="0"/>
            <w:webHidden/>
          </w:rPr>
          <w:tab/>
        </w:r>
      </w:hyperlink>
    </w:p>
    <w:p w14:paraId="5A803763"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6" w:history="1">
        <w:r w:rsidR="00CD3D88" w:rsidRPr="000143A1">
          <w:rPr>
            <w:rStyle w:val="af0"/>
            <w:i w:val="0"/>
            <w:iCs w:val="0"/>
          </w:rPr>
          <w:t>3.2. Учебно-методическое обеспечение</w:t>
        </w:r>
        <w:r w:rsidR="00CD3D88" w:rsidRPr="000143A1">
          <w:rPr>
            <w:i w:val="0"/>
            <w:iCs w:val="0"/>
            <w:webHidden/>
          </w:rPr>
          <w:tab/>
        </w:r>
      </w:hyperlink>
    </w:p>
    <w:p w14:paraId="03D9CA81"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7" w:history="1">
        <w:r w:rsidR="00CD3D88" w:rsidRPr="000143A1">
          <w:rPr>
            <w:rStyle w:val="af0"/>
            <w:b w:val="0"/>
            <w:bCs w:val="0"/>
          </w:rPr>
          <w:t>4. КОНТРОЛЬ И ОЦЕНКА РЕЗУЛЬТАТОВ ОСВОЕНИЯ ДИСЦИПЛИНЫ</w:t>
        </w:r>
        <w:r w:rsidR="00CD3D88" w:rsidRPr="000143A1">
          <w:rPr>
            <w:b w:val="0"/>
            <w:bCs w:val="0"/>
            <w:webHidden/>
          </w:rPr>
          <w:tab/>
        </w:r>
      </w:hyperlink>
    </w:p>
    <w:p w14:paraId="30B69D03" w14:textId="553A6A30" w:rsidR="00C91A5F" w:rsidRPr="00DF068E" w:rsidRDefault="00CD3D88" w:rsidP="00CD3D88">
      <w:pPr>
        <w:rPr>
          <w:rFonts w:ascii="Times New Roman" w:hAnsi="Times New Roman"/>
        </w:rPr>
      </w:pPr>
      <w:r w:rsidRPr="000143A1">
        <w:fldChar w:fldCharType="end"/>
      </w:r>
    </w:p>
    <w:p w14:paraId="68B23AA7" w14:textId="77777777" w:rsidR="00C91A5F" w:rsidRPr="00DF068E" w:rsidRDefault="00C91A5F" w:rsidP="00C91A5F">
      <w:pPr>
        <w:pStyle w:val="1f"/>
        <w:jc w:val="left"/>
        <w:rPr>
          <w:rFonts w:ascii="Times New Roman" w:hAnsi="Times New Roman"/>
          <w:lang w:val="ru-RU"/>
        </w:rPr>
        <w:sectPr w:rsidR="00C91A5F" w:rsidRPr="00DF068E" w:rsidSect="00502F97">
          <w:headerReference w:type="even" r:id="rId10"/>
          <w:headerReference w:type="default" r:id="rId11"/>
          <w:pgSz w:w="11906" w:h="16838"/>
          <w:pgMar w:top="1134" w:right="567" w:bottom="1134" w:left="1701" w:header="709" w:footer="709" w:gutter="0"/>
          <w:cols w:space="708"/>
          <w:docGrid w:linePitch="360"/>
        </w:sectPr>
      </w:pPr>
    </w:p>
    <w:p w14:paraId="18810C36" w14:textId="77777777" w:rsidR="00C91A5F" w:rsidRPr="00F70F81" w:rsidRDefault="00C91A5F" w:rsidP="00BD69D9">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BE2A8B" w14:textId="10B4052B" w:rsidR="00C91A5F" w:rsidRPr="00F70F81" w:rsidRDefault="00C91A5F" w:rsidP="00C91A5F">
      <w:pPr>
        <w:pStyle w:val="1d"/>
        <w:jc w:val="center"/>
        <w:rPr>
          <w:rFonts w:eastAsia="Segoe UI"/>
          <w:lang w:val="ru-RU"/>
        </w:rPr>
      </w:pPr>
      <w:r w:rsidRPr="00F70F81">
        <w:rPr>
          <w:rFonts w:eastAsia="Segoe UI"/>
          <w:lang w:val="ru-RU"/>
        </w:rPr>
        <w:t>«</w:t>
      </w:r>
      <w:r w:rsidR="0000164B" w:rsidRPr="0000164B">
        <w:rPr>
          <w:rFonts w:eastAsia="Segoe UI"/>
          <w:lang w:val="ru-RU"/>
        </w:rPr>
        <w:t>ОП.02 Материаловедение</w:t>
      </w:r>
      <w:r w:rsidRPr="00F70F81">
        <w:rPr>
          <w:rFonts w:eastAsia="Segoe UI"/>
          <w:lang w:val="ru-RU"/>
        </w:rPr>
        <w:t>»</w:t>
      </w:r>
    </w:p>
    <w:p w14:paraId="728CFDAF" w14:textId="77777777" w:rsidR="00C91A5F" w:rsidRPr="00021F3A" w:rsidRDefault="00C91A5F" w:rsidP="00C91A5F">
      <w:pPr>
        <w:pStyle w:val="1d"/>
        <w:rPr>
          <w:lang w:val="ru-RU"/>
        </w:rPr>
      </w:pPr>
    </w:p>
    <w:p w14:paraId="25ED2879" w14:textId="77777777" w:rsidR="00C91A5F" w:rsidRPr="00EA6E1D" w:rsidRDefault="00C91A5F" w:rsidP="00C91A5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BB95B8" w14:textId="77777777" w:rsidR="00BD69D9" w:rsidRPr="00037760" w:rsidRDefault="00C91A5F" w:rsidP="00BD69D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0164B" w:rsidRPr="0000164B">
        <w:rPr>
          <w:rFonts w:ascii="Times New Roman" w:hAnsi="Times New Roman"/>
          <w:sz w:val="24"/>
          <w:szCs w:val="24"/>
        </w:rPr>
        <w:t>Материаловедение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BD69D9" w:rsidRPr="00037760">
        <w:rPr>
          <w:rFonts w:ascii="Times New Roman" w:eastAsia="Times New Roman" w:hAnsi="Times New Roman" w:cs="Times New Roman"/>
          <w:sz w:val="24"/>
          <w:szCs w:val="24"/>
          <w:lang w:eastAsia="ru-RU"/>
        </w:rPr>
        <w:t>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01EE1600" w14:textId="56A739A2" w:rsidR="002B16E4" w:rsidRPr="00C91A5F" w:rsidRDefault="00C91A5F" w:rsidP="002B16E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0164B" w:rsidRPr="0000164B">
        <w:rPr>
          <w:rFonts w:ascii="Times New Roman" w:hAnsi="Times New Roman" w:cs="Times New Roman"/>
          <w:sz w:val="24"/>
          <w:szCs w:val="24"/>
        </w:rPr>
        <w:t>Материаловедение</w:t>
      </w:r>
      <w:r>
        <w:rPr>
          <w:rFonts w:ascii="Times New Roman" w:hAnsi="Times New Roman" w:cs="Times New Roman"/>
          <w:sz w:val="24"/>
          <w:szCs w:val="24"/>
        </w:rPr>
        <w:t xml:space="preserve">» </w:t>
      </w:r>
      <w:r w:rsidR="002B16E4" w:rsidRPr="00C91A5F">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DED9ACA" w14:textId="25CEA3FE" w:rsidR="00C91A5F" w:rsidRDefault="00C91A5F" w:rsidP="00C91A5F">
      <w:pPr>
        <w:suppressAutoHyphens/>
        <w:spacing w:line="276" w:lineRule="auto"/>
        <w:ind w:firstLine="709"/>
        <w:jc w:val="both"/>
        <w:rPr>
          <w:rFonts w:ascii="Times New Roman" w:hAnsi="Times New Roman" w:cs="Times New Roman"/>
          <w:sz w:val="24"/>
          <w:szCs w:val="24"/>
        </w:rPr>
      </w:pPr>
    </w:p>
    <w:p w14:paraId="5F580468" w14:textId="77777777" w:rsidR="00C91A5F" w:rsidRPr="00EA6E1D" w:rsidRDefault="00C91A5F" w:rsidP="00C91A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EADFF7E" w14:textId="77777777" w:rsidR="00C91A5F" w:rsidRDefault="00C91A5F" w:rsidP="00C91A5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42F6C54" w14:textId="428BC259" w:rsidR="00C91A5F" w:rsidRDefault="00C91A5F" w:rsidP="00C91A5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3248"/>
        <w:gridCol w:w="3163"/>
        <w:gridCol w:w="2075"/>
      </w:tblGrid>
      <w:tr w:rsidR="00BD69D9" w:rsidRPr="000E591D" w14:paraId="2CD7A627" w14:textId="77777777" w:rsidTr="00B934D7">
        <w:tc>
          <w:tcPr>
            <w:tcW w:w="1142" w:type="dxa"/>
            <w:tcBorders>
              <w:top w:val="single" w:sz="4" w:space="0" w:color="auto"/>
              <w:left w:val="single" w:sz="4" w:space="0" w:color="auto"/>
              <w:right w:val="single" w:sz="4" w:space="0" w:color="auto"/>
            </w:tcBorders>
          </w:tcPr>
          <w:p w14:paraId="0054FF84" w14:textId="77777777" w:rsidR="00BD69D9" w:rsidRPr="00BD69D9" w:rsidRDefault="00BD69D9" w:rsidP="00B934D7">
            <w:pPr>
              <w:jc w:val="center"/>
              <w:rPr>
                <w:rStyle w:val="afb"/>
                <w:b/>
                <w:i w:val="0"/>
                <w:sz w:val="24"/>
                <w:szCs w:val="24"/>
                <w:highlight w:val="green"/>
              </w:rPr>
            </w:pPr>
            <w:r w:rsidRPr="00BD69D9">
              <w:rPr>
                <w:rStyle w:val="afb"/>
                <w:b/>
                <w:i w:val="0"/>
                <w:sz w:val="24"/>
                <w:szCs w:val="24"/>
              </w:rPr>
              <w:t>Код ОК,</w:t>
            </w:r>
          </w:p>
          <w:p w14:paraId="57DB11C4" w14:textId="77777777" w:rsidR="00BD69D9" w:rsidRPr="00BD69D9" w:rsidRDefault="00BD69D9" w:rsidP="00B934D7">
            <w:pPr>
              <w:jc w:val="center"/>
              <w:rPr>
                <w:rStyle w:val="afb"/>
                <w:b/>
                <w:i w:val="0"/>
                <w:sz w:val="24"/>
                <w:szCs w:val="24"/>
                <w:highlight w:val="green"/>
              </w:rPr>
            </w:pPr>
            <w:r w:rsidRPr="00BD69D9">
              <w:rPr>
                <w:rStyle w:val="afb"/>
                <w:b/>
                <w:i w:val="0"/>
                <w:sz w:val="24"/>
                <w:szCs w:val="24"/>
              </w:rPr>
              <w:t>ПК</w:t>
            </w:r>
          </w:p>
        </w:tc>
        <w:tc>
          <w:tcPr>
            <w:tcW w:w="3248" w:type="dxa"/>
            <w:tcBorders>
              <w:top w:val="single" w:sz="4" w:space="0" w:color="auto"/>
              <w:left w:val="single" w:sz="4" w:space="0" w:color="auto"/>
              <w:right w:val="single" w:sz="4" w:space="0" w:color="auto"/>
            </w:tcBorders>
          </w:tcPr>
          <w:p w14:paraId="0A45697E" w14:textId="77777777" w:rsidR="00BD69D9" w:rsidRPr="00BD69D9" w:rsidRDefault="00BD69D9" w:rsidP="00B934D7">
            <w:pPr>
              <w:jc w:val="center"/>
              <w:rPr>
                <w:rFonts w:ascii="Times New Roman" w:hAnsi="Times New Roman" w:cs="Times New Roman"/>
                <w:b/>
                <w:sz w:val="24"/>
                <w:szCs w:val="24"/>
              </w:rPr>
            </w:pPr>
            <w:r w:rsidRPr="00BD69D9">
              <w:rPr>
                <w:rFonts w:ascii="Times New Roman" w:hAnsi="Times New Roman" w:cs="Times New Roman"/>
                <w:b/>
                <w:sz w:val="24"/>
                <w:szCs w:val="24"/>
              </w:rPr>
              <w:t>Уметь</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23ECCE1B" w14:textId="77777777" w:rsidR="00BD69D9" w:rsidRPr="00F70F81" w:rsidRDefault="00BD69D9" w:rsidP="00B934D7">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075" w:type="dxa"/>
            <w:tcBorders>
              <w:top w:val="single" w:sz="4" w:space="0" w:color="auto"/>
              <w:left w:val="single" w:sz="4" w:space="0" w:color="auto"/>
              <w:bottom w:val="single" w:sz="4" w:space="0" w:color="auto"/>
              <w:right w:val="single" w:sz="4" w:space="0" w:color="auto"/>
            </w:tcBorders>
          </w:tcPr>
          <w:p w14:paraId="4EABB8A6" w14:textId="77777777" w:rsidR="00BD69D9" w:rsidRPr="00DB7B6A" w:rsidRDefault="00BD69D9" w:rsidP="00B934D7">
            <w:pPr>
              <w:jc w:val="center"/>
              <w:rPr>
                <w:rFonts w:ascii="Times New Roman" w:hAnsi="Times New Roman" w:cs="Times New Roman"/>
                <w:b/>
                <w:i/>
                <w:sz w:val="24"/>
                <w:szCs w:val="24"/>
                <w:highlight w:val="yellow"/>
              </w:rPr>
            </w:pPr>
            <w:r w:rsidRPr="00CD3D88">
              <w:rPr>
                <w:rFonts w:ascii="Times New Roman" w:hAnsi="Times New Roman" w:cs="Times New Roman"/>
                <w:b/>
                <w:sz w:val="24"/>
                <w:szCs w:val="24"/>
              </w:rPr>
              <w:t>Владеть навыками</w:t>
            </w:r>
          </w:p>
        </w:tc>
      </w:tr>
      <w:tr w:rsidR="00BD69D9" w:rsidRPr="000E591D" w14:paraId="6D121525" w14:textId="77777777" w:rsidTr="00B934D7">
        <w:tc>
          <w:tcPr>
            <w:tcW w:w="1142" w:type="dxa"/>
            <w:tcBorders>
              <w:top w:val="single" w:sz="4" w:space="0" w:color="auto"/>
              <w:left w:val="single" w:sz="4" w:space="0" w:color="auto"/>
              <w:right w:val="single" w:sz="4" w:space="0" w:color="auto"/>
            </w:tcBorders>
          </w:tcPr>
          <w:p w14:paraId="680DE495" w14:textId="77777777" w:rsidR="00BD69D9" w:rsidRPr="00F70F81" w:rsidRDefault="00BD69D9" w:rsidP="00B934D7">
            <w:pPr>
              <w:rPr>
                <w:rFonts w:ascii="Times New Roman" w:hAnsi="Times New Roman" w:cs="Times New Roman"/>
                <w:bCs/>
                <w:sz w:val="24"/>
                <w:szCs w:val="24"/>
              </w:rPr>
            </w:pPr>
            <w:r w:rsidRPr="00E70FB9">
              <w:rPr>
                <w:rFonts w:ascii="Times New Roman" w:hAnsi="Times New Roman"/>
                <w:sz w:val="24"/>
                <w:szCs w:val="24"/>
              </w:rPr>
              <w:t>ОК 01</w:t>
            </w:r>
          </w:p>
        </w:tc>
        <w:tc>
          <w:tcPr>
            <w:tcW w:w="3248" w:type="dxa"/>
            <w:tcBorders>
              <w:top w:val="single" w:sz="4" w:space="0" w:color="auto"/>
              <w:left w:val="single" w:sz="4" w:space="0" w:color="auto"/>
              <w:right w:val="single" w:sz="4" w:space="0" w:color="auto"/>
            </w:tcBorders>
            <w:hideMark/>
          </w:tcPr>
          <w:p w14:paraId="78070DBB" w14:textId="77777777" w:rsidR="00BD69D9" w:rsidRPr="00F70F81" w:rsidRDefault="00BD69D9" w:rsidP="00B934D7">
            <w:pPr>
              <w:rPr>
                <w:rFonts w:ascii="Times New Roman" w:hAnsi="Times New Roman" w:cs="Times New Roman"/>
                <w:bCs/>
                <w:sz w:val="24"/>
                <w:szCs w:val="24"/>
              </w:rPr>
            </w:pPr>
            <w:r w:rsidRPr="00E70FB9">
              <w:rPr>
                <w:rFonts w:ascii="Times New Roman" w:hAnsi="Times New Roman"/>
                <w:sz w:val="24"/>
                <w:szCs w:val="24"/>
              </w:rPr>
              <w:t>распознавать задачу и/или проблему в профессиональном и/или социальном контексте;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41A6A476" w14:textId="77777777" w:rsidR="00BD69D9" w:rsidRPr="00F70F81" w:rsidRDefault="00BD69D9" w:rsidP="00B934D7">
            <w:pPr>
              <w:rPr>
                <w:rFonts w:ascii="Times New Roman" w:hAnsi="Times New Roman" w:cs="Times New Roman"/>
                <w:bCs/>
                <w:i/>
                <w:sz w:val="24"/>
                <w:szCs w:val="24"/>
              </w:rPr>
            </w:pPr>
            <w:r w:rsidRPr="00E70FB9">
              <w:rPr>
                <w:rFonts w:ascii="Times New Roman" w:hAnsi="Times New Roman"/>
                <w:sz w:val="24"/>
                <w:szCs w:val="24"/>
              </w:rPr>
              <w:t>актуальный профессиональный и социальный контекст, в котором приходится работать и жить;</w:t>
            </w:r>
          </w:p>
        </w:tc>
        <w:tc>
          <w:tcPr>
            <w:tcW w:w="2075" w:type="dxa"/>
            <w:tcBorders>
              <w:top w:val="single" w:sz="4" w:space="0" w:color="auto"/>
              <w:left w:val="single" w:sz="4" w:space="0" w:color="auto"/>
              <w:bottom w:val="single" w:sz="4" w:space="0" w:color="auto"/>
              <w:right w:val="single" w:sz="4" w:space="0" w:color="auto"/>
            </w:tcBorders>
          </w:tcPr>
          <w:p w14:paraId="31002181" w14:textId="77777777" w:rsidR="00BD69D9" w:rsidRPr="00CD3D88" w:rsidRDefault="00BD69D9" w:rsidP="00B934D7">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BD69D9" w:rsidRPr="000E591D" w14:paraId="7AAE4002" w14:textId="77777777" w:rsidTr="00B934D7">
        <w:tc>
          <w:tcPr>
            <w:tcW w:w="1142" w:type="dxa"/>
            <w:tcBorders>
              <w:left w:val="single" w:sz="4" w:space="0" w:color="auto"/>
              <w:bottom w:val="single" w:sz="4" w:space="0" w:color="auto"/>
              <w:right w:val="single" w:sz="4" w:space="0" w:color="auto"/>
            </w:tcBorders>
          </w:tcPr>
          <w:p w14:paraId="69C230FD" w14:textId="77777777" w:rsidR="00BD69D9" w:rsidRPr="00F70F81" w:rsidRDefault="00BD69D9" w:rsidP="00B934D7">
            <w:pPr>
              <w:rPr>
                <w:rFonts w:ascii="Times New Roman" w:hAnsi="Times New Roman" w:cs="Times New Roman"/>
                <w:bCs/>
                <w:sz w:val="24"/>
                <w:szCs w:val="24"/>
              </w:rPr>
            </w:pPr>
            <w:r w:rsidRPr="00E70FB9">
              <w:rPr>
                <w:rFonts w:ascii="Times New Roman" w:hAnsi="Times New Roman"/>
                <w:sz w:val="24"/>
                <w:szCs w:val="24"/>
              </w:rPr>
              <w:t>ОК 02</w:t>
            </w:r>
          </w:p>
        </w:tc>
        <w:tc>
          <w:tcPr>
            <w:tcW w:w="3248" w:type="dxa"/>
            <w:tcBorders>
              <w:left w:val="single" w:sz="4" w:space="0" w:color="auto"/>
              <w:bottom w:val="single" w:sz="4" w:space="0" w:color="auto"/>
              <w:right w:val="single" w:sz="4" w:space="0" w:color="auto"/>
            </w:tcBorders>
          </w:tcPr>
          <w:p w14:paraId="59DE4030" w14:textId="77777777" w:rsidR="00BD69D9" w:rsidRPr="00F70F81" w:rsidRDefault="00BD69D9" w:rsidP="00B934D7">
            <w:pPr>
              <w:rPr>
                <w:rFonts w:ascii="Times New Roman" w:hAnsi="Times New Roman" w:cs="Times New Roman"/>
                <w:bCs/>
                <w:sz w:val="24"/>
                <w:szCs w:val="24"/>
              </w:rPr>
            </w:pPr>
            <w:r w:rsidRPr="00E70FB9">
              <w:rPr>
                <w:rFonts w:ascii="Times New Roman" w:hAnsi="Times New Roman"/>
                <w:sz w:val="24"/>
                <w:szCs w:val="24"/>
              </w:rPr>
              <w:t>анализировать задачу и/или проблему и выделять ее составные части;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3E5148F4" w14:textId="77777777" w:rsidR="00BD69D9" w:rsidRPr="00F70F81" w:rsidRDefault="00BD69D9" w:rsidP="00B934D7">
            <w:pPr>
              <w:rPr>
                <w:rFonts w:ascii="Times New Roman" w:hAnsi="Times New Roman" w:cs="Times New Roman"/>
                <w:bCs/>
                <w:i/>
                <w:sz w:val="24"/>
                <w:szCs w:val="24"/>
              </w:rPr>
            </w:pPr>
            <w:r w:rsidRPr="00E70FB9">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2075" w:type="dxa"/>
            <w:tcBorders>
              <w:top w:val="single" w:sz="4" w:space="0" w:color="auto"/>
              <w:left w:val="single" w:sz="4" w:space="0" w:color="auto"/>
              <w:bottom w:val="single" w:sz="4" w:space="0" w:color="auto"/>
              <w:right w:val="single" w:sz="4" w:space="0" w:color="auto"/>
            </w:tcBorders>
          </w:tcPr>
          <w:p w14:paraId="4F689879" w14:textId="77777777" w:rsidR="00BD69D9" w:rsidRPr="00CD3D88" w:rsidRDefault="00BD69D9" w:rsidP="00B934D7">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BD69D9" w:rsidRPr="000E591D" w14:paraId="7BBCA2D0" w14:textId="77777777" w:rsidTr="00B934D7">
        <w:tc>
          <w:tcPr>
            <w:tcW w:w="1142" w:type="dxa"/>
            <w:tcBorders>
              <w:top w:val="single" w:sz="4" w:space="0" w:color="auto"/>
              <w:left w:val="single" w:sz="4" w:space="0" w:color="auto"/>
              <w:right w:val="single" w:sz="4" w:space="0" w:color="auto"/>
            </w:tcBorders>
          </w:tcPr>
          <w:p w14:paraId="09DA75B4" w14:textId="77777777" w:rsidR="00BD69D9" w:rsidRPr="00F70F81" w:rsidRDefault="00BD69D9" w:rsidP="00B934D7">
            <w:pPr>
              <w:rPr>
                <w:rFonts w:ascii="Times New Roman" w:hAnsi="Times New Roman" w:cs="Times New Roman"/>
                <w:bCs/>
                <w:sz w:val="24"/>
                <w:szCs w:val="24"/>
              </w:rPr>
            </w:pPr>
            <w:r w:rsidRPr="00E70FB9">
              <w:rPr>
                <w:rFonts w:ascii="Times New Roman" w:hAnsi="Times New Roman"/>
                <w:sz w:val="24"/>
                <w:szCs w:val="24"/>
              </w:rPr>
              <w:t>ОК 03</w:t>
            </w:r>
          </w:p>
        </w:tc>
        <w:tc>
          <w:tcPr>
            <w:tcW w:w="3248" w:type="dxa"/>
            <w:tcBorders>
              <w:top w:val="single" w:sz="4" w:space="0" w:color="auto"/>
              <w:left w:val="single" w:sz="4" w:space="0" w:color="auto"/>
              <w:right w:val="single" w:sz="4" w:space="0" w:color="auto"/>
            </w:tcBorders>
            <w:hideMark/>
          </w:tcPr>
          <w:p w14:paraId="1CE2404D" w14:textId="77777777" w:rsidR="00BD69D9" w:rsidRPr="00F70F81" w:rsidRDefault="00BD69D9" w:rsidP="00B934D7">
            <w:pPr>
              <w:rPr>
                <w:rFonts w:ascii="Times New Roman" w:hAnsi="Times New Roman" w:cs="Times New Roman"/>
                <w:bCs/>
                <w:sz w:val="24"/>
                <w:szCs w:val="24"/>
              </w:rPr>
            </w:pPr>
            <w:r w:rsidRPr="00E70FB9">
              <w:rPr>
                <w:rFonts w:ascii="Times New Roman" w:hAnsi="Times New Roman"/>
                <w:sz w:val="24"/>
                <w:szCs w:val="24"/>
              </w:rPr>
              <w:t>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2EC98F82" w14:textId="77777777" w:rsidR="00BD69D9" w:rsidRPr="00F70F81" w:rsidRDefault="00BD69D9" w:rsidP="00B934D7">
            <w:pPr>
              <w:rPr>
                <w:rFonts w:ascii="Times New Roman" w:hAnsi="Times New Roman" w:cs="Times New Roman"/>
                <w:bCs/>
                <w:i/>
                <w:sz w:val="24"/>
                <w:szCs w:val="24"/>
              </w:rPr>
            </w:pPr>
            <w:r w:rsidRPr="00E70FB9">
              <w:rPr>
                <w:rFonts w:ascii="Times New Roman" w:hAnsi="Times New Roman"/>
                <w:sz w:val="24"/>
                <w:szCs w:val="24"/>
              </w:rPr>
              <w:t>аспекты личностного развития, финансовой грамотности, предпринимательской деятельности;</w:t>
            </w:r>
          </w:p>
        </w:tc>
        <w:tc>
          <w:tcPr>
            <w:tcW w:w="2075" w:type="dxa"/>
            <w:tcBorders>
              <w:top w:val="single" w:sz="4" w:space="0" w:color="auto"/>
              <w:left w:val="single" w:sz="4" w:space="0" w:color="auto"/>
              <w:bottom w:val="single" w:sz="4" w:space="0" w:color="auto"/>
              <w:right w:val="single" w:sz="4" w:space="0" w:color="auto"/>
            </w:tcBorders>
            <w:hideMark/>
          </w:tcPr>
          <w:p w14:paraId="05933749" w14:textId="77777777" w:rsidR="00BD69D9" w:rsidRPr="00DB7B6A" w:rsidRDefault="00BD69D9" w:rsidP="00B934D7">
            <w:pPr>
              <w:jc w:val="center"/>
              <w:rPr>
                <w:rFonts w:ascii="Times New Roman" w:hAnsi="Times New Roman" w:cs="Times New Roman"/>
                <w:bCs/>
                <w:sz w:val="24"/>
                <w:szCs w:val="24"/>
                <w:highlight w:val="yellow"/>
              </w:rPr>
            </w:pPr>
            <w:r w:rsidRPr="00CD3D88">
              <w:rPr>
                <w:rFonts w:ascii="Times New Roman" w:hAnsi="Times New Roman" w:cs="Times New Roman"/>
                <w:bCs/>
                <w:i/>
                <w:sz w:val="24"/>
                <w:szCs w:val="24"/>
              </w:rPr>
              <w:t>-</w:t>
            </w:r>
          </w:p>
        </w:tc>
      </w:tr>
      <w:tr w:rsidR="00BD69D9" w14:paraId="2FBC0F83" w14:textId="77777777" w:rsidTr="00B934D7">
        <w:trPr>
          <w:trHeight w:val="327"/>
        </w:trPr>
        <w:tc>
          <w:tcPr>
            <w:tcW w:w="1142" w:type="dxa"/>
            <w:tcBorders>
              <w:left w:val="single" w:sz="4" w:space="0" w:color="auto"/>
              <w:right w:val="single" w:sz="4" w:space="0" w:color="auto"/>
            </w:tcBorders>
          </w:tcPr>
          <w:p w14:paraId="0EBF07B7" w14:textId="77777777" w:rsidR="00BD69D9" w:rsidRPr="00F70F81" w:rsidRDefault="00BD69D9" w:rsidP="00B934D7">
            <w:pPr>
              <w:rPr>
                <w:rFonts w:ascii="Times New Roman" w:hAnsi="Times New Roman" w:cs="Times New Roman"/>
                <w:bCs/>
                <w:sz w:val="24"/>
                <w:szCs w:val="24"/>
              </w:rPr>
            </w:pPr>
            <w:r w:rsidRPr="00E70FB9">
              <w:rPr>
                <w:rFonts w:ascii="Times New Roman" w:hAnsi="Times New Roman"/>
                <w:sz w:val="24"/>
                <w:szCs w:val="24"/>
              </w:rPr>
              <w:t>ОК 04</w:t>
            </w:r>
          </w:p>
        </w:tc>
        <w:tc>
          <w:tcPr>
            <w:tcW w:w="3248" w:type="dxa"/>
            <w:tcBorders>
              <w:left w:val="single" w:sz="4" w:space="0" w:color="auto"/>
              <w:right w:val="single" w:sz="4" w:space="0" w:color="auto"/>
            </w:tcBorders>
          </w:tcPr>
          <w:p w14:paraId="5197BE96" w14:textId="77777777" w:rsidR="00BD69D9" w:rsidRPr="00F70F81" w:rsidRDefault="00BD69D9" w:rsidP="00B934D7">
            <w:pPr>
              <w:rPr>
                <w:rFonts w:ascii="Times New Roman" w:hAnsi="Times New Roman" w:cs="Times New Roman"/>
                <w:bCs/>
                <w:sz w:val="24"/>
                <w:szCs w:val="24"/>
              </w:rPr>
            </w:pPr>
            <w:r w:rsidRPr="00E70FB9">
              <w:rPr>
                <w:rFonts w:ascii="Times New Roman" w:hAnsi="Times New Roman"/>
                <w:sz w:val="24"/>
                <w:szCs w:val="24"/>
              </w:rPr>
              <w:t>выстраивать отношения при работе в коллективе и/или команде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457768CB" w14:textId="77777777" w:rsidR="00BD69D9" w:rsidRPr="00F70F81" w:rsidRDefault="00BD69D9" w:rsidP="00B934D7">
            <w:pPr>
              <w:rPr>
                <w:rFonts w:ascii="Times New Roman" w:hAnsi="Times New Roman" w:cs="Times New Roman"/>
                <w:bCs/>
                <w:i/>
                <w:sz w:val="24"/>
                <w:szCs w:val="24"/>
              </w:rPr>
            </w:pPr>
            <w:r w:rsidRPr="00E70FB9">
              <w:rPr>
                <w:rFonts w:ascii="Times New Roman" w:hAnsi="Times New Roman"/>
                <w:sz w:val="24"/>
                <w:szCs w:val="24"/>
              </w:rPr>
              <w:t xml:space="preserve">основные условия и правила работы в коллективе и/или команде; </w:t>
            </w:r>
          </w:p>
        </w:tc>
        <w:tc>
          <w:tcPr>
            <w:tcW w:w="2075" w:type="dxa"/>
            <w:tcBorders>
              <w:top w:val="single" w:sz="4" w:space="0" w:color="auto"/>
              <w:left w:val="single" w:sz="4" w:space="0" w:color="auto"/>
              <w:bottom w:val="single" w:sz="4" w:space="0" w:color="auto"/>
              <w:right w:val="single" w:sz="4" w:space="0" w:color="auto"/>
            </w:tcBorders>
          </w:tcPr>
          <w:p w14:paraId="10FC0798" w14:textId="77777777" w:rsidR="00BD69D9" w:rsidRPr="00DB7B6A" w:rsidRDefault="00BD69D9" w:rsidP="00B934D7">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BD69D9" w14:paraId="3FEC2F8A" w14:textId="77777777" w:rsidTr="00B934D7">
        <w:trPr>
          <w:trHeight w:val="327"/>
        </w:trPr>
        <w:tc>
          <w:tcPr>
            <w:tcW w:w="1142" w:type="dxa"/>
            <w:tcBorders>
              <w:left w:val="single" w:sz="4" w:space="0" w:color="auto"/>
              <w:right w:val="single" w:sz="4" w:space="0" w:color="auto"/>
            </w:tcBorders>
          </w:tcPr>
          <w:p w14:paraId="5CABDE65" w14:textId="77777777" w:rsidR="00BD69D9" w:rsidRPr="00F70F81" w:rsidRDefault="00BD69D9" w:rsidP="00B934D7">
            <w:pPr>
              <w:rPr>
                <w:rFonts w:ascii="Times New Roman" w:hAnsi="Times New Roman" w:cs="Times New Roman"/>
                <w:bCs/>
                <w:sz w:val="24"/>
                <w:szCs w:val="24"/>
              </w:rPr>
            </w:pPr>
            <w:r w:rsidRPr="00E70FB9">
              <w:rPr>
                <w:rFonts w:ascii="Times New Roman" w:hAnsi="Times New Roman"/>
                <w:sz w:val="24"/>
                <w:szCs w:val="24"/>
              </w:rPr>
              <w:t>ОК 05</w:t>
            </w:r>
          </w:p>
        </w:tc>
        <w:tc>
          <w:tcPr>
            <w:tcW w:w="3248" w:type="dxa"/>
            <w:tcBorders>
              <w:left w:val="single" w:sz="4" w:space="0" w:color="auto"/>
              <w:right w:val="single" w:sz="4" w:space="0" w:color="auto"/>
            </w:tcBorders>
          </w:tcPr>
          <w:p w14:paraId="487F9F4F" w14:textId="77777777" w:rsidR="00BD69D9" w:rsidRPr="00F70F81" w:rsidRDefault="00BD69D9" w:rsidP="00B934D7">
            <w:pPr>
              <w:rPr>
                <w:rFonts w:ascii="Times New Roman" w:hAnsi="Times New Roman" w:cs="Times New Roman"/>
                <w:bCs/>
                <w:i/>
                <w:sz w:val="24"/>
                <w:szCs w:val="24"/>
              </w:rPr>
            </w:pPr>
            <w:r w:rsidRPr="00E70FB9">
              <w:rPr>
                <w:rFonts w:ascii="Times New Roman" w:hAnsi="Times New Roman"/>
                <w:sz w:val="24"/>
                <w:szCs w:val="24"/>
              </w:rPr>
              <w:t>грамотно использовать устную и письменную коммуникацию на государственном языке;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30F72A3" w14:textId="77777777" w:rsidR="00BD69D9" w:rsidRPr="00F70F81" w:rsidRDefault="00BD69D9" w:rsidP="00B934D7">
            <w:pPr>
              <w:rPr>
                <w:rFonts w:ascii="Times New Roman" w:hAnsi="Times New Roman" w:cs="Times New Roman"/>
                <w:bCs/>
                <w:i/>
                <w:sz w:val="24"/>
                <w:szCs w:val="24"/>
              </w:rPr>
            </w:pPr>
            <w:r w:rsidRPr="00E70FB9">
              <w:rPr>
                <w:rFonts w:ascii="Times New Roman" w:hAnsi="Times New Roman"/>
                <w:sz w:val="24"/>
                <w:szCs w:val="24"/>
              </w:rPr>
              <w:t>особенности применения устной и письменной коммуникации с учетом социального и культурного контекста</w:t>
            </w:r>
          </w:p>
        </w:tc>
        <w:tc>
          <w:tcPr>
            <w:tcW w:w="2075" w:type="dxa"/>
            <w:tcBorders>
              <w:top w:val="single" w:sz="4" w:space="0" w:color="auto"/>
              <w:left w:val="single" w:sz="4" w:space="0" w:color="auto"/>
              <w:bottom w:val="single" w:sz="4" w:space="0" w:color="auto"/>
              <w:right w:val="single" w:sz="4" w:space="0" w:color="auto"/>
            </w:tcBorders>
          </w:tcPr>
          <w:p w14:paraId="62ADC85B" w14:textId="77777777" w:rsidR="00BD69D9" w:rsidRPr="00DB7B6A" w:rsidRDefault="00BD69D9" w:rsidP="00B934D7">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BD69D9" w14:paraId="192022A7" w14:textId="77777777" w:rsidTr="00B934D7">
        <w:trPr>
          <w:trHeight w:val="327"/>
        </w:trPr>
        <w:tc>
          <w:tcPr>
            <w:tcW w:w="1142" w:type="dxa"/>
            <w:tcBorders>
              <w:left w:val="single" w:sz="4" w:space="0" w:color="auto"/>
              <w:right w:val="single" w:sz="4" w:space="0" w:color="auto"/>
            </w:tcBorders>
          </w:tcPr>
          <w:p w14:paraId="62E88ADC" w14:textId="77777777" w:rsidR="00BD69D9" w:rsidRPr="00F70F81" w:rsidRDefault="00BD69D9" w:rsidP="00B934D7">
            <w:pPr>
              <w:rPr>
                <w:rFonts w:ascii="Times New Roman" w:hAnsi="Times New Roman" w:cs="Times New Roman"/>
                <w:bCs/>
                <w:sz w:val="24"/>
                <w:szCs w:val="24"/>
              </w:rPr>
            </w:pPr>
            <w:r w:rsidRPr="00E70FB9">
              <w:rPr>
                <w:rFonts w:ascii="Times New Roman" w:hAnsi="Times New Roman"/>
                <w:sz w:val="24"/>
                <w:szCs w:val="24"/>
              </w:rPr>
              <w:lastRenderedPageBreak/>
              <w:t>ОК 06</w:t>
            </w:r>
          </w:p>
        </w:tc>
        <w:tc>
          <w:tcPr>
            <w:tcW w:w="3248" w:type="dxa"/>
            <w:tcBorders>
              <w:left w:val="single" w:sz="4" w:space="0" w:color="auto"/>
              <w:right w:val="single" w:sz="4" w:space="0" w:color="auto"/>
            </w:tcBorders>
          </w:tcPr>
          <w:p w14:paraId="0E240FF0" w14:textId="77777777" w:rsidR="00BD69D9" w:rsidRPr="00F70F81" w:rsidRDefault="00BD69D9" w:rsidP="00B934D7">
            <w:pPr>
              <w:rPr>
                <w:rFonts w:ascii="Times New Roman" w:hAnsi="Times New Roman" w:cs="Times New Roman"/>
                <w:bCs/>
                <w:i/>
                <w:sz w:val="24"/>
                <w:szCs w:val="24"/>
              </w:rPr>
            </w:pPr>
            <w:r w:rsidRPr="00E70FB9">
              <w:rPr>
                <w:rFonts w:ascii="Times New Roman" w:hAnsi="Times New Roman"/>
                <w:sz w:val="24"/>
                <w:szCs w:val="24"/>
              </w:rPr>
              <w:t>показывать осознанное поведение на основе традиционных ценностей; использовать стандарты антикоррупционного поведения;</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188420E3" w14:textId="77777777" w:rsidR="00BD69D9" w:rsidRPr="00F70F81" w:rsidRDefault="00BD69D9" w:rsidP="00B934D7">
            <w:pPr>
              <w:rPr>
                <w:rFonts w:ascii="Times New Roman" w:hAnsi="Times New Roman" w:cs="Times New Roman"/>
                <w:bCs/>
                <w:i/>
                <w:sz w:val="24"/>
                <w:szCs w:val="24"/>
              </w:rPr>
            </w:pPr>
            <w:r w:rsidRPr="00E70FB9">
              <w:rPr>
                <w:rFonts w:ascii="Times New Roman" w:hAnsi="Times New Roman"/>
                <w:sz w:val="24"/>
                <w:szCs w:val="24"/>
              </w:rPr>
              <w:t xml:space="preserve">правила поведения; содержание антикоррупционных стандартов, </w:t>
            </w:r>
          </w:p>
        </w:tc>
        <w:tc>
          <w:tcPr>
            <w:tcW w:w="2075" w:type="dxa"/>
            <w:tcBorders>
              <w:top w:val="single" w:sz="4" w:space="0" w:color="auto"/>
              <w:left w:val="single" w:sz="4" w:space="0" w:color="auto"/>
              <w:bottom w:val="single" w:sz="4" w:space="0" w:color="auto"/>
              <w:right w:val="single" w:sz="4" w:space="0" w:color="auto"/>
            </w:tcBorders>
          </w:tcPr>
          <w:p w14:paraId="1FEE6EDF" w14:textId="77777777" w:rsidR="00BD69D9" w:rsidRPr="00DB7B6A" w:rsidRDefault="00BD69D9" w:rsidP="00B934D7">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BD69D9" w14:paraId="76930826" w14:textId="77777777" w:rsidTr="00B934D7">
        <w:trPr>
          <w:trHeight w:val="327"/>
        </w:trPr>
        <w:tc>
          <w:tcPr>
            <w:tcW w:w="1142" w:type="dxa"/>
            <w:tcBorders>
              <w:left w:val="single" w:sz="4" w:space="0" w:color="auto"/>
              <w:right w:val="single" w:sz="4" w:space="0" w:color="auto"/>
            </w:tcBorders>
          </w:tcPr>
          <w:p w14:paraId="00DE18A5" w14:textId="77777777" w:rsidR="00BD69D9" w:rsidRPr="00F70F81" w:rsidRDefault="00BD69D9" w:rsidP="00B934D7">
            <w:pPr>
              <w:rPr>
                <w:rFonts w:ascii="Times New Roman" w:hAnsi="Times New Roman" w:cs="Times New Roman"/>
                <w:bCs/>
                <w:sz w:val="24"/>
                <w:szCs w:val="24"/>
              </w:rPr>
            </w:pPr>
            <w:r w:rsidRPr="00E70FB9">
              <w:rPr>
                <w:rFonts w:ascii="Times New Roman" w:hAnsi="Times New Roman"/>
                <w:sz w:val="24"/>
                <w:szCs w:val="24"/>
              </w:rPr>
              <w:t>ОК 09</w:t>
            </w:r>
          </w:p>
        </w:tc>
        <w:tc>
          <w:tcPr>
            <w:tcW w:w="3248" w:type="dxa"/>
            <w:tcBorders>
              <w:left w:val="single" w:sz="4" w:space="0" w:color="auto"/>
              <w:right w:val="single" w:sz="4" w:space="0" w:color="auto"/>
            </w:tcBorders>
          </w:tcPr>
          <w:p w14:paraId="6364195A" w14:textId="77777777" w:rsidR="00BD69D9" w:rsidRPr="00E70FB9" w:rsidRDefault="00BD69D9" w:rsidP="00B934D7">
            <w:pPr>
              <w:suppressAutoHyphens/>
              <w:rPr>
                <w:rFonts w:ascii="Times New Roman" w:hAnsi="Times New Roman"/>
                <w:sz w:val="24"/>
                <w:szCs w:val="24"/>
              </w:rPr>
            </w:pPr>
            <w:r w:rsidRPr="00E70FB9">
              <w:rPr>
                <w:rFonts w:ascii="Times New Roman" w:hAnsi="Times New Roman"/>
                <w:sz w:val="24"/>
                <w:szCs w:val="24"/>
              </w:rPr>
              <w:t>пользоваться профессиональной документацией на государственном языке;</w:t>
            </w:r>
          </w:p>
          <w:p w14:paraId="122D805E" w14:textId="77777777" w:rsidR="00BD69D9" w:rsidRPr="00F70F81" w:rsidRDefault="00BD69D9" w:rsidP="00B934D7">
            <w:pPr>
              <w:rPr>
                <w:rFonts w:ascii="Times New Roman" w:hAnsi="Times New Roman" w:cs="Times New Roman"/>
                <w:bCs/>
                <w:i/>
                <w:sz w:val="24"/>
                <w:szCs w:val="24"/>
              </w:rPr>
            </w:pPr>
            <w:r w:rsidRPr="00E70FB9">
              <w:rPr>
                <w:rFonts w:ascii="Times New Roman" w:hAnsi="Times New Roman"/>
                <w:sz w:val="24"/>
                <w:szCs w:val="24"/>
              </w:rPr>
              <w:t>переводить (со словарем) иностранную профессиональную документацию</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76A25FF3" w14:textId="77777777" w:rsidR="00BD69D9" w:rsidRPr="00E70FB9" w:rsidRDefault="00BD69D9" w:rsidP="00B934D7">
            <w:pPr>
              <w:pStyle w:val="a4"/>
              <w:numPr>
                <w:ilvl w:val="0"/>
                <w:numId w:val="17"/>
              </w:numPr>
              <w:ind w:left="79" w:hanging="349"/>
            </w:pPr>
            <w:r w:rsidRPr="00E70FB9">
              <w:t>правила чтения текстов профессиональной направленности;</w:t>
            </w:r>
          </w:p>
          <w:p w14:paraId="4E47EA42" w14:textId="77777777" w:rsidR="00BD69D9" w:rsidRPr="00F70F81" w:rsidRDefault="00BD69D9" w:rsidP="00B934D7">
            <w:pPr>
              <w:rPr>
                <w:rFonts w:ascii="Times New Roman" w:hAnsi="Times New Roman" w:cs="Times New Roman"/>
                <w:bCs/>
                <w:i/>
                <w:sz w:val="24"/>
                <w:szCs w:val="24"/>
              </w:rPr>
            </w:pPr>
            <w:r w:rsidRPr="00E70FB9">
              <w:rPr>
                <w:rFonts w:ascii="Times New Roman" w:hAnsi="Times New Roman"/>
                <w:sz w:val="24"/>
                <w:szCs w:val="24"/>
              </w:rPr>
              <w:t>лексический и грамматический минимум, необходимый для чтения и перевода (со словарем) профессиональной документации</w:t>
            </w:r>
          </w:p>
        </w:tc>
        <w:tc>
          <w:tcPr>
            <w:tcW w:w="2075" w:type="dxa"/>
            <w:tcBorders>
              <w:top w:val="single" w:sz="4" w:space="0" w:color="auto"/>
              <w:left w:val="single" w:sz="4" w:space="0" w:color="auto"/>
              <w:bottom w:val="single" w:sz="4" w:space="0" w:color="auto"/>
              <w:right w:val="single" w:sz="4" w:space="0" w:color="auto"/>
            </w:tcBorders>
          </w:tcPr>
          <w:p w14:paraId="37F2BEEB" w14:textId="77777777" w:rsidR="00BD69D9" w:rsidRPr="00DB7B6A" w:rsidRDefault="00BD69D9" w:rsidP="00B934D7">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BD69D9" w14:paraId="519ED88F" w14:textId="77777777" w:rsidTr="00B934D7">
        <w:trPr>
          <w:trHeight w:val="327"/>
        </w:trPr>
        <w:tc>
          <w:tcPr>
            <w:tcW w:w="1142" w:type="dxa"/>
            <w:tcBorders>
              <w:left w:val="single" w:sz="4" w:space="0" w:color="auto"/>
              <w:right w:val="single" w:sz="4" w:space="0" w:color="auto"/>
            </w:tcBorders>
          </w:tcPr>
          <w:p w14:paraId="01AC7E4A" w14:textId="77777777" w:rsidR="00BD69D9" w:rsidRPr="00CD3D88" w:rsidRDefault="00BD69D9" w:rsidP="00B934D7">
            <w:pPr>
              <w:rPr>
                <w:rFonts w:ascii="Times New Roman" w:hAnsi="Times New Roman" w:cs="Times New Roman"/>
                <w:bCs/>
                <w:sz w:val="24"/>
                <w:szCs w:val="24"/>
              </w:rPr>
            </w:pPr>
            <w:r w:rsidRPr="00CD3D88">
              <w:rPr>
                <w:rFonts w:ascii="Times New Roman" w:hAnsi="Times New Roman"/>
                <w:bCs/>
                <w:sz w:val="24"/>
                <w:szCs w:val="24"/>
              </w:rPr>
              <w:t>ПК 1.1.</w:t>
            </w:r>
          </w:p>
        </w:tc>
        <w:tc>
          <w:tcPr>
            <w:tcW w:w="3248" w:type="dxa"/>
            <w:tcBorders>
              <w:left w:val="single" w:sz="4" w:space="0" w:color="auto"/>
              <w:right w:val="single" w:sz="4" w:space="0" w:color="auto"/>
            </w:tcBorders>
          </w:tcPr>
          <w:p w14:paraId="51758053"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поверку и калибровку средств измерений, составлять документы, подтверждающие проведение этих процедур;</w:t>
            </w:r>
          </w:p>
          <w:p w14:paraId="23C8C6C6" w14:textId="77777777" w:rsidR="00BD69D9" w:rsidRPr="00CD3D88" w:rsidRDefault="00BD69D9" w:rsidP="00B934D7">
            <w:pPr>
              <w:rPr>
                <w:rFonts w:ascii="Times New Roman" w:hAnsi="Times New Roman" w:cs="Times New Roman"/>
                <w:bCs/>
                <w:i/>
                <w:sz w:val="24"/>
                <w:szCs w:val="24"/>
              </w:rPr>
            </w:pPr>
            <w:r w:rsidRPr="00CD3D88">
              <w:rPr>
                <w:rFonts w:ascii="Times New Roman" w:eastAsia="Calibri" w:hAnsi="Times New Roman" w:cs="Times New Roman"/>
                <w:sz w:val="24"/>
                <w:szCs w:val="24"/>
              </w:rPr>
              <w:t>оценивать пригодность измерительных приборов, средств поверки и калибровки на основании полученных измерений, с учетом рассчитанной погрешности (неопределенности) на предмет их соответствия метрологическим требованиям;</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87E6382"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поверки измерительных приборов и оборудования;</w:t>
            </w:r>
          </w:p>
          <w:p w14:paraId="53BC5A4D"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нормативные и методические документы, регламентирующие вопросы поверки (калибровки) средств измерений;</w:t>
            </w:r>
          </w:p>
          <w:p w14:paraId="7BE12146"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виды поверок/калибровок;</w:t>
            </w:r>
          </w:p>
          <w:p w14:paraId="06C66A74"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правила проведения внеочередной поверки/калибровки </w:t>
            </w:r>
          </w:p>
          <w:p w14:paraId="04EE8689"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определения погрешностей (неопределенностей) измерений;</w:t>
            </w:r>
          </w:p>
          <w:p w14:paraId="4DABF78E"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принципы нормирования точности измерений;</w:t>
            </w:r>
          </w:p>
          <w:p w14:paraId="5944EEDB" w14:textId="77777777" w:rsidR="00BD69D9" w:rsidRPr="00CD3D88" w:rsidRDefault="00BD69D9" w:rsidP="00B934D7">
            <w:pPr>
              <w:rPr>
                <w:rFonts w:ascii="Times New Roman" w:hAnsi="Times New Roman" w:cs="Times New Roman"/>
                <w:bCs/>
                <w:i/>
                <w:sz w:val="24"/>
                <w:szCs w:val="24"/>
              </w:rPr>
            </w:pPr>
            <w:r w:rsidRPr="00CD3D88">
              <w:rPr>
                <w:rFonts w:ascii="Times New Roman" w:eastAsia="Calibri" w:hAnsi="Times New Roman" w:cs="Times New Roman"/>
                <w:sz w:val="24"/>
                <w:szCs w:val="24"/>
              </w:rPr>
              <w:t>принципы работы, технические характеристики, конструктивные особенности, назначение и принципы применения средств измерений, поверочного и калибровочного оборудования.</w:t>
            </w:r>
          </w:p>
        </w:tc>
        <w:tc>
          <w:tcPr>
            <w:tcW w:w="2075" w:type="dxa"/>
            <w:tcBorders>
              <w:top w:val="single" w:sz="4" w:space="0" w:color="auto"/>
              <w:left w:val="single" w:sz="4" w:space="0" w:color="auto"/>
              <w:bottom w:val="single" w:sz="4" w:space="0" w:color="auto"/>
              <w:right w:val="single" w:sz="4" w:space="0" w:color="auto"/>
            </w:tcBorders>
          </w:tcPr>
          <w:p w14:paraId="448C3375" w14:textId="77777777" w:rsidR="00BD69D9" w:rsidRPr="00CD3D88" w:rsidRDefault="00BD69D9" w:rsidP="00B934D7">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t>поверки и калибровки средств измерений</w:t>
            </w:r>
          </w:p>
        </w:tc>
      </w:tr>
      <w:tr w:rsidR="00BD69D9" w14:paraId="6A3CD097" w14:textId="77777777" w:rsidTr="00B934D7">
        <w:trPr>
          <w:trHeight w:val="327"/>
        </w:trPr>
        <w:tc>
          <w:tcPr>
            <w:tcW w:w="1142" w:type="dxa"/>
            <w:tcBorders>
              <w:left w:val="single" w:sz="4" w:space="0" w:color="auto"/>
              <w:right w:val="single" w:sz="4" w:space="0" w:color="auto"/>
            </w:tcBorders>
          </w:tcPr>
          <w:p w14:paraId="55E6C39C" w14:textId="77777777" w:rsidR="00BD69D9" w:rsidRPr="00CD3D88" w:rsidRDefault="00BD69D9" w:rsidP="00B934D7">
            <w:pPr>
              <w:rPr>
                <w:rFonts w:ascii="Times New Roman" w:hAnsi="Times New Roman" w:cs="Times New Roman"/>
                <w:bCs/>
                <w:sz w:val="24"/>
                <w:szCs w:val="24"/>
              </w:rPr>
            </w:pPr>
            <w:r w:rsidRPr="00CD3D88">
              <w:rPr>
                <w:rFonts w:ascii="Times New Roman" w:hAnsi="Times New Roman"/>
                <w:bCs/>
                <w:sz w:val="24"/>
                <w:szCs w:val="24"/>
              </w:rPr>
              <w:t>ПК 1.2.</w:t>
            </w:r>
          </w:p>
        </w:tc>
        <w:tc>
          <w:tcPr>
            <w:tcW w:w="3248" w:type="dxa"/>
            <w:tcBorders>
              <w:left w:val="single" w:sz="4" w:space="0" w:color="auto"/>
              <w:right w:val="single" w:sz="4" w:space="0" w:color="auto"/>
            </w:tcBorders>
          </w:tcPr>
          <w:p w14:paraId="10EB1376"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планировать различными методами и средствами проведение технического обслуживания и текущего ремонта средств измерений в соответствии с техническими требованиями;</w:t>
            </w:r>
          </w:p>
          <w:p w14:paraId="25565CE7"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диагностировать техническое состояние средств измерений;</w:t>
            </w:r>
          </w:p>
          <w:p w14:paraId="7D36C4E2"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выявлять неисправности измерительных приборов, средств поверки и калибровки в результате измерений;</w:t>
            </w:r>
          </w:p>
          <w:p w14:paraId="392C106E"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подбирать материалы и оборудование, необходимое для устранения выявленных неисправностей в соответствии с выбранным методом и способом устранения;</w:t>
            </w:r>
          </w:p>
          <w:p w14:paraId="6A7F2F63"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методы и способы устранения неисправностей, выявленных в ходе поверки состояния измерительных приборов, средств поверки и калибровки;</w:t>
            </w:r>
          </w:p>
          <w:p w14:paraId="2C49EA98"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последовательность устранения и проводить ремонт выявленных неисправностей средств измерения в соответствии с определенными методами, способами устранения неисправностей средств измерений;</w:t>
            </w:r>
          </w:p>
          <w:p w14:paraId="2AB985D6"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проверять качество выполненного ремонта выявленных неисправностей средств измерений;</w:t>
            </w:r>
          </w:p>
          <w:p w14:paraId="2A503A8F"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безопасно пользоваться оборудованием для устранения неисправностей поверочного и калибровочного оборудования;</w:t>
            </w:r>
          </w:p>
          <w:p w14:paraId="62E3554A"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выполнять мелкий ремонт поверочного и калибровочного оборудования в пределах своей компетенции;</w:t>
            </w:r>
          </w:p>
          <w:p w14:paraId="464BF3D0" w14:textId="77777777" w:rsidR="00BD69D9" w:rsidRPr="00CD3D88" w:rsidRDefault="00BD69D9" w:rsidP="00B934D7">
            <w:pPr>
              <w:rPr>
                <w:rFonts w:ascii="Times New Roman" w:hAnsi="Times New Roman" w:cs="Times New Roman"/>
                <w:bCs/>
                <w:i/>
                <w:sz w:val="24"/>
                <w:szCs w:val="24"/>
              </w:rPr>
            </w:pPr>
            <w:r w:rsidRPr="00CD3D88">
              <w:rPr>
                <w:rFonts w:ascii="Times New Roman" w:eastAsia="Calibri" w:hAnsi="Times New Roman" w:cs="Times New Roman"/>
                <w:sz w:val="24"/>
                <w:szCs w:val="24"/>
              </w:rPr>
              <w:t>оформлять результаты устранения неисправностей измерительных приборов и поверочного оборудования.</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AD55D09"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организационные основы приёмки средства измерения (СИ) на диагностику;</w:t>
            </w:r>
          </w:p>
          <w:p w14:paraId="165F0062"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методика диагностики и обнаружения предполагаемых неисправностей;</w:t>
            </w:r>
          </w:p>
          <w:p w14:paraId="559E6879"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 xml:space="preserve">методы поиска неисправностей в СИ; </w:t>
            </w:r>
          </w:p>
          <w:p w14:paraId="391ABEA0"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способы обслуживания измерительных приборов и оборудования;</w:t>
            </w:r>
          </w:p>
          <w:p w14:paraId="520FE3B4" w14:textId="77777777" w:rsidR="00BD69D9" w:rsidRPr="00CD3D88" w:rsidRDefault="00BD69D9" w:rsidP="00B934D7">
            <w:pPr>
              <w:rPr>
                <w:rFonts w:ascii="Times New Roman" w:hAnsi="Times New Roman" w:cs="Times New Roman"/>
                <w:bCs/>
                <w:i/>
                <w:sz w:val="24"/>
                <w:szCs w:val="24"/>
              </w:rPr>
            </w:pPr>
            <w:r w:rsidRPr="00CD3D88">
              <w:rPr>
                <w:rFonts w:ascii="Times New Roman" w:eastAsia="Calibri" w:hAnsi="Times New Roman" w:cs="Times New Roman"/>
                <w:sz w:val="24"/>
                <w:szCs w:val="24"/>
              </w:rPr>
              <w:t>методы и способы устранения неисправностей в пределах своей компетенции.</w:t>
            </w:r>
          </w:p>
        </w:tc>
        <w:tc>
          <w:tcPr>
            <w:tcW w:w="2075" w:type="dxa"/>
            <w:tcBorders>
              <w:top w:val="single" w:sz="4" w:space="0" w:color="auto"/>
              <w:left w:val="single" w:sz="4" w:space="0" w:color="auto"/>
              <w:bottom w:val="single" w:sz="4" w:space="0" w:color="auto"/>
              <w:right w:val="single" w:sz="4" w:space="0" w:color="auto"/>
            </w:tcBorders>
          </w:tcPr>
          <w:p w14:paraId="469F5997" w14:textId="77777777" w:rsidR="00BD69D9" w:rsidRPr="00CD3D88" w:rsidRDefault="00BD69D9" w:rsidP="00B934D7">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устранения неисправностей поверочного и калибровочного оборудования</w:t>
            </w:r>
          </w:p>
        </w:tc>
      </w:tr>
      <w:tr w:rsidR="00BD69D9" w14:paraId="7F4044E7" w14:textId="77777777" w:rsidTr="00B934D7">
        <w:trPr>
          <w:trHeight w:val="327"/>
        </w:trPr>
        <w:tc>
          <w:tcPr>
            <w:tcW w:w="1142" w:type="dxa"/>
            <w:tcBorders>
              <w:left w:val="single" w:sz="4" w:space="0" w:color="auto"/>
              <w:right w:val="single" w:sz="4" w:space="0" w:color="auto"/>
            </w:tcBorders>
          </w:tcPr>
          <w:p w14:paraId="3A1B2FC9" w14:textId="77777777" w:rsidR="00BD69D9" w:rsidRPr="00CD3D88" w:rsidRDefault="00BD69D9" w:rsidP="00B934D7">
            <w:pPr>
              <w:rPr>
                <w:rFonts w:ascii="Times New Roman" w:hAnsi="Times New Roman" w:cs="Times New Roman"/>
                <w:bCs/>
                <w:sz w:val="24"/>
                <w:szCs w:val="24"/>
              </w:rPr>
            </w:pPr>
            <w:r w:rsidRPr="00CD3D88">
              <w:rPr>
                <w:rFonts w:ascii="Times New Roman" w:hAnsi="Times New Roman"/>
                <w:bCs/>
                <w:sz w:val="24"/>
                <w:szCs w:val="24"/>
              </w:rPr>
              <w:t>ПК 1.3.</w:t>
            </w:r>
          </w:p>
        </w:tc>
        <w:tc>
          <w:tcPr>
            <w:tcW w:w="3248" w:type="dxa"/>
            <w:tcBorders>
              <w:left w:val="single" w:sz="4" w:space="0" w:color="auto"/>
              <w:right w:val="single" w:sz="4" w:space="0" w:color="auto"/>
            </w:tcBorders>
          </w:tcPr>
          <w:p w14:paraId="40050052"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выбирать необходимое оборудование и материалы </w:t>
            </w:r>
            <w:r w:rsidRPr="00CD3D88">
              <w:rPr>
                <w:rFonts w:ascii="Times New Roman" w:eastAsia="Calibri" w:hAnsi="Times New Roman" w:cs="Times New Roman"/>
                <w:sz w:val="24"/>
                <w:szCs w:val="24"/>
              </w:rPr>
              <w:lastRenderedPageBreak/>
              <w:t>для проведения технического обслуживания и текущего ремонта средств измерений в соответствии с техническими требованиями;</w:t>
            </w:r>
          </w:p>
          <w:p w14:paraId="1AEA1C83"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слесарные, электромонтажные и наладочные работы со средствами измерений;</w:t>
            </w:r>
          </w:p>
          <w:p w14:paraId="22549573"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монтаж средств измерений;</w:t>
            </w:r>
          </w:p>
          <w:p w14:paraId="21F617AC" w14:textId="77777777" w:rsidR="00BD69D9" w:rsidRPr="00CD3D88" w:rsidRDefault="00BD69D9" w:rsidP="00B934D7">
            <w:pPr>
              <w:rPr>
                <w:rFonts w:ascii="Times New Roman" w:hAnsi="Times New Roman" w:cs="Times New Roman"/>
                <w:bCs/>
                <w:i/>
                <w:sz w:val="24"/>
                <w:szCs w:val="24"/>
              </w:rPr>
            </w:pPr>
            <w:r w:rsidRPr="00CD3D88">
              <w:rPr>
                <w:rFonts w:ascii="Times New Roman" w:eastAsia="Calibri" w:hAnsi="Times New Roman" w:cs="Times New Roman"/>
                <w:sz w:val="24"/>
                <w:szCs w:val="24"/>
              </w:rPr>
              <w:t>оформлять результаты технического обслуживания и диагностики средств измерений.</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78F6F27B"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 xml:space="preserve">правила и нормы охраны труда, требования </w:t>
            </w:r>
            <w:r w:rsidRPr="00CD3D88">
              <w:rPr>
                <w:rFonts w:ascii="Times New Roman" w:eastAsia="Calibri" w:hAnsi="Times New Roman" w:cs="Times New Roman"/>
                <w:sz w:val="24"/>
                <w:szCs w:val="24"/>
              </w:rPr>
              <w:lastRenderedPageBreak/>
              <w:t>безопасности при проведении технического обслуживания измерительных приборов и поверочного оборудования.</w:t>
            </w:r>
          </w:p>
          <w:p w14:paraId="34C14016"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технология ремонта;</w:t>
            </w:r>
          </w:p>
          <w:p w14:paraId="74C458F1"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методы и средства для проведения ремонтных работ;</w:t>
            </w:r>
          </w:p>
          <w:p w14:paraId="2B95044C" w14:textId="77777777" w:rsidR="00BD69D9" w:rsidRPr="00CD3D88" w:rsidRDefault="00BD69D9" w:rsidP="00B934D7">
            <w:pPr>
              <w:rPr>
                <w:rFonts w:ascii="Times New Roman" w:eastAsia="Calibri" w:hAnsi="Times New Roman" w:cs="Times New Roman"/>
                <w:sz w:val="24"/>
                <w:szCs w:val="24"/>
              </w:rPr>
            </w:pPr>
            <w:r w:rsidRPr="00CD3D88">
              <w:rPr>
                <w:rFonts w:ascii="Times New Roman" w:eastAsia="Calibri" w:hAnsi="Times New Roman" w:cs="Times New Roman"/>
                <w:sz w:val="24"/>
                <w:szCs w:val="24"/>
              </w:rPr>
              <w:t>ремонт типовых СИ;</w:t>
            </w:r>
          </w:p>
          <w:p w14:paraId="0ED29D12" w14:textId="77777777" w:rsidR="00BD69D9" w:rsidRPr="00CD3D88" w:rsidRDefault="00BD69D9" w:rsidP="00B934D7">
            <w:pPr>
              <w:rPr>
                <w:rFonts w:ascii="Times New Roman" w:hAnsi="Times New Roman" w:cs="Times New Roman"/>
                <w:bCs/>
                <w:i/>
                <w:sz w:val="24"/>
                <w:szCs w:val="24"/>
              </w:rPr>
            </w:pPr>
            <w:r w:rsidRPr="00CD3D88">
              <w:rPr>
                <w:rFonts w:ascii="Times New Roman" w:eastAsia="Calibri" w:hAnsi="Times New Roman" w:cs="Times New Roman"/>
                <w:sz w:val="24"/>
                <w:szCs w:val="24"/>
              </w:rPr>
              <w:t>послеремонтная калибровка или поверка СИ.</w:t>
            </w:r>
          </w:p>
        </w:tc>
        <w:tc>
          <w:tcPr>
            <w:tcW w:w="2075" w:type="dxa"/>
            <w:tcBorders>
              <w:top w:val="single" w:sz="4" w:space="0" w:color="auto"/>
              <w:left w:val="single" w:sz="4" w:space="0" w:color="auto"/>
              <w:bottom w:val="single" w:sz="4" w:space="0" w:color="auto"/>
              <w:right w:val="single" w:sz="4" w:space="0" w:color="auto"/>
            </w:tcBorders>
          </w:tcPr>
          <w:p w14:paraId="40E07DA0" w14:textId="77777777" w:rsidR="00BD69D9" w:rsidRPr="00CD3D88" w:rsidRDefault="00BD69D9" w:rsidP="00B934D7">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 xml:space="preserve">проведения технического </w:t>
            </w:r>
            <w:r w:rsidRPr="00CD3D88">
              <w:rPr>
                <w:rFonts w:ascii="Times New Roman" w:eastAsia="Calibri" w:hAnsi="Times New Roman" w:cs="Times New Roman"/>
                <w:sz w:val="24"/>
                <w:szCs w:val="24"/>
              </w:rPr>
              <w:lastRenderedPageBreak/>
              <w:t>обслуживания и текущего ремонта средств измерений</w:t>
            </w:r>
          </w:p>
        </w:tc>
      </w:tr>
      <w:tr w:rsidR="00BD69D9" w:rsidRPr="00B109B0" w14:paraId="79790CE7" w14:textId="77777777" w:rsidTr="00B934D7">
        <w:trPr>
          <w:trHeight w:val="327"/>
        </w:trPr>
        <w:tc>
          <w:tcPr>
            <w:tcW w:w="1142" w:type="dxa"/>
            <w:tcBorders>
              <w:top w:val="single" w:sz="4" w:space="0" w:color="auto"/>
              <w:left w:val="single" w:sz="4" w:space="0" w:color="auto"/>
              <w:bottom w:val="single" w:sz="4" w:space="0" w:color="auto"/>
              <w:right w:val="single" w:sz="4" w:space="0" w:color="auto"/>
            </w:tcBorders>
          </w:tcPr>
          <w:p w14:paraId="12D4D592" w14:textId="77777777" w:rsidR="00BD69D9" w:rsidRPr="00CD3D88" w:rsidRDefault="00BD69D9" w:rsidP="00B934D7">
            <w:pPr>
              <w:suppressAutoHyphens/>
              <w:rPr>
                <w:rFonts w:ascii="Times New Roman" w:hAnsi="Times New Roman"/>
                <w:sz w:val="24"/>
                <w:szCs w:val="24"/>
              </w:rPr>
            </w:pPr>
            <w:r w:rsidRPr="00CD3D88">
              <w:rPr>
                <w:rFonts w:ascii="Times New Roman" w:hAnsi="Times New Roman"/>
                <w:sz w:val="24"/>
                <w:szCs w:val="24"/>
              </w:rPr>
              <w:lastRenderedPageBreak/>
              <w:t>ПК 2.1.</w:t>
            </w:r>
          </w:p>
        </w:tc>
        <w:tc>
          <w:tcPr>
            <w:tcW w:w="3248" w:type="dxa"/>
            <w:tcBorders>
              <w:top w:val="single" w:sz="4" w:space="0" w:color="auto"/>
              <w:left w:val="single" w:sz="4" w:space="0" w:color="auto"/>
              <w:bottom w:val="single" w:sz="4" w:space="0" w:color="auto"/>
              <w:right w:val="single" w:sz="4" w:space="0" w:color="auto"/>
            </w:tcBorders>
          </w:tcPr>
          <w:p w14:paraId="0A11EC01"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выбирать методики и средства поверки, калибровки средств измерений;</w:t>
            </w:r>
          </w:p>
          <w:p w14:paraId="6C978B0C"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выполнять поверку, калибровку средств измерений с применением рабочих эталонов, средств поверки и калибровки в соответствии с методиками поверки, калибровки;</w:t>
            </w:r>
          </w:p>
          <w:p w14:paraId="0CBE3D67"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фиксировать результаты поверки, калибровки средств измерений с учетом погрешности (неопределенности) результатов поверки, калибровки для обеспечения единства измерений;</w:t>
            </w:r>
          </w:p>
          <w:p w14:paraId="79465D93"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оценивать пригодность средств измерений на основании полученных результатов поверки, калибровки, с учетом рассчитанной погрешности (неопределенности) на предмет их соответствия рабочим эталонам;</w:t>
            </w:r>
          </w:p>
          <w:p w14:paraId="1B80C358"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оформлять результаты поверки, калибровки средств измерений в соответствии с требованиями нормативной документации;</w:t>
            </w:r>
          </w:p>
          <w:p w14:paraId="35D2D306"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фиксировать результаты измерений в документации.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73F64EAA"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нормативные и методические документы, регламентирующие вопросы поверки, калибровки средств измерений;</w:t>
            </w:r>
          </w:p>
          <w:p w14:paraId="4B34C685"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поверочные схемы;</w:t>
            </w:r>
          </w:p>
          <w:p w14:paraId="42B0B269"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эталоны;</w:t>
            </w:r>
          </w:p>
          <w:p w14:paraId="0FB934AC"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методики и средства поверки (калибровки) средств измерений;</w:t>
            </w:r>
          </w:p>
          <w:p w14:paraId="4F266BBF"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организация рабочего места метролога для проведения поверки или калибровки СИ.</w:t>
            </w:r>
          </w:p>
        </w:tc>
        <w:tc>
          <w:tcPr>
            <w:tcW w:w="2075" w:type="dxa"/>
            <w:tcBorders>
              <w:top w:val="single" w:sz="4" w:space="0" w:color="auto"/>
              <w:left w:val="single" w:sz="4" w:space="0" w:color="auto"/>
              <w:bottom w:val="single" w:sz="4" w:space="0" w:color="auto"/>
              <w:right w:val="single" w:sz="4" w:space="0" w:color="auto"/>
            </w:tcBorders>
          </w:tcPr>
          <w:p w14:paraId="1000603F" w14:textId="77777777" w:rsidR="00BD69D9" w:rsidRPr="00B109B0" w:rsidRDefault="00BD69D9" w:rsidP="00B934D7">
            <w:pPr>
              <w:rPr>
                <w:rFonts w:ascii="Times New Roman" w:hAnsi="Times New Roman" w:cs="Times New Roman"/>
                <w:bCs/>
                <w:iCs/>
                <w:sz w:val="24"/>
                <w:szCs w:val="24"/>
              </w:rPr>
            </w:pPr>
            <w:r w:rsidRPr="00CD3D88">
              <w:rPr>
                <w:rFonts w:ascii="Times New Roman" w:hAnsi="Times New Roman" w:cs="Times New Roman"/>
                <w:bCs/>
                <w:iCs/>
                <w:sz w:val="24"/>
                <w:szCs w:val="24"/>
              </w:rPr>
              <w:t>проведения поверки, калибровки средств измерений</w:t>
            </w:r>
          </w:p>
        </w:tc>
      </w:tr>
      <w:tr w:rsidR="00BD69D9" w:rsidRPr="00B109B0" w14:paraId="7B6CBC48" w14:textId="77777777" w:rsidTr="00B934D7">
        <w:trPr>
          <w:trHeight w:val="327"/>
        </w:trPr>
        <w:tc>
          <w:tcPr>
            <w:tcW w:w="1142" w:type="dxa"/>
            <w:tcBorders>
              <w:top w:val="single" w:sz="4" w:space="0" w:color="auto"/>
              <w:left w:val="single" w:sz="4" w:space="0" w:color="auto"/>
              <w:bottom w:val="single" w:sz="4" w:space="0" w:color="auto"/>
              <w:right w:val="single" w:sz="4" w:space="0" w:color="auto"/>
            </w:tcBorders>
          </w:tcPr>
          <w:p w14:paraId="33F0E6B7" w14:textId="77777777" w:rsidR="00BD69D9" w:rsidRPr="00CD3D88" w:rsidRDefault="00BD69D9" w:rsidP="00B934D7">
            <w:pPr>
              <w:suppressAutoHyphens/>
              <w:rPr>
                <w:rFonts w:ascii="Times New Roman" w:hAnsi="Times New Roman"/>
                <w:sz w:val="24"/>
                <w:szCs w:val="24"/>
              </w:rPr>
            </w:pPr>
            <w:r w:rsidRPr="00CD3D88">
              <w:rPr>
                <w:rFonts w:ascii="Times New Roman" w:hAnsi="Times New Roman"/>
                <w:sz w:val="24"/>
                <w:szCs w:val="24"/>
              </w:rPr>
              <w:t>ПК 2.2.</w:t>
            </w:r>
          </w:p>
        </w:tc>
        <w:tc>
          <w:tcPr>
            <w:tcW w:w="3248" w:type="dxa"/>
            <w:tcBorders>
              <w:top w:val="single" w:sz="4" w:space="0" w:color="auto"/>
              <w:left w:val="single" w:sz="4" w:space="0" w:color="auto"/>
              <w:bottom w:val="single" w:sz="4" w:space="0" w:color="auto"/>
              <w:right w:val="single" w:sz="4" w:space="0" w:color="auto"/>
            </w:tcBorders>
          </w:tcPr>
          <w:p w14:paraId="3BCFCA6E"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 xml:space="preserve">подготавливать оборудование к проведению </w:t>
            </w:r>
            <w:r w:rsidRPr="00CD3D88">
              <w:rPr>
                <w:rFonts w:ascii="Times New Roman" w:hAnsi="Times New Roman"/>
                <w:sz w:val="24"/>
                <w:szCs w:val="24"/>
              </w:rPr>
              <w:lastRenderedPageBreak/>
              <w:t>измерений для определения действительных значений контролируемых параметров;</w:t>
            </w:r>
          </w:p>
          <w:p w14:paraId="2D95B089"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определять цену деления СИ, чувствительность, вариации показаний, абсолютную, относительную, и приведенную погрешности СИ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2A231B0"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lastRenderedPageBreak/>
              <w:t xml:space="preserve">классификация, метрологические </w:t>
            </w:r>
            <w:r w:rsidRPr="00CD3D88">
              <w:rPr>
                <w:rFonts w:ascii="Times New Roman" w:hAnsi="Times New Roman"/>
                <w:sz w:val="24"/>
                <w:szCs w:val="24"/>
              </w:rPr>
              <w:lastRenderedPageBreak/>
              <w:t>характеристики и погрешности средств измерений (СИ);</w:t>
            </w:r>
          </w:p>
          <w:p w14:paraId="03591671"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технические характеристики, конструктивные особенности, назначение и принципы применения средств измерений, используемых в области деятельности организации;</w:t>
            </w:r>
          </w:p>
          <w:p w14:paraId="0BBE96F0"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физические принципы работы, область применения и принципиальные ограничения методов и средств измерений;</w:t>
            </w:r>
          </w:p>
          <w:p w14:paraId="29B13D45"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принцип работы и технические характеристики обслуживаемых средств измерений и автоматизированных систем метрологического обеспечения.</w:t>
            </w:r>
          </w:p>
        </w:tc>
        <w:tc>
          <w:tcPr>
            <w:tcW w:w="2075" w:type="dxa"/>
            <w:tcBorders>
              <w:top w:val="single" w:sz="4" w:space="0" w:color="auto"/>
              <w:left w:val="single" w:sz="4" w:space="0" w:color="auto"/>
              <w:bottom w:val="single" w:sz="4" w:space="0" w:color="auto"/>
              <w:right w:val="single" w:sz="4" w:space="0" w:color="auto"/>
            </w:tcBorders>
          </w:tcPr>
          <w:p w14:paraId="0F884FDE" w14:textId="77777777" w:rsidR="00BD69D9" w:rsidRPr="00B109B0" w:rsidRDefault="00BD69D9" w:rsidP="00B934D7">
            <w:pPr>
              <w:rPr>
                <w:rFonts w:ascii="Times New Roman" w:hAnsi="Times New Roman" w:cs="Times New Roman"/>
                <w:bCs/>
                <w:iCs/>
                <w:sz w:val="24"/>
                <w:szCs w:val="24"/>
              </w:rPr>
            </w:pPr>
            <w:r w:rsidRPr="00CD3D88">
              <w:rPr>
                <w:rFonts w:ascii="Times New Roman" w:hAnsi="Times New Roman" w:cs="Times New Roman"/>
                <w:bCs/>
                <w:iCs/>
                <w:sz w:val="24"/>
                <w:szCs w:val="24"/>
              </w:rPr>
              <w:lastRenderedPageBreak/>
              <w:t xml:space="preserve">выполнения точных и особо </w:t>
            </w:r>
            <w:r w:rsidRPr="00CD3D88">
              <w:rPr>
                <w:rFonts w:ascii="Times New Roman" w:hAnsi="Times New Roman" w:cs="Times New Roman"/>
                <w:bCs/>
                <w:iCs/>
                <w:sz w:val="24"/>
                <w:szCs w:val="24"/>
              </w:rPr>
              <w:lastRenderedPageBreak/>
              <w:t>точных измерений для определения действительных значений контролируемых параметров</w:t>
            </w:r>
          </w:p>
        </w:tc>
      </w:tr>
      <w:tr w:rsidR="00BD69D9" w:rsidRPr="00B109B0" w14:paraId="54ED1B65" w14:textId="77777777" w:rsidTr="00B934D7">
        <w:trPr>
          <w:trHeight w:val="327"/>
        </w:trPr>
        <w:tc>
          <w:tcPr>
            <w:tcW w:w="1142" w:type="dxa"/>
            <w:tcBorders>
              <w:top w:val="single" w:sz="4" w:space="0" w:color="auto"/>
              <w:left w:val="single" w:sz="4" w:space="0" w:color="auto"/>
              <w:bottom w:val="single" w:sz="4" w:space="0" w:color="auto"/>
              <w:right w:val="single" w:sz="4" w:space="0" w:color="auto"/>
            </w:tcBorders>
          </w:tcPr>
          <w:p w14:paraId="157FFEAF" w14:textId="77777777" w:rsidR="00BD69D9" w:rsidRPr="00CD3D88" w:rsidRDefault="00BD69D9" w:rsidP="00B934D7">
            <w:pPr>
              <w:suppressAutoHyphens/>
              <w:rPr>
                <w:rFonts w:ascii="Times New Roman" w:hAnsi="Times New Roman"/>
                <w:sz w:val="24"/>
                <w:szCs w:val="24"/>
              </w:rPr>
            </w:pPr>
            <w:r w:rsidRPr="00CD3D88">
              <w:rPr>
                <w:rFonts w:ascii="Times New Roman" w:hAnsi="Times New Roman"/>
                <w:sz w:val="24"/>
                <w:szCs w:val="24"/>
              </w:rPr>
              <w:lastRenderedPageBreak/>
              <w:t>ПК 2.3.</w:t>
            </w:r>
          </w:p>
        </w:tc>
        <w:tc>
          <w:tcPr>
            <w:tcW w:w="3248" w:type="dxa"/>
            <w:tcBorders>
              <w:top w:val="single" w:sz="4" w:space="0" w:color="auto"/>
              <w:left w:val="single" w:sz="4" w:space="0" w:color="auto"/>
              <w:bottom w:val="single" w:sz="4" w:space="0" w:color="auto"/>
              <w:right w:val="single" w:sz="4" w:space="0" w:color="auto"/>
            </w:tcBorders>
          </w:tcPr>
          <w:p w14:paraId="6A5A4209"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обрабатывать результаты измерений в соответствии с выбранной методикой;</w:t>
            </w:r>
          </w:p>
          <w:p w14:paraId="23A43188"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 xml:space="preserve">фиксировать результаты измерений в документации; </w:t>
            </w:r>
          </w:p>
          <w:p w14:paraId="6D0CF536"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рассчитывать погрешности (неопределенности) результатов измерений;</w:t>
            </w:r>
          </w:p>
          <w:p w14:paraId="25280B69"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определять случайные погрешности, присутствующие в результатах измерений;</w:t>
            </w:r>
          </w:p>
          <w:p w14:paraId="0C4A791D"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вычислять математическое ожидание, дисперсию, среднее квадратическое отклонение, числовые характеристики законов распределения.</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20150955"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единицы физических величин, их наименования и обозначения, международную систему единиц и её связь с другими системами единиц;</w:t>
            </w:r>
          </w:p>
          <w:p w14:paraId="6213B368"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погрешности измерений;</w:t>
            </w:r>
          </w:p>
          <w:p w14:paraId="28D67918"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способы представления и математическая обработка результатов измерений;</w:t>
            </w:r>
          </w:p>
          <w:p w14:paraId="46F05F2A" w14:textId="77777777" w:rsidR="00BD69D9" w:rsidRPr="00CD3D88" w:rsidRDefault="00BD69D9" w:rsidP="00B934D7">
            <w:pPr>
              <w:rPr>
                <w:rFonts w:ascii="Times New Roman" w:hAnsi="Times New Roman"/>
                <w:sz w:val="24"/>
                <w:szCs w:val="24"/>
              </w:rPr>
            </w:pPr>
            <w:r w:rsidRPr="00CD3D88">
              <w:rPr>
                <w:rFonts w:ascii="Times New Roman" w:hAnsi="Times New Roman"/>
                <w:sz w:val="24"/>
                <w:szCs w:val="24"/>
              </w:rPr>
              <w:t>оценка неопределенностей.</w:t>
            </w:r>
          </w:p>
        </w:tc>
        <w:tc>
          <w:tcPr>
            <w:tcW w:w="2075" w:type="dxa"/>
            <w:tcBorders>
              <w:top w:val="single" w:sz="4" w:space="0" w:color="auto"/>
              <w:left w:val="single" w:sz="4" w:space="0" w:color="auto"/>
              <w:bottom w:val="single" w:sz="4" w:space="0" w:color="auto"/>
              <w:right w:val="single" w:sz="4" w:space="0" w:color="auto"/>
            </w:tcBorders>
          </w:tcPr>
          <w:p w14:paraId="0E7FB91C" w14:textId="77777777" w:rsidR="00BD69D9" w:rsidRPr="00B109B0" w:rsidRDefault="00BD69D9" w:rsidP="00B934D7">
            <w:pPr>
              <w:rPr>
                <w:rFonts w:ascii="Times New Roman" w:hAnsi="Times New Roman" w:cs="Times New Roman"/>
                <w:bCs/>
                <w:iCs/>
                <w:sz w:val="24"/>
                <w:szCs w:val="24"/>
              </w:rPr>
            </w:pPr>
            <w:r w:rsidRPr="00CD3D88">
              <w:rPr>
                <w:rFonts w:ascii="Times New Roman" w:hAnsi="Times New Roman" w:cs="Times New Roman"/>
                <w:bCs/>
                <w:iCs/>
                <w:sz w:val="24"/>
                <w:szCs w:val="24"/>
              </w:rPr>
              <w:t>выполнения обработки результатов измерений и расчета погрешностей</w:t>
            </w:r>
          </w:p>
        </w:tc>
      </w:tr>
    </w:tbl>
    <w:p w14:paraId="06ABB663" w14:textId="0480B694" w:rsidR="00BD69D9" w:rsidRDefault="00BD69D9" w:rsidP="00BD69D9">
      <w:pPr>
        <w:spacing w:after="120"/>
        <w:rPr>
          <w:rFonts w:ascii="Times New Roman" w:hAnsi="Times New Roman" w:cs="Times New Roman"/>
          <w:bCs/>
          <w:sz w:val="24"/>
          <w:szCs w:val="24"/>
        </w:rPr>
      </w:pPr>
    </w:p>
    <w:p w14:paraId="22637A32" w14:textId="77777777" w:rsidR="00C91A5F" w:rsidRDefault="00C91A5F" w:rsidP="00C91A5F">
      <w:pPr>
        <w:rPr>
          <w:rFonts w:ascii="Times New Roman" w:eastAsia="Segoe UI" w:hAnsi="Times New Roman" w:cs="Times New Roman"/>
          <w:b/>
          <w:bCs/>
          <w:caps/>
          <w:kern w:val="32"/>
          <w:sz w:val="24"/>
          <w:szCs w:val="24"/>
          <w:lang w:val="x-none" w:eastAsia="x-none"/>
        </w:rPr>
      </w:pPr>
    </w:p>
    <w:p w14:paraId="5D53A774" w14:textId="77777777" w:rsidR="00C91A5F" w:rsidRPr="00B115E3" w:rsidRDefault="00C91A5F" w:rsidP="00C91A5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D4BFE6E" w14:textId="77777777" w:rsidR="00C91A5F" w:rsidRPr="00E11160" w:rsidRDefault="00C91A5F" w:rsidP="00C91A5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C91A5F" w:rsidRPr="00DB7B6A" w14:paraId="53089B00" w14:textId="77777777" w:rsidTr="00E87205">
        <w:trPr>
          <w:trHeight w:val="23"/>
        </w:trPr>
        <w:tc>
          <w:tcPr>
            <w:tcW w:w="2497" w:type="pct"/>
            <w:vAlign w:val="center"/>
          </w:tcPr>
          <w:p w14:paraId="176CB461" w14:textId="77777777" w:rsidR="00C91A5F" w:rsidRPr="00F70F81" w:rsidRDefault="00C91A5F" w:rsidP="00B934D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4050AECD"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724EC5D6"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91A5F" w:rsidRPr="00DB7B6A" w14:paraId="2FE3D75C" w14:textId="77777777" w:rsidTr="00E87205">
        <w:trPr>
          <w:trHeight w:val="23"/>
        </w:trPr>
        <w:tc>
          <w:tcPr>
            <w:tcW w:w="2497" w:type="pct"/>
            <w:vAlign w:val="center"/>
          </w:tcPr>
          <w:p w14:paraId="0C2F3D5F"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B522E58" w14:textId="386CE287" w:rsidR="00C91A5F" w:rsidRPr="00F70F81" w:rsidRDefault="00BD69D9" w:rsidP="00B934D7">
            <w:pPr>
              <w:jc w:val="center"/>
              <w:rPr>
                <w:rFonts w:ascii="Times New Roman" w:hAnsi="Times New Roman" w:cs="Times New Roman"/>
                <w:bCs/>
                <w:sz w:val="24"/>
                <w:szCs w:val="24"/>
              </w:rPr>
            </w:pPr>
            <w:r w:rsidRPr="00BD69D9">
              <w:rPr>
                <w:rFonts w:ascii="Times New Roman" w:hAnsi="Times New Roman" w:cs="Times New Roman"/>
                <w:bCs/>
                <w:sz w:val="24"/>
                <w:szCs w:val="24"/>
              </w:rPr>
              <w:t>32</w:t>
            </w:r>
          </w:p>
        </w:tc>
        <w:tc>
          <w:tcPr>
            <w:tcW w:w="1290" w:type="pct"/>
            <w:vAlign w:val="center"/>
          </w:tcPr>
          <w:p w14:paraId="6AC8AEB9"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91A5F" w:rsidRPr="00DB7B6A" w14:paraId="1F489561" w14:textId="77777777" w:rsidTr="00E87205">
        <w:trPr>
          <w:trHeight w:val="23"/>
        </w:trPr>
        <w:tc>
          <w:tcPr>
            <w:tcW w:w="2497" w:type="pct"/>
            <w:vAlign w:val="center"/>
          </w:tcPr>
          <w:p w14:paraId="52C9AA7B"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Курсовой проект (работа)</w:t>
            </w:r>
            <w:r w:rsidRPr="00F70F81">
              <w:rPr>
                <w:rStyle w:val="af3"/>
                <w:rFonts w:ascii="Times New Roman" w:hAnsi="Times New Roman"/>
                <w:bCs/>
                <w:sz w:val="24"/>
                <w:szCs w:val="24"/>
              </w:rPr>
              <w:footnoteReference w:id="4"/>
            </w:r>
          </w:p>
        </w:tc>
        <w:tc>
          <w:tcPr>
            <w:tcW w:w="1213" w:type="pct"/>
            <w:vAlign w:val="center"/>
          </w:tcPr>
          <w:p w14:paraId="1D9E0428"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52123358"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91A5F" w:rsidRPr="00DB7B6A" w14:paraId="5A892234" w14:textId="77777777" w:rsidTr="00E87205">
        <w:trPr>
          <w:trHeight w:val="23"/>
        </w:trPr>
        <w:tc>
          <w:tcPr>
            <w:tcW w:w="2497" w:type="pct"/>
            <w:vAlign w:val="center"/>
          </w:tcPr>
          <w:p w14:paraId="3E977EFC"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54EF4DBB"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7B85E402"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91A5F" w:rsidRPr="00DB7B6A" w14:paraId="0BF64047" w14:textId="77777777" w:rsidTr="00E87205">
        <w:trPr>
          <w:trHeight w:val="23"/>
        </w:trPr>
        <w:tc>
          <w:tcPr>
            <w:tcW w:w="2497" w:type="pct"/>
            <w:vAlign w:val="center"/>
          </w:tcPr>
          <w:p w14:paraId="59F1F9EF"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330E25E2" w14:textId="2A3B0B8A" w:rsidR="00C91A5F" w:rsidRPr="00F70F81" w:rsidRDefault="00BD69D9" w:rsidP="00B934D7">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290" w:type="pct"/>
            <w:vAlign w:val="center"/>
          </w:tcPr>
          <w:p w14:paraId="40D023B2"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D69D9" w:rsidRPr="00257255" w14:paraId="74FA9821" w14:textId="77777777" w:rsidTr="00E87205">
        <w:trPr>
          <w:trHeight w:val="23"/>
        </w:trPr>
        <w:tc>
          <w:tcPr>
            <w:tcW w:w="2497" w:type="pct"/>
            <w:vAlign w:val="center"/>
          </w:tcPr>
          <w:p w14:paraId="010CAAC1" w14:textId="77777777" w:rsidR="00BD69D9" w:rsidRPr="00F70F81" w:rsidRDefault="00BD69D9" w:rsidP="00BD69D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bottom"/>
          </w:tcPr>
          <w:p w14:paraId="5DFF621D" w14:textId="66AA857A" w:rsidR="00BD69D9" w:rsidRPr="00BD69D9" w:rsidRDefault="00BD69D9" w:rsidP="00BD69D9">
            <w:pPr>
              <w:jc w:val="center"/>
              <w:rPr>
                <w:rFonts w:ascii="Times New Roman" w:hAnsi="Times New Roman" w:cs="Times New Roman"/>
                <w:b/>
                <w:bCs/>
                <w:sz w:val="24"/>
                <w:szCs w:val="24"/>
              </w:rPr>
            </w:pPr>
            <w:r w:rsidRPr="00BD69D9">
              <w:rPr>
                <w:rFonts w:ascii="Times New Roman" w:hAnsi="Times New Roman" w:cs="Times New Roman"/>
                <w:b/>
                <w:bCs/>
                <w:color w:val="000000"/>
                <w:sz w:val="24"/>
                <w:szCs w:val="24"/>
              </w:rPr>
              <w:t>34</w:t>
            </w:r>
          </w:p>
        </w:tc>
        <w:tc>
          <w:tcPr>
            <w:tcW w:w="1290" w:type="pct"/>
            <w:vAlign w:val="center"/>
          </w:tcPr>
          <w:p w14:paraId="2963CEA0" w14:textId="55051E11" w:rsidR="00BD69D9" w:rsidRPr="00BD69D9" w:rsidRDefault="00BD69D9" w:rsidP="00BD69D9">
            <w:pPr>
              <w:jc w:val="center"/>
              <w:rPr>
                <w:rFonts w:ascii="Times New Roman" w:hAnsi="Times New Roman" w:cs="Times New Roman"/>
                <w:b/>
                <w:bCs/>
                <w:sz w:val="24"/>
                <w:szCs w:val="24"/>
              </w:rPr>
            </w:pPr>
            <w:r w:rsidRPr="00BD69D9">
              <w:rPr>
                <w:rFonts w:ascii="Times New Roman" w:hAnsi="Times New Roman" w:cs="Times New Roman"/>
                <w:b/>
                <w:bCs/>
                <w:color w:val="000000"/>
                <w:sz w:val="24"/>
                <w:szCs w:val="24"/>
              </w:rPr>
              <w:t>16</w:t>
            </w:r>
          </w:p>
        </w:tc>
      </w:tr>
    </w:tbl>
    <w:p w14:paraId="0D7DF52B" w14:textId="77777777" w:rsidR="00C91A5F" w:rsidRPr="00DB7B6A" w:rsidRDefault="00C91A5F" w:rsidP="00C91A5F">
      <w:pPr>
        <w:rPr>
          <w:rFonts w:ascii="Times New Roman" w:hAnsi="Times New Roman" w:cs="Times New Roman"/>
          <w:iCs/>
          <w:sz w:val="24"/>
          <w:szCs w:val="24"/>
        </w:rPr>
      </w:pPr>
    </w:p>
    <w:p w14:paraId="34333888" w14:textId="77777777" w:rsidR="00C91A5F" w:rsidRPr="00782EFC" w:rsidRDefault="00C91A5F" w:rsidP="00C91A5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91A5F" w:rsidRPr="00C63897" w14:paraId="0EE093F9" w14:textId="77777777" w:rsidTr="00E87205">
        <w:trPr>
          <w:trHeight w:val="214"/>
        </w:trPr>
        <w:tc>
          <w:tcPr>
            <w:tcW w:w="2972" w:type="dxa"/>
            <w:vAlign w:val="center"/>
          </w:tcPr>
          <w:p w14:paraId="2C0C7EF1" w14:textId="77777777" w:rsidR="00C91A5F" w:rsidRPr="00C63897" w:rsidRDefault="00C91A5F" w:rsidP="00B934D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66EAC9A" w14:textId="77777777" w:rsidR="00C91A5F" w:rsidRPr="00F70F81" w:rsidRDefault="00C91A5F" w:rsidP="00B934D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D69D9" w:rsidRPr="00C63897" w14:paraId="10F8A0E1" w14:textId="77777777" w:rsidTr="00E87205">
        <w:tc>
          <w:tcPr>
            <w:tcW w:w="9634" w:type="dxa"/>
            <w:gridSpan w:val="2"/>
          </w:tcPr>
          <w:p w14:paraId="58996D08" w14:textId="1CD1816A" w:rsidR="00BD69D9" w:rsidRPr="00F70F81" w:rsidRDefault="00BD69D9" w:rsidP="00BD69D9">
            <w:pPr>
              <w:rPr>
                <w:rFonts w:ascii="Times New Roman" w:eastAsia="Times New Roman" w:hAnsi="Times New Roman" w:cs="Times New Roman"/>
                <w:i/>
                <w:lang w:eastAsia="ru-RU"/>
              </w:rPr>
            </w:pPr>
            <w:r w:rsidRPr="004359A4">
              <w:rPr>
                <w:rFonts w:ascii="Times New Roman" w:hAnsi="Times New Roman"/>
                <w:b/>
                <w:bCs/>
                <w:sz w:val="24"/>
                <w:szCs w:val="24"/>
              </w:rPr>
              <w:t>Раздел 1. Материаловедение в машиностроении</w:t>
            </w:r>
          </w:p>
        </w:tc>
      </w:tr>
      <w:tr w:rsidR="00BD69D9" w:rsidRPr="00C63897" w14:paraId="26925327" w14:textId="77777777" w:rsidTr="00E87205">
        <w:tc>
          <w:tcPr>
            <w:tcW w:w="2972" w:type="dxa"/>
            <w:vMerge w:val="restart"/>
          </w:tcPr>
          <w:p w14:paraId="2D408A77" w14:textId="15E04F94" w:rsidR="00BD69D9" w:rsidRPr="00C63897" w:rsidRDefault="00BD69D9" w:rsidP="00BD69D9">
            <w:pPr>
              <w:rPr>
                <w:rFonts w:ascii="Times New Roman" w:eastAsia="Times New Roman" w:hAnsi="Times New Roman" w:cs="Times New Roman"/>
                <w:b/>
                <w:bCs/>
                <w:lang w:eastAsia="ru-RU"/>
              </w:rPr>
            </w:pPr>
            <w:r w:rsidRPr="004359A4">
              <w:rPr>
                <w:rFonts w:ascii="Times New Roman" w:hAnsi="Times New Roman"/>
                <w:b/>
                <w:bCs/>
                <w:sz w:val="24"/>
                <w:szCs w:val="24"/>
              </w:rPr>
              <w:t xml:space="preserve">Тема 1. Строение и свойства металлов </w:t>
            </w:r>
          </w:p>
        </w:tc>
        <w:tc>
          <w:tcPr>
            <w:tcW w:w="6662" w:type="dxa"/>
          </w:tcPr>
          <w:p w14:paraId="200CCFF3" w14:textId="77777777" w:rsidR="00BD69D9" w:rsidRPr="00F70F81" w:rsidRDefault="00BD69D9" w:rsidP="00BD69D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D69D9" w:rsidRPr="00C63897" w14:paraId="6ABC9DDB" w14:textId="77777777" w:rsidTr="00E87205">
        <w:trPr>
          <w:trHeight w:val="77"/>
        </w:trPr>
        <w:tc>
          <w:tcPr>
            <w:tcW w:w="2972" w:type="dxa"/>
            <w:vMerge/>
          </w:tcPr>
          <w:p w14:paraId="568CC9A5" w14:textId="77777777" w:rsidR="00BD69D9" w:rsidRPr="00C63897" w:rsidRDefault="00BD69D9" w:rsidP="00BD69D9">
            <w:pPr>
              <w:rPr>
                <w:rFonts w:ascii="Times New Roman" w:eastAsia="Times New Roman" w:hAnsi="Times New Roman" w:cs="Times New Roman"/>
                <w:b/>
                <w:bCs/>
                <w:lang w:eastAsia="ru-RU"/>
              </w:rPr>
            </w:pPr>
          </w:p>
        </w:tc>
        <w:tc>
          <w:tcPr>
            <w:tcW w:w="6662" w:type="dxa"/>
          </w:tcPr>
          <w:p w14:paraId="1E2F3B57" w14:textId="67D9F4ED" w:rsidR="005878D0" w:rsidRPr="005878D0" w:rsidRDefault="005878D0" w:rsidP="005878D0">
            <w:pPr>
              <w:suppressAutoHyphens/>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1. Содержание учебного материала и задачи курса. Роль материалов в современной технике. Краткий исторический очерк развития материаловедения. Основные виды конструкционных и сырьевых материалов. Основные сведения о назначении и свойствах металлов и сплавов.</w:t>
            </w:r>
            <w:r w:rsidR="003C01EA">
              <w:rPr>
                <w:rFonts w:ascii="Times New Roman" w:eastAsia="Times New Roman" w:hAnsi="Times New Roman" w:cs="Times New Roman"/>
                <w:lang w:eastAsia="ru-RU"/>
              </w:rPr>
              <w:t xml:space="preserve"> </w:t>
            </w:r>
          </w:p>
          <w:p w14:paraId="7220ADE8" w14:textId="2BB23059" w:rsidR="00BD69D9" w:rsidRPr="00F70F81" w:rsidRDefault="005878D0" w:rsidP="005878D0">
            <w:pPr>
              <w:suppressAutoHyphens/>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2. Кристаллическое строение металлов. Типы кристаллических решёток. Методы изучения структуры металлов. Пути повышения прочности металлов. Энергетические условия и механизм процесса кристаллизации. Закономерности образования и роста кристаллов.</w:t>
            </w:r>
            <w:r w:rsidR="003C01EA">
              <w:rPr>
                <w:rFonts w:ascii="Times New Roman" w:eastAsia="Times New Roman" w:hAnsi="Times New Roman" w:cs="Times New Roman"/>
                <w:lang w:eastAsia="ru-RU"/>
              </w:rPr>
              <w:t xml:space="preserve"> </w:t>
            </w:r>
            <w:r w:rsidRPr="005878D0">
              <w:rPr>
                <w:rFonts w:ascii="Times New Roman" w:eastAsia="Times New Roman" w:hAnsi="Times New Roman" w:cs="Times New Roman"/>
                <w:lang w:eastAsia="ru-RU"/>
              </w:rPr>
              <w:t>Аморфные тела.</w:t>
            </w:r>
          </w:p>
        </w:tc>
      </w:tr>
      <w:tr w:rsidR="00BD69D9" w:rsidRPr="00C63897" w14:paraId="7496C008" w14:textId="77777777" w:rsidTr="00E87205">
        <w:trPr>
          <w:trHeight w:val="20"/>
        </w:trPr>
        <w:tc>
          <w:tcPr>
            <w:tcW w:w="2972" w:type="dxa"/>
            <w:vMerge/>
          </w:tcPr>
          <w:p w14:paraId="6100CF12" w14:textId="77777777" w:rsidR="00BD69D9" w:rsidRPr="00C63897" w:rsidRDefault="00BD69D9" w:rsidP="00BD69D9">
            <w:pPr>
              <w:rPr>
                <w:rFonts w:ascii="Times New Roman" w:eastAsia="Times New Roman" w:hAnsi="Times New Roman" w:cs="Times New Roman"/>
                <w:b/>
                <w:bCs/>
                <w:lang w:eastAsia="ru-RU"/>
              </w:rPr>
            </w:pPr>
          </w:p>
        </w:tc>
        <w:tc>
          <w:tcPr>
            <w:tcW w:w="6662" w:type="dxa"/>
          </w:tcPr>
          <w:p w14:paraId="7714D0AF" w14:textId="77777777" w:rsidR="00BD69D9" w:rsidRPr="00F70F81" w:rsidRDefault="00BD69D9" w:rsidP="00BD69D9">
            <w:pPr>
              <w:suppressAutoHyphens/>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4F5033E3" w14:textId="77777777" w:rsidTr="00E87205">
        <w:trPr>
          <w:trHeight w:val="77"/>
        </w:trPr>
        <w:tc>
          <w:tcPr>
            <w:tcW w:w="2972" w:type="dxa"/>
            <w:vMerge/>
          </w:tcPr>
          <w:p w14:paraId="5651F9DA" w14:textId="77777777" w:rsidR="00BD69D9" w:rsidRPr="00C63897" w:rsidRDefault="00BD69D9" w:rsidP="00BD69D9">
            <w:pPr>
              <w:rPr>
                <w:rFonts w:ascii="Times New Roman" w:eastAsia="Times New Roman" w:hAnsi="Times New Roman" w:cs="Times New Roman"/>
                <w:b/>
                <w:bCs/>
                <w:lang w:eastAsia="ru-RU"/>
              </w:rPr>
            </w:pPr>
          </w:p>
        </w:tc>
        <w:tc>
          <w:tcPr>
            <w:tcW w:w="6662" w:type="dxa"/>
          </w:tcPr>
          <w:p w14:paraId="21EAFF48" w14:textId="213D7361" w:rsidR="00BD69D9" w:rsidRPr="00F70F81" w:rsidRDefault="00BD69D9" w:rsidP="00BD69D9">
            <w:pPr>
              <w:suppressAutoHyphens/>
              <w:rPr>
                <w:rFonts w:ascii="Times New Roman" w:eastAsia="Times New Roman" w:hAnsi="Times New Roman" w:cs="Times New Roman"/>
                <w:iCs/>
                <w:lang w:eastAsia="ru-RU"/>
              </w:rPr>
            </w:pPr>
          </w:p>
        </w:tc>
      </w:tr>
      <w:tr w:rsidR="00BD69D9" w:rsidRPr="00C63897" w14:paraId="369DC223" w14:textId="77777777" w:rsidTr="00E87205">
        <w:trPr>
          <w:trHeight w:val="361"/>
        </w:trPr>
        <w:tc>
          <w:tcPr>
            <w:tcW w:w="2972" w:type="dxa"/>
            <w:vMerge/>
          </w:tcPr>
          <w:p w14:paraId="5A9856DC" w14:textId="77777777" w:rsidR="00BD69D9" w:rsidRPr="00C63897" w:rsidRDefault="00BD69D9" w:rsidP="00BD69D9">
            <w:pPr>
              <w:rPr>
                <w:rFonts w:ascii="Times New Roman" w:eastAsia="Times New Roman" w:hAnsi="Times New Roman" w:cs="Times New Roman"/>
                <w:b/>
                <w:bCs/>
                <w:lang w:eastAsia="ru-RU"/>
              </w:rPr>
            </w:pPr>
          </w:p>
        </w:tc>
        <w:tc>
          <w:tcPr>
            <w:tcW w:w="6662" w:type="dxa"/>
          </w:tcPr>
          <w:p w14:paraId="21492DCF"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6F29A8" w14:textId="77777777" w:rsidR="00BD69D9" w:rsidRPr="00F70F81" w:rsidRDefault="00BD69D9" w:rsidP="00BD69D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69D9" w:rsidRPr="00C63897" w14:paraId="774B8E03" w14:textId="77777777" w:rsidTr="00E87205">
        <w:trPr>
          <w:trHeight w:val="77"/>
        </w:trPr>
        <w:tc>
          <w:tcPr>
            <w:tcW w:w="2972" w:type="dxa"/>
            <w:vMerge w:val="restart"/>
          </w:tcPr>
          <w:p w14:paraId="5D2D83B7" w14:textId="5959A4CD" w:rsidR="00BD69D9" w:rsidRPr="00C63897" w:rsidRDefault="00BD69D9" w:rsidP="00BD69D9">
            <w:pPr>
              <w:rPr>
                <w:rFonts w:ascii="Times New Roman" w:eastAsia="Times New Roman" w:hAnsi="Times New Roman" w:cs="Times New Roman"/>
                <w:b/>
                <w:bCs/>
                <w:lang w:eastAsia="ru-RU"/>
              </w:rPr>
            </w:pPr>
            <w:r w:rsidRPr="004359A4">
              <w:rPr>
                <w:rFonts w:ascii="Times New Roman" w:hAnsi="Times New Roman"/>
                <w:b/>
                <w:bCs/>
                <w:sz w:val="24"/>
                <w:szCs w:val="24"/>
              </w:rPr>
              <w:t>Тема 2. Строение железоуглеродистых сплавов</w:t>
            </w:r>
          </w:p>
        </w:tc>
        <w:tc>
          <w:tcPr>
            <w:tcW w:w="6662" w:type="dxa"/>
            <w:tcBorders>
              <w:top w:val="single" w:sz="4" w:space="0" w:color="auto"/>
              <w:left w:val="single" w:sz="4" w:space="0" w:color="auto"/>
              <w:bottom w:val="single" w:sz="4" w:space="0" w:color="auto"/>
              <w:right w:val="single" w:sz="4" w:space="0" w:color="auto"/>
            </w:tcBorders>
          </w:tcPr>
          <w:p w14:paraId="3622FCDD"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D69D9" w:rsidRPr="00C63897" w14:paraId="439EEABB" w14:textId="77777777" w:rsidTr="00E87205">
        <w:trPr>
          <w:trHeight w:val="77"/>
        </w:trPr>
        <w:tc>
          <w:tcPr>
            <w:tcW w:w="2972" w:type="dxa"/>
            <w:vMerge/>
          </w:tcPr>
          <w:p w14:paraId="2894003A"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D983B7" w14:textId="3621E702" w:rsidR="00BD69D9" w:rsidRPr="00F70F81" w:rsidRDefault="005878D0" w:rsidP="00BD69D9">
            <w:pPr>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1. Железо и его соединения с углеродом. Диаграмма состояния</w:t>
            </w:r>
            <w:r w:rsidR="003C01EA">
              <w:rPr>
                <w:rFonts w:ascii="Times New Roman" w:eastAsia="Times New Roman" w:hAnsi="Times New Roman" w:cs="Times New Roman"/>
                <w:lang w:eastAsia="ru-RU"/>
              </w:rPr>
              <w:t xml:space="preserve"> </w:t>
            </w:r>
            <w:r w:rsidRPr="005878D0">
              <w:rPr>
                <w:rFonts w:ascii="Times New Roman" w:eastAsia="Times New Roman" w:hAnsi="Times New Roman" w:cs="Times New Roman"/>
                <w:lang w:eastAsia="ru-RU"/>
              </w:rPr>
              <w:t>«железо – цементит». Превращения при нагреве и охлаждении сталей и чугунов. Основные фазы и структурные составляющие железоуглеродистого</w:t>
            </w:r>
            <w:r w:rsidR="003C01EA">
              <w:rPr>
                <w:rFonts w:ascii="Times New Roman" w:eastAsia="Times New Roman" w:hAnsi="Times New Roman" w:cs="Times New Roman"/>
                <w:lang w:eastAsia="ru-RU"/>
              </w:rPr>
              <w:t xml:space="preserve"> </w:t>
            </w:r>
            <w:r w:rsidRPr="005878D0">
              <w:rPr>
                <w:rFonts w:ascii="Times New Roman" w:eastAsia="Times New Roman" w:hAnsi="Times New Roman" w:cs="Times New Roman"/>
                <w:lang w:eastAsia="ru-RU"/>
              </w:rPr>
              <w:t>сплава. Диаграмма состояния «железо-графит».</w:t>
            </w:r>
            <w:r w:rsidR="003C01EA">
              <w:rPr>
                <w:rFonts w:ascii="Times New Roman" w:eastAsia="Times New Roman" w:hAnsi="Times New Roman" w:cs="Times New Roman"/>
                <w:lang w:eastAsia="ru-RU"/>
              </w:rPr>
              <w:t xml:space="preserve"> </w:t>
            </w:r>
            <w:r w:rsidRPr="005878D0">
              <w:rPr>
                <w:rFonts w:ascii="Times New Roman" w:eastAsia="Times New Roman" w:hAnsi="Times New Roman" w:cs="Times New Roman"/>
                <w:lang w:eastAsia="ru-RU"/>
              </w:rPr>
              <w:t>Углеродистые стали, чугуны, их химический состав. Влияние углерода и постоянных примесей на свойства стали.</w:t>
            </w:r>
          </w:p>
        </w:tc>
      </w:tr>
      <w:tr w:rsidR="00BD69D9" w:rsidRPr="00C63897" w14:paraId="5621B27F" w14:textId="77777777" w:rsidTr="00E87205">
        <w:trPr>
          <w:trHeight w:val="77"/>
        </w:trPr>
        <w:tc>
          <w:tcPr>
            <w:tcW w:w="2972" w:type="dxa"/>
            <w:vMerge/>
          </w:tcPr>
          <w:p w14:paraId="429FED50"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5FE6B0"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3D45A0E7" w14:textId="77777777" w:rsidTr="00E87205">
        <w:trPr>
          <w:trHeight w:val="77"/>
        </w:trPr>
        <w:tc>
          <w:tcPr>
            <w:tcW w:w="2972" w:type="dxa"/>
            <w:vMerge/>
          </w:tcPr>
          <w:p w14:paraId="65C993B1"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33DA2D" w14:textId="4D80219C" w:rsidR="00BD69D9" w:rsidRPr="00F70F81" w:rsidRDefault="00BD69D9" w:rsidP="00BD69D9">
            <w:pPr>
              <w:rPr>
                <w:rFonts w:ascii="Times New Roman" w:eastAsia="Times New Roman" w:hAnsi="Times New Roman" w:cs="Times New Roman"/>
                <w:lang w:eastAsia="ru-RU"/>
              </w:rPr>
            </w:pPr>
          </w:p>
        </w:tc>
      </w:tr>
      <w:tr w:rsidR="00BD69D9" w:rsidRPr="00C63897" w14:paraId="686F5F66" w14:textId="77777777" w:rsidTr="00E87205">
        <w:trPr>
          <w:trHeight w:val="361"/>
        </w:trPr>
        <w:tc>
          <w:tcPr>
            <w:tcW w:w="2972" w:type="dxa"/>
            <w:vMerge/>
          </w:tcPr>
          <w:p w14:paraId="3C8D6CD7"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955105"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51E949"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69D9" w:rsidRPr="00C63897" w14:paraId="5E8478BC" w14:textId="77777777" w:rsidTr="00E87205">
        <w:trPr>
          <w:trHeight w:val="70"/>
        </w:trPr>
        <w:tc>
          <w:tcPr>
            <w:tcW w:w="2972" w:type="dxa"/>
            <w:vMerge w:val="restart"/>
          </w:tcPr>
          <w:p w14:paraId="745E1117" w14:textId="42EAA288" w:rsidR="00BD69D9" w:rsidRPr="00C63897" w:rsidRDefault="00BD69D9" w:rsidP="00BD69D9">
            <w:pPr>
              <w:rPr>
                <w:rFonts w:ascii="Times New Roman" w:eastAsia="Times New Roman" w:hAnsi="Times New Roman" w:cs="Times New Roman"/>
                <w:b/>
                <w:bCs/>
                <w:lang w:eastAsia="ru-RU"/>
              </w:rPr>
            </w:pPr>
            <w:r w:rsidRPr="004359A4">
              <w:rPr>
                <w:rFonts w:ascii="Times New Roman" w:hAnsi="Times New Roman"/>
                <w:b/>
                <w:bCs/>
                <w:sz w:val="24"/>
                <w:szCs w:val="24"/>
              </w:rPr>
              <w:t>Тема 3. Классификация и маркировка сталей.</w:t>
            </w:r>
            <w:r w:rsidR="003C01EA">
              <w:rPr>
                <w:rFonts w:ascii="Times New Roman" w:hAnsi="Times New Roman"/>
                <w:b/>
                <w:bCs/>
                <w:sz w:val="24"/>
                <w:szCs w:val="24"/>
              </w:rPr>
              <w:t xml:space="preserve"> </w:t>
            </w:r>
            <w:r w:rsidRPr="004359A4">
              <w:rPr>
                <w:rFonts w:ascii="Times New Roman" w:hAnsi="Times New Roman"/>
                <w:b/>
                <w:bCs/>
                <w:sz w:val="24"/>
                <w:szCs w:val="24"/>
              </w:rPr>
              <w:t>Углеродистые стали</w:t>
            </w:r>
          </w:p>
        </w:tc>
        <w:tc>
          <w:tcPr>
            <w:tcW w:w="6662" w:type="dxa"/>
            <w:tcBorders>
              <w:top w:val="single" w:sz="4" w:space="0" w:color="auto"/>
              <w:left w:val="single" w:sz="4" w:space="0" w:color="auto"/>
              <w:bottom w:val="single" w:sz="4" w:space="0" w:color="auto"/>
              <w:right w:val="single" w:sz="4" w:space="0" w:color="auto"/>
            </w:tcBorders>
          </w:tcPr>
          <w:p w14:paraId="57C292BE" w14:textId="7483B203"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D69D9" w:rsidRPr="00C63897" w14:paraId="485B3F58" w14:textId="77777777" w:rsidTr="00E87205">
        <w:trPr>
          <w:trHeight w:val="361"/>
        </w:trPr>
        <w:tc>
          <w:tcPr>
            <w:tcW w:w="2972" w:type="dxa"/>
            <w:vMerge/>
          </w:tcPr>
          <w:p w14:paraId="1B18ABDA" w14:textId="4F976CB5"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857EB9" w14:textId="5C0C25E2" w:rsidR="00BD69D9" w:rsidRPr="00F70F81" w:rsidRDefault="005878D0" w:rsidP="00BD69D9">
            <w:pPr>
              <w:rPr>
                <w:rFonts w:ascii="Times New Roman" w:eastAsia="Times New Roman" w:hAnsi="Times New Roman" w:cs="Times New Roman"/>
                <w:b/>
                <w:bCs/>
                <w:lang w:eastAsia="ru-RU"/>
              </w:rPr>
            </w:pPr>
            <w:r w:rsidRPr="005878D0">
              <w:rPr>
                <w:rFonts w:ascii="Times New Roman" w:eastAsia="Times New Roman" w:hAnsi="Times New Roman" w:cs="Times New Roman"/>
                <w:lang w:eastAsia="ru-RU"/>
              </w:rPr>
              <w:t>1. Классификация</w:t>
            </w:r>
            <w:r w:rsidR="003C01EA">
              <w:rPr>
                <w:rFonts w:ascii="Times New Roman" w:eastAsia="Times New Roman" w:hAnsi="Times New Roman" w:cs="Times New Roman"/>
                <w:lang w:eastAsia="ru-RU"/>
              </w:rPr>
              <w:t xml:space="preserve"> </w:t>
            </w:r>
            <w:r w:rsidRPr="005878D0">
              <w:rPr>
                <w:rFonts w:ascii="Times New Roman" w:eastAsia="Times New Roman" w:hAnsi="Times New Roman" w:cs="Times New Roman"/>
                <w:lang w:eastAsia="ru-RU"/>
              </w:rPr>
              <w:t>стали по способу производства, по химическому составу, по качеству, по структуре, назначению и основным свойствам. Маркировка сталей в России, в национальных стандартах, за рубежом. Маркировка конструкционных, углеродистых, легированных, инструментальных, литейных сталей. Влияние на свойства стали углерода,</w:t>
            </w:r>
            <w:r w:rsidR="003C01EA">
              <w:rPr>
                <w:rFonts w:ascii="Times New Roman" w:eastAsia="Times New Roman" w:hAnsi="Times New Roman" w:cs="Times New Roman"/>
                <w:lang w:eastAsia="ru-RU"/>
              </w:rPr>
              <w:t xml:space="preserve"> </w:t>
            </w:r>
            <w:r w:rsidRPr="005878D0">
              <w:rPr>
                <w:rFonts w:ascii="Times New Roman" w:eastAsia="Times New Roman" w:hAnsi="Times New Roman" w:cs="Times New Roman"/>
                <w:lang w:eastAsia="ru-RU"/>
              </w:rPr>
              <w:t>постоянных примесей (кремний, марганец, сера, фосфор) и растворенных газов. Способы получения сталей с заданными свойствами. Пути повышения качества углеродистых сталей. Область применения углеродистых сталей.</w:t>
            </w:r>
          </w:p>
        </w:tc>
      </w:tr>
      <w:tr w:rsidR="00BD69D9" w:rsidRPr="00C63897" w14:paraId="272BE370" w14:textId="77777777" w:rsidTr="00E87205">
        <w:trPr>
          <w:trHeight w:val="361"/>
        </w:trPr>
        <w:tc>
          <w:tcPr>
            <w:tcW w:w="2972" w:type="dxa"/>
            <w:vMerge/>
          </w:tcPr>
          <w:p w14:paraId="6F99FF63"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E772CD" w14:textId="71B279DB"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69921E24" w14:textId="77777777" w:rsidTr="00E87205">
        <w:trPr>
          <w:trHeight w:val="361"/>
        </w:trPr>
        <w:tc>
          <w:tcPr>
            <w:tcW w:w="2972" w:type="dxa"/>
            <w:vMerge/>
          </w:tcPr>
          <w:p w14:paraId="59C105AC" w14:textId="7F3231FE"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037AFD" w14:textId="77777777" w:rsidR="00BD69D9" w:rsidRPr="00F70F81" w:rsidRDefault="00BD69D9" w:rsidP="00BD69D9">
            <w:pPr>
              <w:rPr>
                <w:rFonts w:ascii="Times New Roman" w:eastAsia="Times New Roman" w:hAnsi="Times New Roman" w:cs="Times New Roman"/>
                <w:b/>
                <w:bCs/>
                <w:lang w:eastAsia="ru-RU"/>
              </w:rPr>
            </w:pPr>
          </w:p>
        </w:tc>
      </w:tr>
      <w:tr w:rsidR="00BD69D9" w:rsidRPr="00C63897" w14:paraId="65A8BF0F" w14:textId="77777777" w:rsidTr="00E87205">
        <w:trPr>
          <w:trHeight w:val="361"/>
        </w:trPr>
        <w:tc>
          <w:tcPr>
            <w:tcW w:w="2972" w:type="dxa"/>
            <w:vMerge/>
          </w:tcPr>
          <w:p w14:paraId="259B29F0"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F9B779"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A4B461" w14:textId="150092F9"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D69D9" w:rsidRPr="00C63897" w14:paraId="5297394B" w14:textId="77777777" w:rsidTr="00E87205">
        <w:trPr>
          <w:trHeight w:val="361"/>
        </w:trPr>
        <w:tc>
          <w:tcPr>
            <w:tcW w:w="2972" w:type="dxa"/>
            <w:vMerge w:val="restart"/>
          </w:tcPr>
          <w:p w14:paraId="15B689C7" w14:textId="261C495E" w:rsidR="00BD69D9" w:rsidRPr="00C63897" w:rsidRDefault="00BD69D9" w:rsidP="00BD69D9">
            <w:pPr>
              <w:rPr>
                <w:rFonts w:ascii="Times New Roman" w:eastAsia="Times New Roman" w:hAnsi="Times New Roman" w:cs="Times New Roman"/>
                <w:b/>
                <w:bCs/>
                <w:lang w:eastAsia="ru-RU"/>
              </w:rPr>
            </w:pPr>
            <w:r w:rsidRPr="004359A4">
              <w:rPr>
                <w:rFonts w:ascii="Times New Roman" w:hAnsi="Times New Roman"/>
                <w:b/>
                <w:bCs/>
                <w:sz w:val="24"/>
                <w:szCs w:val="24"/>
              </w:rPr>
              <w:lastRenderedPageBreak/>
              <w:t>Тема 4. Легированные стали. Конструкционные стали и сплавы. Инструментальные стали и твердые сплавы</w:t>
            </w:r>
          </w:p>
        </w:tc>
        <w:tc>
          <w:tcPr>
            <w:tcW w:w="6662" w:type="dxa"/>
            <w:tcBorders>
              <w:top w:val="single" w:sz="4" w:space="0" w:color="auto"/>
              <w:left w:val="single" w:sz="4" w:space="0" w:color="auto"/>
              <w:bottom w:val="single" w:sz="4" w:space="0" w:color="auto"/>
              <w:right w:val="single" w:sz="4" w:space="0" w:color="auto"/>
            </w:tcBorders>
          </w:tcPr>
          <w:p w14:paraId="16D05D47" w14:textId="77FD1B7A"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D69D9" w:rsidRPr="00C63897" w14:paraId="26C668AC" w14:textId="77777777" w:rsidTr="00E87205">
        <w:trPr>
          <w:trHeight w:val="361"/>
        </w:trPr>
        <w:tc>
          <w:tcPr>
            <w:tcW w:w="2972" w:type="dxa"/>
            <w:vMerge/>
          </w:tcPr>
          <w:p w14:paraId="0E7DDD8C"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A8FB89" w14:textId="3EE03DF7" w:rsidR="00BD69D9" w:rsidRPr="005878D0" w:rsidRDefault="005878D0" w:rsidP="00BD69D9">
            <w:pPr>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 xml:space="preserve">1. Легирующие элементы в стали, цели легирования. Влияние ЛЭ на свойства стали и полиморфные превращения железа. Структурные классы легированных сталей (перлитные, ферритные, </w:t>
            </w:r>
            <w:proofErr w:type="spellStart"/>
            <w:r w:rsidRPr="005878D0">
              <w:rPr>
                <w:rFonts w:ascii="Times New Roman" w:eastAsia="Times New Roman" w:hAnsi="Times New Roman" w:cs="Times New Roman"/>
                <w:lang w:eastAsia="ru-RU"/>
              </w:rPr>
              <w:t>ледебуритные</w:t>
            </w:r>
            <w:proofErr w:type="spellEnd"/>
            <w:r w:rsidRPr="005878D0">
              <w:rPr>
                <w:rFonts w:ascii="Times New Roman" w:eastAsia="Times New Roman" w:hAnsi="Times New Roman" w:cs="Times New Roman"/>
                <w:lang w:eastAsia="ru-RU"/>
              </w:rPr>
              <w:t xml:space="preserve"> и </w:t>
            </w:r>
            <w:proofErr w:type="spellStart"/>
            <w:r w:rsidRPr="005878D0">
              <w:rPr>
                <w:rFonts w:ascii="Times New Roman" w:eastAsia="Times New Roman" w:hAnsi="Times New Roman" w:cs="Times New Roman"/>
                <w:lang w:eastAsia="ru-RU"/>
              </w:rPr>
              <w:t>др</w:t>
            </w:r>
            <w:proofErr w:type="spellEnd"/>
            <w:r w:rsidRPr="005878D0">
              <w:rPr>
                <w:rFonts w:ascii="Times New Roman" w:eastAsia="Times New Roman" w:hAnsi="Times New Roman" w:cs="Times New Roman"/>
                <w:lang w:eastAsia="ru-RU"/>
              </w:rPr>
              <w:t>). Особенности получения легированной стали с заданными свойствами. Пути повышения качества легированных сталей.</w:t>
            </w:r>
          </w:p>
        </w:tc>
      </w:tr>
      <w:tr w:rsidR="00BD69D9" w:rsidRPr="00C63897" w14:paraId="5BB8F292" w14:textId="77777777" w:rsidTr="00E87205">
        <w:trPr>
          <w:trHeight w:val="361"/>
        </w:trPr>
        <w:tc>
          <w:tcPr>
            <w:tcW w:w="2972" w:type="dxa"/>
            <w:vMerge/>
          </w:tcPr>
          <w:p w14:paraId="24AA6747"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48CBA3" w14:textId="4EC0C4EA"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798DD527" w14:textId="77777777" w:rsidTr="00E87205">
        <w:trPr>
          <w:trHeight w:val="361"/>
        </w:trPr>
        <w:tc>
          <w:tcPr>
            <w:tcW w:w="2972" w:type="dxa"/>
            <w:vMerge/>
          </w:tcPr>
          <w:p w14:paraId="613EBA61" w14:textId="23AF82EB"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81184B" w14:textId="77777777" w:rsidR="00BD69D9" w:rsidRPr="00F70F81" w:rsidRDefault="00BD69D9" w:rsidP="00BD69D9">
            <w:pPr>
              <w:rPr>
                <w:rFonts w:ascii="Times New Roman" w:eastAsia="Times New Roman" w:hAnsi="Times New Roman" w:cs="Times New Roman"/>
                <w:b/>
                <w:bCs/>
                <w:lang w:eastAsia="ru-RU"/>
              </w:rPr>
            </w:pPr>
          </w:p>
        </w:tc>
      </w:tr>
      <w:tr w:rsidR="00BD69D9" w:rsidRPr="00C63897" w14:paraId="4205B753" w14:textId="77777777" w:rsidTr="00E87205">
        <w:trPr>
          <w:trHeight w:val="361"/>
        </w:trPr>
        <w:tc>
          <w:tcPr>
            <w:tcW w:w="2972" w:type="dxa"/>
            <w:vMerge/>
          </w:tcPr>
          <w:p w14:paraId="51372630" w14:textId="43B4E019"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4F3327"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C0E45E" w14:textId="7D6A3974"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69D9" w:rsidRPr="00C63897" w14:paraId="6014070A" w14:textId="77777777" w:rsidTr="00E87205">
        <w:trPr>
          <w:trHeight w:val="361"/>
        </w:trPr>
        <w:tc>
          <w:tcPr>
            <w:tcW w:w="2972" w:type="dxa"/>
            <w:vMerge w:val="restart"/>
          </w:tcPr>
          <w:p w14:paraId="598DC546" w14:textId="5ED094C8" w:rsidR="00BD69D9" w:rsidRPr="00C63897" w:rsidRDefault="00BD69D9" w:rsidP="00BD69D9">
            <w:pPr>
              <w:rPr>
                <w:rFonts w:ascii="Times New Roman" w:eastAsia="Times New Roman" w:hAnsi="Times New Roman" w:cs="Times New Roman"/>
                <w:b/>
                <w:bCs/>
                <w:lang w:eastAsia="ru-RU"/>
              </w:rPr>
            </w:pPr>
            <w:r w:rsidRPr="004359A4">
              <w:rPr>
                <w:rFonts w:ascii="Times New Roman" w:hAnsi="Times New Roman"/>
                <w:b/>
                <w:bCs/>
                <w:sz w:val="24"/>
                <w:szCs w:val="24"/>
              </w:rPr>
              <w:t>Тема 5. Чугуны</w:t>
            </w:r>
          </w:p>
        </w:tc>
        <w:tc>
          <w:tcPr>
            <w:tcW w:w="6662" w:type="dxa"/>
            <w:tcBorders>
              <w:top w:val="single" w:sz="4" w:space="0" w:color="auto"/>
              <w:left w:val="single" w:sz="4" w:space="0" w:color="auto"/>
              <w:bottom w:val="single" w:sz="4" w:space="0" w:color="auto"/>
              <w:right w:val="single" w:sz="4" w:space="0" w:color="auto"/>
            </w:tcBorders>
          </w:tcPr>
          <w:p w14:paraId="2ED5EDE4" w14:textId="0246D80E"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D69D9" w:rsidRPr="00C63897" w14:paraId="01A9CAC9" w14:textId="77777777" w:rsidTr="00E87205">
        <w:trPr>
          <w:trHeight w:val="361"/>
        </w:trPr>
        <w:tc>
          <w:tcPr>
            <w:tcW w:w="2972" w:type="dxa"/>
            <w:vMerge/>
          </w:tcPr>
          <w:p w14:paraId="7B5EE1D9" w14:textId="0D05FE9E"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0B2C29" w14:textId="464C67C3" w:rsidR="00BD69D9" w:rsidRPr="005878D0" w:rsidRDefault="005878D0" w:rsidP="00BD69D9">
            <w:pPr>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1. Производство чугуна. Классификация и структуры чугунов. Чугуны: серый, белый, ковкий высокопрочный (ЧШГ и ЧВГ). Специальные чугуны.</w:t>
            </w:r>
            <w:r w:rsidR="003C01EA">
              <w:rPr>
                <w:rFonts w:ascii="Times New Roman" w:eastAsia="Times New Roman" w:hAnsi="Times New Roman" w:cs="Times New Roman"/>
                <w:lang w:eastAsia="ru-RU"/>
              </w:rPr>
              <w:t xml:space="preserve"> </w:t>
            </w:r>
            <w:r w:rsidRPr="005878D0">
              <w:rPr>
                <w:rFonts w:ascii="Times New Roman" w:eastAsia="Times New Roman" w:hAnsi="Times New Roman" w:cs="Times New Roman"/>
                <w:lang w:eastAsia="ru-RU"/>
              </w:rPr>
              <w:t>Механические, технологические, эксплуатационные свойства, область применения. Влияние термической обработки и технологических параметров на свойства и качество заготовок. Область применения чугунов.</w:t>
            </w:r>
          </w:p>
        </w:tc>
      </w:tr>
      <w:tr w:rsidR="00BD69D9" w:rsidRPr="00C63897" w14:paraId="67FFBE54" w14:textId="77777777" w:rsidTr="00E87205">
        <w:trPr>
          <w:trHeight w:val="361"/>
        </w:trPr>
        <w:tc>
          <w:tcPr>
            <w:tcW w:w="2972" w:type="dxa"/>
            <w:vMerge/>
          </w:tcPr>
          <w:p w14:paraId="69D522BD"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A29375" w14:textId="62188C05"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622EDC83" w14:textId="77777777" w:rsidTr="00E87205">
        <w:trPr>
          <w:trHeight w:val="361"/>
        </w:trPr>
        <w:tc>
          <w:tcPr>
            <w:tcW w:w="2972" w:type="dxa"/>
            <w:vMerge/>
          </w:tcPr>
          <w:p w14:paraId="593579A6"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88CD0A" w14:textId="77777777" w:rsidR="00BD69D9" w:rsidRPr="00F70F81" w:rsidRDefault="00BD69D9" w:rsidP="00BD69D9">
            <w:pPr>
              <w:rPr>
                <w:rFonts w:ascii="Times New Roman" w:eastAsia="Times New Roman" w:hAnsi="Times New Roman" w:cs="Times New Roman"/>
                <w:b/>
                <w:bCs/>
                <w:lang w:eastAsia="ru-RU"/>
              </w:rPr>
            </w:pPr>
          </w:p>
        </w:tc>
      </w:tr>
      <w:tr w:rsidR="00BD69D9" w:rsidRPr="00C63897" w14:paraId="23794507" w14:textId="77777777" w:rsidTr="00E87205">
        <w:trPr>
          <w:trHeight w:val="361"/>
        </w:trPr>
        <w:tc>
          <w:tcPr>
            <w:tcW w:w="2972" w:type="dxa"/>
            <w:vMerge/>
          </w:tcPr>
          <w:p w14:paraId="3ACE6C60" w14:textId="63CA3142"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C07534"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20701A" w14:textId="0C5D407C"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69D9" w:rsidRPr="00C63897" w14:paraId="4787BDBE" w14:textId="77777777" w:rsidTr="00E87205">
        <w:trPr>
          <w:trHeight w:val="361"/>
        </w:trPr>
        <w:tc>
          <w:tcPr>
            <w:tcW w:w="2972" w:type="dxa"/>
            <w:vMerge w:val="restart"/>
          </w:tcPr>
          <w:p w14:paraId="7E59DE21" w14:textId="0628D4EB" w:rsidR="00BD69D9" w:rsidRPr="00C63897" w:rsidRDefault="00BD69D9" w:rsidP="00BD69D9">
            <w:pPr>
              <w:rPr>
                <w:rFonts w:ascii="Times New Roman" w:eastAsia="Times New Roman" w:hAnsi="Times New Roman" w:cs="Times New Roman"/>
                <w:b/>
                <w:bCs/>
                <w:lang w:eastAsia="ru-RU"/>
              </w:rPr>
            </w:pPr>
            <w:r w:rsidRPr="004359A4">
              <w:rPr>
                <w:rFonts w:ascii="Times New Roman" w:hAnsi="Times New Roman"/>
                <w:b/>
                <w:bCs/>
                <w:sz w:val="24"/>
                <w:szCs w:val="24"/>
              </w:rPr>
              <w:t>Тема 6. Цветные металлы и сплавы</w:t>
            </w:r>
          </w:p>
        </w:tc>
        <w:tc>
          <w:tcPr>
            <w:tcW w:w="6662" w:type="dxa"/>
            <w:tcBorders>
              <w:top w:val="single" w:sz="4" w:space="0" w:color="auto"/>
              <w:left w:val="single" w:sz="4" w:space="0" w:color="auto"/>
              <w:bottom w:val="single" w:sz="4" w:space="0" w:color="auto"/>
              <w:right w:val="single" w:sz="4" w:space="0" w:color="auto"/>
            </w:tcBorders>
          </w:tcPr>
          <w:p w14:paraId="58AB87DB" w14:textId="2A8F5882"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D69D9" w:rsidRPr="00C63897" w14:paraId="239C2F77" w14:textId="77777777" w:rsidTr="00E87205">
        <w:trPr>
          <w:trHeight w:val="361"/>
        </w:trPr>
        <w:tc>
          <w:tcPr>
            <w:tcW w:w="2972" w:type="dxa"/>
            <w:vMerge/>
          </w:tcPr>
          <w:p w14:paraId="3D86EC0E" w14:textId="30C16412"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1A9A3E" w14:textId="28A24AB9" w:rsidR="00BD69D9" w:rsidRPr="005878D0" w:rsidRDefault="005878D0" w:rsidP="00BD69D9">
            <w:pPr>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1. Медь и её сплавы. Латуни, бронзы. Алюминий и его сплавы. Термическая обработка алюминиевых сплавов.</w:t>
            </w:r>
            <w:r w:rsidR="003C01EA">
              <w:rPr>
                <w:rFonts w:ascii="Times New Roman" w:eastAsia="Times New Roman" w:hAnsi="Times New Roman" w:cs="Times New Roman"/>
                <w:lang w:eastAsia="ru-RU"/>
              </w:rPr>
              <w:t xml:space="preserve"> </w:t>
            </w:r>
            <w:r w:rsidRPr="005878D0">
              <w:rPr>
                <w:rFonts w:ascii="Times New Roman" w:eastAsia="Times New Roman" w:hAnsi="Times New Roman" w:cs="Times New Roman"/>
                <w:lang w:eastAsia="ru-RU"/>
              </w:rPr>
              <w:t>Титан, магний и их сплавы. Деформируемые и литейные сплавы. Требования к комплексу свойств, способы получения заданных параметров. Марки, область применения</w:t>
            </w:r>
          </w:p>
        </w:tc>
      </w:tr>
      <w:tr w:rsidR="00BD69D9" w:rsidRPr="00C63897" w14:paraId="71C31B1F" w14:textId="77777777" w:rsidTr="00E87205">
        <w:trPr>
          <w:trHeight w:val="361"/>
        </w:trPr>
        <w:tc>
          <w:tcPr>
            <w:tcW w:w="2972" w:type="dxa"/>
            <w:vMerge/>
          </w:tcPr>
          <w:p w14:paraId="39D5B449"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721601" w14:textId="26D6CF09"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5381C0E2" w14:textId="77777777" w:rsidTr="00E87205">
        <w:trPr>
          <w:trHeight w:val="77"/>
        </w:trPr>
        <w:tc>
          <w:tcPr>
            <w:tcW w:w="2972" w:type="dxa"/>
            <w:vMerge/>
          </w:tcPr>
          <w:p w14:paraId="64F470A4" w14:textId="642EAE3C"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E0BC33" w14:textId="77777777" w:rsidR="005878D0" w:rsidRPr="005878D0" w:rsidRDefault="005878D0" w:rsidP="005878D0">
            <w:pPr>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Практическое занятие 1. Ознакомиться с методикой испытания металлов на растяжение. Решение задач на определение предела упругости, текучести, прочности, относительного удлинения и сужения</w:t>
            </w:r>
          </w:p>
          <w:p w14:paraId="70A0C891" w14:textId="77777777" w:rsidR="005878D0" w:rsidRPr="005878D0" w:rsidRDefault="005878D0" w:rsidP="005878D0">
            <w:pPr>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Практическое занятие 2. Ознакомится с методом определение твердости металлов и сплавов различными методами:</w:t>
            </w:r>
          </w:p>
          <w:p w14:paraId="633B4CEC" w14:textId="77777777" w:rsidR="005878D0" w:rsidRPr="005878D0" w:rsidRDefault="005878D0" w:rsidP="005878D0">
            <w:pPr>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 по методу Бринелля, по методу Виккерса, решение задач;</w:t>
            </w:r>
          </w:p>
          <w:p w14:paraId="7502E973" w14:textId="77777777" w:rsidR="005878D0" w:rsidRPr="005878D0" w:rsidRDefault="005878D0" w:rsidP="005878D0">
            <w:pPr>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 xml:space="preserve">- по методу </w:t>
            </w:r>
            <w:proofErr w:type="spellStart"/>
            <w:r w:rsidRPr="005878D0">
              <w:rPr>
                <w:rFonts w:ascii="Times New Roman" w:eastAsia="Times New Roman" w:hAnsi="Times New Roman" w:cs="Times New Roman"/>
                <w:lang w:eastAsia="ru-RU"/>
              </w:rPr>
              <w:t>Роквелла</w:t>
            </w:r>
            <w:proofErr w:type="spellEnd"/>
            <w:r w:rsidRPr="005878D0">
              <w:rPr>
                <w:rFonts w:ascii="Times New Roman" w:eastAsia="Times New Roman" w:hAnsi="Times New Roman" w:cs="Times New Roman"/>
                <w:lang w:eastAsia="ru-RU"/>
              </w:rPr>
              <w:t>, решение задач;</w:t>
            </w:r>
          </w:p>
          <w:p w14:paraId="0BC2DA51" w14:textId="0290849E" w:rsidR="005878D0" w:rsidRPr="005878D0" w:rsidRDefault="005878D0" w:rsidP="005878D0">
            <w:pPr>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 xml:space="preserve">- по методу Шора, </w:t>
            </w:r>
            <w:proofErr w:type="spellStart"/>
            <w:r w:rsidRPr="005878D0">
              <w:rPr>
                <w:rFonts w:ascii="Times New Roman" w:eastAsia="Times New Roman" w:hAnsi="Times New Roman" w:cs="Times New Roman"/>
                <w:lang w:eastAsia="ru-RU"/>
              </w:rPr>
              <w:t>Польди</w:t>
            </w:r>
            <w:proofErr w:type="spellEnd"/>
            <w:r w:rsidRPr="005878D0">
              <w:rPr>
                <w:rFonts w:ascii="Times New Roman" w:eastAsia="Times New Roman" w:hAnsi="Times New Roman" w:cs="Times New Roman"/>
                <w:lang w:eastAsia="ru-RU"/>
              </w:rPr>
              <w:t>, Мооса и современными приборами, решение задач</w:t>
            </w:r>
          </w:p>
          <w:p w14:paraId="10923180" w14:textId="55A3A8D3" w:rsidR="00BD69D9" w:rsidRPr="005878D0" w:rsidRDefault="005878D0" w:rsidP="005878D0">
            <w:pPr>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Практическое занятие 3. Определение ударной вязкости металлов и сплавов. Решение задач</w:t>
            </w:r>
          </w:p>
        </w:tc>
      </w:tr>
      <w:tr w:rsidR="00BD69D9" w:rsidRPr="00C63897" w14:paraId="4CB5D6F2" w14:textId="77777777" w:rsidTr="00E87205">
        <w:trPr>
          <w:trHeight w:val="361"/>
        </w:trPr>
        <w:tc>
          <w:tcPr>
            <w:tcW w:w="2972" w:type="dxa"/>
            <w:vMerge/>
          </w:tcPr>
          <w:p w14:paraId="33D17F96"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D142AC"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185D09" w14:textId="0BF76F05"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69D9" w:rsidRPr="00C63897" w14:paraId="2627B339" w14:textId="77777777" w:rsidTr="00E87205">
        <w:trPr>
          <w:trHeight w:val="361"/>
        </w:trPr>
        <w:tc>
          <w:tcPr>
            <w:tcW w:w="2972" w:type="dxa"/>
            <w:vMerge w:val="restart"/>
          </w:tcPr>
          <w:p w14:paraId="39E9A3A7" w14:textId="3EDE0CC3" w:rsidR="00BD69D9" w:rsidRPr="00C63897" w:rsidRDefault="00BD69D9" w:rsidP="00BD69D9">
            <w:pPr>
              <w:rPr>
                <w:rFonts w:ascii="Times New Roman" w:eastAsia="Times New Roman" w:hAnsi="Times New Roman" w:cs="Times New Roman"/>
                <w:b/>
                <w:bCs/>
                <w:lang w:eastAsia="ru-RU"/>
              </w:rPr>
            </w:pPr>
            <w:r w:rsidRPr="004359A4">
              <w:rPr>
                <w:rFonts w:ascii="Times New Roman" w:hAnsi="Times New Roman"/>
                <w:b/>
                <w:bCs/>
                <w:sz w:val="24"/>
                <w:szCs w:val="24"/>
              </w:rPr>
              <w:t>Тема 7. Методы испытания механических свойств металлов. Повышение прочности металлов</w:t>
            </w:r>
          </w:p>
        </w:tc>
        <w:tc>
          <w:tcPr>
            <w:tcW w:w="6662" w:type="dxa"/>
            <w:tcBorders>
              <w:top w:val="single" w:sz="4" w:space="0" w:color="auto"/>
              <w:left w:val="single" w:sz="4" w:space="0" w:color="auto"/>
              <w:bottom w:val="single" w:sz="4" w:space="0" w:color="auto"/>
              <w:right w:val="single" w:sz="4" w:space="0" w:color="auto"/>
            </w:tcBorders>
          </w:tcPr>
          <w:p w14:paraId="5337FE68" w14:textId="4771B7EC"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D69D9" w:rsidRPr="00C63897" w14:paraId="575AF937" w14:textId="77777777" w:rsidTr="00E87205">
        <w:trPr>
          <w:trHeight w:val="361"/>
        </w:trPr>
        <w:tc>
          <w:tcPr>
            <w:tcW w:w="2972" w:type="dxa"/>
            <w:vMerge/>
          </w:tcPr>
          <w:p w14:paraId="5C136A92"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EC4D36" w14:textId="6C5BA2A6" w:rsidR="00BD69D9" w:rsidRPr="005878D0" w:rsidRDefault="005878D0" w:rsidP="00BD69D9">
            <w:pPr>
              <w:rPr>
                <w:rFonts w:ascii="Times New Roman" w:eastAsia="Times New Roman" w:hAnsi="Times New Roman" w:cs="Times New Roman"/>
                <w:lang w:eastAsia="ru-RU"/>
              </w:rPr>
            </w:pPr>
            <w:r w:rsidRPr="005878D0">
              <w:rPr>
                <w:rFonts w:ascii="Times New Roman" w:eastAsia="Times New Roman" w:hAnsi="Times New Roman" w:cs="Times New Roman"/>
                <w:lang w:eastAsia="ru-RU"/>
              </w:rPr>
              <w:t xml:space="preserve">1. Упругая и пластическая деформации и её влияние на строение металла. Изменение механических и физических свойств металла при пластической деформации. Разрушение металла. Явления наклепа, возврата и рекристаллизации. Холодная и горячая </w:t>
            </w:r>
            <w:r w:rsidRPr="005878D0">
              <w:rPr>
                <w:rFonts w:ascii="Times New Roman" w:eastAsia="Times New Roman" w:hAnsi="Times New Roman" w:cs="Times New Roman"/>
                <w:lang w:eastAsia="ru-RU"/>
              </w:rPr>
              <w:lastRenderedPageBreak/>
              <w:t>пластическая деформация металлов. Механические свойства металлов. Методы испытаний механических свойств: статические, динамические, циклические. Изнашивание металлов.</w:t>
            </w:r>
            <w:r w:rsidR="003C01EA">
              <w:rPr>
                <w:rFonts w:ascii="Times New Roman" w:eastAsia="Times New Roman" w:hAnsi="Times New Roman" w:cs="Times New Roman"/>
                <w:lang w:eastAsia="ru-RU"/>
              </w:rPr>
              <w:t xml:space="preserve"> </w:t>
            </w:r>
            <w:r w:rsidRPr="005878D0">
              <w:rPr>
                <w:rFonts w:ascii="Times New Roman" w:eastAsia="Times New Roman" w:hAnsi="Times New Roman" w:cs="Times New Roman"/>
                <w:lang w:eastAsia="ru-RU"/>
              </w:rPr>
              <w:t>Прочность, твёрдость, ударная вязкость. Пути повышения прочности металлов. Нормативные документы на испытания металлов</w:t>
            </w:r>
          </w:p>
        </w:tc>
      </w:tr>
      <w:tr w:rsidR="00BD69D9" w:rsidRPr="00C63897" w14:paraId="5647EFD4" w14:textId="77777777" w:rsidTr="00E87205">
        <w:trPr>
          <w:trHeight w:val="361"/>
        </w:trPr>
        <w:tc>
          <w:tcPr>
            <w:tcW w:w="2972" w:type="dxa"/>
            <w:vMerge/>
          </w:tcPr>
          <w:p w14:paraId="5817A2B3"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C98033" w14:textId="38FB05A9"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53F3DC19" w14:textId="77777777" w:rsidTr="00E87205">
        <w:trPr>
          <w:trHeight w:val="77"/>
        </w:trPr>
        <w:tc>
          <w:tcPr>
            <w:tcW w:w="2972" w:type="dxa"/>
            <w:vMerge/>
          </w:tcPr>
          <w:p w14:paraId="20C886E9"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EC6BE4" w14:textId="77777777" w:rsidR="00BD69D9" w:rsidRPr="00F70F81" w:rsidRDefault="00BD69D9" w:rsidP="00BD69D9">
            <w:pPr>
              <w:rPr>
                <w:rFonts w:ascii="Times New Roman" w:eastAsia="Times New Roman" w:hAnsi="Times New Roman" w:cs="Times New Roman"/>
                <w:b/>
                <w:bCs/>
                <w:lang w:eastAsia="ru-RU"/>
              </w:rPr>
            </w:pPr>
          </w:p>
        </w:tc>
      </w:tr>
      <w:tr w:rsidR="00BD69D9" w:rsidRPr="00C63897" w14:paraId="60A3A175" w14:textId="77777777" w:rsidTr="00E87205">
        <w:trPr>
          <w:trHeight w:val="361"/>
        </w:trPr>
        <w:tc>
          <w:tcPr>
            <w:tcW w:w="2972" w:type="dxa"/>
            <w:vMerge/>
          </w:tcPr>
          <w:p w14:paraId="4D4F95DB" w14:textId="4F4307B3"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1503A2"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34C62F" w14:textId="6E390C28"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69D9" w:rsidRPr="00C63897" w14:paraId="55AD0B13" w14:textId="77777777" w:rsidTr="00E87205">
        <w:trPr>
          <w:trHeight w:val="361"/>
        </w:trPr>
        <w:tc>
          <w:tcPr>
            <w:tcW w:w="2972" w:type="dxa"/>
            <w:vMerge w:val="restart"/>
          </w:tcPr>
          <w:p w14:paraId="73CAEE1E" w14:textId="63DAABD8" w:rsidR="00BD69D9" w:rsidRPr="004359A4" w:rsidRDefault="00BD69D9" w:rsidP="00BD69D9">
            <w:pPr>
              <w:rPr>
                <w:rFonts w:ascii="Times New Roman" w:hAnsi="Times New Roman"/>
                <w:b/>
                <w:bCs/>
                <w:sz w:val="24"/>
                <w:szCs w:val="24"/>
              </w:rPr>
            </w:pPr>
            <w:r w:rsidRPr="004359A4">
              <w:rPr>
                <w:rFonts w:ascii="Times New Roman" w:hAnsi="Times New Roman"/>
                <w:b/>
                <w:bCs/>
                <w:sz w:val="24"/>
                <w:szCs w:val="24"/>
              </w:rPr>
              <w:t xml:space="preserve">Тема </w:t>
            </w:r>
            <w:r w:rsidR="0080654C">
              <w:rPr>
                <w:rFonts w:ascii="Times New Roman" w:hAnsi="Times New Roman"/>
                <w:b/>
                <w:bCs/>
                <w:sz w:val="24"/>
                <w:szCs w:val="24"/>
              </w:rPr>
              <w:t>8</w:t>
            </w:r>
            <w:r w:rsidRPr="004359A4">
              <w:rPr>
                <w:rFonts w:ascii="Times New Roman" w:hAnsi="Times New Roman"/>
                <w:b/>
                <w:bCs/>
                <w:sz w:val="24"/>
                <w:szCs w:val="24"/>
              </w:rPr>
              <w:t>. Стекло. Ситаллы. Графит</w:t>
            </w:r>
          </w:p>
        </w:tc>
        <w:tc>
          <w:tcPr>
            <w:tcW w:w="6662" w:type="dxa"/>
            <w:tcBorders>
              <w:top w:val="single" w:sz="4" w:space="0" w:color="auto"/>
              <w:left w:val="single" w:sz="4" w:space="0" w:color="auto"/>
              <w:bottom w:val="single" w:sz="4" w:space="0" w:color="auto"/>
              <w:right w:val="single" w:sz="4" w:space="0" w:color="auto"/>
            </w:tcBorders>
          </w:tcPr>
          <w:p w14:paraId="4B1DEA29" w14:textId="6C1CB07F"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D69D9" w:rsidRPr="00C63897" w14:paraId="5D385B41" w14:textId="77777777" w:rsidTr="00E87205">
        <w:trPr>
          <w:trHeight w:val="361"/>
        </w:trPr>
        <w:tc>
          <w:tcPr>
            <w:tcW w:w="2972" w:type="dxa"/>
            <w:vMerge/>
          </w:tcPr>
          <w:p w14:paraId="6A8EAC1F" w14:textId="77777777" w:rsidR="00BD69D9" w:rsidRPr="004359A4" w:rsidRDefault="00BD69D9" w:rsidP="00BD69D9">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E6E0164" w14:textId="2FAEDEFA" w:rsidR="00BD69D9" w:rsidRPr="0080654C" w:rsidRDefault="0080654C" w:rsidP="00BD69D9">
            <w:pPr>
              <w:rPr>
                <w:rFonts w:ascii="Times New Roman" w:eastAsia="Times New Roman" w:hAnsi="Times New Roman" w:cs="Times New Roman"/>
                <w:lang w:eastAsia="ru-RU"/>
              </w:rPr>
            </w:pPr>
            <w:r w:rsidRPr="0080654C">
              <w:rPr>
                <w:rFonts w:ascii="Times New Roman" w:eastAsia="Times New Roman" w:hAnsi="Times New Roman" w:cs="Times New Roman"/>
                <w:lang w:eastAsia="ru-RU"/>
              </w:rPr>
              <w:t>Стекло, ситаллы, графит. Виды, свойства, область применения материалов.</w:t>
            </w:r>
            <w:r w:rsidR="003C01EA">
              <w:rPr>
                <w:rFonts w:ascii="Times New Roman" w:eastAsia="Times New Roman" w:hAnsi="Times New Roman" w:cs="Times New Roman"/>
                <w:lang w:eastAsia="ru-RU"/>
              </w:rPr>
              <w:t xml:space="preserve"> </w:t>
            </w:r>
            <w:r w:rsidRPr="0080654C">
              <w:rPr>
                <w:rFonts w:ascii="Times New Roman" w:eastAsia="Times New Roman" w:hAnsi="Times New Roman" w:cs="Times New Roman"/>
                <w:lang w:eastAsia="ru-RU"/>
              </w:rPr>
              <w:t>Испытание материалов, контроль свойств и параметров</w:t>
            </w:r>
          </w:p>
        </w:tc>
      </w:tr>
      <w:tr w:rsidR="00BD69D9" w:rsidRPr="00C63897" w14:paraId="01B943B5" w14:textId="77777777" w:rsidTr="00E87205">
        <w:trPr>
          <w:trHeight w:val="361"/>
        </w:trPr>
        <w:tc>
          <w:tcPr>
            <w:tcW w:w="2972" w:type="dxa"/>
            <w:vMerge/>
          </w:tcPr>
          <w:p w14:paraId="5611A541" w14:textId="77777777" w:rsidR="00BD69D9" w:rsidRPr="004359A4" w:rsidRDefault="00BD69D9" w:rsidP="00BD69D9">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DFD83E1" w14:textId="178E117D"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00AA90CA" w14:textId="77777777" w:rsidTr="00E87205">
        <w:trPr>
          <w:trHeight w:val="77"/>
        </w:trPr>
        <w:tc>
          <w:tcPr>
            <w:tcW w:w="2972" w:type="dxa"/>
            <w:vMerge/>
          </w:tcPr>
          <w:p w14:paraId="3B6718B2" w14:textId="77777777" w:rsidR="00BD69D9" w:rsidRPr="004359A4" w:rsidRDefault="00BD69D9" w:rsidP="00BD69D9">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D2B495E" w14:textId="77777777" w:rsidR="00BD69D9" w:rsidRPr="00F70F81" w:rsidRDefault="00BD69D9" w:rsidP="00BD69D9">
            <w:pPr>
              <w:rPr>
                <w:rFonts w:ascii="Times New Roman" w:eastAsia="Times New Roman" w:hAnsi="Times New Roman" w:cs="Times New Roman"/>
                <w:b/>
                <w:bCs/>
                <w:lang w:eastAsia="ru-RU"/>
              </w:rPr>
            </w:pPr>
          </w:p>
        </w:tc>
      </w:tr>
      <w:tr w:rsidR="00BD69D9" w:rsidRPr="00C63897" w14:paraId="7193470C" w14:textId="77777777" w:rsidTr="00E87205">
        <w:trPr>
          <w:trHeight w:val="361"/>
        </w:trPr>
        <w:tc>
          <w:tcPr>
            <w:tcW w:w="2972" w:type="dxa"/>
            <w:vMerge/>
          </w:tcPr>
          <w:p w14:paraId="2A814FC1" w14:textId="77777777" w:rsidR="00BD69D9" w:rsidRPr="004359A4" w:rsidRDefault="00BD69D9" w:rsidP="00BD69D9">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041B849"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DD65B3" w14:textId="34479420"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69D9" w:rsidRPr="00C63897" w14:paraId="05FE3090" w14:textId="77777777" w:rsidTr="00E87205">
        <w:trPr>
          <w:trHeight w:val="361"/>
        </w:trPr>
        <w:tc>
          <w:tcPr>
            <w:tcW w:w="2972" w:type="dxa"/>
            <w:vMerge w:val="restart"/>
          </w:tcPr>
          <w:p w14:paraId="0076020A" w14:textId="1D3B1E12" w:rsidR="00BD69D9" w:rsidRPr="00C63897" w:rsidRDefault="00BD69D9" w:rsidP="00BD69D9">
            <w:pPr>
              <w:rPr>
                <w:rFonts w:ascii="Times New Roman" w:eastAsia="Times New Roman" w:hAnsi="Times New Roman" w:cs="Times New Roman"/>
                <w:b/>
                <w:bCs/>
                <w:lang w:eastAsia="ru-RU"/>
              </w:rPr>
            </w:pPr>
            <w:r w:rsidRPr="004359A4">
              <w:rPr>
                <w:rFonts w:ascii="Times New Roman" w:hAnsi="Times New Roman"/>
                <w:b/>
                <w:bCs/>
                <w:sz w:val="24"/>
                <w:szCs w:val="24"/>
              </w:rPr>
              <w:t xml:space="preserve">Тема </w:t>
            </w:r>
            <w:r w:rsidR="0080654C">
              <w:rPr>
                <w:rFonts w:ascii="Times New Roman" w:hAnsi="Times New Roman"/>
                <w:b/>
                <w:bCs/>
                <w:sz w:val="24"/>
                <w:szCs w:val="24"/>
              </w:rPr>
              <w:t>9</w:t>
            </w:r>
            <w:r w:rsidRPr="004359A4">
              <w:rPr>
                <w:rFonts w:ascii="Times New Roman" w:hAnsi="Times New Roman"/>
                <w:b/>
                <w:bCs/>
                <w:sz w:val="24"/>
                <w:szCs w:val="24"/>
              </w:rPr>
              <w:t>. Композиционные материалы и их строение</w:t>
            </w:r>
          </w:p>
        </w:tc>
        <w:tc>
          <w:tcPr>
            <w:tcW w:w="6662" w:type="dxa"/>
            <w:tcBorders>
              <w:top w:val="single" w:sz="4" w:space="0" w:color="auto"/>
              <w:left w:val="single" w:sz="4" w:space="0" w:color="auto"/>
              <w:bottom w:val="single" w:sz="4" w:space="0" w:color="auto"/>
              <w:right w:val="single" w:sz="4" w:space="0" w:color="auto"/>
            </w:tcBorders>
          </w:tcPr>
          <w:p w14:paraId="4A38F43A" w14:textId="6BBEF76D"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D69D9" w:rsidRPr="00C63897" w14:paraId="4F795BE2" w14:textId="77777777" w:rsidTr="00E87205">
        <w:trPr>
          <w:trHeight w:val="361"/>
        </w:trPr>
        <w:tc>
          <w:tcPr>
            <w:tcW w:w="2972" w:type="dxa"/>
            <w:vMerge/>
          </w:tcPr>
          <w:p w14:paraId="0399BAF0" w14:textId="1EE35404"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A54CA0" w14:textId="1BB9DA08" w:rsidR="00BD69D9" w:rsidRPr="0080654C" w:rsidRDefault="0080654C" w:rsidP="00BD69D9">
            <w:pPr>
              <w:rPr>
                <w:rFonts w:ascii="Times New Roman" w:eastAsia="Times New Roman" w:hAnsi="Times New Roman" w:cs="Times New Roman"/>
                <w:lang w:eastAsia="ru-RU"/>
              </w:rPr>
            </w:pPr>
            <w:r w:rsidRPr="0080654C">
              <w:rPr>
                <w:rFonts w:ascii="Times New Roman" w:eastAsia="Times New Roman" w:hAnsi="Times New Roman" w:cs="Times New Roman"/>
                <w:lang w:eastAsia="ru-RU"/>
              </w:rPr>
              <w:t>Композиционные материалы. Виды композиционных материалов, свойства, область применения.</w:t>
            </w:r>
            <w:r w:rsidR="003C01EA">
              <w:rPr>
                <w:rFonts w:ascii="Times New Roman" w:eastAsia="Times New Roman" w:hAnsi="Times New Roman" w:cs="Times New Roman"/>
                <w:lang w:eastAsia="ru-RU"/>
              </w:rPr>
              <w:t xml:space="preserve"> </w:t>
            </w:r>
            <w:r w:rsidRPr="0080654C">
              <w:rPr>
                <w:rFonts w:ascii="Times New Roman" w:eastAsia="Times New Roman" w:hAnsi="Times New Roman" w:cs="Times New Roman"/>
                <w:lang w:eastAsia="ru-RU"/>
              </w:rPr>
              <w:t>Испытание материалов, контроль свойств и параметров</w:t>
            </w:r>
          </w:p>
        </w:tc>
      </w:tr>
      <w:tr w:rsidR="00BD69D9" w:rsidRPr="00C63897" w14:paraId="2BB66D29" w14:textId="77777777" w:rsidTr="00E87205">
        <w:trPr>
          <w:trHeight w:val="361"/>
        </w:trPr>
        <w:tc>
          <w:tcPr>
            <w:tcW w:w="2972" w:type="dxa"/>
            <w:vMerge/>
          </w:tcPr>
          <w:p w14:paraId="7DC6CB0F"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68F61C" w14:textId="2C29EC54"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428DCE2D" w14:textId="77777777" w:rsidTr="00E87205">
        <w:trPr>
          <w:trHeight w:val="77"/>
        </w:trPr>
        <w:tc>
          <w:tcPr>
            <w:tcW w:w="2972" w:type="dxa"/>
            <w:vMerge/>
          </w:tcPr>
          <w:p w14:paraId="10868155"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1C5FA4" w14:textId="77777777" w:rsidR="00BD69D9" w:rsidRPr="0080654C" w:rsidRDefault="00BD69D9" w:rsidP="00BD69D9">
            <w:pPr>
              <w:rPr>
                <w:rFonts w:ascii="Times New Roman" w:eastAsia="Times New Roman" w:hAnsi="Times New Roman" w:cs="Times New Roman"/>
                <w:lang w:eastAsia="ru-RU"/>
              </w:rPr>
            </w:pPr>
          </w:p>
        </w:tc>
      </w:tr>
      <w:tr w:rsidR="00BD69D9" w:rsidRPr="00C63897" w14:paraId="4FBC5906" w14:textId="77777777" w:rsidTr="00E87205">
        <w:trPr>
          <w:trHeight w:val="361"/>
        </w:trPr>
        <w:tc>
          <w:tcPr>
            <w:tcW w:w="2972" w:type="dxa"/>
            <w:vMerge/>
          </w:tcPr>
          <w:p w14:paraId="552B65A5"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5C0E02" w14:textId="77777777"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E747D9" w14:textId="6992451B" w:rsidR="00BD69D9" w:rsidRPr="00F70F81" w:rsidRDefault="00BD69D9" w:rsidP="00BD69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69D9" w:rsidRPr="00C63897" w14:paraId="3B97CD66" w14:textId="77777777" w:rsidTr="00E87205">
        <w:tc>
          <w:tcPr>
            <w:tcW w:w="9634" w:type="dxa"/>
            <w:gridSpan w:val="2"/>
          </w:tcPr>
          <w:p w14:paraId="13ABA9A5" w14:textId="36B58075" w:rsidR="00BD69D9" w:rsidRPr="00F70F81" w:rsidRDefault="00BD69D9" w:rsidP="00BD69D9">
            <w:pPr>
              <w:rPr>
                <w:rFonts w:ascii="Times New Roman" w:eastAsia="Times New Roman" w:hAnsi="Times New Roman" w:cs="Times New Roman"/>
                <w:i/>
                <w:lang w:eastAsia="ru-RU"/>
              </w:rPr>
            </w:pPr>
            <w:r w:rsidRPr="004359A4">
              <w:rPr>
                <w:rFonts w:ascii="Times New Roman" w:hAnsi="Times New Roman"/>
                <w:b/>
                <w:bCs/>
                <w:sz w:val="24"/>
                <w:szCs w:val="24"/>
              </w:rPr>
              <w:t xml:space="preserve">Раздел </w:t>
            </w:r>
            <w:r w:rsidR="0080654C">
              <w:rPr>
                <w:rFonts w:ascii="Times New Roman" w:hAnsi="Times New Roman"/>
                <w:b/>
                <w:bCs/>
                <w:sz w:val="24"/>
                <w:szCs w:val="24"/>
              </w:rPr>
              <w:t>2</w:t>
            </w:r>
            <w:r w:rsidRPr="004359A4">
              <w:rPr>
                <w:rFonts w:ascii="Times New Roman" w:hAnsi="Times New Roman"/>
                <w:b/>
                <w:bCs/>
                <w:sz w:val="24"/>
                <w:szCs w:val="24"/>
              </w:rPr>
              <w:t>. Материаловедение в приборостроении</w:t>
            </w:r>
          </w:p>
        </w:tc>
      </w:tr>
      <w:tr w:rsidR="00BD69D9" w:rsidRPr="00C63897" w14:paraId="31BFF21B" w14:textId="77777777" w:rsidTr="00E87205">
        <w:tc>
          <w:tcPr>
            <w:tcW w:w="2972" w:type="dxa"/>
            <w:vMerge w:val="restart"/>
          </w:tcPr>
          <w:p w14:paraId="49AF8D35" w14:textId="0962870E" w:rsidR="00BD69D9" w:rsidRPr="00C63897" w:rsidRDefault="00BD69D9" w:rsidP="00BD69D9">
            <w:pPr>
              <w:rPr>
                <w:rFonts w:ascii="Times New Roman" w:eastAsia="Times New Roman" w:hAnsi="Times New Roman" w:cs="Times New Roman"/>
                <w:b/>
                <w:bCs/>
                <w:lang w:eastAsia="ru-RU"/>
              </w:rPr>
            </w:pPr>
            <w:r w:rsidRPr="004359A4">
              <w:rPr>
                <w:rFonts w:ascii="Times New Roman" w:hAnsi="Times New Roman"/>
                <w:b/>
                <w:bCs/>
                <w:sz w:val="24"/>
                <w:szCs w:val="24"/>
              </w:rPr>
              <w:t>Тема 1. Проводниковые материалы</w:t>
            </w:r>
          </w:p>
        </w:tc>
        <w:tc>
          <w:tcPr>
            <w:tcW w:w="6662" w:type="dxa"/>
          </w:tcPr>
          <w:p w14:paraId="6EC90B35" w14:textId="77777777" w:rsidR="00BD69D9" w:rsidRPr="00F70F81" w:rsidRDefault="00BD69D9" w:rsidP="00BD69D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D69D9" w:rsidRPr="00C63897" w14:paraId="260CA43D" w14:textId="77777777" w:rsidTr="00E87205">
        <w:trPr>
          <w:trHeight w:val="396"/>
        </w:trPr>
        <w:tc>
          <w:tcPr>
            <w:tcW w:w="2972" w:type="dxa"/>
            <w:vMerge/>
          </w:tcPr>
          <w:p w14:paraId="2BB7C768" w14:textId="77777777" w:rsidR="00BD69D9" w:rsidRPr="00C63897" w:rsidRDefault="00BD69D9" w:rsidP="00BD69D9">
            <w:pPr>
              <w:rPr>
                <w:rFonts w:ascii="Times New Roman" w:eastAsia="Times New Roman" w:hAnsi="Times New Roman" w:cs="Times New Roman"/>
                <w:b/>
                <w:bCs/>
                <w:lang w:eastAsia="ru-RU"/>
              </w:rPr>
            </w:pPr>
          </w:p>
        </w:tc>
        <w:tc>
          <w:tcPr>
            <w:tcW w:w="6662" w:type="dxa"/>
          </w:tcPr>
          <w:p w14:paraId="4469B334" w14:textId="5EDA0B14" w:rsidR="00BD69D9" w:rsidRPr="00C63897" w:rsidRDefault="0080654C" w:rsidP="00BD69D9">
            <w:pPr>
              <w:suppressAutoHyphens/>
              <w:jc w:val="both"/>
              <w:rPr>
                <w:rFonts w:ascii="Times New Roman" w:eastAsia="Times New Roman" w:hAnsi="Times New Roman" w:cs="Times New Roman"/>
                <w:lang w:eastAsia="ru-RU"/>
              </w:rPr>
            </w:pPr>
            <w:r w:rsidRPr="0080654C">
              <w:rPr>
                <w:rFonts w:ascii="Times New Roman" w:eastAsia="Times New Roman" w:hAnsi="Times New Roman" w:cs="Times New Roman"/>
                <w:lang w:eastAsia="ru-RU"/>
              </w:rPr>
              <w:t xml:space="preserve">1. Проводники I и II рода. Проводящие свойства твердых тел, жидкостей и газов. Электронная теория проводимости металлов. Доказательства. Основные характеристики проводников. Удельное сопротивление проводников. Зависимость от температуры. Сверхпроводники. </w:t>
            </w:r>
            <w:proofErr w:type="spellStart"/>
            <w:r w:rsidRPr="0080654C">
              <w:rPr>
                <w:rFonts w:ascii="Times New Roman" w:eastAsia="Times New Roman" w:hAnsi="Times New Roman" w:cs="Times New Roman"/>
                <w:lang w:eastAsia="ru-RU"/>
              </w:rPr>
              <w:t>Криопроводники</w:t>
            </w:r>
            <w:proofErr w:type="spellEnd"/>
            <w:r w:rsidRPr="0080654C">
              <w:rPr>
                <w:rFonts w:ascii="Times New Roman" w:eastAsia="Times New Roman" w:hAnsi="Times New Roman" w:cs="Times New Roman"/>
                <w:lang w:eastAsia="ru-RU"/>
              </w:rPr>
              <w:t xml:space="preserve">. Связь теплопроводности и электропроводности металлов. </w:t>
            </w:r>
            <w:proofErr w:type="spellStart"/>
            <w:r w:rsidRPr="0080654C">
              <w:rPr>
                <w:rFonts w:ascii="Times New Roman" w:eastAsia="Times New Roman" w:hAnsi="Times New Roman" w:cs="Times New Roman"/>
                <w:lang w:eastAsia="ru-RU"/>
              </w:rPr>
              <w:t>ТермоЭДС</w:t>
            </w:r>
            <w:proofErr w:type="spellEnd"/>
            <w:r w:rsidRPr="0080654C">
              <w:rPr>
                <w:rFonts w:ascii="Times New Roman" w:eastAsia="Times New Roman" w:hAnsi="Times New Roman" w:cs="Times New Roman"/>
                <w:lang w:eastAsia="ru-RU"/>
              </w:rPr>
              <w:t xml:space="preserve"> термопары. Применение.</w:t>
            </w:r>
          </w:p>
        </w:tc>
      </w:tr>
      <w:tr w:rsidR="00BD69D9" w:rsidRPr="00C63897" w14:paraId="7FE859F9" w14:textId="77777777" w:rsidTr="00E87205">
        <w:trPr>
          <w:trHeight w:val="20"/>
        </w:trPr>
        <w:tc>
          <w:tcPr>
            <w:tcW w:w="2972" w:type="dxa"/>
            <w:vMerge/>
          </w:tcPr>
          <w:p w14:paraId="4E05838A" w14:textId="77777777" w:rsidR="00BD69D9" w:rsidRPr="00C63897" w:rsidRDefault="00BD69D9" w:rsidP="00BD69D9">
            <w:pPr>
              <w:rPr>
                <w:rFonts w:ascii="Times New Roman" w:eastAsia="Times New Roman" w:hAnsi="Times New Roman" w:cs="Times New Roman"/>
                <w:b/>
                <w:bCs/>
                <w:lang w:eastAsia="ru-RU"/>
              </w:rPr>
            </w:pPr>
          </w:p>
        </w:tc>
        <w:tc>
          <w:tcPr>
            <w:tcW w:w="6662" w:type="dxa"/>
          </w:tcPr>
          <w:p w14:paraId="449414A2" w14:textId="77777777" w:rsidR="00BD69D9" w:rsidRPr="00C63897" w:rsidRDefault="00BD69D9" w:rsidP="00BD69D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56A68DEE" w14:textId="77777777" w:rsidTr="00E87205">
        <w:trPr>
          <w:trHeight w:val="204"/>
        </w:trPr>
        <w:tc>
          <w:tcPr>
            <w:tcW w:w="2972" w:type="dxa"/>
            <w:vMerge/>
          </w:tcPr>
          <w:p w14:paraId="0FD09E78" w14:textId="77777777" w:rsidR="00BD69D9" w:rsidRPr="00C63897" w:rsidRDefault="00BD69D9" w:rsidP="00BD69D9">
            <w:pPr>
              <w:rPr>
                <w:rFonts w:ascii="Times New Roman" w:eastAsia="Times New Roman" w:hAnsi="Times New Roman" w:cs="Times New Roman"/>
                <w:b/>
                <w:bCs/>
                <w:lang w:eastAsia="ru-RU"/>
              </w:rPr>
            </w:pPr>
          </w:p>
        </w:tc>
        <w:tc>
          <w:tcPr>
            <w:tcW w:w="6662" w:type="dxa"/>
          </w:tcPr>
          <w:p w14:paraId="7C46C2A4" w14:textId="77777777" w:rsidR="0080654C" w:rsidRPr="0080654C" w:rsidRDefault="0080654C" w:rsidP="0080654C">
            <w:pPr>
              <w:suppressAutoHyphens/>
              <w:jc w:val="both"/>
              <w:rPr>
                <w:rFonts w:ascii="Times New Roman" w:eastAsia="Times New Roman" w:hAnsi="Times New Roman" w:cs="Times New Roman"/>
                <w:iCs/>
                <w:lang w:eastAsia="ru-RU"/>
              </w:rPr>
            </w:pPr>
            <w:r w:rsidRPr="0080654C">
              <w:rPr>
                <w:rFonts w:ascii="Times New Roman" w:eastAsia="Times New Roman" w:hAnsi="Times New Roman" w:cs="Times New Roman"/>
                <w:iCs/>
                <w:lang w:eastAsia="ru-RU"/>
              </w:rPr>
              <w:t>Лабораторное занятие 1. Определение величины температурного коэффициента сопротивления металлических проводников</w:t>
            </w:r>
          </w:p>
          <w:p w14:paraId="515C228E" w14:textId="41A6125A" w:rsidR="00BD69D9" w:rsidRPr="00C63897" w:rsidRDefault="0080654C" w:rsidP="0080654C">
            <w:pPr>
              <w:suppressAutoHyphens/>
              <w:jc w:val="both"/>
              <w:rPr>
                <w:rFonts w:ascii="Times New Roman" w:eastAsia="Times New Roman" w:hAnsi="Times New Roman" w:cs="Times New Roman"/>
                <w:iCs/>
                <w:lang w:eastAsia="ru-RU"/>
              </w:rPr>
            </w:pPr>
            <w:r w:rsidRPr="0080654C">
              <w:rPr>
                <w:rFonts w:ascii="Times New Roman" w:eastAsia="Times New Roman" w:hAnsi="Times New Roman" w:cs="Times New Roman"/>
                <w:iCs/>
                <w:lang w:eastAsia="ru-RU"/>
              </w:rPr>
              <w:t>Лабораторное занятие 2. Определение удельного электрического сопротивления и удельной теплопроводности металлических проводниковых материалов</w:t>
            </w:r>
          </w:p>
        </w:tc>
      </w:tr>
      <w:tr w:rsidR="00BD69D9" w:rsidRPr="00C63897" w14:paraId="6D4EC85A" w14:textId="77777777" w:rsidTr="00E87205">
        <w:trPr>
          <w:trHeight w:val="361"/>
        </w:trPr>
        <w:tc>
          <w:tcPr>
            <w:tcW w:w="2972" w:type="dxa"/>
            <w:vMerge/>
          </w:tcPr>
          <w:p w14:paraId="1B37B9D5" w14:textId="77777777" w:rsidR="00BD69D9" w:rsidRPr="00C63897" w:rsidRDefault="00BD69D9" w:rsidP="00BD69D9">
            <w:pPr>
              <w:rPr>
                <w:rFonts w:ascii="Times New Roman" w:eastAsia="Times New Roman" w:hAnsi="Times New Roman" w:cs="Times New Roman"/>
                <w:b/>
                <w:bCs/>
                <w:lang w:eastAsia="ru-RU"/>
              </w:rPr>
            </w:pPr>
          </w:p>
        </w:tc>
        <w:tc>
          <w:tcPr>
            <w:tcW w:w="6662" w:type="dxa"/>
            <w:vAlign w:val="bottom"/>
          </w:tcPr>
          <w:p w14:paraId="43E0D2CE" w14:textId="77777777" w:rsidR="00BD69D9" w:rsidRDefault="00BD69D9" w:rsidP="00BD69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040C0B" w14:textId="77777777" w:rsidR="00BD69D9" w:rsidRPr="004D41E5" w:rsidRDefault="00BD69D9" w:rsidP="00BD69D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69D9" w:rsidRPr="00C63897" w14:paraId="745D01CD" w14:textId="77777777" w:rsidTr="00E87205">
        <w:trPr>
          <w:trHeight w:val="77"/>
        </w:trPr>
        <w:tc>
          <w:tcPr>
            <w:tcW w:w="2972" w:type="dxa"/>
            <w:vMerge w:val="restart"/>
          </w:tcPr>
          <w:p w14:paraId="0269140B" w14:textId="001EAE61" w:rsidR="00BD69D9" w:rsidRPr="00C63897" w:rsidRDefault="00BD69D9" w:rsidP="00BD69D9">
            <w:pPr>
              <w:rPr>
                <w:rFonts w:ascii="Times New Roman" w:eastAsia="Times New Roman" w:hAnsi="Times New Roman" w:cs="Times New Roman"/>
                <w:b/>
                <w:bCs/>
                <w:lang w:eastAsia="ru-RU"/>
              </w:rPr>
            </w:pPr>
            <w:r w:rsidRPr="004359A4">
              <w:rPr>
                <w:rFonts w:ascii="Times New Roman" w:hAnsi="Times New Roman"/>
                <w:b/>
                <w:bCs/>
                <w:sz w:val="24"/>
                <w:szCs w:val="24"/>
              </w:rPr>
              <w:t>Тема 2. Диэлектрики</w:t>
            </w:r>
          </w:p>
        </w:tc>
        <w:tc>
          <w:tcPr>
            <w:tcW w:w="6662" w:type="dxa"/>
            <w:tcBorders>
              <w:top w:val="single" w:sz="4" w:space="0" w:color="auto"/>
              <w:left w:val="single" w:sz="4" w:space="0" w:color="auto"/>
              <w:bottom w:val="single" w:sz="4" w:space="0" w:color="auto"/>
              <w:right w:val="single" w:sz="4" w:space="0" w:color="auto"/>
            </w:tcBorders>
            <w:vAlign w:val="bottom"/>
          </w:tcPr>
          <w:p w14:paraId="14329A7A" w14:textId="77777777" w:rsidR="00BD69D9" w:rsidRPr="00C63897" w:rsidRDefault="00BD69D9" w:rsidP="00BD69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D69D9" w:rsidRPr="00C63897" w14:paraId="73F1E327" w14:textId="77777777" w:rsidTr="00E87205">
        <w:trPr>
          <w:trHeight w:val="361"/>
        </w:trPr>
        <w:tc>
          <w:tcPr>
            <w:tcW w:w="2972" w:type="dxa"/>
            <w:vMerge/>
          </w:tcPr>
          <w:p w14:paraId="2F1B1141"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1C726" w14:textId="26304DE8" w:rsidR="00BD69D9" w:rsidRPr="00C63897" w:rsidRDefault="0080654C" w:rsidP="00BD69D9">
            <w:pPr>
              <w:rPr>
                <w:rFonts w:ascii="Times New Roman" w:eastAsia="Times New Roman" w:hAnsi="Times New Roman" w:cs="Times New Roman"/>
                <w:lang w:eastAsia="ru-RU"/>
              </w:rPr>
            </w:pPr>
            <w:r w:rsidRPr="0080654C">
              <w:rPr>
                <w:rFonts w:ascii="Times New Roman" w:eastAsia="Times New Roman" w:hAnsi="Times New Roman" w:cs="Times New Roman"/>
                <w:lang w:eastAsia="ru-RU"/>
              </w:rPr>
              <w:t xml:space="preserve">1. Поляризация диэлектриков. Виды поляризации (электронная, ионная, дипольная и др.) Примеры. Типы диэлектриков. Свойства. Проводимость диэлектриков. Объемная и поверхностная проводимость. Потери в диэлектриках. Угол потерь диэлектрика. Пробой в диэлектриках (случаи твердого, жидкого и газообразного диэлектриков). Газообразные диэлектрики (воздух, водород, азот, кислород, инертные </w:t>
            </w:r>
            <w:proofErr w:type="spellStart"/>
            <w:r w:rsidRPr="0080654C">
              <w:rPr>
                <w:rFonts w:ascii="Times New Roman" w:eastAsia="Times New Roman" w:hAnsi="Times New Roman" w:cs="Times New Roman"/>
                <w:lang w:eastAsia="ru-RU"/>
              </w:rPr>
              <w:t>газы</w:t>
            </w:r>
            <w:proofErr w:type="spellEnd"/>
            <w:r w:rsidRPr="0080654C">
              <w:rPr>
                <w:rFonts w:ascii="Times New Roman" w:eastAsia="Times New Roman" w:hAnsi="Times New Roman" w:cs="Times New Roman"/>
                <w:lang w:eastAsia="ru-RU"/>
              </w:rPr>
              <w:t xml:space="preserve">, элегаз, фреон). Влияние различных факторов на изолирующие свойства. Жидкие диэлектрики. Нефтяные масла. Синтетические жидкости (Совол, </w:t>
            </w:r>
            <w:proofErr w:type="spellStart"/>
            <w:r w:rsidRPr="0080654C">
              <w:rPr>
                <w:rFonts w:ascii="Times New Roman" w:eastAsia="Times New Roman" w:hAnsi="Times New Roman" w:cs="Times New Roman"/>
                <w:lang w:eastAsia="ru-RU"/>
              </w:rPr>
              <w:t>совток</w:t>
            </w:r>
            <w:proofErr w:type="spellEnd"/>
            <w:r w:rsidRPr="0080654C">
              <w:rPr>
                <w:rFonts w:ascii="Times New Roman" w:eastAsia="Times New Roman" w:hAnsi="Times New Roman" w:cs="Times New Roman"/>
                <w:lang w:eastAsia="ru-RU"/>
              </w:rPr>
              <w:t>, силиконовые масла).</w:t>
            </w:r>
          </w:p>
        </w:tc>
      </w:tr>
      <w:tr w:rsidR="00BD69D9" w:rsidRPr="00C63897" w14:paraId="5661868E" w14:textId="77777777" w:rsidTr="00E87205">
        <w:trPr>
          <w:trHeight w:val="361"/>
        </w:trPr>
        <w:tc>
          <w:tcPr>
            <w:tcW w:w="2972" w:type="dxa"/>
            <w:vMerge/>
          </w:tcPr>
          <w:p w14:paraId="21A45405"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37F93E" w14:textId="77777777" w:rsidR="00BD69D9" w:rsidRPr="00C63897" w:rsidRDefault="00BD69D9" w:rsidP="00BD69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4DBA3FAC" w14:textId="77777777" w:rsidTr="00E87205">
        <w:trPr>
          <w:trHeight w:val="137"/>
        </w:trPr>
        <w:tc>
          <w:tcPr>
            <w:tcW w:w="2972" w:type="dxa"/>
            <w:vMerge/>
          </w:tcPr>
          <w:p w14:paraId="7673D6EA"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C143A" w14:textId="77777777" w:rsidR="0080654C" w:rsidRPr="0080654C" w:rsidRDefault="0080654C" w:rsidP="0080654C">
            <w:pPr>
              <w:rPr>
                <w:rFonts w:ascii="Times New Roman" w:eastAsia="Times New Roman" w:hAnsi="Times New Roman" w:cs="Times New Roman"/>
                <w:lang w:eastAsia="ru-RU"/>
              </w:rPr>
            </w:pPr>
            <w:r w:rsidRPr="0080654C">
              <w:rPr>
                <w:rFonts w:ascii="Times New Roman" w:eastAsia="Times New Roman" w:hAnsi="Times New Roman" w:cs="Times New Roman"/>
                <w:lang w:eastAsia="ru-RU"/>
              </w:rPr>
              <w:t xml:space="preserve">Лабораторное занятие 3. Исследование диэлектрической проницаемости и диэлектрических потерь твёрдых диэлектриков </w:t>
            </w:r>
          </w:p>
          <w:p w14:paraId="39E0B9B5" w14:textId="77777777" w:rsidR="0080654C" w:rsidRPr="0080654C" w:rsidRDefault="0080654C" w:rsidP="0080654C">
            <w:pPr>
              <w:rPr>
                <w:rFonts w:ascii="Times New Roman" w:eastAsia="Times New Roman" w:hAnsi="Times New Roman" w:cs="Times New Roman"/>
                <w:lang w:eastAsia="ru-RU"/>
              </w:rPr>
            </w:pPr>
            <w:r w:rsidRPr="0080654C">
              <w:rPr>
                <w:rFonts w:ascii="Times New Roman" w:eastAsia="Times New Roman" w:hAnsi="Times New Roman" w:cs="Times New Roman"/>
                <w:lang w:eastAsia="ru-RU"/>
              </w:rPr>
              <w:t>Лабораторное занятие 4. Определение удельных сопротивлений твердых диэлектриков.</w:t>
            </w:r>
          </w:p>
          <w:p w14:paraId="5508CD56" w14:textId="7D4116EA" w:rsidR="00BD69D9" w:rsidRPr="00C63897" w:rsidRDefault="0080654C" w:rsidP="0080654C">
            <w:pPr>
              <w:rPr>
                <w:rFonts w:ascii="Times New Roman" w:eastAsia="Times New Roman" w:hAnsi="Times New Roman" w:cs="Times New Roman"/>
                <w:lang w:eastAsia="ru-RU"/>
              </w:rPr>
            </w:pPr>
            <w:r w:rsidRPr="0080654C">
              <w:rPr>
                <w:rFonts w:ascii="Times New Roman" w:eastAsia="Times New Roman" w:hAnsi="Times New Roman" w:cs="Times New Roman"/>
                <w:lang w:eastAsia="ru-RU"/>
              </w:rPr>
              <w:t>Лабораторное занятие 5. Исследование параметров сегнетоэлектриков.</w:t>
            </w:r>
          </w:p>
        </w:tc>
      </w:tr>
      <w:tr w:rsidR="00BD69D9" w:rsidRPr="00C63897" w14:paraId="26DE65A8" w14:textId="77777777" w:rsidTr="00E87205">
        <w:trPr>
          <w:trHeight w:val="361"/>
        </w:trPr>
        <w:tc>
          <w:tcPr>
            <w:tcW w:w="2972" w:type="dxa"/>
            <w:vMerge/>
          </w:tcPr>
          <w:p w14:paraId="16AB77F3"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25505C" w14:textId="77777777" w:rsidR="00BD69D9" w:rsidRDefault="00BD69D9" w:rsidP="00BD69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88C444" w14:textId="77777777" w:rsidR="00BD69D9" w:rsidRPr="00C63897" w:rsidRDefault="00BD69D9" w:rsidP="00BD69D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69D9" w:rsidRPr="00C63897" w14:paraId="1E899DCC" w14:textId="77777777" w:rsidTr="00E87205">
        <w:trPr>
          <w:trHeight w:val="77"/>
        </w:trPr>
        <w:tc>
          <w:tcPr>
            <w:tcW w:w="2972" w:type="dxa"/>
            <w:vMerge w:val="restart"/>
          </w:tcPr>
          <w:p w14:paraId="42B569A2" w14:textId="60617A14" w:rsidR="00BD69D9" w:rsidRPr="00C63897" w:rsidRDefault="00BD69D9" w:rsidP="00BD69D9">
            <w:pPr>
              <w:rPr>
                <w:rFonts w:ascii="Times New Roman" w:eastAsia="Times New Roman" w:hAnsi="Times New Roman" w:cs="Times New Roman"/>
                <w:b/>
                <w:bCs/>
                <w:lang w:eastAsia="ru-RU"/>
              </w:rPr>
            </w:pPr>
            <w:r w:rsidRPr="004359A4">
              <w:rPr>
                <w:rFonts w:ascii="Times New Roman" w:hAnsi="Times New Roman"/>
                <w:b/>
                <w:bCs/>
                <w:sz w:val="24"/>
                <w:szCs w:val="24"/>
              </w:rPr>
              <w:t>Тема 3. Полупроводниковые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44A239A1" w14:textId="56A910DB" w:rsidR="00BD69D9" w:rsidRPr="00C63897" w:rsidRDefault="00BD69D9" w:rsidP="00BD69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D69D9" w:rsidRPr="00C63897" w14:paraId="6E51F8CA" w14:textId="77777777" w:rsidTr="00E87205">
        <w:trPr>
          <w:trHeight w:val="361"/>
        </w:trPr>
        <w:tc>
          <w:tcPr>
            <w:tcW w:w="2972" w:type="dxa"/>
            <w:vMerge/>
          </w:tcPr>
          <w:p w14:paraId="20775974"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AF6F6A" w14:textId="27F34883" w:rsidR="00BD69D9" w:rsidRPr="0080654C" w:rsidRDefault="0080654C" w:rsidP="00BD69D9">
            <w:pPr>
              <w:rPr>
                <w:rFonts w:ascii="Times New Roman" w:eastAsia="Times New Roman" w:hAnsi="Times New Roman" w:cs="Times New Roman"/>
                <w:lang w:eastAsia="ru-RU"/>
              </w:rPr>
            </w:pPr>
            <w:r w:rsidRPr="0080654C">
              <w:rPr>
                <w:rFonts w:ascii="Times New Roman" w:eastAsia="Times New Roman" w:hAnsi="Times New Roman" w:cs="Times New Roman"/>
                <w:lang w:eastAsia="ru-RU"/>
              </w:rPr>
              <w:t>1. Строение, свойства полупроводников. Собственная проводимость полупроводников. Полупроводники р- и n-типа. Контактная разность потенциалов при соединении металл-полупроводник и полупроводников двух типов. Получение и применение сложных полупроводников.</w:t>
            </w:r>
          </w:p>
        </w:tc>
      </w:tr>
      <w:tr w:rsidR="00BD69D9" w:rsidRPr="00C63897" w14:paraId="0B68A32E" w14:textId="77777777" w:rsidTr="00E87205">
        <w:trPr>
          <w:trHeight w:val="361"/>
        </w:trPr>
        <w:tc>
          <w:tcPr>
            <w:tcW w:w="2972" w:type="dxa"/>
            <w:vMerge/>
          </w:tcPr>
          <w:p w14:paraId="59C261EE"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33CDBE" w14:textId="0CB71456" w:rsidR="00BD69D9" w:rsidRPr="00C63897" w:rsidRDefault="00BD69D9" w:rsidP="00BD69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D69D9" w:rsidRPr="00C63897" w14:paraId="52C6C0D0" w14:textId="77777777" w:rsidTr="00E87205">
        <w:trPr>
          <w:trHeight w:val="77"/>
        </w:trPr>
        <w:tc>
          <w:tcPr>
            <w:tcW w:w="2972" w:type="dxa"/>
            <w:vMerge/>
          </w:tcPr>
          <w:p w14:paraId="4848D52E"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F1FC5E" w14:textId="77777777" w:rsidR="0080654C" w:rsidRPr="0080654C" w:rsidRDefault="0080654C" w:rsidP="0080654C">
            <w:pPr>
              <w:rPr>
                <w:rFonts w:ascii="Times New Roman" w:eastAsia="Times New Roman" w:hAnsi="Times New Roman" w:cs="Times New Roman"/>
                <w:lang w:eastAsia="ru-RU"/>
              </w:rPr>
            </w:pPr>
            <w:r w:rsidRPr="0080654C">
              <w:rPr>
                <w:rFonts w:ascii="Times New Roman" w:eastAsia="Times New Roman" w:hAnsi="Times New Roman" w:cs="Times New Roman"/>
                <w:lang w:eastAsia="ru-RU"/>
              </w:rPr>
              <w:t>Лабораторное занятие 6. Определение концентрации носителей заряда в полупроводниках с помощью эффекта Холла</w:t>
            </w:r>
          </w:p>
          <w:p w14:paraId="2D272BC4" w14:textId="666B63B5" w:rsidR="00BD69D9" w:rsidRPr="0080654C" w:rsidRDefault="0080654C" w:rsidP="0080654C">
            <w:pPr>
              <w:rPr>
                <w:rFonts w:ascii="Times New Roman" w:eastAsia="Times New Roman" w:hAnsi="Times New Roman" w:cs="Times New Roman"/>
                <w:lang w:eastAsia="ru-RU"/>
              </w:rPr>
            </w:pPr>
            <w:r w:rsidRPr="0080654C">
              <w:rPr>
                <w:rFonts w:ascii="Times New Roman" w:eastAsia="Times New Roman" w:hAnsi="Times New Roman" w:cs="Times New Roman"/>
                <w:lang w:eastAsia="ru-RU"/>
              </w:rPr>
              <w:t>Лабораторное занятие 7. Исследование термоэлектродвижущей силы в полупроводниках</w:t>
            </w:r>
          </w:p>
        </w:tc>
      </w:tr>
      <w:tr w:rsidR="00BD69D9" w:rsidRPr="00C63897" w14:paraId="637FECF5" w14:textId="77777777" w:rsidTr="00E87205">
        <w:trPr>
          <w:trHeight w:val="361"/>
        </w:trPr>
        <w:tc>
          <w:tcPr>
            <w:tcW w:w="2972" w:type="dxa"/>
            <w:vMerge/>
          </w:tcPr>
          <w:p w14:paraId="2DDFD7C3" w14:textId="77777777" w:rsidR="00BD69D9" w:rsidRPr="00C63897" w:rsidRDefault="00BD69D9" w:rsidP="00BD69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93D2EC" w14:textId="77777777" w:rsidR="00BD69D9" w:rsidRDefault="00BD69D9" w:rsidP="00BD69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651267" w14:textId="500FA3F7" w:rsidR="00BD69D9" w:rsidRPr="00C63897" w:rsidRDefault="00BD69D9" w:rsidP="00BD69D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69D9" w:rsidRPr="00C63897" w14:paraId="6D12C1FF" w14:textId="77777777" w:rsidTr="00E87205">
        <w:tc>
          <w:tcPr>
            <w:tcW w:w="9634" w:type="dxa"/>
            <w:gridSpan w:val="2"/>
          </w:tcPr>
          <w:p w14:paraId="71D4000C" w14:textId="492AF516" w:rsidR="00BD69D9" w:rsidRPr="00F70F81" w:rsidRDefault="00BD69D9" w:rsidP="00BD69D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r w:rsidR="0080654C">
              <w:rPr>
                <w:rFonts w:ascii="Times New Roman" w:eastAsia="Times New Roman" w:hAnsi="Times New Roman" w:cs="Times New Roman"/>
                <w:b/>
                <w:bCs/>
                <w:lang w:eastAsia="ru-RU"/>
              </w:rPr>
              <w:t>: 2</w:t>
            </w:r>
            <w:r w:rsidRPr="00F70F81">
              <w:rPr>
                <w:rFonts w:ascii="Times New Roman" w:eastAsia="Times New Roman" w:hAnsi="Times New Roman" w:cs="Times New Roman"/>
                <w:b/>
                <w:bCs/>
                <w:lang w:eastAsia="ru-RU"/>
              </w:rPr>
              <w:t>)</w:t>
            </w:r>
          </w:p>
        </w:tc>
      </w:tr>
      <w:tr w:rsidR="00BD69D9" w:rsidRPr="00C63897" w14:paraId="0D4AE72C" w14:textId="77777777" w:rsidTr="00E87205">
        <w:tc>
          <w:tcPr>
            <w:tcW w:w="9634" w:type="dxa"/>
            <w:gridSpan w:val="2"/>
          </w:tcPr>
          <w:p w14:paraId="03A93460" w14:textId="6FAD9126" w:rsidR="00BD69D9" w:rsidRPr="00F70F81" w:rsidRDefault="00BD69D9" w:rsidP="00BD69D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(количество часов</w:t>
            </w:r>
            <w:r w:rsidR="0080654C">
              <w:rPr>
                <w:rFonts w:ascii="Times New Roman" w:eastAsia="Times New Roman" w:hAnsi="Times New Roman" w:cs="Times New Roman"/>
                <w:b/>
                <w:bCs/>
                <w:lang w:eastAsia="ru-RU"/>
              </w:rPr>
              <w:t>: 32</w:t>
            </w:r>
            <w:r w:rsidRPr="00F70F81">
              <w:rPr>
                <w:rFonts w:ascii="Times New Roman" w:eastAsia="Times New Roman" w:hAnsi="Times New Roman" w:cs="Times New Roman"/>
                <w:b/>
                <w:bCs/>
                <w:lang w:eastAsia="ru-RU"/>
              </w:rPr>
              <w:t>)</w:t>
            </w:r>
          </w:p>
        </w:tc>
      </w:tr>
    </w:tbl>
    <w:p w14:paraId="0D93417A" w14:textId="77777777" w:rsidR="00C91A5F" w:rsidRDefault="00C91A5F" w:rsidP="00CD3D88">
      <w:pPr>
        <w:pStyle w:val="1d"/>
      </w:pPr>
    </w:p>
    <w:p w14:paraId="09F4DA3D" w14:textId="77777777" w:rsidR="00C91A5F" w:rsidRDefault="00C91A5F" w:rsidP="00C91A5F">
      <w:pPr>
        <w:rPr>
          <w:rFonts w:ascii="Times New Roman" w:hAnsi="Times New Roman" w:cs="Times New Roman"/>
          <w:sz w:val="24"/>
          <w:szCs w:val="24"/>
        </w:rPr>
      </w:pPr>
    </w:p>
    <w:p w14:paraId="116514E1" w14:textId="77777777" w:rsidR="00C91A5F" w:rsidRPr="00DF068E" w:rsidRDefault="00C91A5F" w:rsidP="00C91A5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DEB07C" w14:textId="77777777" w:rsidR="00C91A5F" w:rsidRPr="00E11160" w:rsidRDefault="00C91A5F" w:rsidP="00C91A5F">
      <w:pPr>
        <w:pStyle w:val="114"/>
        <w:rPr>
          <w:rFonts w:ascii="Times New Roman" w:hAnsi="Times New Roman"/>
        </w:rPr>
      </w:pPr>
      <w:r w:rsidRPr="00E11160">
        <w:rPr>
          <w:rFonts w:ascii="Times New Roman" w:hAnsi="Times New Roman"/>
        </w:rPr>
        <w:t>3.1. Материально-техническое обеспечение</w:t>
      </w:r>
    </w:p>
    <w:p w14:paraId="13258075" w14:textId="05CF3446" w:rsidR="00C91A5F" w:rsidRPr="00FA680C" w:rsidRDefault="00C91A5F" w:rsidP="00C91A5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0654C">
        <w:rPr>
          <w:rFonts w:ascii="Times New Roman" w:hAnsi="Times New Roman" w:cs="Times New Roman"/>
          <w:bCs/>
          <w:sz w:val="24"/>
          <w:szCs w:val="24"/>
        </w:rPr>
        <w:t xml:space="preserve"> </w:t>
      </w:r>
      <w:r w:rsidR="0080654C" w:rsidRPr="004359A4">
        <w:rPr>
          <w:rFonts w:ascii="Times New Roman" w:hAnsi="Times New Roman"/>
          <w:bCs/>
          <w:sz w:val="24"/>
          <w:szCs w:val="24"/>
        </w:rPr>
        <w:t>«Общепрофессиональных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4F532C3" w14:textId="77777777" w:rsidR="00C91A5F" w:rsidRDefault="00C91A5F" w:rsidP="00C91A5F"/>
    <w:p w14:paraId="7DA95088" w14:textId="77777777" w:rsidR="00C91A5F" w:rsidRPr="00E11160" w:rsidRDefault="00C91A5F" w:rsidP="00C91A5F">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63836E9C" w14:textId="77777777" w:rsidR="00C91A5F" w:rsidRDefault="00C91A5F" w:rsidP="00C91A5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4F409B" w14:textId="77777777" w:rsidR="00C91A5F" w:rsidRPr="00E11160" w:rsidRDefault="00C91A5F" w:rsidP="00C91A5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9E697F"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 xml:space="preserve">Бондаренко, Г. Г. Материаловедение: учебник для среднего профессионального образования / Г. Г. Бондаренко, Т. А. Кабанова, В. В. Рыбалко; под редакцией Г. Г. Бондаренко. — 2-е изд. — Москва: Издательство </w:t>
      </w:r>
      <w:proofErr w:type="spellStart"/>
      <w:r w:rsidRPr="0080654C">
        <w:rPr>
          <w:rFonts w:ascii="Times New Roman" w:hAnsi="Times New Roman" w:cs="Times New Roman"/>
          <w:bCs/>
          <w:iCs/>
          <w:sz w:val="24"/>
          <w:szCs w:val="24"/>
        </w:rPr>
        <w:t>Юрайт</w:t>
      </w:r>
      <w:proofErr w:type="spellEnd"/>
      <w:r w:rsidRPr="0080654C">
        <w:rPr>
          <w:rFonts w:ascii="Times New Roman" w:hAnsi="Times New Roman" w:cs="Times New Roman"/>
          <w:bCs/>
          <w:iCs/>
          <w:sz w:val="24"/>
          <w:szCs w:val="24"/>
        </w:rPr>
        <w:t xml:space="preserve">, 2021. — 329 с. — (Профессиональное образование). — ISBN 978-5-534-08682-9. — Текст: электронный // ЭБС </w:t>
      </w:r>
      <w:proofErr w:type="spellStart"/>
      <w:r w:rsidRPr="0080654C">
        <w:rPr>
          <w:rFonts w:ascii="Times New Roman" w:hAnsi="Times New Roman" w:cs="Times New Roman"/>
          <w:bCs/>
          <w:iCs/>
          <w:sz w:val="24"/>
          <w:szCs w:val="24"/>
        </w:rPr>
        <w:t>Юрайт</w:t>
      </w:r>
      <w:proofErr w:type="spellEnd"/>
      <w:r w:rsidRPr="0080654C">
        <w:rPr>
          <w:rFonts w:ascii="Times New Roman" w:hAnsi="Times New Roman" w:cs="Times New Roman"/>
          <w:bCs/>
          <w:iCs/>
          <w:sz w:val="24"/>
          <w:szCs w:val="24"/>
        </w:rPr>
        <w:t xml:space="preserve"> [сайт]. — URL: https://urait.ru/bcode/470070</w:t>
      </w:r>
    </w:p>
    <w:p w14:paraId="7E4220BF"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Дмитренко, В. П. Материаловедение в машиностроении: учебное пособие / В.П. Дмитренко, Н.Б. Мануйлова. — Москва: ИНФРА-М, 2022. — 432 с. + Доп. материалы [Электронный ресурс]. — (Среднее профессиональное образование). - ISBN 978-5-16-014356-</w:t>
      </w:r>
      <w:r w:rsidRPr="0080654C">
        <w:rPr>
          <w:rFonts w:ascii="Times New Roman" w:hAnsi="Times New Roman" w:cs="Times New Roman"/>
          <w:bCs/>
          <w:iCs/>
          <w:sz w:val="24"/>
          <w:szCs w:val="24"/>
        </w:rPr>
        <w:lastRenderedPageBreak/>
        <w:t>9. - Текст: электронный. - URL: https://znanium.com/catalog/product/1855823 (дата обращения: 03.10.2022). – Режим доступа: по подписке.</w:t>
      </w:r>
    </w:p>
    <w:p w14:paraId="49EF4A01"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 xml:space="preserve">Земсков, Ю. П. Материаловедение: учебное пособие для </w:t>
      </w:r>
      <w:proofErr w:type="spellStart"/>
      <w:r w:rsidRPr="0080654C">
        <w:rPr>
          <w:rFonts w:ascii="Times New Roman" w:hAnsi="Times New Roman" w:cs="Times New Roman"/>
          <w:bCs/>
          <w:iCs/>
          <w:sz w:val="24"/>
          <w:szCs w:val="24"/>
        </w:rPr>
        <w:t>спо</w:t>
      </w:r>
      <w:proofErr w:type="spellEnd"/>
      <w:r w:rsidRPr="0080654C">
        <w:rPr>
          <w:rFonts w:ascii="Times New Roman" w:hAnsi="Times New Roman" w:cs="Times New Roman"/>
          <w:bCs/>
          <w:iCs/>
          <w:sz w:val="24"/>
          <w:szCs w:val="24"/>
        </w:rPr>
        <w:t xml:space="preserve"> / Ю. П. Земсков, Е. В. Асмолова. — Санкт-Петербург: Лань, 2020. — 228 с. — ISBN 978-5-8114-5790-8. — Текст: электронный // Лань: электронно-библиотечная система. — URL: https://e.lanbook.com/book/152593 (дата обращения: 28.01.2021). — Режим доступа: для </w:t>
      </w:r>
      <w:proofErr w:type="spellStart"/>
      <w:r w:rsidRPr="0080654C">
        <w:rPr>
          <w:rFonts w:ascii="Times New Roman" w:hAnsi="Times New Roman" w:cs="Times New Roman"/>
          <w:bCs/>
          <w:iCs/>
          <w:sz w:val="24"/>
          <w:szCs w:val="24"/>
        </w:rPr>
        <w:t>авториз</w:t>
      </w:r>
      <w:proofErr w:type="spellEnd"/>
      <w:r w:rsidRPr="0080654C">
        <w:rPr>
          <w:rFonts w:ascii="Times New Roman" w:hAnsi="Times New Roman" w:cs="Times New Roman"/>
          <w:bCs/>
          <w:iCs/>
          <w:sz w:val="24"/>
          <w:szCs w:val="24"/>
        </w:rPr>
        <w:t>. пользователей.</w:t>
      </w:r>
    </w:p>
    <w:p w14:paraId="7BF6E3B3"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 xml:space="preserve">Земсков, Ю. П. Материаловедение: учебное пособие для </w:t>
      </w:r>
      <w:proofErr w:type="spellStart"/>
      <w:r w:rsidRPr="0080654C">
        <w:rPr>
          <w:rFonts w:ascii="Times New Roman" w:hAnsi="Times New Roman" w:cs="Times New Roman"/>
          <w:bCs/>
          <w:iCs/>
          <w:sz w:val="24"/>
          <w:szCs w:val="24"/>
        </w:rPr>
        <w:t>спо</w:t>
      </w:r>
      <w:proofErr w:type="spellEnd"/>
      <w:r w:rsidRPr="0080654C">
        <w:rPr>
          <w:rFonts w:ascii="Times New Roman" w:hAnsi="Times New Roman" w:cs="Times New Roman"/>
          <w:bCs/>
          <w:iCs/>
          <w:sz w:val="24"/>
          <w:szCs w:val="24"/>
        </w:rPr>
        <w:t xml:space="preserve"> / Ю. П. Земсков, Е. В. Асмолова. — Санкт-Петербург: Лань, 2022. — 228 с. </w:t>
      </w:r>
    </w:p>
    <w:p w14:paraId="498A33FA"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Материаловедение и технология материалов. В 2 ч. Часть 1: учебник для среднего профессионального образования / Г. П. Фетисов [и др.</w:t>
      </w:r>
      <w:proofErr w:type="gramStart"/>
      <w:r w:rsidRPr="0080654C">
        <w:rPr>
          <w:rFonts w:ascii="Times New Roman" w:hAnsi="Times New Roman" w:cs="Times New Roman"/>
          <w:bCs/>
          <w:iCs/>
          <w:sz w:val="24"/>
          <w:szCs w:val="24"/>
        </w:rPr>
        <w:t>] ;</w:t>
      </w:r>
      <w:proofErr w:type="gramEnd"/>
      <w:r w:rsidRPr="0080654C">
        <w:rPr>
          <w:rFonts w:ascii="Times New Roman" w:hAnsi="Times New Roman" w:cs="Times New Roman"/>
          <w:bCs/>
          <w:iCs/>
          <w:sz w:val="24"/>
          <w:szCs w:val="24"/>
        </w:rPr>
        <w:t xml:space="preserve"> под редакцией Г. П. Фетисова. — 8-е изд., </w:t>
      </w:r>
      <w:proofErr w:type="spellStart"/>
      <w:r w:rsidRPr="0080654C">
        <w:rPr>
          <w:rFonts w:ascii="Times New Roman" w:hAnsi="Times New Roman" w:cs="Times New Roman"/>
          <w:bCs/>
          <w:iCs/>
          <w:sz w:val="24"/>
          <w:szCs w:val="24"/>
        </w:rPr>
        <w:t>перераб</w:t>
      </w:r>
      <w:proofErr w:type="spellEnd"/>
      <w:proofErr w:type="gramStart"/>
      <w:r w:rsidRPr="0080654C">
        <w:rPr>
          <w:rFonts w:ascii="Times New Roman" w:hAnsi="Times New Roman" w:cs="Times New Roman"/>
          <w:bCs/>
          <w:iCs/>
          <w:sz w:val="24"/>
          <w:szCs w:val="24"/>
        </w:rPr>
        <w:t>.</w:t>
      </w:r>
      <w:proofErr w:type="gramEnd"/>
      <w:r w:rsidRPr="0080654C">
        <w:rPr>
          <w:rFonts w:ascii="Times New Roman" w:hAnsi="Times New Roman" w:cs="Times New Roman"/>
          <w:bCs/>
          <w:iCs/>
          <w:sz w:val="24"/>
          <w:szCs w:val="24"/>
        </w:rPr>
        <w:t xml:space="preserve"> и доп. — Москва: Издательство </w:t>
      </w:r>
      <w:proofErr w:type="spellStart"/>
      <w:r w:rsidRPr="0080654C">
        <w:rPr>
          <w:rFonts w:ascii="Times New Roman" w:hAnsi="Times New Roman" w:cs="Times New Roman"/>
          <w:bCs/>
          <w:iCs/>
          <w:sz w:val="24"/>
          <w:szCs w:val="24"/>
        </w:rPr>
        <w:t>Юрайт</w:t>
      </w:r>
      <w:proofErr w:type="spellEnd"/>
      <w:r w:rsidRPr="0080654C">
        <w:rPr>
          <w:rFonts w:ascii="Times New Roman" w:hAnsi="Times New Roman" w:cs="Times New Roman"/>
          <w:bCs/>
          <w:iCs/>
          <w:sz w:val="24"/>
          <w:szCs w:val="24"/>
        </w:rPr>
        <w:t xml:space="preserve">, 2021. — 386 с. — (Профессиональное образование). — ISBN 978-5-534-09896-9. — Текст: электронный // ЭБС </w:t>
      </w:r>
      <w:proofErr w:type="spellStart"/>
      <w:r w:rsidRPr="0080654C">
        <w:rPr>
          <w:rFonts w:ascii="Times New Roman" w:hAnsi="Times New Roman" w:cs="Times New Roman"/>
          <w:bCs/>
          <w:iCs/>
          <w:sz w:val="24"/>
          <w:szCs w:val="24"/>
        </w:rPr>
        <w:t>Юрайт</w:t>
      </w:r>
      <w:proofErr w:type="spellEnd"/>
      <w:r w:rsidRPr="0080654C">
        <w:rPr>
          <w:rFonts w:ascii="Times New Roman" w:hAnsi="Times New Roman" w:cs="Times New Roman"/>
          <w:bCs/>
          <w:iCs/>
          <w:sz w:val="24"/>
          <w:szCs w:val="24"/>
        </w:rPr>
        <w:t xml:space="preserve"> [сайт]. — URL: https://urait.ru/bcode/475384</w:t>
      </w:r>
    </w:p>
    <w:p w14:paraId="55F8D1AA"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Материаловедение и технология материалов. В 2 ч. Часть 2: учебник для среднего профессионального образования / Г. П. Фетисов [и др.</w:t>
      </w:r>
      <w:proofErr w:type="gramStart"/>
      <w:r w:rsidRPr="0080654C">
        <w:rPr>
          <w:rFonts w:ascii="Times New Roman" w:hAnsi="Times New Roman" w:cs="Times New Roman"/>
          <w:bCs/>
          <w:iCs/>
          <w:sz w:val="24"/>
          <w:szCs w:val="24"/>
        </w:rPr>
        <w:t>] ;</w:t>
      </w:r>
      <w:proofErr w:type="gramEnd"/>
      <w:r w:rsidRPr="0080654C">
        <w:rPr>
          <w:rFonts w:ascii="Times New Roman" w:hAnsi="Times New Roman" w:cs="Times New Roman"/>
          <w:bCs/>
          <w:iCs/>
          <w:sz w:val="24"/>
          <w:szCs w:val="24"/>
        </w:rPr>
        <w:t xml:space="preserve"> под редакцией Г. П. Фетисова. — 8-е изд., </w:t>
      </w:r>
      <w:proofErr w:type="spellStart"/>
      <w:r w:rsidRPr="0080654C">
        <w:rPr>
          <w:rFonts w:ascii="Times New Roman" w:hAnsi="Times New Roman" w:cs="Times New Roman"/>
          <w:bCs/>
          <w:iCs/>
          <w:sz w:val="24"/>
          <w:szCs w:val="24"/>
        </w:rPr>
        <w:t>перераб</w:t>
      </w:r>
      <w:proofErr w:type="spellEnd"/>
      <w:proofErr w:type="gramStart"/>
      <w:r w:rsidRPr="0080654C">
        <w:rPr>
          <w:rFonts w:ascii="Times New Roman" w:hAnsi="Times New Roman" w:cs="Times New Roman"/>
          <w:bCs/>
          <w:iCs/>
          <w:sz w:val="24"/>
          <w:szCs w:val="24"/>
        </w:rPr>
        <w:t>.</w:t>
      </w:r>
      <w:proofErr w:type="gramEnd"/>
      <w:r w:rsidRPr="0080654C">
        <w:rPr>
          <w:rFonts w:ascii="Times New Roman" w:hAnsi="Times New Roman" w:cs="Times New Roman"/>
          <w:bCs/>
          <w:iCs/>
          <w:sz w:val="24"/>
          <w:szCs w:val="24"/>
        </w:rPr>
        <w:t xml:space="preserve"> и доп. — Москва: Издательство </w:t>
      </w:r>
      <w:proofErr w:type="spellStart"/>
      <w:r w:rsidRPr="0080654C">
        <w:rPr>
          <w:rFonts w:ascii="Times New Roman" w:hAnsi="Times New Roman" w:cs="Times New Roman"/>
          <w:bCs/>
          <w:iCs/>
          <w:sz w:val="24"/>
          <w:szCs w:val="24"/>
        </w:rPr>
        <w:t>Юрайт</w:t>
      </w:r>
      <w:proofErr w:type="spellEnd"/>
      <w:r w:rsidRPr="0080654C">
        <w:rPr>
          <w:rFonts w:ascii="Times New Roman" w:hAnsi="Times New Roman" w:cs="Times New Roman"/>
          <w:bCs/>
          <w:iCs/>
          <w:sz w:val="24"/>
          <w:szCs w:val="24"/>
        </w:rPr>
        <w:t xml:space="preserve">, 2021. — 389 с. — (Профессиональное образование). — ISBN 978-5-534-09897-6. — Текст: электронный // ЭБС </w:t>
      </w:r>
      <w:proofErr w:type="spellStart"/>
      <w:r w:rsidRPr="0080654C">
        <w:rPr>
          <w:rFonts w:ascii="Times New Roman" w:hAnsi="Times New Roman" w:cs="Times New Roman"/>
          <w:bCs/>
          <w:iCs/>
          <w:sz w:val="24"/>
          <w:szCs w:val="24"/>
        </w:rPr>
        <w:t>Юрайт</w:t>
      </w:r>
      <w:proofErr w:type="spellEnd"/>
      <w:r w:rsidRPr="0080654C">
        <w:rPr>
          <w:rFonts w:ascii="Times New Roman" w:hAnsi="Times New Roman" w:cs="Times New Roman"/>
          <w:bCs/>
          <w:iCs/>
          <w:sz w:val="24"/>
          <w:szCs w:val="24"/>
        </w:rPr>
        <w:t xml:space="preserve"> [сайт]. — URL: https://urait.ru/bcode/475385</w:t>
      </w:r>
    </w:p>
    <w:p w14:paraId="45904A6A"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 xml:space="preserve">Материаловедение: учебник / Г.Г. </w:t>
      </w:r>
      <w:proofErr w:type="spellStart"/>
      <w:r w:rsidRPr="0080654C">
        <w:rPr>
          <w:rFonts w:ascii="Times New Roman" w:hAnsi="Times New Roman" w:cs="Times New Roman"/>
          <w:bCs/>
          <w:iCs/>
          <w:sz w:val="24"/>
          <w:szCs w:val="24"/>
        </w:rPr>
        <w:t>Сеферов</w:t>
      </w:r>
      <w:proofErr w:type="spellEnd"/>
      <w:r w:rsidRPr="0080654C">
        <w:rPr>
          <w:rFonts w:ascii="Times New Roman" w:hAnsi="Times New Roman" w:cs="Times New Roman"/>
          <w:bCs/>
          <w:iCs/>
          <w:sz w:val="24"/>
          <w:szCs w:val="24"/>
        </w:rPr>
        <w:t xml:space="preserve">, В.Т. </w:t>
      </w:r>
      <w:proofErr w:type="spellStart"/>
      <w:r w:rsidRPr="0080654C">
        <w:rPr>
          <w:rFonts w:ascii="Times New Roman" w:hAnsi="Times New Roman" w:cs="Times New Roman"/>
          <w:bCs/>
          <w:iCs/>
          <w:sz w:val="24"/>
          <w:szCs w:val="24"/>
        </w:rPr>
        <w:t>Батиенков</w:t>
      </w:r>
      <w:proofErr w:type="spellEnd"/>
      <w:r w:rsidRPr="0080654C">
        <w:rPr>
          <w:rFonts w:ascii="Times New Roman" w:hAnsi="Times New Roman" w:cs="Times New Roman"/>
          <w:bCs/>
          <w:iCs/>
          <w:sz w:val="24"/>
          <w:szCs w:val="24"/>
        </w:rPr>
        <w:t xml:space="preserve">, Г.Г. </w:t>
      </w:r>
      <w:proofErr w:type="spellStart"/>
      <w:r w:rsidRPr="0080654C">
        <w:rPr>
          <w:rFonts w:ascii="Times New Roman" w:hAnsi="Times New Roman" w:cs="Times New Roman"/>
          <w:bCs/>
          <w:iCs/>
          <w:sz w:val="24"/>
          <w:szCs w:val="24"/>
        </w:rPr>
        <w:t>Сеферов</w:t>
      </w:r>
      <w:proofErr w:type="spellEnd"/>
      <w:r w:rsidRPr="0080654C">
        <w:rPr>
          <w:rFonts w:ascii="Times New Roman" w:hAnsi="Times New Roman" w:cs="Times New Roman"/>
          <w:bCs/>
          <w:iCs/>
          <w:sz w:val="24"/>
          <w:szCs w:val="24"/>
        </w:rPr>
        <w:t xml:space="preserve">, А.Л. Фоменко; под. Ред. Канд. Техн. Наук, доц. В.Т. </w:t>
      </w:r>
      <w:proofErr w:type="spellStart"/>
      <w:r w:rsidRPr="0080654C">
        <w:rPr>
          <w:rFonts w:ascii="Times New Roman" w:hAnsi="Times New Roman" w:cs="Times New Roman"/>
          <w:bCs/>
          <w:iCs/>
          <w:sz w:val="24"/>
          <w:szCs w:val="24"/>
        </w:rPr>
        <w:t>Батиенкова</w:t>
      </w:r>
      <w:proofErr w:type="spellEnd"/>
      <w:r w:rsidRPr="0080654C">
        <w:rPr>
          <w:rFonts w:ascii="Times New Roman" w:hAnsi="Times New Roman" w:cs="Times New Roman"/>
          <w:bCs/>
          <w:iCs/>
          <w:sz w:val="24"/>
          <w:szCs w:val="24"/>
        </w:rPr>
        <w:t>. – Москва: ИНФРА – М, 2021. – 151 с.</w:t>
      </w:r>
    </w:p>
    <w:p w14:paraId="4B838E50"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 xml:space="preserve">Материаловедение: учебник для СПО / А. А. Воробьев, А. М. </w:t>
      </w:r>
      <w:proofErr w:type="spellStart"/>
      <w:r w:rsidRPr="0080654C">
        <w:rPr>
          <w:rFonts w:ascii="Times New Roman" w:hAnsi="Times New Roman" w:cs="Times New Roman"/>
          <w:bCs/>
          <w:iCs/>
          <w:sz w:val="24"/>
          <w:szCs w:val="24"/>
        </w:rPr>
        <w:t>Будюкин</w:t>
      </w:r>
      <w:proofErr w:type="spellEnd"/>
      <w:r w:rsidRPr="0080654C">
        <w:rPr>
          <w:rFonts w:ascii="Times New Roman" w:hAnsi="Times New Roman" w:cs="Times New Roman"/>
          <w:bCs/>
          <w:iCs/>
          <w:sz w:val="24"/>
          <w:szCs w:val="24"/>
        </w:rPr>
        <w:t xml:space="preserve">, В. Г. Кондратенко [и др.]. — Саратов, Москва: Профобразование, Ай Пи Ар Медиа, 2020. — 356 c. — ISBN 978-5-4488-0866-1, 978-5-4497-0618-8. — Текст: электронный // Электронный ресурс цифровой образовательной среды СПО </w:t>
      </w:r>
      <w:proofErr w:type="spellStart"/>
      <w:r w:rsidRPr="0080654C">
        <w:rPr>
          <w:rFonts w:ascii="Times New Roman" w:hAnsi="Times New Roman" w:cs="Times New Roman"/>
          <w:bCs/>
          <w:iCs/>
          <w:sz w:val="24"/>
          <w:szCs w:val="24"/>
        </w:rPr>
        <w:t>PROFобразование</w:t>
      </w:r>
      <w:proofErr w:type="spellEnd"/>
      <w:r w:rsidRPr="0080654C">
        <w:rPr>
          <w:rFonts w:ascii="Times New Roman" w:hAnsi="Times New Roman" w:cs="Times New Roman"/>
          <w:bCs/>
          <w:iCs/>
          <w:sz w:val="24"/>
          <w:szCs w:val="24"/>
        </w:rPr>
        <w:t>: [сайт]. — URL: https://profspo.ru/books/96962</w:t>
      </w:r>
    </w:p>
    <w:p w14:paraId="10F769AF"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 xml:space="preserve">Мельников, А. Г. Материаловедение: учебное пособие для СПО / А. Г. Мельников, И. А. Хворова, Е. П. Чинков. — Саратов: Профобразование, 2021. — 223 c. — ISBN 978-5-4488-0919-4. — Текст: электронный // Электронный ресурс цифровой образовательной среды СПО </w:t>
      </w:r>
      <w:proofErr w:type="spellStart"/>
      <w:r w:rsidRPr="0080654C">
        <w:rPr>
          <w:rFonts w:ascii="Times New Roman" w:hAnsi="Times New Roman" w:cs="Times New Roman"/>
          <w:bCs/>
          <w:iCs/>
          <w:sz w:val="24"/>
          <w:szCs w:val="24"/>
        </w:rPr>
        <w:t>PROFобразование</w:t>
      </w:r>
      <w:proofErr w:type="spellEnd"/>
      <w:r w:rsidRPr="0080654C">
        <w:rPr>
          <w:rFonts w:ascii="Times New Roman" w:hAnsi="Times New Roman" w:cs="Times New Roman"/>
          <w:bCs/>
          <w:iCs/>
          <w:sz w:val="24"/>
          <w:szCs w:val="24"/>
        </w:rPr>
        <w:t>: [сайт]. — URL: https://profspo.ru/books/99930</w:t>
      </w:r>
    </w:p>
    <w:p w14:paraId="7E9E1126"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proofErr w:type="spellStart"/>
      <w:r w:rsidRPr="0080654C">
        <w:rPr>
          <w:rFonts w:ascii="Times New Roman" w:hAnsi="Times New Roman" w:cs="Times New Roman"/>
          <w:bCs/>
          <w:iCs/>
          <w:sz w:val="24"/>
          <w:szCs w:val="24"/>
        </w:rPr>
        <w:t>Перинский</w:t>
      </w:r>
      <w:proofErr w:type="spellEnd"/>
      <w:r w:rsidRPr="0080654C">
        <w:rPr>
          <w:rFonts w:ascii="Times New Roman" w:hAnsi="Times New Roman" w:cs="Times New Roman"/>
          <w:bCs/>
          <w:iCs/>
          <w:sz w:val="24"/>
          <w:szCs w:val="24"/>
        </w:rPr>
        <w:t xml:space="preserve">, В. В. Материаловедение: словарь для СПО / В. В. </w:t>
      </w:r>
      <w:proofErr w:type="spellStart"/>
      <w:r w:rsidRPr="0080654C">
        <w:rPr>
          <w:rFonts w:ascii="Times New Roman" w:hAnsi="Times New Roman" w:cs="Times New Roman"/>
          <w:bCs/>
          <w:iCs/>
          <w:sz w:val="24"/>
          <w:szCs w:val="24"/>
        </w:rPr>
        <w:t>Перинский</w:t>
      </w:r>
      <w:proofErr w:type="spellEnd"/>
      <w:r w:rsidRPr="0080654C">
        <w:rPr>
          <w:rFonts w:ascii="Times New Roman" w:hAnsi="Times New Roman" w:cs="Times New Roman"/>
          <w:bCs/>
          <w:iCs/>
          <w:sz w:val="24"/>
          <w:szCs w:val="24"/>
        </w:rPr>
        <w:t xml:space="preserve">, И. В. </w:t>
      </w:r>
      <w:proofErr w:type="spellStart"/>
      <w:r w:rsidRPr="0080654C">
        <w:rPr>
          <w:rFonts w:ascii="Times New Roman" w:hAnsi="Times New Roman" w:cs="Times New Roman"/>
          <w:bCs/>
          <w:iCs/>
          <w:sz w:val="24"/>
          <w:szCs w:val="24"/>
        </w:rPr>
        <w:t>Перинская</w:t>
      </w:r>
      <w:proofErr w:type="spellEnd"/>
      <w:r w:rsidRPr="0080654C">
        <w:rPr>
          <w:rFonts w:ascii="Times New Roman" w:hAnsi="Times New Roman" w:cs="Times New Roman"/>
          <w:bCs/>
          <w:iCs/>
          <w:sz w:val="24"/>
          <w:szCs w:val="24"/>
        </w:rPr>
        <w:t xml:space="preserve">. — Саратов: Профобразование, Ай Пи Ар Медиа, 2020. — 109 c. — ISBN 978-5-4488-0736-7, 978-5-4497-0425-2. — Текст: электронный // Электронный ресурс цифровой образовательной среды СПО </w:t>
      </w:r>
      <w:proofErr w:type="spellStart"/>
      <w:r w:rsidRPr="0080654C">
        <w:rPr>
          <w:rFonts w:ascii="Times New Roman" w:hAnsi="Times New Roman" w:cs="Times New Roman"/>
          <w:bCs/>
          <w:iCs/>
          <w:sz w:val="24"/>
          <w:szCs w:val="24"/>
        </w:rPr>
        <w:t>PROFобразование</w:t>
      </w:r>
      <w:proofErr w:type="spellEnd"/>
      <w:r w:rsidRPr="0080654C">
        <w:rPr>
          <w:rFonts w:ascii="Times New Roman" w:hAnsi="Times New Roman" w:cs="Times New Roman"/>
          <w:bCs/>
          <w:iCs/>
          <w:sz w:val="24"/>
          <w:szCs w:val="24"/>
        </w:rPr>
        <w:t>: [сайт]. — URL: https://profspo.ru/books/90537</w:t>
      </w:r>
    </w:p>
    <w:p w14:paraId="1104CFF3"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proofErr w:type="spellStart"/>
      <w:r w:rsidRPr="0080654C">
        <w:rPr>
          <w:rFonts w:ascii="Times New Roman" w:hAnsi="Times New Roman" w:cs="Times New Roman"/>
          <w:bCs/>
          <w:iCs/>
          <w:sz w:val="24"/>
          <w:szCs w:val="24"/>
        </w:rPr>
        <w:t>Плошкин</w:t>
      </w:r>
      <w:proofErr w:type="spellEnd"/>
      <w:r w:rsidRPr="0080654C">
        <w:rPr>
          <w:rFonts w:ascii="Times New Roman" w:hAnsi="Times New Roman" w:cs="Times New Roman"/>
          <w:bCs/>
          <w:iCs/>
          <w:sz w:val="24"/>
          <w:szCs w:val="24"/>
        </w:rPr>
        <w:t xml:space="preserve">, В. В. Материаловедение: учебник для среднего профессионального образования / В. В. </w:t>
      </w:r>
      <w:proofErr w:type="spellStart"/>
      <w:r w:rsidRPr="0080654C">
        <w:rPr>
          <w:rFonts w:ascii="Times New Roman" w:hAnsi="Times New Roman" w:cs="Times New Roman"/>
          <w:bCs/>
          <w:iCs/>
          <w:sz w:val="24"/>
          <w:szCs w:val="24"/>
        </w:rPr>
        <w:t>Плошкин</w:t>
      </w:r>
      <w:proofErr w:type="spellEnd"/>
      <w:r w:rsidRPr="0080654C">
        <w:rPr>
          <w:rFonts w:ascii="Times New Roman" w:hAnsi="Times New Roman" w:cs="Times New Roman"/>
          <w:bCs/>
          <w:iCs/>
          <w:sz w:val="24"/>
          <w:szCs w:val="24"/>
        </w:rPr>
        <w:t xml:space="preserve">. — 3-е изд., </w:t>
      </w:r>
      <w:proofErr w:type="spellStart"/>
      <w:r w:rsidRPr="0080654C">
        <w:rPr>
          <w:rFonts w:ascii="Times New Roman" w:hAnsi="Times New Roman" w:cs="Times New Roman"/>
          <w:bCs/>
          <w:iCs/>
          <w:sz w:val="24"/>
          <w:szCs w:val="24"/>
        </w:rPr>
        <w:t>перераб</w:t>
      </w:r>
      <w:proofErr w:type="spellEnd"/>
      <w:proofErr w:type="gramStart"/>
      <w:r w:rsidRPr="0080654C">
        <w:rPr>
          <w:rFonts w:ascii="Times New Roman" w:hAnsi="Times New Roman" w:cs="Times New Roman"/>
          <w:bCs/>
          <w:iCs/>
          <w:sz w:val="24"/>
          <w:szCs w:val="24"/>
        </w:rPr>
        <w:t>.</w:t>
      </w:r>
      <w:proofErr w:type="gramEnd"/>
      <w:r w:rsidRPr="0080654C">
        <w:rPr>
          <w:rFonts w:ascii="Times New Roman" w:hAnsi="Times New Roman" w:cs="Times New Roman"/>
          <w:bCs/>
          <w:iCs/>
          <w:sz w:val="24"/>
          <w:szCs w:val="24"/>
        </w:rPr>
        <w:t xml:space="preserve"> и доп. — Москва: Издательство </w:t>
      </w:r>
      <w:proofErr w:type="spellStart"/>
      <w:r w:rsidRPr="0080654C">
        <w:rPr>
          <w:rFonts w:ascii="Times New Roman" w:hAnsi="Times New Roman" w:cs="Times New Roman"/>
          <w:bCs/>
          <w:iCs/>
          <w:sz w:val="24"/>
          <w:szCs w:val="24"/>
        </w:rPr>
        <w:t>Юрайт</w:t>
      </w:r>
      <w:proofErr w:type="spellEnd"/>
      <w:r w:rsidRPr="0080654C">
        <w:rPr>
          <w:rFonts w:ascii="Times New Roman" w:hAnsi="Times New Roman" w:cs="Times New Roman"/>
          <w:bCs/>
          <w:iCs/>
          <w:sz w:val="24"/>
          <w:szCs w:val="24"/>
        </w:rPr>
        <w:t xml:space="preserve">, 2021. — 463 с. — (Профессиональное образование). — ISBN 978-5-534-02459-3. — Текст: электронный // ЭБС </w:t>
      </w:r>
      <w:proofErr w:type="spellStart"/>
      <w:r w:rsidRPr="0080654C">
        <w:rPr>
          <w:rFonts w:ascii="Times New Roman" w:hAnsi="Times New Roman" w:cs="Times New Roman"/>
          <w:bCs/>
          <w:iCs/>
          <w:sz w:val="24"/>
          <w:szCs w:val="24"/>
        </w:rPr>
        <w:t>Юрайт</w:t>
      </w:r>
      <w:proofErr w:type="spellEnd"/>
      <w:r w:rsidRPr="0080654C">
        <w:rPr>
          <w:rFonts w:ascii="Times New Roman" w:hAnsi="Times New Roman" w:cs="Times New Roman"/>
          <w:bCs/>
          <w:iCs/>
          <w:sz w:val="24"/>
          <w:szCs w:val="24"/>
        </w:rPr>
        <w:t xml:space="preserve"> [сайт]. — URL: https://urait.ru/bcode/470071</w:t>
      </w:r>
    </w:p>
    <w:p w14:paraId="00AA5B8C"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 xml:space="preserve">Сапунов, С. В. Материаловедение: учебное пособие для </w:t>
      </w:r>
      <w:proofErr w:type="spellStart"/>
      <w:r w:rsidRPr="0080654C">
        <w:rPr>
          <w:rFonts w:ascii="Times New Roman" w:hAnsi="Times New Roman" w:cs="Times New Roman"/>
          <w:bCs/>
          <w:iCs/>
          <w:sz w:val="24"/>
          <w:szCs w:val="24"/>
        </w:rPr>
        <w:t>спо</w:t>
      </w:r>
      <w:proofErr w:type="spellEnd"/>
      <w:r w:rsidRPr="0080654C">
        <w:rPr>
          <w:rFonts w:ascii="Times New Roman" w:hAnsi="Times New Roman" w:cs="Times New Roman"/>
          <w:bCs/>
          <w:iCs/>
          <w:sz w:val="24"/>
          <w:szCs w:val="24"/>
        </w:rPr>
        <w:t xml:space="preserve"> / С. В. Сапунов. — Санкт-Петербург: Лань, 2020. — 208 с. — ISBN 978-5-8114-6368-8. — Текст: электронный // Лань: электронно-библиотечная система. — URL: https://e.lanbook.com/book/151219 (дата обращения: 28.01.2021). — Режим доступа: для </w:t>
      </w:r>
      <w:proofErr w:type="spellStart"/>
      <w:r w:rsidRPr="0080654C">
        <w:rPr>
          <w:rFonts w:ascii="Times New Roman" w:hAnsi="Times New Roman" w:cs="Times New Roman"/>
          <w:bCs/>
          <w:iCs/>
          <w:sz w:val="24"/>
          <w:szCs w:val="24"/>
        </w:rPr>
        <w:t>авториз</w:t>
      </w:r>
      <w:proofErr w:type="spellEnd"/>
      <w:r w:rsidRPr="0080654C">
        <w:rPr>
          <w:rFonts w:ascii="Times New Roman" w:hAnsi="Times New Roman" w:cs="Times New Roman"/>
          <w:bCs/>
          <w:iCs/>
          <w:sz w:val="24"/>
          <w:szCs w:val="24"/>
        </w:rPr>
        <w:t>. пользователей.</w:t>
      </w:r>
    </w:p>
    <w:p w14:paraId="2286BB2A"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 xml:space="preserve">Сапунов, С. В. Материаловедение: учебное пособие для </w:t>
      </w:r>
      <w:proofErr w:type="spellStart"/>
      <w:r w:rsidRPr="0080654C">
        <w:rPr>
          <w:rFonts w:ascii="Times New Roman" w:hAnsi="Times New Roman" w:cs="Times New Roman"/>
          <w:bCs/>
          <w:iCs/>
          <w:sz w:val="24"/>
          <w:szCs w:val="24"/>
        </w:rPr>
        <w:t>спо</w:t>
      </w:r>
      <w:proofErr w:type="spellEnd"/>
      <w:r w:rsidRPr="0080654C">
        <w:rPr>
          <w:rFonts w:ascii="Times New Roman" w:hAnsi="Times New Roman" w:cs="Times New Roman"/>
          <w:bCs/>
          <w:iCs/>
          <w:sz w:val="24"/>
          <w:szCs w:val="24"/>
        </w:rPr>
        <w:t xml:space="preserve"> / С. В. Сапунов. — </w:t>
      </w:r>
      <w:proofErr w:type="spellStart"/>
      <w:r w:rsidRPr="0080654C">
        <w:rPr>
          <w:rFonts w:ascii="Times New Roman" w:hAnsi="Times New Roman" w:cs="Times New Roman"/>
          <w:bCs/>
          <w:iCs/>
          <w:sz w:val="24"/>
          <w:szCs w:val="24"/>
        </w:rPr>
        <w:t>СанктПетербург</w:t>
      </w:r>
      <w:proofErr w:type="spellEnd"/>
      <w:r w:rsidRPr="0080654C">
        <w:rPr>
          <w:rFonts w:ascii="Times New Roman" w:hAnsi="Times New Roman" w:cs="Times New Roman"/>
          <w:bCs/>
          <w:iCs/>
          <w:sz w:val="24"/>
          <w:szCs w:val="24"/>
        </w:rPr>
        <w:t xml:space="preserve">: Лань, 2022. — 208 с. </w:t>
      </w:r>
    </w:p>
    <w:p w14:paraId="25C701AB"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lastRenderedPageBreak/>
        <w:t>Сироткин, О. С. Основы современного материаловедения: учебник / О.С. Сироткин. — Москва: ИНФРА-М, 2020. — 364 с. + Доп. материалы [Электронный ресурс]. — (Среднее профессиональное образование). - ISBN 978-5-16-014909-7. - Текст: электронный. - URL: https://znanium.com/catalog/product/1010665 (дата обращения: 03.10.2022). – Режим доступа: по подписке.</w:t>
      </w:r>
    </w:p>
    <w:p w14:paraId="5E97C011"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proofErr w:type="spellStart"/>
      <w:r w:rsidRPr="0080654C">
        <w:rPr>
          <w:rFonts w:ascii="Times New Roman" w:hAnsi="Times New Roman" w:cs="Times New Roman"/>
          <w:bCs/>
          <w:iCs/>
          <w:sz w:val="24"/>
          <w:szCs w:val="24"/>
        </w:rPr>
        <w:t>Стуканов</w:t>
      </w:r>
      <w:proofErr w:type="spellEnd"/>
      <w:r w:rsidRPr="0080654C">
        <w:rPr>
          <w:rFonts w:ascii="Times New Roman" w:hAnsi="Times New Roman" w:cs="Times New Roman"/>
          <w:bCs/>
          <w:iCs/>
          <w:sz w:val="24"/>
          <w:szCs w:val="24"/>
        </w:rPr>
        <w:t xml:space="preserve">, В. А. Материаловедение: учебное пособие / В.А. </w:t>
      </w:r>
      <w:proofErr w:type="spellStart"/>
      <w:r w:rsidRPr="0080654C">
        <w:rPr>
          <w:rFonts w:ascii="Times New Roman" w:hAnsi="Times New Roman" w:cs="Times New Roman"/>
          <w:bCs/>
          <w:iCs/>
          <w:sz w:val="24"/>
          <w:szCs w:val="24"/>
        </w:rPr>
        <w:t>Стуканов</w:t>
      </w:r>
      <w:proofErr w:type="spellEnd"/>
      <w:r w:rsidRPr="0080654C">
        <w:rPr>
          <w:rFonts w:ascii="Times New Roman" w:hAnsi="Times New Roman" w:cs="Times New Roman"/>
          <w:bCs/>
          <w:iCs/>
          <w:sz w:val="24"/>
          <w:szCs w:val="24"/>
        </w:rPr>
        <w:t xml:space="preserve">. — Москва: ФОРУМ: ИНФРА-М, 2022. — 368 с. </w:t>
      </w:r>
    </w:p>
    <w:p w14:paraId="7EB0448B"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proofErr w:type="spellStart"/>
      <w:r w:rsidRPr="0080654C">
        <w:rPr>
          <w:rFonts w:ascii="Times New Roman" w:hAnsi="Times New Roman" w:cs="Times New Roman"/>
          <w:bCs/>
          <w:iCs/>
          <w:sz w:val="24"/>
          <w:szCs w:val="24"/>
        </w:rPr>
        <w:t>Стуканов</w:t>
      </w:r>
      <w:proofErr w:type="spellEnd"/>
      <w:r w:rsidRPr="0080654C">
        <w:rPr>
          <w:rFonts w:ascii="Times New Roman" w:hAnsi="Times New Roman" w:cs="Times New Roman"/>
          <w:bCs/>
          <w:iCs/>
          <w:sz w:val="24"/>
          <w:szCs w:val="24"/>
        </w:rPr>
        <w:t xml:space="preserve">, В. А. Материаловедение: учебное пособие / В.А. </w:t>
      </w:r>
      <w:proofErr w:type="spellStart"/>
      <w:r w:rsidRPr="0080654C">
        <w:rPr>
          <w:rFonts w:ascii="Times New Roman" w:hAnsi="Times New Roman" w:cs="Times New Roman"/>
          <w:bCs/>
          <w:iCs/>
          <w:sz w:val="24"/>
          <w:szCs w:val="24"/>
        </w:rPr>
        <w:t>Стуканов</w:t>
      </w:r>
      <w:proofErr w:type="spellEnd"/>
      <w:r w:rsidRPr="0080654C">
        <w:rPr>
          <w:rFonts w:ascii="Times New Roman" w:hAnsi="Times New Roman" w:cs="Times New Roman"/>
          <w:bCs/>
          <w:iCs/>
          <w:sz w:val="24"/>
          <w:szCs w:val="24"/>
        </w:rPr>
        <w:t>. — Москва: ФОРУМ: ИНФРА-М, 2022. — 368 с. — (Среднее профессиональное образование). - ISBN 978-5-8199-0711-5. - Текст: электронный. - URL: https://znanium.com/catalog/product/1794455 (дата обращения: 03.10.2022). – Режим доступа: по подписке.</w:t>
      </w:r>
    </w:p>
    <w:p w14:paraId="4B429476"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 xml:space="preserve">Технология металлов и сплавов: учебное пособие для среднего профессионального образования / ответственный редактор А. П. Кушнир, В. Б. Лившиц. — Москва: Издательство </w:t>
      </w:r>
      <w:proofErr w:type="spellStart"/>
      <w:r w:rsidRPr="0080654C">
        <w:rPr>
          <w:rFonts w:ascii="Times New Roman" w:hAnsi="Times New Roman" w:cs="Times New Roman"/>
          <w:bCs/>
          <w:iCs/>
          <w:sz w:val="24"/>
          <w:szCs w:val="24"/>
        </w:rPr>
        <w:t>Юрайт</w:t>
      </w:r>
      <w:proofErr w:type="spellEnd"/>
      <w:r w:rsidRPr="0080654C">
        <w:rPr>
          <w:rFonts w:ascii="Times New Roman" w:hAnsi="Times New Roman" w:cs="Times New Roman"/>
          <w:bCs/>
          <w:iCs/>
          <w:sz w:val="24"/>
          <w:szCs w:val="24"/>
        </w:rPr>
        <w:t xml:space="preserve">, 2020. — 310 с. — (Профессиональное образование). — ISBN 978-5-534-11111-8. — Текст: электронный // ЭБС </w:t>
      </w:r>
      <w:proofErr w:type="spellStart"/>
      <w:r w:rsidRPr="0080654C">
        <w:rPr>
          <w:rFonts w:ascii="Times New Roman" w:hAnsi="Times New Roman" w:cs="Times New Roman"/>
          <w:bCs/>
          <w:iCs/>
          <w:sz w:val="24"/>
          <w:szCs w:val="24"/>
        </w:rPr>
        <w:t>Юрайт</w:t>
      </w:r>
      <w:proofErr w:type="spellEnd"/>
      <w:r w:rsidRPr="0080654C">
        <w:rPr>
          <w:rFonts w:ascii="Times New Roman" w:hAnsi="Times New Roman" w:cs="Times New Roman"/>
          <w:bCs/>
          <w:iCs/>
          <w:sz w:val="24"/>
          <w:szCs w:val="24"/>
        </w:rPr>
        <w:t xml:space="preserve"> [сайт]. — URL: https://urait.ru/bcode/455806</w:t>
      </w:r>
    </w:p>
    <w:p w14:paraId="54465865" w14:textId="77777777" w:rsidR="0080654C"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Черепахин, А. А. Материаловедение: учебник / А. А. Черепахин. — Москва: КУРС: ИНФРА-М, 2022. — 336 с.</w:t>
      </w:r>
    </w:p>
    <w:p w14:paraId="566E356D" w14:textId="5E9BEEEE" w:rsidR="00C91A5F" w:rsidRPr="0080654C" w:rsidRDefault="0080654C" w:rsidP="0080654C">
      <w:pPr>
        <w:pStyle w:val="a4"/>
        <w:numPr>
          <w:ilvl w:val="0"/>
          <w:numId w:val="20"/>
        </w:numPr>
        <w:spacing w:line="276" w:lineRule="auto"/>
        <w:ind w:left="0" w:firstLine="709"/>
        <w:jc w:val="both"/>
        <w:rPr>
          <w:rFonts w:ascii="Times New Roman" w:hAnsi="Times New Roman" w:cs="Times New Roman"/>
          <w:bCs/>
          <w:iCs/>
          <w:sz w:val="24"/>
          <w:szCs w:val="24"/>
        </w:rPr>
      </w:pPr>
      <w:r w:rsidRPr="0080654C">
        <w:rPr>
          <w:rFonts w:ascii="Times New Roman" w:hAnsi="Times New Roman" w:cs="Times New Roman"/>
          <w:bCs/>
          <w:iCs/>
          <w:sz w:val="24"/>
          <w:szCs w:val="24"/>
        </w:rPr>
        <w:t>Черепахин, А. А. Материаловедение: учебник / А. А. Черепахин. — Москва: КУРС: ИНФРА-М, 2022. — 336 с. — (Среднее профессиональное образование). - ISBN 978-5-906923-18-9. - Текст: электронный. - URL: https://znanium.com/catalog/product/1865718 (дата обращения: 03.10.2022). – Режим доступа: по подписке.</w:t>
      </w:r>
    </w:p>
    <w:p w14:paraId="1E695E6F" w14:textId="77777777" w:rsidR="00C91A5F" w:rsidRPr="00FA680C" w:rsidRDefault="00C91A5F" w:rsidP="00C91A5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5DEA1E2" w14:textId="77777777" w:rsidR="00027822" w:rsidRPr="00027822" w:rsidRDefault="00027822" w:rsidP="00027822">
      <w:pPr>
        <w:pStyle w:val="a4"/>
        <w:numPr>
          <w:ilvl w:val="0"/>
          <w:numId w:val="21"/>
        </w:numPr>
        <w:spacing w:line="276" w:lineRule="auto"/>
        <w:ind w:left="0" w:firstLine="709"/>
        <w:jc w:val="both"/>
        <w:rPr>
          <w:rFonts w:ascii="Times New Roman" w:hAnsi="Times New Roman" w:cs="Times New Roman"/>
          <w:bCs/>
          <w:iCs/>
          <w:sz w:val="24"/>
          <w:szCs w:val="24"/>
        </w:rPr>
      </w:pPr>
      <w:r w:rsidRPr="00027822">
        <w:rPr>
          <w:rFonts w:ascii="Times New Roman" w:hAnsi="Times New Roman" w:cs="Times New Roman"/>
          <w:bCs/>
          <w:iCs/>
          <w:sz w:val="24"/>
          <w:szCs w:val="24"/>
        </w:rPr>
        <w:t>ГОСТ ЭКСПЕРТ – единая база ГОСТов РФ – URL: https://gostexpert.ru/</w:t>
      </w:r>
    </w:p>
    <w:p w14:paraId="08F5432E" w14:textId="77777777" w:rsidR="00027822" w:rsidRPr="00027822" w:rsidRDefault="00027822" w:rsidP="00027822">
      <w:pPr>
        <w:pStyle w:val="a4"/>
        <w:numPr>
          <w:ilvl w:val="0"/>
          <w:numId w:val="21"/>
        </w:numPr>
        <w:spacing w:line="276" w:lineRule="auto"/>
        <w:ind w:left="0" w:firstLine="709"/>
        <w:jc w:val="both"/>
        <w:rPr>
          <w:rFonts w:ascii="Times New Roman" w:hAnsi="Times New Roman" w:cs="Times New Roman"/>
          <w:bCs/>
          <w:iCs/>
          <w:sz w:val="24"/>
          <w:szCs w:val="24"/>
        </w:rPr>
      </w:pPr>
      <w:r w:rsidRPr="00027822">
        <w:rPr>
          <w:rFonts w:ascii="Times New Roman" w:hAnsi="Times New Roman" w:cs="Times New Roman"/>
          <w:bCs/>
          <w:iCs/>
          <w:sz w:val="24"/>
          <w:szCs w:val="24"/>
        </w:rPr>
        <w:t>ГОСТЫ – Энергетика. Электротехнические материалы [Электронный ресурс]. – Режим доступа: http://www.ruscable.ru/doc/docgost/index-21.html</w:t>
      </w:r>
    </w:p>
    <w:p w14:paraId="441EFAA7" w14:textId="77777777" w:rsidR="00027822" w:rsidRPr="00027822" w:rsidRDefault="00027822" w:rsidP="00027822">
      <w:pPr>
        <w:pStyle w:val="a4"/>
        <w:numPr>
          <w:ilvl w:val="0"/>
          <w:numId w:val="21"/>
        </w:numPr>
        <w:spacing w:line="276" w:lineRule="auto"/>
        <w:ind w:left="0" w:firstLine="709"/>
        <w:jc w:val="both"/>
        <w:rPr>
          <w:rFonts w:ascii="Times New Roman" w:hAnsi="Times New Roman" w:cs="Times New Roman"/>
          <w:bCs/>
          <w:iCs/>
          <w:sz w:val="24"/>
          <w:szCs w:val="24"/>
        </w:rPr>
      </w:pPr>
      <w:r w:rsidRPr="00027822">
        <w:rPr>
          <w:rFonts w:ascii="Times New Roman" w:hAnsi="Times New Roman" w:cs="Times New Roman"/>
          <w:bCs/>
          <w:iCs/>
          <w:sz w:val="24"/>
          <w:szCs w:val="24"/>
        </w:rPr>
        <w:t>РОССТАНДАРТ - Федеральное агентство по техническому регулированию и метрологии – URL: https://www.rst.gov.ru/portal/gost/</w:t>
      </w:r>
    </w:p>
    <w:p w14:paraId="7382A252" w14:textId="77777777" w:rsidR="00027822" w:rsidRPr="00027822" w:rsidRDefault="00027822" w:rsidP="00027822">
      <w:pPr>
        <w:pStyle w:val="a4"/>
        <w:numPr>
          <w:ilvl w:val="0"/>
          <w:numId w:val="21"/>
        </w:numPr>
        <w:spacing w:line="276" w:lineRule="auto"/>
        <w:ind w:left="0" w:firstLine="709"/>
        <w:jc w:val="both"/>
        <w:rPr>
          <w:rFonts w:ascii="Times New Roman" w:hAnsi="Times New Roman" w:cs="Times New Roman"/>
          <w:bCs/>
          <w:iCs/>
          <w:sz w:val="24"/>
          <w:szCs w:val="24"/>
        </w:rPr>
      </w:pPr>
      <w:r w:rsidRPr="00027822">
        <w:rPr>
          <w:rFonts w:ascii="Times New Roman" w:hAnsi="Times New Roman" w:cs="Times New Roman"/>
          <w:bCs/>
          <w:iCs/>
          <w:sz w:val="24"/>
          <w:szCs w:val="24"/>
        </w:rPr>
        <w:t xml:space="preserve">Кириллова, И. К. Материаловедение: учебное пособие для СПО / И. К. Кириллова, А. Я. Мельникова, В. В. Райский. — Саратов: Профобразование, Ай Пи Эр Медиа, 2018. — 127 c. — ISBN 978-5-4488-0145-7, 978-5-4486-0739-4. — Текст: электронный // Электронный ресурс цифровой образовательной среды СПО </w:t>
      </w:r>
      <w:proofErr w:type="spellStart"/>
      <w:r w:rsidRPr="00027822">
        <w:rPr>
          <w:rFonts w:ascii="Times New Roman" w:hAnsi="Times New Roman" w:cs="Times New Roman"/>
          <w:bCs/>
          <w:iCs/>
          <w:sz w:val="24"/>
          <w:szCs w:val="24"/>
        </w:rPr>
        <w:t>PROFобразование</w:t>
      </w:r>
      <w:proofErr w:type="spellEnd"/>
      <w:r w:rsidRPr="00027822">
        <w:rPr>
          <w:rFonts w:ascii="Times New Roman" w:hAnsi="Times New Roman" w:cs="Times New Roman"/>
          <w:bCs/>
          <w:iCs/>
          <w:sz w:val="24"/>
          <w:szCs w:val="24"/>
        </w:rPr>
        <w:t>: [сайт]. — URL: https://profspo.ru/books/73753</w:t>
      </w:r>
    </w:p>
    <w:p w14:paraId="759A12D4" w14:textId="77777777" w:rsidR="00027822" w:rsidRPr="00027822" w:rsidRDefault="00027822" w:rsidP="00027822">
      <w:pPr>
        <w:pStyle w:val="a4"/>
        <w:numPr>
          <w:ilvl w:val="0"/>
          <w:numId w:val="21"/>
        </w:numPr>
        <w:spacing w:line="276" w:lineRule="auto"/>
        <w:ind w:left="0" w:firstLine="709"/>
        <w:jc w:val="both"/>
        <w:rPr>
          <w:rFonts w:ascii="Times New Roman" w:hAnsi="Times New Roman" w:cs="Times New Roman"/>
          <w:bCs/>
          <w:iCs/>
          <w:sz w:val="24"/>
          <w:szCs w:val="24"/>
        </w:rPr>
      </w:pPr>
      <w:proofErr w:type="spellStart"/>
      <w:r w:rsidRPr="00027822">
        <w:rPr>
          <w:rFonts w:ascii="Times New Roman" w:hAnsi="Times New Roman" w:cs="Times New Roman"/>
          <w:bCs/>
          <w:iCs/>
          <w:sz w:val="24"/>
          <w:szCs w:val="24"/>
        </w:rPr>
        <w:t>Музылева</w:t>
      </w:r>
      <w:proofErr w:type="spellEnd"/>
      <w:r w:rsidRPr="00027822">
        <w:rPr>
          <w:rFonts w:ascii="Times New Roman" w:hAnsi="Times New Roman" w:cs="Times New Roman"/>
          <w:bCs/>
          <w:iCs/>
          <w:sz w:val="24"/>
          <w:szCs w:val="24"/>
        </w:rPr>
        <w:t xml:space="preserve"> И.В. Электротехническое и конструкционное материаловедение. Диэлектрические материалы и их применение [Электронный ресурс]: учебное пособие/ И.В. </w:t>
      </w:r>
      <w:proofErr w:type="spellStart"/>
      <w:r w:rsidRPr="00027822">
        <w:rPr>
          <w:rFonts w:ascii="Times New Roman" w:hAnsi="Times New Roman" w:cs="Times New Roman"/>
          <w:bCs/>
          <w:iCs/>
          <w:sz w:val="24"/>
          <w:szCs w:val="24"/>
        </w:rPr>
        <w:t>Музылева</w:t>
      </w:r>
      <w:proofErr w:type="spellEnd"/>
      <w:r w:rsidRPr="00027822">
        <w:rPr>
          <w:rFonts w:ascii="Times New Roman" w:hAnsi="Times New Roman" w:cs="Times New Roman"/>
          <w:bCs/>
          <w:iCs/>
          <w:sz w:val="24"/>
          <w:szCs w:val="24"/>
        </w:rPr>
        <w:t xml:space="preserve">, Т.В. Синюкова. – Липецк: ЛГТУ, ЭБС АСВ, </w:t>
      </w:r>
      <w:proofErr w:type="gramStart"/>
      <w:r w:rsidRPr="00027822">
        <w:rPr>
          <w:rFonts w:ascii="Times New Roman" w:hAnsi="Times New Roman" w:cs="Times New Roman"/>
          <w:bCs/>
          <w:iCs/>
          <w:sz w:val="24"/>
          <w:szCs w:val="24"/>
        </w:rPr>
        <w:t>2014 .</w:t>
      </w:r>
      <w:proofErr w:type="gramEnd"/>
      <w:r w:rsidRPr="00027822">
        <w:rPr>
          <w:rFonts w:ascii="Times New Roman" w:hAnsi="Times New Roman" w:cs="Times New Roman"/>
          <w:bCs/>
          <w:iCs/>
          <w:sz w:val="24"/>
          <w:szCs w:val="24"/>
        </w:rPr>
        <w:t>– 64 c. – Режим доступа: http://www.iprbookshop.ru/55670.html</w:t>
      </w:r>
    </w:p>
    <w:p w14:paraId="32D156B6" w14:textId="77777777" w:rsidR="00027822" w:rsidRPr="00027822" w:rsidRDefault="00027822" w:rsidP="00027822">
      <w:pPr>
        <w:pStyle w:val="a4"/>
        <w:numPr>
          <w:ilvl w:val="0"/>
          <w:numId w:val="21"/>
        </w:numPr>
        <w:spacing w:line="276" w:lineRule="auto"/>
        <w:ind w:left="0" w:firstLine="709"/>
        <w:jc w:val="both"/>
        <w:rPr>
          <w:rFonts w:ascii="Times New Roman" w:hAnsi="Times New Roman" w:cs="Times New Roman"/>
          <w:bCs/>
          <w:iCs/>
          <w:sz w:val="24"/>
          <w:szCs w:val="24"/>
        </w:rPr>
      </w:pPr>
      <w:proofErr w:type="spellStart"/>
      <w:r w:rsidRPr="00027822">
        <w:rPr>
          <w:rFonts w:ascii="Times New Roman" w:hAnsi="Times New Roman" w:cs="Times New Roman"/>
          <w:bCs/>
          <w:iCs/>
          <w:sz w:val="24"/>
          <w:szCs w:val="24"/>
        </w:rPr>
        <w:t>Музылева</w:t>
      </w:r>
      <w:proofErr w:type="spellEnd"/>
      <w:r w:rsidRPr="00027822">
        <w:rPr>
          <w:rFonts w:ascii="Times New Roman" w:hAnsi="Times New Roman" w:cs="Times New Roman"/>
          <w:bCs/>
          <w:iCs/>
          <w:sz w:val="24"/>
          <w:szCs w:val="24"/>
        </w:rPr>
        <w:t xml:space="preserve"> И.В. Электротехническое и конструкционное материаловедение. Полупроводниковые материалы и их применение [Электронный ресурс]: учебное пособие/ И.В. </w:t>
      </w:r>
      <w:proofErr w:type="spellStart"/>
      <w:r w:rsidRPr="00027822">
        <w:rPr>
          <w:rFonts w:ascii="Times New Roman" w:hAnsi="Times New Roman" w:cs="Times New Roman"/>
          <w:bCs/>
          <w:iCs/>
          <w:sz w:val="24"/>
          <w:szCs w:val="24"/>
        </w:rPr>
        <w:t>Музылева</w:t>
      </w:r>
      <w:proofErr w:type="spellEnd"/>
      <w:r w:rsidRPr="00027822">
        <w:rPr>
          <w:rFonts w:ascii="Times New Roman" w:hAnsi="Times New Roman" w:cs="Times New Roman"/>
          <w:bCs/>
          <w:iCs/>
          <w:sz w:val="24"/>
          <w:szCs w:val="24"/>
        </w:rPr>
        <w:t xml:space="preserve"> – Липецк: ЛГТУ, ЭБС АСВ, 2014. – 79 c. – Режим доступа: http://www.iprbookshop.ru/55610.html</w:t>
      </w:r>
    </w:p>
    <w:p w14:paraId="4072DA24" w14:textId="23F85C29" w:rsidR="0080654C" w:rsidRPr="00027822" w:rsidRDefault="00027822" w:rsidP="00027822">
      <w:pPr>
        <w:pStyle w:val="a4"/>
        <w:numPr>
          <w:ilvl w:val="0"/>
          <w:numId w:val="21"/>
        </w:numPr>
        <w:spacing w:line="276" w:lineRule="auto"/>
        <w:ind w:left="0" w:firstLine="709"/>
        <w:jc w:val="both"/>
        <w:rPr>
          <w:rFonts w:ascii="Times New Roman" w:hAnsi="Times New Roman" w:cs="Times New Roman"/>
          <w:bCs/>
          <w:iCs/>
          <w:sz w:val="24"/>
          <w:szCs w:val="24"/>
        </w:rPr>
      </w:pPr>
      <w:r w:rsidRPr="00027822">
        <w:rPr>
          <w:rFonts w:ascii="Times New Roman" w:hAnsi="Times New Roman" w:cs="Times New Roman"/>
          <w:bCs/>
          <w:iCs/>
          <w:sz w:val="24"/>
          <w:szCs w:val="24"/>
        </w:rPr>
        <w:t xml:space="preserve">Привалов Е.Е. </w:t>
      </w:r>
      <w:proofErr w:type="spellStart"/>
      <w:r w:rsidRPr="00027822">
        <w:rPr>
          <w:rFonts w:ascii="Times New Roman" w:hAnsi="Times New Roman" w:cs="Times New Roman"/>
          <w:bCs/>
          <w:iCs/>
          <w:sz w:val="24"/>
          <w:szCs w:val="24"/>
        </w:rPr>
        <w:t>Электроматериаловедение</w:t>
      </w:r>
      <w:proofErr w:type="spellEnd"/>
      <w:r w:rsidRPr="00027822">
        <w:rPr>
          <w:rFonts w:ascii="Times New Roman" w:hAnsi="Times New Roman" w:cs="Times New Roman"/>
          <w:bCs/>
          <w:iCs/>
          <w:sz w:val="24"/>
          <w:szCs w:val="24"/>
        </w:rPr>
        <w:t xml:space="preserve"> [Электронный ресурс]: учебное пособие/ Привалов Е.Е. – Ставрополь: Ставропольский государственный аграрный университет, АГРУС, 2012. – 196 c. – Режим доступа: http://www.iprbookshop.ru/47398.html.</w:t>
      </w:r>
    </w:p>
    <w:p w14:paraId="30A54A33" w14:textId="303367AF" w:rsidR="0080654C" w:rsidRDefault="0080654C" w:rsidP="0080654C">
      <w:pPr>
        <w:spacing w:line="276" w:lineRule="auto"/>
        <w:ind w:firstLine="709"/>
        <w:contextualSpacing/>
        <w:jc w:val="both"/>
        <w:rPr>
          <w:rFonts w:ascii="Times New Roman" w:hAnsi="Times New Roman" w:cs="Times New Roman"/>
          <w:bCs/>
          <w:iCs/>
          <w:sz w:val="24"/>
          <w:szCs w:val="24"/>
        </w:rPr>
      </w:pPr>
    </w:p>
    <w:p w14:paraId="3F1D7952" w14:textId="77777777" w:rsidR="00027822" w:rsidRDefault="00027822" w:rsidP="0080654C">
      <w:pPr>
        <w:spacing w:line="276" w:lineRule="auto"/>
        <w:ind w:firstLine="709"/>
        <w:contextualSpacing/>
        <w:jc w:val="both"/>
        <w:rPr>
          <w:rFonts w:ascii="Times New Roman" w:hAnsi="Times New Roman" w:cs="Times New Roman"/>
          <w:bCs/>
          <w:iCs/>
          <w:sz w:val="24"/>
          <w:szCs w:val="24"/>
        </w:rPr>
      </w:pPr>
    </w:p>
    <w:p w14:paraId="6ED9DC0C" w14:textId="77777777" w:rsidR="00C91A5F" w:rsidRPr="00DF068E" w:rsidRDefault="00C91A5F" w:rsidP="00C91A5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C91A5F" w:rsidRPr="00985111" w14:paraId="22411CA8" w14:textId="77777777" w:rsidTr="00E87205">
        <w:trPr>
          <w:trHeight w:val="519"/>
        </w:trPr>
        <w:tc>
          <w:tcPr>
            <w:tcW w:w="1542" w:type="pct"/>
            <w:vAlign w:val="center"/>
          </w:tcPr>
          <w:p w14:paraId="36DBB737" w14:textId="77777777" w:rsidR="00C91A5F" w:rsidRPr="00854F21" w:rsidRDefault="00C91A5F" w:rsidP="00B934D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26108064" w14:textId="77777777" w:rsidR="00C91A5F" w:rsidRPr="00854F21" w:rsidRDefault="00C91A5F" w:rsidP="00B934D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621A33C6" w14:textId="77777777" w:rsidR="00C91A5F" w:rsidRPr="00854F21" w:rsidRDefault="00C91A5F" w:rsidP="00B934D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A6750" w:rsidRPr="00985111" w14:paraId="660533D7" w14:textId="77777777" w:rsidTr="007A6750">
        <w:trPr>
          <w:trHeight w:val="698"/>
        </w:trPr>
        <w:tc>
          <w:tcPr>
            <w:tcW w:w="5000" w:type="pct"/>
            <w:gridSpan w:val="3"/>
          </w:tcPr>
          <w:p w14:paraId="33873B93" w14:textId="0202AE9D" w:rsidR="007A6750" w:rsidRPr="00863B29" w:rsidRDefault="007A6750" w:rsidP="00027822">
            <w:pPr>
              <w:jc w:val="both"/>
              <w:rPr>
                <w:rFonts w:ascii="Times New Roman" w:hAnsi="Times New Roman"/>
                <w:bCs/>
                <w:sz w:val="24"/>
                <w:szCs w:val="24"/>
              </w:rPr>
            </w:pPr>
            <w:r>
              <w:rPr>
                <w:rFonts w:ascii="Times New Roman" w:hAnsi="Times New Roman"/>
                <w:bCs/>
                <w:sz w:val="24"/>
                <w:szCs w:val="24"/>
              </w:rPr>
              <w:t>Знания:</w:t>
            </w:r>
          </w:p>
        </w:tc>
      </w:tr>
      <w:tr w:rsidR="00027822" w:rsidRPr="00985111" w14:paraId="6F038535" w14:textId="77777777" w:rsidTr="00E87205">
        <w:trPr>
          <w:trHeight w:val="698"/>
        </w:trPr>
        <w:tc>
          <w:tcPr>
            <w:tcW w:w="1542" w:type="pct"/>
          </w:tcPr>
          <w:p w14:paraId="6157713B" w14:textId="77777777" w:rsidR="00027822" w:rsidRPr="00863B29" w:rsidRDefault="00027822" w:rsidP="00027822">
            <w:pPr>
              <w:suppressAutoHyphens/>
              <w:jc w:val="both"/>
              <w:rPr>
                <w:rFonts w:ascii="Times New Roman" w:hAnsi="Times New Roman"/>
                <w:bCs/>
                <w:sz w:val="24"/>
                <w:szCs w:val="24"/>
              </w:rPr>
            </w:pPr>
            <w:r w:rsidRPr="00863B29">
              <w:rPr>
                <w:rFonts w:ascii="Times New Roman" w:hAnsi="Times New Roman"/>
                <w:bCs/>
                <w:sz w:val="24"/>
                <w:szCs w:val="24"/>
              </w:rPr>
              <w:t>- актуальный профессиональный и социальный контекст, в котором приходится работать и жить;</w:t>
            </w:r>
          </w:p>
          <w:p w14:paraId="729FC144" w14:textId="77777777" w:rsidR="00027822" w:rsidRPr="00863B29" w:rsidRDefault="00027822" w:rsidP="00027822">
            <w:pPr>
              <w:suppressAutoHyphens/>
              <w:jc w:val="both"/>
              <w:rPr>
                <w:rFonts w:ascii="Times New Roman" w:hAnsi="Times New Roman"/>
                <w:bCs/>
                <w:sz w:val="24"/>
                <w:szCs w:val="24"/>
              </w:rPr>
            </w:pPr>
            <w:r w:rsidRPr="00863B29">
              <w:rPr>
                <w:rFonts w:ascii="Times New Roman" w:hAnsi="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75C64FED" w14:textId="77777777" w:rsidR="00027822" w:rsidRPr="00863B29" w:rsidRDefault="00027822" w:rsidP="00027822">
            <w:pPr>
              <w:suppressAutoHyphens/>
              <w:jc w:val="both"/>
              <w:rPr>
                <w:rFonts w:ascii="Times New Roman" w:hAnsi="Times New Roman"/>
                <w:sz w:val="24"/>
                <w:szCs w:val="24"/>
              </w:rPr>
            </w:pPr>
            <w:r w:rsidRPr="00863B29">
              <w:rPr>
                <w:rFonts w:ascii="Times New Roman" w:hAnsi="Times New Roman"/>
                <w:sz w:val="24"/>
                <w:szCs w:val="24"/>
              </w:rPr>
              <w:t>- аспекты личностного развития, финансовой грамотности, предпринимательской деятельности;</w:t>
            </w:r>
          </w:p>
          <w:p w14:paraId="53F52B9C" w14:textId="77777777" w:rsidR="00027822" w:rsidRPr="00863B29" w:rsidRDefault="00027822" w:rsidP="00027822">
            <w:pPr>
              <w:suppressAutoHyphens/>
              <w:jc w:val="both"/>
              <w:rPr>
                <w:rFonts w:ascii="Times New Roman" w:hAnsi="Times New Roman"/>
                <w:sz w:val="24"/>
                <w:szCs w:val="24"/>
              </w:rPr>
            </w:pPr>
            <w:r w:rsidRPr="00863B29">
              <w:rPr>
                <w:rFonts w:ascii="Times New Roman" w:hAnsi="Times New Roman"/>
                <w:sz w:val="24"/>
                <w:szCs w:val="24"/>
              </w:rPr>
              <w:t>- основные условия и правила работы в коллективе и/или команде;</w:t>
            </w:r>
          </w:p>
          <w:p w14:paraId="7F96EAE4" w14:textId="77777777" w:rsidR="00027822" w:rsidRPr="00863B29" w:rsidRDefault="00027822" w:rsidP="00027822">
            <w:pPr>
              <w:pStyle w:val="a4"/>
              <w:ind w:left="0"/>
              <w:jc w:val="both"/>
              <w:rPr>
                <w:bCs/>
              </w:rPr>
            </w:pPr>
            <w:r w:rsidRPr="00863B29">
              <w:rPr>
                <w:bCs/>
              </w:rPr>
              <w:t>- особенности применения устной и письменной коммуникации с учетом социального и культурного контекста;</w:t>
            </w:r>
          </w:p>
          <w:p w14:paraId="5BBE2A42" w14:textId="77777777" w:rsidR="00027822" w:rsidRPr="00863B29" w:rsidRDefault="00027822" w:rsidP="00027822">
            <w:pPr>
              <w:suppressAutoHyphens/>
              <w:jc w:val="both"/>
              <w:rPr>
                <w:rFonts w:ascii="Times New Roman" w:hAnsi="Times New Roman"/>
                <w:bCs/>
                <w:sz w:val="24"/>
                <w:szCs w:val="24"/>
              </w:rPr>
            </w:pPr>
            <w:r w:rsidRPr="00863B29">
              <w:rPr>
                <w:rFonts w:ascii="Times New Roman" w:hAnsi="Times New Roman"/>
                <w:bCs/>
                <w:sz w:val="24"/>
                <w:szCs w:val="24"/>
              </w:rPr>
              <w:t>- правила поведения; содержание антикоррупционных стандартов;</w:t>
            </w:r>
          </w:p>
          <w:p w14:paraId="29680284" w14:textId="77777777" w:rsidR="00027822" w:rsidRPr="00863B29" w:rsidRDefault="00027822" w:rsidP="00027822">
            <w:pPr>
              <w:pStyle w:val="a4"/>
              <w:numPr>
                <w:ilvl w:val="0"/>
                <w:numId w:val="17"/>
              </w:numPr>
              <w:ind w:left="79" w:hanging="349"/>
              <w:jc w:val="both"/>
            </w:pPr>
            <w:r w:rsidRPr="00863B29">
              <w:t>- правила чтения текстов профессиональной направленности;</w:t>
            </w:r>
          </w:p>
          <w:p w14:paraId="163541F2" w14:textId="77777777" w:rsidR="00027822" w:rsidRPr="00863B29" w:rsidRDefault="00027822" w:rsidP="00027822">
            <w:pPr>
              <w:pStyle w:val="a4"/>
              <w:ind w:left="0"/>
              <w:jc w:val="both"/>
              <w:rPr>
                <w:bCs/>
              </w:rPr>
            </w:pPr>
            <w:r w:rsidRPr="00863B29">
              <w:t>- лексический и грамматический минимум, необходимый для чтения и перевода (со словарем) профессиональной документации;</w:t>
            </w:r>
          </w:p>
          <w:p w14:paraId="142F990A" w14:textId="77777777" w:rsidR="00027822" w:rsidRPr="00863B29" w:rsidRDefault="00027822" w:rsidP="00027822">
            <w:pPr>
              <w:suppressAutoHyphens/>
              <w:jc w:val="both"/>
              <w:rPr>
                <w:rFonts w:ascii="Times New Roman" w:hAnsi="Times New Roman"/>
                <w:sz w:val="24"/>
                <w:szCs w:val="24"/>
              </w:rPr>
            </w:pPr>
            <w:r w:rsidRPr="00863B29">
              <w:rPr>
                <w:rFonts w:ascii="Times New Roman" w:hAnsi="Times New Roman"/>
                <w:sz w:val="24"/>
                <w:szCs w:val="24"/>
              </w:rPr>
              <w:t>- область применения, методы измерения параметров и свойств материалов;</w:t>
            </w:r>
          </w:p>
          <w:p w14:paraId="010EC9FC" w14:textId="77777777" w:rsidR="00027822" w:rsidRPr="00863B29" w:rsidRDefault="00027822" w:rsidP="00027822">
            <w:pPr>
              <w:pStyle w:val="a4"/>
              <w:numPr>
                <w:ilvl w:val="0"/>
                <w:numId w:val="17"/>
              </w:numPr>
              <w:ind w:left="79" w:hanging="349"/>
              <w:jc w:val="both"/>
            </w:pPr>
            <w:r w:rsidRPr="00863B29">
              <w:t>- способы получения материалов с заданным комплексом свойств;</w:t>
            </w:r>
          </w:p>
          <w:p w14:paraId="2F67889D" w14:textId="77777777" w:rsidR="00027822" w:rsidRPr="00863B29" w:rsidRDefault="00027822" w:rsidP="00027822">
            <w:pPr>
              <w:pStyle w:val="a4"/>
              <w:numPr>
                <w:ilvl w:val="0"/>
                <w:numId w:val="17"/>
              </w:numPr>
              <w:ind w:left="79" w:hanging="349"/>
              <w:jc w:val="both"/>
            </w:pPr>
            <w:r w:rsidRPr="00863B29">
              <w:lastRenderedPageBreak/>
              <w:t>- правила улучшения свойств материалов;</w:t>
            </w:r>
          </w:p>
          <w:p w14:paraId="31F0AE21" w14:textId="77777777" w:rsidR="00027822" w:rsidRPr="00863B29" w:rsidRDefault="00027822" w:rsidP="00027822">
            <w:pPr>
              <w:pStyle w:val="a4"/>
              <w:ind w:left="0"/>
              <w:jc w:val="both"/>
            </w:pPr>
            <w:r w:rsidRPr="00863B29">
              <w:t>- особенности испытания материалов.</w:t>
            </w:r>
          </w:p>
          <w:p w14:paraId="6A15783A" w14:textId="793780DC" w:rsidR="00027822" w:rsidRPr="00314663" w:rsidRDefault="00027822" w:rsidP="00027822">
            <w:pPr>
              <w:suppressAutoHyphens/>
              <w:spacing w:line="276" w:lineRule="auto"/>
              <w:contextualSpacing/>
              <w:rPr>
                <w:rFonts w:ascii="Times New Roman" w:hAnsi="Times New Roman" w:cs="Times New Roman"/>
                <w:i/>
                <w:sz w:val="24"/>
                <w:szCs w:val="24"/>
              </w:rPr>
            </w:pPr>
          </w:p>
        </w:tc>
        <w:tc>
          <w:tcPr>
            <w:tcW w:w="1840" w:type="pct"/>
          </w:tcPr>
          <w:p w14:paraId="48D735EE"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lastRenderedPageBreak/>
              <w:t>- соблюдает алгоритмы выполнения работ в профессиональной и смежной областях;</w:t>
            </w:r>
          </w:p>
          <w:p w14:paraId="033CCDD9"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 следует способам использования современных средств поиска и анализа информации;</w:t>
            </w:r>
          </w:p>
          <w:p w14:paraId="4EB19DE7" w14:textId="77777777" w:rsidR="00027822" w:rsidRPr="00863B29" w:rsidRDefault="00027822" w:rsidP="00027822">
            <w:pPr>
              <w:jc w:val="both"/>
              <w:rPr>
                <w:rFonts w:ascii="Times New Roman" w:hAnsi="Times New Roman"/>
                <w:bCs/>
                <w:i/>
                <w:sz w:val="24"/>
                <w:szCs w:val="24"/>
              </w:rPr>
            </w:pPr>
            <w:r w:rsidRPr="00863B29">
              <w:rPr>
                <w:rFonts w:ascii="Times New Roman" w:hAnsi="Times New Roman"/>
                <w:bCs/>
                <w:sz w:val="24"/>
                <w:szCs w:val="24"/>
              </w:rPr>
              <w:t>- планирует и реализовывает профессиональное и личностное развитие;</w:t>
            </w:r>
          </w:p>
          <w:p w14:paraId="0F0376DF"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 способность выстраивать грамотные взаимоотношения в коллективе и/или команде;</w:t>
            </w:r>
          </w:p>
          <w:p w14:paraId="12F40C3A"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 применяет устную и письменную коммуникацию на государственном языке с учетом особенностей социального и культурного контекста;</w:t>
            </w:r>
          </w:p>
          <w:p w14:paraId="3785BDED" w14:textId="77777777" w:rsidR="00027822" w:rsidRPr="00863B29" w:rsidRDefault="00027822" w:rsidP="00027822">
            <w:pPr>
              <w:jc w:val="both"/>
              <w:rPr>
                <w:rFonts w:ascii="Times New Roman" w:hAnsi="Times New Roman"/>
                <w:bCs/>
                <w:i/>
                <w:sz w:val="24"/>
                <w:szCs w:val="24"/>
              </w:rPr>
            </w:pPr>
            <w:r w:rsidRPr="00863B29">
              <w:rPr>
                <w:rFonts w:ascii="Times New Roman" w:hAnsi="Times New Roman"/>
                <w:bCs/>
                <w:sz w:val="24"/>
                <w:szCs w:val="24"/>
              </w:rPr>
              <w:t>- демонстрирует осознанное поведение, знания антикоррупционных стандартов;</w:t>
            </w:r>
          </w:p>
          <w:p w14:paraId="20D3F10F"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 xml:space="preserve">- применяет правила </w:t>
            </w:r>
            <w:r w:rsidRPr="00863B29">
              <w:rPr>
                <w:rFonts w:ascii="Times New Roman" w:hAnsi="Times New Roman"/>
                <w:sz w:val="24"/>
                <w:szCs w:val="24"/>
              </w:rPr>
              <w:t>чтения текстов профессиональной направленности</w:t>
            </w:r>
            <w:r w:rsidRPr="00863B29">
              <w:rPr>
                <w:rFonts w:ascii="Times New Roman" w:hAnsi="Times New Roman"/>
                <w:bCs/>
                <w:sz w:val="24"/>
                <w:szCs w:val="24"/>
              </w:rPr>
              <w:t>;</w:t>
            </w:r>
          </w:p>
          <w:p w14:paraId="7DD39C9E"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 xml:space="preserve">- демонстрирует </w:t>
            </w:r>
            <w:r w:rsidRPr="00863B29">
              <w:rPr>
                <w:rFonts w:ascii="Times New Roman" w:hAnsi="Times New Roman"/>
                <w:sz w:val="24"/>
                <w:szCs w:val="24"/>
              </w:rPr>
              <w:t>лексический и грамматический минимум, необходимый для чтения и перевода (со словарем) профессиональной документации</w:t>
            </w:r>
            <w:r w:rsidRPr="00863B29">
              <w:rPr>
                <w:rFonts w:ascii="Times New Roman" w:hAnsi="Times New Roman"/>
                <w:bCs/>
                <w:sz w:val="24"/>
                <w:szCs w:val="24"/>
              </w:rPr>
              <w:t>;</w:t>
            </w:r>
          </w:p>
          <w:p w14:paraId="3A2C673D" w14:textId="77777777" w:rsidR="00027822" w:rsidRPr="00863B29" w:rsidRDefault="00027822" w:rsidP="0002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863B29">
              <w:rPr>
                <w:rFonts w:ascii="Times New Roman" w:hAnsi="Times New Roman"/>
                <w:sz w:val="24"/>
                <w:szCs w:val="24"/>
              </w:rPr>
              <w:t>- демонстрирует знания области применения, методов измерения параметров и свойств материалов, способов получения материалов с заданным комплексом свойств, правил улучшения свойств материалов, особенностей испытания материалов.</w:t>
            </w:r>
          </w:p>
          <w:p w14:paraId="54816327" w14:textId="77777777" w:rsidR="00027822" w:rsidRPr="00863B29" w:rsidRDefault="00027822" w:rsidP="0002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p>
          <w:p w14:paraId="02C5C0C3" w14:textId="77777777" w:rsidR="00027822" w:rsidRPr="00863B29" w:rsidRDefault="00027822" w:rsidP="0002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863B29">
              <w:rPr>
                <w:rFonts w:ascii="Times New Roman" w:hAnsi="Times New Roman"/>
                <w:sz w:val="24"/>
                <w:szCs w:val="24"/>
              </w:rPr>
              <w:t>Тестирование:</w:t>
            </w:r>
          </w:p>
          <w:p w14:paraId="7780BA66" w14:textId="77777777" w:rsidR="00027822" w:rsidRPr="00863B29" w:rsidRDefault="00027822" w:rsidP="0002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863B29">
              <w:rPr>
                <w:rFonts w:ascii="Times New Roman" w:hAnsi="Times New Roman"/>
                <w:sz w:val="24"/>
                <w:szCs w:val="24"/>
              </w:rPr>
              <w:lastRenderedPageBreak/>
              <w:t>91-100 % правильных ответов оценка 5 (отлично)</w:t>
            </w:r>
          </w:p>
          <w:p w14:paraId="207BD8CA" w14:textId="77777777" w:rsidR="00027822" w:rsidRPr="00863B29" w:rsidRDefault="00027822" w:rsidP="0002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863B29">
              <w:rPr>
                <w:rFonts w:ascii="Times New Roman" w:hAnsi="Times New Roman"/>
                <w:sz w:val="24"/>
                <w:szCs w:val="24"/>
              </w:rPr>
              <w:t>71-90 % правильных ответов оценка 4 (хорошо)</w:t>
            </w:r>
          </w:p>
          <w:p w14:paraId="4A387FFE" w14:textId="77777777" w:rsidR="00027822" w:rsidRPr="00863B29" w:rsidRDefault="00027822" w:rsidP="0002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bCs/>
                <w:color w:val="FF0000"/>
                <w:sz w:val="24"/>
                <w:szCs w:val="24"/>
              </w:rPr>
            </w:pPr>
            <w:r w:rsidRPr="00863B29">
              <w:rPr>
                <w:rFonts w:ascii="Times New Roman" w:hAnsi="Times New Roman"/>
                <w:sz w:val="24"/>
                <w:szCs w:val="24"/>
              </w:rPr>
              <w:t>61-70 % правильных ответов оценка 3 (удовлетворительно)</w:t>
            </w:r>
          </w:p>
          <w:p w14:paraId="54B23844" w14:textId="74931F78" w:rsidR="00027822" w:rsidRPr="005F59C7" w:rsidRDefault="00027822" w:rsidP="00027822">
            <w:pPr>
              <w:suppressAutoHyphens/>
              <w:spacing w:line="276" w:lineRule="auto"/>
              <w:contextualSpacing/>
              <w:rPr>
                <w:rFonts w:ascii="Times New Roman" w:hAnsi="Times New Roman" w:cs="Times New Roman"/>
                <w:i/>
                <w:sz w:val="24"/>
                <w:szCs w:val="24"/>
              </w:rPr>
            </w:pPr>
            <w:r w:rsidRPr="00863B29">
              <w:rPr>
                <w:rFonts w:ascii="Times New Roman" w:hAnsi="Times New Roman"/>
                <w:bCs/>
                <w:sz w:val="24"/>
                <w:szCs w:val="24"/>
              </w:rPr>
              <w:t>менее 60 % правильных ответов оценка 2 (неудовлетворительно)</w:t>
            </w:r>
          </w:p>
        </w:tc>
        <w:tc>
          <w:tcPr>
            <w:tcW w:w="1618" w:type="pct"/>
          </w:tcPr>
          <w:p w14:paraId="50FE98EE" w14:textId="77777777" w:rsidR="00027822" w:rsidRPr="00863B29" w:rsidRDefault="00027822" w:rsidP="00027822">
            <w:pPr>
              <w:jc w:val="both"/>
              <w:rPr>
                <w:rFonts w:ascii="Times New Roman" w:hAnsi="Times New Roman"/>
                <w:bCs/>
                <w:i/>
                <w:sz w:val="24"/>
                <w:szCs w:val="24"/>
              </w:rPr>
            </w:pPr>
            <w:r w:rsidRPr="00863B29">
              <w:rPr>
                <w:rFonts w:ascii="Times New Roman" w:hAnsi="Times New Roman"/>
                <w:bCs/>
                <w:sz w:val="24"/>
                <w:szCs w:val="24"/>
              </w:rPr>
              <w:lastRenderedPageBreak/>
              <w:t>Оценка решений ситуационных задач</w:t>
            </w:r>
            <w:r w:rsidRPr="00863B29">
              <w:rPr>
                <w:rFonts w:ascii="Times New Roman" w:hAnsi="Times New Roman"/>
                <w:bCs/>
                <w:i/>
                <w:sz w:val="24"/>
                <w:szCs w:val="24"/>
              </w:rPr>
              <w:t xml:space="preserve"> </w:t>
            </w:r>
          </w:p>
          <w:p w14:paraId="523DC6B7"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Контроль и наблюдение за деятельностью обучающегося</w:t>
            </w:r>
          </w:p>
          <w:p w14:paraId="26FD35AC" w14:textId="77777777" w:rsidR="00027822" w:rsidRPr="00863B29" w:rsidRDefault="00027822" w:rsidP="00027822">
            <w:pPr>
              <w:jc w:val="both"/>
              <w:rPr>
                <w:rFonts w:ascii="Times New Roman" w:hAnsi="Times New Roman"/>
                <w:b/>
                <w:bCs/>
                <w:sz w:val="24"/>
                <w:szCs w:val="24"/>
              </w:rPr>
            </w:pPr>
          </w:p>
          <w:p w14:paraId="5B00BD22" w14:textId="77777777" w:rsidR="00027822" w:rsidRPr="00863B29" w:rsidRDefault="00027822" w:rsidP="00027822">
            <w:pPr>
              <w:jc w:val="both"/>
              <w:rPr>
                <w:rFonts w:ascii="Times New Roman" w:hAnsi="Times New Roman"/>
                <w:b/>
                <w:bCs/>
                <w:sz w:val="24"/>
                <w:szCs w:val="24"/>
              </w:rPr>
            </w:pPr>
          </w:p>
          <w:p w14:paraId="46649D4A" w14:textId="77777777" w:rsidR="00027822" w:rsidRPr="00863B29" w:rsidRDefault="00027822" w:rsidP="00027822">
            <w:pPr>
              <w:jc w:val="both"/>
              <w:rPr>
                <w:rFonts w:ascii="Times New Roman" w:hAnsi="Times New Roman"/>
                <w:b/>
                <w:bCs/>
                <w:sz w:val="24"/>
                <w:szCs w:val="24"/>
              </w:rPr>
            </w:pPr>
          </w:p>
          <w:p w14:paraId="1CF2F4DB" w14:textId="77777777" w:rsidR="00027822" w:rsidRPr="00863B29" w:rsidRDefault="00027822" w:rsidP="00027822">
            <w:pPr>
              <w:jc w:val="both"/>
              <w:rPr>
                <w:rFonts w:ascii="Times New Roman" w:hAnsi="Times New Roman"/>
                <w:sz w:val="24"/>
                <w:szCs w:val="24"/>
              </w:rPr>
            </w:pPr>
            <w:r w:rsidRPr="00863B29">
              <w:rPr>
                <w:rFonts w:ascii="Times New Roman" w:hAnsi="Times New Roman"/>
                <w:b/>
                <w:bCs/>
                <w:sz w:val="24"/>
                <w:szCs w:val="24"/>
              </w:rPr>
              <w:t>Текущий контроль:</w:t>
            </w:r>
            <w:r w:rsidRPr="00863B29">
              <w:rPr>
                <w:rFonts w:ascii="Times New Roman" w:hAnsi="Times New Roman"/>
                <w:sz w:val="24"/>
                <w:szCs w:val="24"/>
              </w:rPr>
              <w:t xml:space="preserve"> Экспертная оценка практических и лабораторных работ, </w:t>
            </w:r>
            <w:r w:rsidRPr="00863B29">
              <w:rPr>
                <w:rFonts w:ascii="Times New Roman" w:hAnsi="Times New Roman"/>
                <w:bCs/>
                <w:sz w:val="24"/>
                <w:szCs w:val="24"/>
              </w:rPr>
              <w:t>фронтальная беседа, устный опрос</w:t>
            </w:r>
            <w:r w:rsidRPr="00863B29">
              <w:rPr>
                <w:rFonts w:ascii="Times New Roman" w:hAnsi="Times New Roman"/>
                <w:sz w:val="24"/>
                <w:szCs w:val="24"/>
              </w:rPr>
              <w:t>, тестирование</w:t>
            </w:r>
          </w:p>
          <w:p w14:paraId="2FA82849" w14:textId="77777777" w:rsidR="00027822" w:rsidRPr="00863B29" w:rsidRDefault="00027822" w:rsidP="00027822">
            <w:pPr>
              <w:jc w:val="both"/>
              <w:rPr>
                <w:rFonts w:ascii="Times New Roman" w:hAnsi="Times New Roman"/>
                <w:bCs/>
                <w:sz w:val="24"/>
                <w:szCs w:val="24"/>
              </w:rPr>
            </w:pPr>
          </w:p>
          <w:p w14:paraId="611E513C" w14:textId="77777777" w:rsidR="00027822" w:rsidRPr="00863B29" w:rsidRDefault="00027822" w:rsidP="00027822">
            <w:pPr>
              <w:jc w:val="both"/>
              <w:rPr>
                <w:rFonts w:ascii="Times New Roman" w:hAnsi="Times New Roman"/>
                <w:b/>
                <w:bCs/>
                <w:sz w:val="24"/>
                <w:szCs w:val="24"/>
              </w:rPr>
            </w:pPr>
            <w:r w:rsidRPr="00863B29">
              <w:rPr>
                <w:rFonts w:ascii="Times New Roman" w:hAnsi="Times New Roman"/>
                <w:b/>
                <w:bCs/>
                <w:sz w:val="24"/>
                <w:szCs w:val="24"/>
              </w:rPr>
              <w:t>Промежуточная аттестация:</w:t>
            </w:r>
          </w:p>
          <w:p w14:paraId="386AA9DE" w14:textId="631F4708" w:rsidR="00027822" w:rsidRPr="005F59C7" w:rsidRDefault="00027822" w:rsidP="00027822">
            <w:pPr>
              <w:suppressAutoHyphens/>
              <w:spacing w:line="276" w:lineRule="auto"/>
              <w:contextualSpacing/>
              <w:rPr>
                <w:rFonts w:ascii="Times New Roman" w:hAnsi="Times New Roman" w:cs="Times New Roman"/>
                <w:i/>
                <w:sz w:val="24"/>
                <w:szCs w:val="24"/>
              </w:rPr>
            </w:pPr>
            <w:r w:rsidRPr="00863B29">
              <w:rPr>
                <w:rFonts w:ascii="Times New Roman" w:hAnsi="Times New Roman"/>
                <w:bCs/>
                <w:sz w:val="24"/>
                <w:szCs w:val="24"/>
              </w:rPr>
              <w:t>Экспертная оценка при сдаче зачета</w:t>
            </w:r>
          </w:p>
        </w:tc>
      </w:tr>
      <w:tr w:rsidR="007A6750" w:rsidRPr="00985111" w14:paraId="0AE242B6" w14:textId="77777777" w:rsidTr="007A6750">
        <w:trPr>
          <w:trHeight w:val="698"/>
        </w:trPr>
        <w:tc>
          <w:tcPr>
            <w:tcW w:w="5000" w:type="pct"/>
            <w:gridSpan w:val="3"/>
          </w:tcPr>
          <w:p w14:paraId="638BF27B" w14:textId="0C92FE81" w:rsidR="007A6750" w:rsidRPr="00863B29" w:rsidRDefault="007A6750" w:rsidP="00027822">
            <w:pPr>
              <w:jc w:val="both"/>
              <w:rPr>
                <w:rFonts w:ascii="Times New Roman" w:hAnsi="Times New Roman"/>
                <w:bCs/>
                <w:sz w:val="24"/>
                <w:szCs w:val="24"/>
              </w:rPr>
            </w:pPr>
            <w:r>
              <w:rPr>
                <w:rFonts w:ascii="Times New Roman" w:hAnsi="Times New Roman"/>
                <w:bCs/>
                <w:sz w:val="24"/>
                <w:szCs w:val="24"/>
              </w:rPr>
              <w:t>Умения:</w:t>
            </w:r>
          </w:p>
        </w:tc>
      </w:tr>
      <w:tr w:rsidR="00027822" w:rsidRPr="00985111" w14:paraId="367C4948" w14:textId="77777777" w:rsidTr="00E87205">
        <w:trPr>
          <w:trHeight w:val="698"/>
        </w:trPr>
        <w:tc>
          <w:tcPr>
            <w:tcW w:w="1542" w:type="pct"/>
          </w:tcPr>
          <w:p w14:paraId="0F2136E7"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 распознавать задачу и/или проблему в профессиональном и/или социальном контексте;</w:t>
            </w:r>
          </w:p>
          <w:p w14:paraId="08440042" w14:textId="77777777" w:rsidR="00027822" w:rsidRPr="00863B29" w:rsidRDefault="00027822" w:rsidP="00027822">
            <w:pPr>
              <w:jc w:val="both"/>
              <w:rPr>
                <w:rFonts w:ascii="Times New Roman" w:hAnsi="Times New Roman"/>
                <w:sz w:val="24"/>
                <w:szCs w:val="24"/>
              </w:rPr>
            </w:pPr>
            <w:r w:rsidRPr="00863B29">
              <w:rPr>
                <w:rFonts w:ascii="Times New Roman" w:hAnsi="Times New Roman"/>
                <w:bCs/>
                <w:sz w:val="24"/>
                <w:szCs w:val="24"/>
              </w:rPr>
              <w:t xml:space="preserve"> - анализировать задачу и/или проблему и выделять ее составные части;</w:t>
            </w:r>
            <w:r w:rsidRPr="00863B29">
              <w:rPr>
                <w:rFonts w:ascii="Times New Roman" w:hAnsi="Times New Roman"/>
                <w:sz w:val="24"/>
                <w:szCs w:val="24"/>
              </w:rPr>
              <w:t xml:space="preserve"> </w:t>
            </w:r>
          </w:p>
          <w:p w14:paraId="33CA8A44" w14:textId="77777777" w:rsidR="00027822" w:rsidRPr="00863B29" w:rsidRDefault="00027822" w:rsidP="00027822">
            <w:pPr>
              <w:jc w:val="both"/>
              <w:rPr>
                <w:rFonts w:ascii="Times New Roman" w:hAnsi="Times New Roman"/>
                <w:sz w:val="24"/>
                <w:szCs w:val="24"/>
              </w:rPr>
            </w:pPr>
            <w:r w:rsidRPr="00863B29">
              <w:rPr>
                <w:rFonts w:ascii="Times New Roman" w:hAnsi="Times New Roman"/>
                <w:sz w:val="24"/>
                <w:szCs w:val="24"/>
              </w:rPr>
              <w:t>- 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p w14:paraId="7C272592" w14:textId="77777777" w:rsidR="00027822" w:rsidRPr="00863B29" w:rsidRDefault="00027822" w:rsidP="00027822">
            <w:pPr>
              <w:jc w:val="both"/>
              <w:rPr>
                <w:rFonts w:ascii="Times New Roman" w:hAnsi="Times New Roman"/>
                <w:sz w:val="24"/>
                <w:szCs w:val="24"/>
              </w:rPr>
            </w:pPr>
            <w:r w:rsidRPr="00863B29">
              <w:rPr>
                <w:rFonts w:ascii="Times New Roman" w:hAnsi="Times New Roman"/>
                <w:sz w:val="24"/>
                <w:szCs w:val="24"/>
              </w:rPr>
              <w:t>- выстраивать отношения при работе в коллективе и/или команде;</w:t>
            </w:r>
          </w:p>
          <w:p w14:paraId="04D94E33"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 грамотно использовать устную и письменную коммуникацию на государственном языке;</w:t>
            </w:r>
          </w:p>
          <w:p w14:paraId="1F99AD42" w14:textId="77777777" w:rsidR="00027822" w:rsidRPr="00863B29" w:rsidRDefault="00027822" w:rsidP="00027822">
            <w:pPr>
              <w:suppressAutoHyphens/>
              <w:jc w:val="both"/>
              <w:rPr>
                <w:rFonts w:ascii="Times New Roman" w:hAnsi="Times New Roman"/>
                <w:sz w:val="24"/>
                <w:szCs w:val="24"/>
              </w:rPr>
            </w:pPr>
            <w:r w:rsidRPr="00863B29">
              <w:rPr>
                <w:rFonts w:ascii="Times New Roman" w:hAnsi="Times New Roman"/>
                <w:bCs/>
                <w:sz w:val="24"/>
                <w:szCs w:val="24"/>
              </w:rPr>
              <w:t>- показывать осознанное поведение на основе традиционных ценностей; использовать стандарты антикоррупционного поведения;</w:t>
            </w:r>
            <w:r w:rsidRPr="00863B29">
              <w:rPr>
                <w:rFonts w:ascii="Times New Roman" w:hAnsi="Times New Roman"/>
                <w:sz w:val="24"/>
                <w:szCs w:val="24"/>
              </w:rPr>
              <w:t xml:space="preserve"> - пользоваться профессиональной документацией на государственном языке;</w:t>
            </w:r>
          </w:p>
          <w:p w14:paraId="65986F54" w14:textId="68DD1F20" w:rsidR="00027822" w:rsidRPr="00863B29" w:rsidRDefault="00027822" w:rsidP="00027822">
            <w:pPr>
              <w:jc w:val="both"/>
              <w:rPr>
                <w:rFonts w:ascii="Times New Roman" w:hAnsi="Times New Roman"/>
                <w:sz w:val="24"/>
                <w:szCs w:val="24"/>
              </w:rPr>
            </w:pPr>
            <w:r w:rsidRPr="00863B29">
              <w:rPr>
                <w:rFonts w:ascii="Times New Roman" w:hAnsi="Times New Roman"/>
                <w:sz w:val="24"/>
                <w:szCs w:val="24"/>
              </w:rPr>
              <w:t>- переводить (со словарем)</w:t>
            </w:r>
            <w:r w:rsidR="003C01EA">
              <w:rPr>
                <w:rFonts w:ascii="Times New Roman" w:hAnsi="Times New Roman"/>
                <w:sz w:val="24"/>
                <w:szCs w:val="24"/>
              </w:rPr>
              <w:t xml:space="preserve"> </w:t>
            </w:r>
            <w:r w:rsidRPr="00863B29">
              <w:rPr>
                <w:rFonts w:ascii="Times New Roman" w:hAnsi="Times New Roman"/>
                <w:sz w:val="24"/>
                <w:szCs w:val="24"/>
              </w:rPr>
              <w:t>иностранную профессиональную документацию;</w:t>
            </w:r>
          </w:p>
          <w:p w14:paraId="23F3C5C1" w14:textId="1606EE3A" w:rsidR="00027822" w:rsidRPr="00863B29" w:rsidRDefault="00027822" w:rsidP="00027822">
            <w:pPr>
              <w:jc w:val="both"/>
              <w:rPr>
                <w:rFonts w:ascii="Times New Roman" w:hAnsi="Times New Roman"/>
                <w:sz w:val="24"/>
                <w:szCs w:val="24"/>
              </w:rPr>
            </w:pPr>
            <w:r w:rsidRPr="00863B29">
              <w:rPr>
                <w:rFonts w:ascii="Times New Roman" w:hAnsi="Times New Roman"/>
                <w:sz w:val="24"/>
                <w:szCs w:val="24"/>
              </w:rPr>
              <w:t>- распознавать и классифицировать конструкционные и сырьевые материалы по</w:t>
            </w:r>
            <w:r w:rsidR="003C01EA">
              <w:rPr>
                <w:rFonts w:ascii="Times New Roman" w:hAnsi="Times New Roman"/>
                <w:sz w:val="24"/>
                <w:szCs w:val="24"/>
              </w:rPr>
              <w:t xml:space="preserve"> </w:t>
            </w:r>
            <w:r w:rsidRPr="00863B29">
              <w:rPr>
                <w:rFonts w:ascii="Times New Roman" w:hAnsi="Times New Roman"/>
                <w:sz w:val="24"/>
                <w:szCs w:val="24"/>
              </w:rPr>
              <w:t xml:space="preserve">внешнему виду, </w:t>
            </w:r>
            <w:r w:rsidRPr="00863B29">
              <w:rPr>
                <w:rFonts w:ascii="Times New Roman" w:hAnsi="Times New Roman"/>
                <w:sz w:val="24"/>
                <w:szCs w:val="24"/>
              </w:rPr>
              <w:lastRenderedPageBreak/>
              <w:t>происхождению, свойствам;</w:t>
            </w:r>
          </w:p>
          <w:p w14:paraId="59F64797" w14:textId="77777777" w:rsidR="00027822" w:rsidRPr="00863B29" w:rsidRDefault="00027822" w:rsidP="00027822">
            <w:pPr>
              <w:jc w:val="both"/>
              <w:rPr>
                <w:rFonts w:ascii="Times New Roman" w:hAnsi="Times New Roman"/>
                <w:sz w:val="24"/>
                <w:szCs w:val="24"/>
              </w:rPr>
            </w:pPr>
            <w:r w:rsidRPr="00863B29">
              <w:rPr>
                <w:rFonts w:ascii="Times New Roman" w:hAnsi="Times New Roman"/>
                <w:sz w:val="24"/>
                <w:szCs w:val="24"/>
              </w:rPr>
              <w:t>- определять виды конструкционных материалов;</w:t>
            </w:r>
          </w:p>
          <w:p w14:paraId="58255AD3" w14:textId="77777777" w:rsidR="00027822" w:rsidRPr="00863B29" w:rsidRDefault="00027822" w:rsidP="00027822">
            <w:pPr>
              <w:pStyle w:val="a4"/>
              <w:numPr>
                <w:ilvl w:val="0"/>
                <w:numId w:val="17"/>
              </w:numPr>
              <w:ind w:left="0" w:firstLine="0"/>
              <w:jc w:val="both"/>
            </w:pPr>
            <w:r w:rsidRPr="00863B29">
              <w:t xml:space="preserve">- проводить исследования и испытания материалов; </w:t>
            </w:r>
          </w:p>
          <w:p w14:paraId="24BDFA27" w14:textId="2C1A2ADE" w:rsidR="00027822" w:rsidRPr="00863B29" w:rsidRDefault="00027822" w:rsidP="00027822">
            <w:pPr>
              <w:suppressAutoHyphens/>
              <w:jc w:val="both"/>
              <w:rPr>
                <w:rFonts w:ascii="Times New Roman" w:hAnsi="Times New Roman"/>
                <w:bCs/>
                <w:sz w:val="24"/>
                <w:szCs w:val="24"/>
              </w:rPr>
            </w:pPr>
            <w:r w:rsidRPr="00863B29">
              <w:rPr>
                <w:rFonts w:ascii="Times New Roman" w:hAnsi="Times New Roman"/>
                <w:sz w:val="24"/>
                <w:szCs w:val="24"/>
              </w:rPr>
              <w:t>- выбирать материалы на основе анализа их свойств для конкретного применения в производстве.</w:t>
            </w:r>
          </w:p>
        </w:tc>
        <w:tc>
          <w:tcPr>
            <w:tcW w:w="1840" w:type="pct"/>
          </w:tcPr>
          <w:p w14:paraId="02EB54CD"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lastRenderedPageBreak/>
              <w:t>- демонстрация умений распознавать и решать задачу и/или проблему в профессиональном и/или социальном контексте;</w:t>
            </w:r>
          </w:p>
          <w:p w14:paraId="19210142"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 способность анализировать задачу и/или проблему и выделять ее составные части;</w:t>
            </w:r>
          </w:p>
          <w:p w14:paraId="223A1114" w14:textId="77777777" w:rsidR="00027822" w:rsidRPr="00863B29" w:rsidRDefault="00027822" w:rsidP="00027822">
            <w:pPr>
              <w:jc w:val="both"/>
              <w:rPr>
                <w:rFonts w:ascii="Times New Roman" w:hAnsi="Times New Roman"/>
                <w:bCs/>
                <w:i/>
                <w:sz w:val="24"/>
                <w:szCs w:val="24"/>
              </w:rPr>
            </w:pPr>
            <w:r w:rsidRPr="00863B29">
              <w:rPr>
                <w:rFonts w:ascii="Times New Roman" w:hAnsi="Times New Roman"/>
                <w:bCs/>
                <w:i/>
                <w:sz w:val="24"/>
                <w:szCs w:val="24"/>
              </w:rPr>
              <w:t xml:space="preserve">- </w:t>
            </w:r>
            <w:r w:rsidRPr="00863B29">
              <w:rPr>
                <w:rFonts w:ascii="Times New Roman" w:hAnsi="Times New Roman"/>
                <w:bCs/>
                <w:sz w:val="24"/>
                <w:szCs w:val="24"/>
              </w:rPr>
              <w:t xml:space="preserve">демонстрация умений планировать собственное профессиональное и личностное развитие; </w:t>
            </w:r>
          </w:p>
          <w:p w14:paraId="28ADFD6A"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 умение осуществлять внешнее и внутренне взаимодействие в коллективе и команде, соблюдение норм профессиональной этики при работе в команде и коллективе;</w:t>
            </w:r>
          </w:p>
          <w:p w14:paraId="35DF9A7C"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-умение применять правила оформления документов на государственном языке, грамотно излагать свои мысли;</w:t>
            </w:r>
          </w:p>
          <w:p w14:paraId="5E364BC1" w14:textId="77777777" w:rsidR="00027822" w:rsidRPr="00863B29" w:rsidRDefault="00027822" w:rsidP="00027822">
            <w:pPr>
              <w:jc w:val="both"/>
              <w:rPr>
                <w:rFonts w:ascii="Times New Roman" w:hAnsi="Times New Roman"/>
                <w:sz w:val="24"/>
                <w:szCs w:val="24"/>
              </w:rPr>
            </w:pPr>
            <w:r w:rsidRPr="00863B29">
              <w:rPr>
                <w:rFonts w:ascii="Times New Roman" w:hAnsi="Times New Roman"/>
                <w:sz w:val="24"/>
                <w:szCs w:val="24"/>
              </w:rPr>
              <w:t xml:space="preserve">- </w:t>
            </w:r>
            <w:r w:rsidRPr="00863B29">
              <w:rPr>
                <w:rFonts w:ascii="Times New Roman" w:hAnsi="Times New Roman"/>
                <w:bCs/>
                <w:sz w:val="24"/>
                <w:szCs w:val="24"/>
              </w:rPr>
              <w:t xml:space="preserve">демонстрирует осознанное поведение, использует стандарты </w:t>
            </w:r>
            <w:r w:rsidRPr="00863B29">
              <w:rPr>
                <w:rFonts w:ascii="Times New Roman" w:hAnsi="Times New Roman"/>
                <w:sz w:val="24"/>
                <w:szCs w:val="24"/>
              </w:rPr>
              <w:t>антикоррупционного поведения;</w:t>
            </w:r>
          </w:p>
          <w:p w14:paraId="64051A9B" w14:textId="49AD7F0D" w:rsidR="00027822" w:rsidRPr="00863B29" w:rsidRDefault="00027822" w:rsidP="00027822">
            <w:pPr>
              <w:jc w:val="both"/>
              <w:rPr>
                <w:rFonts w:ascii="Times New Roman" w:hAnsi="Times New Roman"/>
                <w:sz w:val="24"/>
                <w:szCs w:val="24"/>
              </w:rPr>
            </w:pPr>
            <w:r w:rsidRPr="00863B29">
              <w:rPr>
                <w:rFonts w:ascii="Times New Roman" w:hAnsi="Times New Roman"/>
                <w:sz w:val="24"/>
                <w:szCs w:val="24"/>
              </w:rPr>
              <w:t>- демонстрация способностей переводить (со словарем)</w:t>
            </w:r>
            <w:r w:rsidR="003C01EA">
              <w:rPr>
                <w:rFonts w:ascii="Times New Roman" w:hAnsi="Times New Roman"/>
                <w:sz w:val="24"/>
                <w:szCs w:val="24"/>
              </w:rPr>
              <w:t xml:space="preserve"> </w:t>
            </w:r>
            <w:r w:rsidRPr="00863B29">
              <w:rPr>
                <w:rFonts w:ascii="Times New Roman" w:hAnsi="Times New Roman"/>
                <w:sz w:val="24"/>
                <w:szCs w:val="24"/>
              </w:rPr>
              <w:t>иностранную профессиональную документацию;</w:t>
            </w:r>
          </w:p>
          <w:p w14:paraId="32DA90F0" w14:textId="390BCF14" w:rsidR="00027822" w:rsidRPr="00863B29" w:rsidRDefault="00027822" w:rsidP="00027822">
            <w:pPr>
              <w:jc w:val="both"/>
              <w:rPr>
                <w:rFonts w:ascii="Times New Roman" w:hAnsi="Times New Roman"/>
                <w:sz w:val="24"/>
                <w:szCs w:val="24"/>
              </w:rPr>
            </w:pPr>
            <w:r w:rsidRPr="00863B29">
              <w:rPr>
                <w:rFonts w:ascii="Times New Roman" w:hAnsi="Times New Roman"/>
                <w:sz w:val="24"/>
                <w:szCs w:val="24"/>
              </w:rPr>
              <w:t>- демонстрация умений распознавать и классифицировать конструкционные и сырьевые материалы по</w:t>
            </w:r>
            <w:r w:rsidR="003C01EA">
              <w:rPr>
                <w:rFonts w:ascii="Times New Roman" w:hAnsi="Times New Roman"/>
                <w:sz w:val="24"/>
                <w:szCs w:val="24"/>
              </w:rPr>
              <w:t xml:space="preserve"> </w:t>
            </w:r>
            <w:r w:rsidRPr="00863B29">
              <w:rPr>
                <w:rFonts w:ascii="Times New Roman" w:hAnsi="Times New Roman"/>
                <w:sz w:val="24"/>
                <w:szCs w:val="24"/>
              </w:rPr>
              <w:t xml:space="preserve">внешнему виду, происхождению, свойствам, </w:t>
            </w:r>
          </w:p>
          <w:p w14:paraId="05F71EDC" w14:textId="77777777" w:rsidR="00027822" w:rsidRPr="00863B29" w:rsidRDefault="00027822" w:rsidP="00027822">
            <w:pPr>
              <w:jc w:val="both"/>
              <w:rPr>
                <w:rFonts w:ascii="Times New Roman" w:hAnsi="Times New Roman"/>
                <w:sz w:val="24"/>
                <w:szCs w:val="24"/>
              </w:rPr>
            </w:pPr>
            <w:r w:rsidRPr="00863B29">
              <w:rPr>
                <w:rFonts w:ascii="Times New Roman" w:hAnsi="Times New Roman"/>
                <w:sz w:val="24"/>
                <w:szCs w:val="24"/>
              </w:rPr>
              <w:t>определять виды конструкционных материалов;</w:t>
            </w:r>
          </w:p>
          <w:p w14:paraId="27328103" w14:textId="74677EF6" w:rsidR="00027822" w:rsidRPr="00863B29" w:rsidRDefault="00027822" w:rsidP="00027822">
            <w:pPr>
              <w:jc w:val="both"/>
              <w:rPr>
                <w:rFonts w:ascii="Times New Roman" w:hAnsi="Times New Roman"/>
                <w:bCs/>
                <w:sz w:val="24"/>
                <w:szCs w:val="24"/>
              </w:rPr>
            </w:pPr>
            <w:r w:rsidRPr="00863B29">
              <w:rPr>
                <w:rFonts w:ascii="Times New Roman" w:hAnsi="Times New Roman"/>
                <w:sz w:val="24"/>
                <w:szCs w:val="24"/>
              </w:rPr>
              <w:t xml:space="preserve">- способность проводить исследования и испытания </w:t>
            </w:r>
            <w:r w:rsidRPr="00863B29">
              <w:rPr>
                <w:rFonts w:ascii="Times New Roman" w:hAnsi="Times New Roman"/>
                <w:sz w:val="24"/>
                <w:szCs w:val="24"/>
              </w:rPr>
              <w:lastRenderedPageBreak/>
              <w:t>материалов, выбирать материалы на основе анализа их свойств для конкретного применения в производстве.</w:t>
            </w:r>
          </w:p>
        </w:tc>
        <w:tc>
          <w:tcPr>
            <w:tcW w:w="1618" w:type="pct"/>
          </w:tcPr>
          <w:p w14:paraId="417EA78A" w14:textId="77777777" w:rsidR="00027822" w:rsidRPr="00863B29" w:rsidRDefault="00027822" w:rsidP="00027822">
            <w:pPr>
              <w:jc w:val="both"/>
              <w:rPr>
                <w:rFonts w:ascii="Times New Roman" w:hAnsi="Times New Roman"/>
                <w:bCs/>
                <w:i/>
                <w:sz w:val="24"/>
                <w:szCs w:val="24"/>
              </w:rPr>
            </w:pPr>
            <w:r w:rsidRPr="00863B29">
              <w:rPr>
                <w:rFonts w:ascii="Times New Roman" w:hAnsi="Times New Roman"/>
                <w:bCs/>
                <w:sz w:val="24"/>
                <w:szCs w:val="24"/>
              </w:rPr>
              <w:lastRenderedPageBreak/>
              <w:t>Оценка решений ситуационных задач</w:t>
            </w:r>
            <w:r w:rsidRPr="00863B29">
              <w:rPr>
                <w:rFonts w:ascii="Times New Roman" w:hAnsi="Times New Roman"/>
                <w:bCs/>
                <w:i/>
                <w:sz w:val="24"/>
                <w:szCs w:val="24"/>
              </w:rPr>
              <w:t xml:space="preserve"> </w:t>
            </w:r>
          </w:p>
          <w:p w14:paraId="32EE42DC"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Контроль и наблюдение за деятельностью обучающегося</w:t>
            </w:r>
          </w:p>
          <w:p w14:paraId="7987B0B5" w14:textId="77777777" w:rsidR="00027822" w:rsidRPr="00863B29" w:rsidRDefault="00027822" w:rsidP="00027822">
            <w:pPr>
              <w:jc w:val="both"/>
              <w:rPr>
                <w:rFonts w:ascii="Times New Roman" w:hAnsi="Times New Roman"/>
                <w:bCs/>
                <w:i/>
                <w:sz w:val="24"/>
                <w:szCs w:val="24"/>
              </w:rPr>
            </w:pPr>
          </w:p>
          <w:p w14:paraId="65931832" w14:textId="77777777" w:rsidR="00027822" w:rsidRPr="00863B29" w:rsidRDefault="00027822" w:rsidP="00027822">
            <w:pPr>
              <w:contextualSpacing/>
              <w:jc w:val="both"/>
              <w:rPr>
                <w:rFonts w:ascii="Times New Roman" w:hAnsi="Times New Roman"/>
                <w:sz w:val="24"/>
                <w:szCs w:val="24"/>
              </w:rPr>
            </w:pPr>
            <w:r w:rsidRPr="00863B29">
              <w:rPr>
                <w:rFonts w:ascii="Times New Roman" w:hAnsi="Times New Roman"/>
                <w:b/>
                <w:bCs/>
                <w:sz w:val="24"/>
                <w:szCs w:val="24"/>
              </w:rPr>
              <w:t>Текущий контроль:</w:t>
            </w:r>
          </w:p>
          <w:p w14:paraId="57142D86" w14:textId="6772B9AF"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 оценка результатов выполнения практической и лабораторной работы;</w:t>
            </w:r>
          </w:p>
          <w:p w14:paraId="3C235515"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 экспертное наблюдение за ходом выполнения практической и лабораторной работы.</w:t>
            </w:r>
          </w:p>
          <w:p w14:paraId="3283D395" w14:textId="77777777" w:rsidR="00027822" w:rsidRPr="00863B29" w:rsidRDefault="00027822" w:rsidP="00027822">
            <w:pPr>
              <w:jc w:val="both"/>
              <w:rPr>
                <w:rFonts w:ascii="Times New Roman" w:hAnsi="Times New Roman"/>
                <w:bCs/>
                <w:sz w:val="24"/>
                <w:szCs w:val="24"/>
              </w:rPr>
            </w:pPr>
          </w:p>
          <w:p w14:paraId="0658C383" w14:textId="77777777" w:rsidR="00027822" w:rsidRPr="00863B29" w:rsidRDefault="00027822" w:rsidP="00027822">
            <w:pPr>
              <w:contextualSpacing/>
              <w:jc w:val="both"/>
              <w:rPr>
                <w:rFonts w:ascii="Times New Roman" w:hAnsi="Times New Roman"/>
                <w:b/>
                <w:bCs/>
                <w:sz w:val="24"/>
                <w:szCs w:val="24"/>
              </w:rPr>
            </w:pPr>
            <w:r w:rsidRPr="00863B29">
              <w:rPr>
                <w:rFonts w:ascii="Times New Roman" w:hAnsi="Times New Roman"/>
                <w:b/>
                <w:bCs/>
                <w:sz w:val="24"/>
                <w:szCs w:val="24"/>
              </w:rPr>
              <w:t>Промежуточная аттестация:</w:t>
            </w:r>
          </w:p>
          <w:p w14:paraId="16513DE7" w14:textId="77777777" w:rsidR="00027822" w:rsidRPr="00863B29" w:rsidRDefault="00027822" w:rsidP="00027822">
            <w:pPr>
              <w:jc w:val="both"/>
              <w:rPr>
                <w:rFonts w:ascii="Times New Roman" w:hAnsi="Times New Roman"/>
                <w:bCs/>
                <w:sz w:val="24"/>
                <w:szCs w:val="24"/>
              </w:rPr>
            </w:pPr>
            <w:r w:rsidRPr="00863B29">
              <w:rPr>
                <w:rFonts w:ascii="Times New Roman" w:hAnsi="Times New Roman"/>
                <w:bCs/>
                <w:sz w:val="24"/>
                <w:szCs w:val="24"/>
              </w:rPr>
              <w:t>Экспертная оценка при сдаче зачета</w:t>
            </w:r>
          </w:p>
          <w:p w14:paraId="578C2535" w14:textId="77777777" w:rsidR="00027822" w:rsidRPr="00863B29" w:rsidRDefault="00027822" w:rsidP="00027822">
            <w:pPr>
              <w:jc w:val="both"/>
              <w:rPr>
                <w:rFonts w:ascii="Times New Roman" w:hAnsi="Times New Roman"/>
                <w:bCs/>
                <w:sz w:val="24"/>
                <w:szCs w:val="24"/>
              </w:rPr>
            </w:pPr>
          </w:p>
        </w:tc>
      </w:tr>
    </w:tbl>
    <w:p w14:paraId="2F4A4FEE" w14:textId="70B07A02" w:rsidR="00BD6A9B" w:rsidRDefault="00C91A5F" w:rsidP="00BD6A9B">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D6A9B">
        <w:rPr>
          <w:rFonts w:ascii="Times New Roman" w:hAnsi="Times New Roman" w:cs="Times New Roman"/>
          <w:b/>
          <w:bCs/>
          <w:sz w:val="24"/>
          <w:szCs w:val="24"/>
        </w:rPr>
        <w:lastRenderedPageBreak/>
        <w:t>Приложение 2.</w:t>
      </w:r>
      <w:r w:rsidR="002B16E4">
        <w:rPr>
          <w:rFonts w:ascii="Times New Roman" w:hAnsi="Times New Roman" w:cs="Times New Roman"/>
          <w:b/>
          <w:bCs/>
          <w:sz w:val="24"/>
          <w:szCs w:val="24"/>
        </w:rPr>
        <w:t>3</w:t>
      </w:r>
    </w:p>
    <w:p w14:paraId="586E1294" w14:textId="77777777" w:rsidR="00C91A5F" w:rsidRPr="006B2C44" w:rsidRDefault="00C91A5F" w:rsidP="00C91A5F">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49979189" w:rsidR="00BD6A9B" w:rsidRDefault="00BD6A9B" w:rsidP="00BD6A9B">
      <w:pPr>
        <w:pStyle w:val="1"/>
      </w:pPr>
      <w:bookmarkStart w:id="64" w:name="_Toc202449300"/>
      <w:r w:rsidRPr="006E7FF4">
        <w:t>«</w:t>
      </w:r>
      <w:r w:rsidR="00962465" w:rsidRPr="00962465">
        <w:t>ОП.03</w:t>
      </w:r>
      <w:r w:rsidR="00962465">
        <w:t xml:space="preserve"> </w:t>
      </w:r>
      <w:r w:rsidR="00962465" w:rsidRPr="00962465">
        <w:t>МЕТРОЛОГИЯ И СТАНДАРТИЗАЦИЯ</w:t>
      </w:r>
      <w:r w:rsidRPr="006E7FF4">
        <w:t>»</w:t>
      </w:r>
      <w:bookmarkEnd w:id="64"/>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63E50AF5" w:rsidR="00BD6A9B" w:rsidRDefault="00BD6A9B" w:rsidP="00BD6A9B">
      <w:pPr>
        <w:spacing w:line="360" w:lineRule="auto"/>
        <w:jc w:val="center"/>
        <w:rPr>
          <w:rFonts w:ascii="Times New Roman" w:hAnsi="Times New Roman" w:cs="Times New Roman"/>
          <w:b/>
          <w:bCs/>
          <w:sz w:val="24"/>
          <w:szCs w:val="24"/>
        </w:rPr>
      </w:pPr>
    </w:p>
    <w:p w14:paraId="64E250AA" w14:textId="593D66AB" w:rsidR="00962465" w:rsidRDefault="00962465" w:rsidP="00BD6A9B">
      <w:pPr>
        <w:spacing w:line="360" w:lineRule="auto"/>
        <w:jc w:val="center"/>
        <w:rPr>
          <w:rFonts w:ascii="Times New Roman" w:hAnsi="Times New Roman" w:cs="Times New Roman"/>
          <w:b/>
          <w:bCs/>
          <w:sz w:val="24"/>
          <w:szCs w:val="24"/>
        </w:rPr>
      </w:pPr>
    </w:p>
    <w:p w14:paraId="239890F4" w14:textId="2EFDAA85" w:rsidR="00962465" w:rsidRDefault="00962465" w:rsidP="00BD6A9B">
      <w:pPr>
        <w:spacing w:line="360" w:lineRule="auto"/>
        <w:jc w:val="center"/>
        <w:rPr>
          <w:rFonts w:ascii="Times New Roman" w:hAnsi="Times New Roman" w:cs="Times New Roman"/>
          <w:b/>
          <w:bCs/>
          <w:sz w:val="24"/>
          <w:szCs w:val="24"/>
        </w:rPr>
      </w:pPr>
    </w:p>
    <w:p w14:paraId="54838DE7" w14:textId="55E7ABBC" w:rsidR="00962465" w:rsidRDefault="00962465" w:rsidP="00BD6A9B">
      <w:pPr>
        <w:spacing w:line="360" w:lineRule="auto"/>
        <w:jc w:val="center"/>
        <w:rPr>
          <w:rFonts w:ascii="Times New Roman" w:hAnsi="Times New Roman" w:cs="Times New Roman"/>
          <w:b/>
          <w:bCs/>
          <w:sz w:val="24"/>
          <w:szCs w:val="24"/>
        </w:rPr>
      </w:pPr>
    </w:p>
    <w:p w14:paraId="33B43CD0" w14:textId="248DD886" w:rsidR="00962465" w:rsidRDefault="00962465" w:rsidP="00BD6A9B">
      <w:pPr>
        <w:spacing w:line="360" w:lineRule="auto"/>
        <w:jc w:val="center"/>
        <w:rPr>
          <w:rFonts w:ascii="Times New Roman" w:hAnsi="Times New Roman" w:cs="Times New Roman"/>
          <w:b/>
          <w:bCs/>
          <w:sz w:val="24"/>
          <w:szCs w:val="24"/>
        </w:rPr>
      </w:pPr>
    </w:p>
    <w:p w14:paraId="70B841CD" w14:textId="67C14D5B" w:rsidR="00962465" w:rsidRDefault="00962465" w:rsidP="00BD6A9B">
      <w:pPr>
        <w:spacing w:line="360" w:lineRule="auto"/>
        <w:jc w:val="center"/>
        <w:rPr>
          <w:rFonts w:ascii="Times New Roman" w:hAnsi="Times New Roman" w:cs="Times New Roman"/>
          <w:b/>
          <w:bCs/>
          <w:sz w:val="24"/>
          <w:szCs w:val="24"/>
        </w:rPr>
      </w:pPr>
    </w:p>
    <w:p w14:paraId="7DC18DDF" w14:textId="77777777" w:rsidR="00962465" w:rsidRPr="00BD6A9B" w:rsidRDefault="00962465"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51E2BB08" w14:textId="62BC1100" w:rsidR="00C91A5F" w:rsidRDefault="002B16E4" w:rsidP="00962465">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353BA18" w14:textId="77777777" w:rsidR="00CD3D88" w:rsidRPr="00DF068E" w:rsidRDefault="00CD3D88" w:rsidP="00962465">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E171BB6" w14:textId="77777777" w:rsidR="00CD3D88" w:rsidRPr="000143A1" w:rsidRDefault="00CD3D88" w:rsidP="00CD3D8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78EEBA8"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6" w:history="1">
        <w:r w:rsidR="00CD3D88" w:rsidRPr="000143A1">
          <w:rPr>
            <w:rStyle w:val="af0"/>
            <w:b w:val="0"/>
            <w:bCs w:val="0"/>
          </w:rPr>
          <w:t>1. ОБЩАЯ ХАРАКТЕРИСТИКА</w:t>
        </w:r>
        <w:r w:rsidR="00CD3D88" w:rsidRPr="000143A1">
          <w:rPr>
            <w:b w:val="0"/>
            <w:bCs w:val="0"/>
            <w:webHidden/>
          </w:rPr>
          <w:tab/>
        </w:r>
      </w:hyperlink>
    </w:p>
    <w:p w14:paraId="70F3845D"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7" w:history="1">
        <w:r w:rsidR="00CD3D88" w:rsidRPr="000143A1">
          <w:rPr>
            <w:rStyle w:val="af0"/>
            <w:i w:val="0"/>
            <w:iCs w:val="0"/>
          </w:rPr>
          <w:t>1.1. Цель и место дисциплины в структуре образовательной программы</w:t>
        </w:r>
        <w:r w:rsidR="00CD3D88" w:rsidRPr="000143A1">
          <w:rPr>
            <w:i w:val="0"/>
            <w:iCs w:val="0"/>
            <w:webHidden/>
          </w:rPr>
          <w:tab/>
        </w:r>
      </w:hyperlink>
    </w:p>
    <w:p w14:paraId="4929D90C"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8" w:history="1">
        <w:r w:rsidR="00CD3D88" w:rsidRPr="000143A1">
          <w:rPr>
            <w:rStyle w:val="af0"/>
            <w:i w:val="0"/>
            <w:iCs w:val="0"/>
          </w:rPr>
          <w:t>1.2. Планируемые результаты освоения дисциплины</w:t>
        </w:r>
        <w:r w:rsidR="00CD3D88" w:rsidRPr="000143A1">
          <w:rPr>
            <w:i w:val="0"/>
            <w:iCs w:val="0"/>
            <w:webHidden/>
          </w:rPr>
          <w:tab/>
        </w:r>
      </w:hyperlink>
    </w:p>
    <w:p w14:paraId="65788589"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9" w:history="1">
        <w:r w:rsidR="00CD3D88" w:rsidRPr="000143A1">
          <w:rPr>
            <w:rStyle w:val="af0"/>
            <w:b w:val="0"/>
            <w:bCs w:val="0"/>
          </w:rPr>
          <w:t>2. СТРУКТУРА И СОДЕРЖАНИЕ ДИСЦИПЛИНЫ</w:t>
        </w:r>
        <w:r w:rsidR="00CD3D88" w:rsidRPr="000143A1">
          <w:rPr>
            <w:b w:val="0"/>
            <w:bCs w:val="0"/>
            <w:webHidden/>
          </w:rPr>
          <w:tab/>
        </w:r>
      </w:hyperlink>
    </w:p>
    <w:p w14:paraId="5BA7D35A"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0" w:history="1">
        <w:r w:rsidR="00CD3D88" w:rsidRPr="000143A1">
          <w:rPr>
            <w:rStyle w:val="af0"/>
            <w:i w:val="0"/>
            <w:iCs w:val="0"/>
          </w:rPr>
          <w:t>2.1. Трудоемкость освоения дисциплины</w:t>
        </w:r>
        <w:r w:rsidR="00CD3D88" w:rsidRPr="000143A1">
          <w:rPr>
            <w:i w:val="0"/>
            <w:iCs w:val="0"/>
            <w:webHidden/>
          </w:rPr>
          <w:tab/>
        </w:r>
      </w:hyperlink>
    </w:p>
    <w:p w14:paraId="506403D4"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1" w:history="1">
        <w:r w:rsidR="00CD3D88" w:rsidRPr="000143A1">
          <w:rPr>
            <w:rStyle w:val="af0"/>
            <w:i w:val="0"/>
            <w:iCs w:val="0"/>
          </w:rPr>
          <w:t>2.2. Примерное содержание дисциплины</w:t>
        </w:r>
        <w:r w:rsidR="00CD3D88" w:rsidRPr="000143A1">
          <w:rPr>
            <w:i w:val="0"/>
            <w:iCs w:val="0"/>
            <w:webHidden/>
          </w:rPr>
          <w:tab/>
        </w:r>
      </w:hyperlink>
    </w:p>
    <w:p w14:paraId="27F3B794"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4" w:history="1">
        <w:r w:rsidR="00CD3D88" w:rsidRPr="000143A1">
          <w:rPr>
            <w:rStyle w:val="af0"/>
            <w:b w:val="0"/>
            <w:bCs w:val="0"/>
          </w:rPr>
          <w:t>3. УСЛОВИЯ РЕАЛИЗАЦИИ ДИСЦИПЛИНЫ</w:t>
        </w:r>
        <w:r w:rsidR="00CD3D88" w:rsidRPr="000143A1">
          <w:rPr>
            <w:b w:val="0"/>
            <w:bCs w:val="0"/>
            <w:webHidden/>
          </w:rPr>
          <w:tab/>
        </w:r>
      </w:hyperlink>
    </w:p>
    <w:p w14:paraId="4BD68141"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5" w:history="1">
        <w:r w:rsidR="00CD3D88" w:rsidRPr="000143A1">
          <w:rPr>
            <w:rStyle w:val="af0"/>
            <w:i w:val="0"/>
            <w:iCs w:val="0"/>
          </w:rPr>
          <w:t>3.1. Материально-техническое обеспечение</w:t>
        </w:r>
        <w:r w:rsidR="00CD3D88" w:rsidRPr="000143A1">
          <w:rPr>
            <w:i w:val="0"/>
            <w:iCs w:val="0"/>
            <w:webHidden/>
          </w:rPr>
          <w:tab/>
        </w:r>
      </w:hyperlink>
    </w:p>
    <w:p w14:paraId="7F29884E"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6" w:history="1">
        <w:r w:rsidR="00CD3D88" w:rsidRPr="000143A1">
          <w:rPr>
            <w:rStyle w:val="af0"/>
            <w:i w:val="0"/>
            <w:iCs w:val="0"/>
          </w:rPr>
          <w:t>3.2. Учебно-методическое обеспечение</w:t>
        </w:r>
        <w:r w:rsidR="00CD3D88" w:rsidRPr="000143A1">
          <w:rPr>
            <w:i w:val="0"/>
            <w:iCs w:val="0"/>
            <w:webHidden/>
          </w:rPr>
          <w:tab/>
        </w:r>
      </w:hyperlink>
    </w:p>
    <w:p w14:paraId="775F158A"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7" w:history="1">
        <w:r w:rsidR="00CD3D88" w:rsidRPr="000143A1">
          <w:rPr>
            <w:rStyle w:val="af0"/>
            <w:b w:val="0"/>
            <w:bCs w:val="0"/>
          </w:rPr>
          <w:t>4. КОНТРОЛЬ И ОЦЕНКА РЕЗУЛЬТАТОВ ОСВОЕНИЯ ДИСЦИПЛИНЫ</w:t>
        </w:r>
        <w:r w:rsidR="00CD3D88" w:rsidRPr="000143A1">
          <w:rPr>
            <w:b w:val="0"/>
            <w:bCs w:val="0"/>
            <w:webHidden/>
          </w:rPr>
          <w:tab/>
        </w:r>
      </w:hyperlink>
    </w:p>
    <w:p w14:paraId="46677AEF" w14:textId="15CA3D0E" w:rsidR="00C91A5F" w:rsidRPr="00DF068E" w:rsidRDefault="00CD3D88" w:rsidP="00CD3D88">
      <w:pPr>
        <w:rPr>
          <w:rFonts w:ascii="Times New Roman" w:hAnsi="Times New Roman"/>
        </w:rPr>
      </w:pPr>
      <w:r w:rsidRPr="000143A1">
        <w:fldChar w:fldCharType="end"/>
      </w:r>
    </w:p>
    <w:p w14:paraId="0AE3FB78" w14:textId="77777777" w:rsidR="00C91A5F" w:rsidRPr="00DF068E" w:rsidRDefault="00C91A5F" w:rsidP="00C91A5F">
      <w:pPr>
        <w:pStyle w:val="1f"/>
        <w:jc w:val="left"/>
        <w:rPr>
          <w:rFonts w:ascii="Times New Roman" w:hAnsi="Times New Roman"/>
          <w:lang w:val="ru-RU"/>
        </w:rPr>
        <w:sectPr w:rsidR="00C91A5F" w:rsidRPr="00DF068E" w:rsidSect="00502F97">
          <w:headerReference w:type="even" r:id="rId12"/>
          <w:headerReference w:type="default" r:id="rId13"/>
          <w:pgSz w:w="11906" w:h="16838"/>
          <w:pgMar w:top="1134" w:right="567" w:bottom="1134" w:left="1701" w:header="709" w:footer="709" w:gutter="0"/>
          <w:cols w:space="708"/>
          <w:docGrid w:linePitch="360"/>
        </w:sectPr>
      </w:pPr>
    </w:p>
    <w:p w14:paraId="6732D97F" w14:textId="77777777" w:rsidR="00C91A5F" w:rsidRPr="00F70F81" w:rsidRDefault="00C91A5F" w:rsidP="00BD69D9">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4CED21A" w14:textId="01F35F29" w:rsidR="00C91A5F" w:rsidRPr="00F70F81" w:rsidRDefault="00C91A5F" w:rsidP="00C91A5F">
      <w:pPr>
        <w:pStyle w:val="1d"/>
        <w:jc w:val="center"/>
        <w:rPr>
          <w:rFonts w:eastAsia="Segoe UI"/>
          <w:lang w:val="ru-RU"/>
        </w:rPr>
      </w:pPr>
      <w:r w:rsidRPr="00F70F81">
        <w:rPr>
          <w:rFonts w:eastAsia="Segoe UI"/>
          <w:lang w:val="ru-RU"/>
        </w:rPr>
        <w:t>«</w:t>
      </w:r>
      <w:r w:rsidR="00962465" w:rsidRPr="00962465">
        <w:rPr>
          <w:rFonts w:eastAsia="Segoe UI"/>
          <w:lang w:val="ru-RU"/>
        </w:rPr>
        <w:t>ОП.03</w:t>
      </w:r>
      <w:r w:rsidR="00962465">
        <w:rPr>
          <w:rFonts w:eastAsia="Segoe UI"/>
          <w:lang w:val="ru-RU"/>
        </w:rPr>
        <w:t xml:space="preserve"> </w:t>
      </w:r>
      <w:r w:rsidR="00962465" w:rsidRPr="00962465">
        <w:rPr>
          <w:rFonts w:eastAsia="Segoe UI"/>
          <w:lang w:val="ru-RU"/>
        </w:rPr>
        <w:t>Метрология и стандартизация</w:t>
      </w:r>
      <w:r w:rsidRPr="00F70F81">
        <w:rPr>
          <w:rFonts w:eastAsia="Segoe UI"/>
          <w:lang w:val="ru-RU"/>
        </w:rPr>
        <w:t>»</w:t>
      </w:r>
    </w:p>
    <w:p w14:paraId="2F508596" w14:textId="77777777" w:rsidR="00C91A5F" w:rsidRPr="00021F3A" w:rsidRDefault="00C91A5F" w:rsidP="00C91A5F">
      <w:pPr>
        <w:pStyle w:val="1d"/>
        <w:rPr>
          <w:lang w:val="ru-RU"/>
        </w:rPr>
      </w:pPr>
    </w:p>
    <w:p w14:paraId="3F2187E3" w14:textId="77777777" w:rsidR="00C91A5F" w:rsidRPr="00EA6E1D" w:rsidRDefault="00C91A5F" w:rsidP="00C91A5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466D261" w14:textId="5A02F265" w:rsidR="00C91A5F" w:rsidRDefault="00C91A5F" w:rsidP="00C91A5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962465" w:rsidRPr="00962465">
        <w:rPr>
          <w:rFonts w:ascii="Times New Roman" w:hAnsi="Times New Roman"/>
        </w:rPr>
        <w:t>Метрология и стандартизация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2A5D4A" w:rsidRPr="002A5D4A">
        <w:rPr>
          <w:rFonts w:ascii="Times New Roman" w:eastAsia="Times New Roman" w:hAnsi="Times New Roman" w:cs="Times New Roman"/>
          <w:sz w:val="24"/>
          <w:szCs w:val="24"/>
          <w:lang w:eastAsia="ru-RU"/>
        </w:rPr>
        <w:t>формирование представлений о методах обеспечения единства измерений, стандартизации и унификации.</w:t>
      </w:r>
    </w:p>
    <w:p w14:paraId="23EA39F4" w14:textId="6D09841B" w:rsidR="002B16E4" w:rsidRPr="00C91A5F" w:rsidRDefault="00C91A5F" w:rsidP="002B16E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962465" w:rsidRPr="00962465">
        <w:rPr>
          <w:rFonts w:ascii="Times New Roman" w:hAnsi="Times New Roman"/>
        </w:rPr>
        <w:t>Метрология и стандартизация</w:t>
      </w:r>
      <w:r>
        <w:rPr>
          <w:rFonts w:ascii="Times New Roman" w:hAnsi="Times New Roman" w:cs="Times New Roman"/>
          <w:sz w:val="24"/>
          <w:szCs w:val="24"/>
        </w:rPr>
        <w:t xml:space="preserve">» </w:t>
      </w:r>
      <w:r w:rsidR="002B16E4" w:rsidRPr="00C91A5F">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0BE7BE94" w14:textId="6BBDFF7C" w:rsidR="00C91A5F" w:rsidRDefault="00C91A5F" w:rsidP="00C91A5F">
      <w:pPr>
        <w:suppressAutoHyphens/>
        <w:spacing w:line="276" w:lineRule="auto"/>
        <w:ind w:firstLine="709"/>
        <w:jc w:val="both"/>
        <w:rPr>
          <w:rFonts w:ascii="Times New Roman" w:hAnsi="Times New Roman" w:cs="Times New Roman"/>
          <w:sz w:val="24"/>
          <w:szCs w:val="24"/>
        </w:rPr>
      </w:pPr>
    </w:p>
    <w:p w14:paraId="5486DC27" w14:textId="77777777" w:rsidR="00C91A5F" w:rsidRPr="00EA6E1D" w:rsidRDefault="00C91A5F" w:rsidP="00C91A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4B89A56" w14:textId="77777777" w:rsidR="00C91A5F" w:rsidRDefault="00C91A5F" w:rsidP="00C91A5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905AABC" w14:textId="63B92584" w:rsidR="00C91A5F" w:rsidRDefault="00C91A5F" w:rsidP="00C91A5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3163"/>
        <w:gridCol w:w="2075"/>
      </w:tblGrid>
      <w:tr w:rsidR="002A5D4A" w:rsidRPr="000E591D" w14:paraId="50C1D6ED" w14:textId="77777777" w:rsidTr="003F2414">
        <w:tc>
          <w:tcPr>
            <w:tcW w:w="1129" w:type="dxa"/>
            <w:tcBorders>
              <w:top w:val="single" w:sz="4" w:space="0" w:color="auto"/>
              <w:left w:val="single" w:sz="4" w:space="0" w:color="auto"/>
              <w:right w:val="single" w:sz="4" w:space="0" w:color="auto"/>
            </w:tcBorders>
          </w:tcPr>
          <w:p w14:paraId="4B8078F0" w14:textId="77777777" w:rsidR="002A5D4A" w:rsidRPr="00BD69D9" w:rsidRDefault="002A5D4A" w:rsidP="00576AED">
            <w:pPr>
              <w:jc w:val="center"/>
              <w:rPr>
                <w:rStyle w:val="afb"/>
                <w:b/>
                <w:i w:val="0"/>
                <w:sz w:val="24"/>
                <w:szCs w:val="24"/>
                <w:highlight w:val="green"/>
              </w:rPr>
            </w:pPr>
            <w:r w:rsidRPr="00BD69D9">
              <w:rPr>
                <w:rStyle w:val="afb"/>
                <w:b/>
                <w:i w:val="0"/>
                <w:sz w:val="24"/>
                <w:szCs w:val="24"/>
              </w:rPr>
              <w:t>Код ОК,</w:t>
            </w:r>
          </w:p>
          <w:p w14:paraId="1AAC7551" w14:textId="77777777" w:rsidR="002A5D4A" w:rsidRPr="00BD69D9" w:rsidRDefault="002A5D4A" w:rsidP="00576AED">
            <w:pPr>
              <w:jc w:val="center"/>
              <w:rPr>
                <w:rStyle w:val="afb"/>
                <w:b/>
                <w:i w:val="0"/>
                <w:sz w:val="24"/>
                <w:szCs w:val="24"/>
                <w:highlight w:val="green"/>
              </w:rPr>
            </w:pPr>
            <w:r w:rsidRPr="00BD69D9">
              <w:rPr>
                <w:rStyle w:val="afb"/>
                <w:b/>
                <w:i w:val="0"/>
                <w:sz w:val="24"/>
                <w:szCs w:val="24"/>
              </w:rPr>
              <w:t>ПК</w:t>
            </w:r>
          </w:p>
        </w:tc>
        <w:tc>
          <w:tcPr>
            <w:tcW w:w="3261" w:type="dxa"/>
            <w:tcBorders>
              <w:top w:val="single" w:sz="4" w:space="0" w:color="auto"/>
              <w:left w:val="single" w:sz="4" w:space="0" w:color="auto"/>
              <w:right w:val="single" w:sz="4" w:space="0" w:color="auto"/>
            </w:tcBorders>
          </w:tcPr>
          <w:p w14:paraId="651D6E01" w14:textId="77777777" w:rsidR="002A5D4A" w:rsidRPr="00BD69D9" w:rsidRDefault="002A5D4A" w:rsidP="00576AED">
            <w:pPr>
              <w:jc w:val="center"/>
              <w:rPr>
                <w:rFonts w:ascii="Times New Roman" w:hAnsi="Times New Roman" w:cs="Times New Roman"/>
                <w:b/>
                <w:sz w:val="24"/>
                <w:szCs w:val="24"/>
              </w:rPr>
            </w:pPr>
            <w:r w:rsidRPr="00BD69D9">
              <w:rPr>
                <w:rFonts w:ascii="Times New Roman" w:hAnsi="Times New Roman" w:cs="Times New Roman"/>
                <w:b/>
                <w:sz w:val="24"/>
                <w:szCs w:val="24"/>
              </w:rPr>
              <w:t>Уметь</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35120471" w14:textId="77777777" w:rsidR="002A5D4A" w:rsidRPr="00F70F81" w:rsidRDefault="002A5D4A" w:rsidP="00576AE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075" w:type="dxa"/>
            <w:tcBorders>
              <w:top w:val="single" w:sz="4" w:space="0" w:color="auto"/>
              <w:left w:val="single" w:sz="4" w:space="0" w:color="auto"/>
              <w:bottom w:val="single" w:sz="4" w:space="0" w:color="auto"/>
              <w:right w:val="single" w:sz="4" w:space="0" w:color="auto"/>
            </w:tcBorders>
          </w:tcPr>
          <w:p w14:paraId="0F4121FE" w14:textId="77777777" w:rsidR="002A5D4A" w:rsidRPr="00DB7B6A" w:rsidRDefault="002A5D4A" w:rsidP="00576AED">
            <w:pPr>
              <w:jc w:val="center"/>
              <w:rPr>
                <w:rFonts w:ascii="Times New Roman" w:hAnsi="Times New Roman" w:cs="Times New Roman"/>
                <w:b/>
                <w:i/>
                <w:sz w:val="24"/>
                <w:szCs w:val="24"/>
                <w:highlight w:val="yellow"/>
              </w:rPr>
            </w:pPr>
            <w:r w:rsidRPr="00CD3D88">
              <w:rPr>
                <w:rFonts w:ascii="Times New Roman" w:hAnsi="Times New Roman" w:cs="Times New Roman"/>
                <w:b/>
                <w:sz w:val="24"/>
                <w:szCs w:val="24"/>
              </w:rPr>
              <w:t>Владеть навыками</w:t>
            </w:r>
          </w:p>
        </w:tc>
      </w:tr>
      <w:tr w:rsidR="002A5D4A" w:rsidRPr="000E591D" w14:paraId="6305C322" w14:textId="77777777" w:rsidTr="003F2414">
        <w:tc>
          <w:tcPr>
            <w:tcW w:w="1129" w:type="dxa"/>
            <w:tcBorders>
              <w:top w:val="single" w:sz="4" w:space="0" w:color="auto"/>
              <w:left w:val="single" w:sz="4" w:space="0" w:color="auto"/>
              <w:right w:val="single" w:sz="4" w:space="0" w:color="auto"/>
            </w:tcBorders>
          </w:tcPr>
          <w:p w14:paraId="375F3124" w14:textId="77777777" w:rsidR="002A5D4A" w:rsidRPr="00F70F81" w:rsidRDefault="002A5D4A" w:rsidP="00576AED">
            <w:pPr>
              <w:rPr>
                <w:rFonts w:ascii="Times New Roman" w:hAnsi="Times New Roman" w:cs="Times New Roman"/>
                <w:bCs/>
                <w:sz w:val="24"/>
                <w:szCs w:val="24"/>
              </w:rPr>
            </w:pPr>
            <w:r w:rsidRPr="00E70FB9">
              <w:rPr>
                <w:rFonts w:ascii="Times New Roman" w:hAnsi="Times New Roman"/>
                <w:sz w:val="24"/>
                <w:szCs w:val="24"/>
              </w:rPr>
              <w:t>ОК 01</w:t>
            </w:r>
          </w:p>
        </w:tc>
        <w:tc>
          <w:tcPr>
            <w:tcW w:w="3261" w:type="dxa"/>
            <w:tcBorders>
              <w:top w:val="single" w:sz="4" w:space="0" w:color="auto"/>
              <w:left w:val="single" w:sz="4" w:space="0" w:color="auto"/>
              <w:right w:val="single" w:sz="4" w:space="0" w:color="auto"/>
            </w:tcBorders>
            <w:hideMark/>
          </w:tcPr>
          <w:p w14:paraId="59ED1342" w14:textId="77777777" w:rsidR="002A5D4A" w:rsidRPr="00F70F81" w:rsidRDefault="002A5D4A" w:rsidP="00576AED">
            <w:pPr>
              <w:rPr>
                <w:rFonts w:ascii="Times New Roman" w:hAnsi="Times New Roman" w:cs="Times New Roman"/>
                <w:bCs/>
                <w:sz w:val="24"/>
                <w:szCs w:val="24"/>
              </w:rPr>
            </w:pPr>
            <w:r w:rsidRPr="00E70FB9">
              <w:rPr>
                <w:rFonts w:ascii="Times New Roman" w:hAnsi="Times New Roman"/>
                <w:sz w:val="24"/>
                <w:szCs w:val="24"/>
              </w:rPr>
              <w:t>распознавать задачу и/или проблему в профессиональном и/или социальном контексте;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7708BB5E" w14:textId="77777777" w:rsidR="002A5D4A" w:rsidRPr="00F70F81" w:rsidRDefault="002A5D4A" w:rsidP="00576AED">
            <w:pPr>
              <w:rPr>
                <w:rFonts w:ascii="Times New Roman" w:hAnsi="Times New Roman" w:cs="Times New Roman"/>
                <w:bCs/>
                <w:i/>
                <w:sz w:val="24"/>
                <w:szCs w:val="24"/>
              </w:rPr>
            </w:pPr>
            <w:r w:rsidRPr="00E70FB9">
              <w:rPr>
                <w:rFonts w:ascii="Times New Roman" w:hAnsi="Times New Roman"/>
                <w:sz w:val="24"/>
                <w:szCs w:val="24"/>
              </w:rPr>
              <w:t>актуальный профессиональный и социальный контекст, в котором приходится работать и жить;</w:t>
            </w:r>
          </w:p>
        </w:tc>
        <w:tc>
          <w:tcPr>
            <w:tcW w:w="2075" w:type="dxa"/>
            <w:tcBorders>
              <w:top w:val="single" w:sz="4" w:space="0" w:color="auto"/>
              <w:left w:val="single" w:sz="4" w:space="0" w:color="auto"/>
              <w:bottom w:val="single" w:sz="4" w:space="0" w:color="auto"/>
              <w:right w:val="single" w:sz="4" w:space="0" w:color="auto"/>
            </w:tcBorders>
          </w:tcPr>
          <w:p w14:paraId="2508F0AC" w14:textId="77777777" w:rsidR="002A5D4A" w:rsidRPr="00CD3D88" w:rsidRDefault="002A5D4A" w:rsidP="00576AED">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2A5D4A" w:rsidRPr="000E591D" w14:paraId="221D3034" w14:textId="77777777" w:rsidTr="003F2414">
        <w:tc>
          <w:tcPr>
            <w:tcW w:w="1129" w:type="dxa"/>
            <w:tcBorders>
              <w:left w:val="single" w:sz="4" w:space="0" w:color="auto"/>
              <w:bottom w:val="single" w:sz="4" w:space="0" w:color="auto"/>
              <w:right w:val="single" w:sz="4" w:space="0" w:color="auto"/>
            </w:tcBorders>
          </w:tcPr>
          <w:p w14:paraId="6F1BE895" w14:textId="77777777" w:rsidR="002A5D4A" w:rsidRPr="00F70F81" w:rsidRDefault="002A5D4A" w:rsidP="00576AED">
            <w:pPr>
              <w:rPr>
                <w:rFonts w:ascii="Times New Roman" w:hAnsi="Times New Roman" w:cs="Times New Roman"/>
                <w:bCs/>
                <w:sz w:val="24"/>
                <w:szCs w:val="24"/>
              </w:rPr>
            </w:pPr>
            <w:r w:rsidRPr="00E70FB9">
              <w:rPr>
                <w:rFonts w:ascii="Times New Roman" w:hAnsi="Times New Roman"/>
                <w:sz w:val="24"/>
                <w:szCs w:val="24"/>
              </w:rPr>
              <w:t>ОК 02</w:t>
            </w:r>
          </w:p>
        </w:tc>
        <w:tc>
          <w:tcPr>
            <w:tcW w:w="3261" w:type="dxa"/>
            <w:tcBorders>
              <w:left w:val="single" w:sz="4" w:space="0" w:color="auto"/>
              <w:bottom w:val="single" w:sz="4" w:space="0" w:color="auto"/>
              <w:right w:val="single" w:sz="4" w:space="0" w:color="auto"/>
            </w:tcBorders>
          </w:tcPr>
          <w:p w14:paraId="1CB6984A" w14:textId="77777777" w:rsidR="002A5D4A" w:rsidRPr="00F70F81" w:rsidRDefault="002A5D4A" w:rsidP="00576AED">
            <w:pPr>
              <w:rPr>
                <w:rFonts w:ascii="Times New Roman" w:hAnsi="Times New Roman" w:cs="Times New Roman"/>
                <w:bCs/>
                <w:sz w:val="24"/>
                <w:szCs w:val="24"/>
              </w:rPr>
            </w:pPr>
            <w:r w:rsidRPr="00E70FB9">
              <w:rPr>
                <w:rFonts w:ascii="Times New Roman" w:hAnsi="Times New Roman"/>
                <w:sz w:val="24"/>
                <w:szCs w:val="24"/>
              </w:rPr>
              <w:t>анализировать задачу и/или проблему и выделять ее составные части;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23FD019C" w14:textId="77777777" w:rsidR="002A5D4A" w:rsidRPr="00F70F81" w:rsidRDefault="002A5D4A" w:rsidP="00576AED">
            <w:pPr>
              <w:rPr>
                <w:rFonts w:ascii="Times New Roman" w:hAnsi="Times New Roman" w:cs="Times New Roman"/>
                <w:bCs/>
                <w:i/>
                <w:sz w:val="24"/>
                <w:szCs w:val="24"/>
              </w:rPr>
            </w:pPr>
            <w:r w:rsidRPr="00E70FB9">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2075" w:type="dxa"/>
            <w:tcBorders>
              <w:top w:val="single" w:sz="4" w:space="0" w:color="auto"/>
              <w:left w:val="single" w:sz="4" w:space="0" w:color="auto"/>
              <w:bottom w:val="single" w:sz="4" w:space="0" w:color="auto"/>
              <w:right w:val="single" w:sz="4" w:space="0" w:color="auto"/>
            </w:tcBorders>
          </w:tcPr>
          <w:p w14:paraId="3C339663" w14:textId="77777777" w:rsidR="002A5D4A" w:rsidRPr="00CD3D88" w:rsidRDefault="002A5D4A" w:rsidP="00576AED">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2A5D4A" w:rsidRPr="000E591D" w14:paraId="5CCF01B8" w14:textId="77777777" w:rsidTr="003F2414">
        <w:tc>
          <w:tcPr>
            <w:tcW w:w="1129" w:type="dxa"/>
            <w:tcBorders>
              <w:top w:val="single" w:sz="4" w:space="0" w:color="auto"/>
              <w:left w:val="single" w:sz="4" w:space="0" w:color="auto"/>
              <w:right w:val="single" w:sz="4" w:space="0" w:color="auto"/>
            </w:tcBorders>
          </w:tcPr>
          <w:p w14:paraId="54CF055E" w14:textId="77777777" w:rsidR="002A5D4A" w:rsidRPr="00F70F81" w:rsidRDefault="002A5D4A" w:rsidP="00576AED">
            <w:pPr>
              <w:rPr>
                <w:rFonts w:ascii="Times New Roman" w:hAnsi="Times New Roman" w:cs="Times New Roman"/>
                <w:bCs/>
                <w:sz w:val="24"/>
                <w:szCs w:val="24"/>
              </w:rPr>
            </w:pPr>
            <w:r w:rsidRPr="00E70FB9">
              <w:rPr>
                <w:rFonts w:ascii="Times New Roman" w:hAnsi="Times New Roman"/>
                <w:sz w:val="24"/>
                <w:szCs w:val="24"/>
              </w:rPr>
              <w:t>ОК 03</w:t>
            </w:r>
          </w:p>
        </w:tc>
        <w:tc>
          <w:tcPr>
            <w:tcW w:w="3261" w:type="dxa"/>
            <w:tcBorders>
              <w:top w:val="single" w:sz="4" w:space="0" w:color="auto"/>
              <w:left w:val="single" w:sz="4" w:space="0" w:color="auto"/>
              <w:right w:val="single" w:sz="4" w:space="0" w:color="auto"/>
            </w:tcBorders>
            <w:hideMark/>
          </w:tcPr>
          <w:p w14:paraId="250DD61F" w14:textId="77777777" w:rsidR="002A5D4A" w:rsidRPr="00F70F81" w:rsidRDefault="002A5D4A" w:rsidP="00576AED">
            <w:pPr>
              <w:rPr>
                <w:rFonts w:ascii="Times New Roman" w:hAnsi="Times New Roman" w:cs="Times New Roman"/>
                <w:bCs/>
                <w:sz w:val="24"/>
                <w:szCs w:val="24"/>
              </w:rPr>
            </w:pPr>
            <w:r w:rsidRPr="00E70FB9">
              <w:rPr>
                <w:rFonts w:ascii="Times New Roman" w:hAnsi="Times New Roman"/>
                <w:sz w:val="24"/>
                <w:szCs w:val="24"/>
              </w:rPr>
              <w:t>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1EDC171D" w14:textId="77777777" w:rsidR="002A5D4A" w:rsidRPr="00F70F81" w:rsidRDefault="002A5D4A" w:rsidP="00576AED">
            <w:pPr>
              <w:rPr>
                <w:rFonts w:ascii="Times New Roman" w:hAnsi="Times New Roman" w:cs="Times New Roman"/>
                <w:bCs/>
                <w:i/>
                <w:sz w:val="24"/>
                <w:szCs w:val="24"/>
              </w:rPr>
            </w:pPr>
            <w:r w:rsidRPr="00E70FB9">
              <w:rPr>
                <w:rFonts w:ascii="Times New Roman" w:hAnsi="Times New Roman"/>
                <w:sz w:val="24"/>
                <w:szCs w:val="24"/>
              </w:rPr>
              <w:t>аспекты личностного развития, финансовой грамотности, предпринимательской деятельности;</w:t>
            </w:r>
          </w:p>
        </w:tc>
        <w:tc>
          <w:tcPr>
            <w:tcW w:w="2075" w:type="dxa"/>
            <w:tcBorders>
              <w:top w:val="single" w:sz="4" w:space="0" w:color="auto"/>
              <w:left w:val="single" w:sz="4" w:space="0" w:color="auto"/>
              <w:bottom w:val="single" w:sz="4" w:space="0" w:color="auto"/>
              <w:right w:val="single" w:sz="4" w:space="0" w:color="auto"/>
            </w:tcBorders>
            <w:hideMark/>
          </w:tcPr>
          <w:p w14:paraId="7C6F81AF" w14:textId="77777777" w:rsidR="002A5D4A" w:rsidRPr="00DB7B6A" w:rsidRDefault="002A5D4A" w:rsidP="00576AED">
            <w:pPr>
              <w:jc w:val="center"/>
              <w:rPr>
                <w:rFonts w:ascii="Times New Roman" w:hAnsi="Times New Roman" w:cs="Times New Roman"/>
                <w:bCs/>
                <w:sz w:val="24"/>
                <w:szCs w:val="24"/>
                <w:highlight w:val="yellow"/>
              </w:rPr>
            </w:pPr>
            <w:r w:rsidRPr="00CD3D88">
              <w:rPr>
                <w:rFonts w:ascii="Times New Roman" w:hAnsi="Times New Roman" w:cs="Times New Roman"/>
                <w:bCs/>
                <w:i/>
                <w:sz w:val="24"/>
                <w:szCs w:val="24"/>
              </w:rPr>
              <w:t>-</w:t>
            </w:r>
          </w:p>
        </w:tc>
      </w:tr>
      <w:tr w:rsidR="002A5D4A" w14:paraId="75154D22" w14:textId="77777777" w:rsidTr="003F2414">
        <w:trPr>
          <w:trHeight w:val="327"/>
        </w:trPr>
        <w:tc>
          <w:tcPr>
            <w:tcW w:w="1129" w:type="dxa"/>
            <w:tcBorders>
              <w:left w:val="single" w:sz="4" w:space="0" w:color="auto"/>
              <w:right w:val="single" w:sz="4" w:space="0" w:color="auto"/>
            </w:tcBorders>
          </w:tcPr>
          <w:p w14:paraId="0C81E675" w14:textId="77777777" w:rsidR="002A5D4A" w:rsidRPr="00F70F81" w:rsidRDefault="002A5D4A" w:rsidP="00576AED">
            <w:pPr>
              <w:rPr>
                <w:rFonts w:ascii="Times New Roman" w:hAnsi="Times New Roman" w:cs="Times New Roman"/>
                <w:bCs/>
                <w:sz w:val="24"/>
                <w:szCs w:val="24"/>
              </w:rPr>
            </w:pPr>
            <w:r w:rsidRPr="00E70FB9">
              <w:rPr>
                <w:rFonts w:ascii="Times New Roman" w:hAnsi="Times New Roman"/>
                <w:sz w:val="24"/>
                <w:szCs w:val="24"/>
              </w:rPr>
              <w:t>ОК 04</w:t>
            </w:r>
          </w:p>
        </w:tc>
        <w:tc>
          <w:tcPr>
            <w:tcW w:w="3261" w:type="dxa"/>
            <w:tcBorders>
              <w:left w:val="single" w:sz="4" w:space="0" w:color="auto"/>
              <w:right w:val="single" w:sz="4" w:space="0" w:color="auto"/>
            </w:tcBorders>
          </w:tcPr>
          <w:p w14:paraId="6E72DE95" w14:textId="77777777" w:rsidR="002A5D4A" w:rsidRPr="00F70F81" w:rsidRDefault="002A5D4A" w:rsidP="00576AED">
            <w:pPr>
              <w:rPr>
                <w:rFonts w:ascii="Times New Roman" w:hAnsi="Times New Roman" w:cs="Times New Roman"/>
                <w:bCs/>
                <w:sz w:val="24"/>
                <w:szCs w:val="24"/>
              </w:rPr>
            </w:pPr>
            <w:r w:rsidRPr="00E70FB9">
              <w:rPr>
                <w:rFonts w:ascii="Times New Roman" w:hAnsi="Times New Roman"/>
                <w:sz w:val="24"/>
                <w:szCs w:val="24"/>
              </w:rPr>
              <w:t>выстраивать отношения при работе в коллективе и/или команде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47D1F04A" w14:textId="77777777" w:rsidR="002A5D4A" w:rsidRPr="00F70F81" w:rsidRDefault="002A5D4A" w:rsidP="00576AED">
            <w:pPr>
              <w:rPr>
                <w:rFonts w:ascii="Times New Roman" w:hAnsi="Times New Roman" w:cs="Times New Roman"/>
                <w:bCs/>
                <w:i/>
                <w:sz w:val="24"/>
                <w:szCs w:val="24"/>
              </w:rPr>
            </w:pPr>
            <w:r w:rsidRPr="00E70FB9">
              <w:rPr>
                <w:rFonts w:ascii="Times New Roman" w:hAnsi="Times New Roman"/>
                <w:sz w:val="24"/>
                <w:szCs w:val="24"/>
              </w:rPr>
              <w:t xml:space="preserve">основные условия и правила работы в коллективе и/или команде; </w:t>
            </w:r>
          </w:p>
        </w:tc>
        <w:tc>
          <w:tcPr>
            <w:tcW w:w="2075" w:type="dxa"/>
            <w:tcBorders>
              <w:top w:val="single" w:sz="4" w:space="0" w:color="auto"/>
              <w:left w:val="single" w:sz="4" w:space="0" w:color="auto"/>
              <w:bottom w:val="single" w:sz="4" w:space="0" w:color="auto"/>
              <w:right w:val="single" w:sz="4" w:space="0" w:color="auto"/>
            </w:tcBorders>
          </w:tcPr>
          <w:p w14:paraId="5BFC31F4" w14:textId="77777777" w:rsidR="002A5D4A" w:rsidRPr="00DB7B6A" w:rsidRDefault="002A5D4A"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2A5D4A" w14:paraId="06167E0B" w14:textId="77777777" w:rsidTr="003F2414">
        <w:trPr>
          <w:trHeight w:val="327"/>
        </w:trPr>
        <w:tc>
          <w:tcPr>
            <w:tcW w:w="1129" w:type="dxa"/>
            <w:tcBorders>
              <w:left w:val="single" w:sz="4" w:space="0" w:color="auto"/>
              <w:right w:val="single" w:sz="4" w:space="0" w:color="auto"/>
            </w:tcBorders>
          </w:tcPr>
          <w:p w14:paraId="4D3CF5FB" w14:textId="77777777" w:rsidR="002A5D4A" w:rsidRPr="00F70F81" w:rsidRDefault="002A5D4A" w:rsidP="00576AED">
            <w:pPr>
              <w:rPr>
                <w:rFonts w:ascii="Times New Roman" w:hAnsi="Times New Roman" w:cs="Times New Roman"/>
                <w:bCs/>
                <w:sz w:val="24"/>
                <w:szCs w:val="24"/>
              </w:rPr>
            </w:pPr>
            <w:r w:rsidRPr="00E70FB9">
              <w:rPr>
                <w:rFonts w:ascii="Times New Roman" w:hAnsi="Times New Roman"/>
                <w:sz w:val="24"/>
                <w:szCs w:val="24"/>
              </w:rPr>
              <w:t>ОК 05</w:t>
            </w:r>
          </w:p>
        </w:tc>
        <w:tc>
          <w:tcPr>
            <w:tcW w:w="3261" w:type="dxa"/>
            <w:tcBorders>
              <w:left w:val="single" w:sz="4" w:space="0" w:color="auto"/>
              <w:right w:val="single" w:sz="4" w:space="0" w:color="auto"/>
            </w:tcBorders>
          </w:tcPr>
          <w:p w14:paraId="36B575ED" w14:textId="77777777" w:rsidR="002A5D4A" w:rsidRPr="00F70F81" w:rsidRDefault="002A5D4A" w:rsidP="00576AED">
            <w:pPr>
              <w:rPr>
                <w:rFonts w:ascii="Times New Roman" w:hAnsi="Times New Roman" w:cs="Times New Roman"/>
                <w:bCs/>
                <w:i/>
                <w:sz w:val="24"/>
                <w:szCs w:val="24"/>
              </w:rPr>
            </w:pPr>
            <w:r w:rsidRPr="00E70FB9">
              <w:rPr>
                <w:rFonts w:ascii="Times New Roman" w:hAnsi="Times New Roman"/>
                <w:sz w:val="24"/>
                <w:szCs w:val="24"/>
              </w:rPr>
              <w:t>грамотно использовать устную и письменную коммуникацию на государственном языке;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A79D378" w14:textId="77777777" w:rsidR="002A5D4A" w:rsidRPr="00F70F81" w:rsidRDefault="002A5D4A" w:rsidP="00576AED">
            <w:pPr>
              <w:rPr>
                <w:rFonts w:ascii="Times New Roman" w:hAnsi="Times New Roman" w:cs="Times New Roman"/>
                <w:bCs/>
                <w:i/>
                <w:sz w:val="24"/>
                <w:szCs w:val="24"/>
              </w:rPr>
            </w:pPr>
            <w:r w:rsidRPr="00E70FB9">
              <w:rPr>
                <w:rFonts w:ascii="Times New Roman" w:hAnsi="Times New Roman"/>
                <w:sz w:val="24"/>
                <w:szCs w:val="24"/>
              </w:rPr>
              <w:t>особенности применения устной и письменной коммуникации с учетом социального и культурного контекста</w:t>
            </w:r>
          </w:p>
        </w:tc>
        <w:tc>
          <w:tcPr>
            <w:tcW w:w="2075" w:type="dxa"/>
            <w:tcBorders>
              <w:top w:val="single" w:sz="4" w:space="0" w:color="auto"/>
              <w:left w:val="single" w:sz="4" w:space="0" w:color="auto"/>
              <w:bottom w:val="single" w:sz="4" w:space="0" w:color="auto"/>
              <w:right w:val="single" w:sz="4" w:space="0" w:color="auto"/>
            </w:tcBorders>
          </w:tcPr>
          <w:p w14:paraId="5EB2A2A5" w14:textId="77777777" w:rsidR="002A5D4A" w:rsidRPr="00DB7B6A" w:rsidRDefault="002A5D4A"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2A5D4A" w14:paraId="3D600DBB" w14:textId="77777777" w:rsidTr="003F2414">
        <w:trPr>
          <w:trHeight w:val="327"/>
        </w:trPr>
        <w:tc>
          <w:tcPr>
            <w:tcW w:w="1129" w:type="dxa"/>
            <w:tcBorders>
              <w:left w:val="single" w:sz="4" w:space="0" w:color="auto"/>
              <w:right w:val="single" w:sz="4" w:space="0" w:color="auto"/>
            </w:tcBorders>
          </w:tcPr>
          <w:p w14:paraId="27EE2744" w14:textId="77777777" w:rsidR="002A5D4A" w:rsidRPr="00F70F81" w:rsidRDefault="002A5D4A" w:rsidP="00576AED">
            <w:pPr>
              <w:rPr>
                <w:rFonts w:ascii="Times New Roman" w:hAnsi="Times New Roman" w:cs="Times New Roman"/>
                <w:bCs/>
                <w:sz w:val="24"/>
                <w:szCs w:val="24"/>
              </w:rPr>
            </w:pPr>
            <w:r w:rsidRPr="00E70FB9">
              <w:rPr>
                <w:rFonts w:ascii="Times New Roman" w:hAnsi="Times New Roman"/>
                <w:sz w:val="24"/>
                <w:szCs w:val="24"/>
              </w:rPr>
              <w:t>ОК 06</w:t>
            </w:r>
          </w:p>
        </w:tc>
        <w:tc>
          <w:tcPr>
            <w:tcW w:w="3261" w:type="dxa"/>
            <w:tcBorders>
              <w:left w:val="single" w:sz="4" w:space="0" w:color="auto"/>
              <w:right w:val="single" w:sz="4" w:space="0" w:color="auto"/>
            </w:tcBorders>
          </w:tcPr>
          <w:p w14:paraId="7665292D" w14:textId="77777777" w:rsidR="002A5D4A" w:rsidRPr="00F70F81" w:rsidRDefault="002A5D4A" w:rsidP="00576AED">
            <w:pPr>
              <w:rPr>
                <w:rFonts w:ascii="Times New Roman" w:hAnsi="Times New Roman" w:cs="Times New Roman"/>
                <w:bCs/>
                <w:i/>
                <w:sz w:val="24"/>
                <w:szCs w:val="24"/>
              </w:rPr>
            </w:pPr>
            <w:r w:rsidRPr="00E70FB9">
              <w:rPr>
                <w:rFonts w:ascii="Times New Roman" w:hAnsi="Times New Roman"/>
                <w:sz w:val="24"/>
                <w:szCs w:val="24"/>
              </w:rPr>
              <w:t xml:space="preserve">показывать осознанное поведение на основе традиционных ценностей; использовать стандарты </w:t>
            </w:r>
            <w:r w:rsidRPr="00E70FB9">
              <w:rPr>
                <w:rFonts w:ascii="Times New Roman" w:hAnsi="Times New Roman"/>
                <w:sz w:val="24"/>
                <w:szCs w:val="24"/>
              </w:rPr>
              <w:lastRenderedPageBreak/>
              <w:t>антикоррупционного поведения;</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21E99C82" w14:textId="77777777" w:rsidR="002A5D4A" w:rsidRPr="00F70F81" w:rsidRDefault="002A5D4A" w:rsidP="00576AED">
            <w:pPr>
              <w:rPr>
                <w:rFonts w:ascii="Times New Roman" w:hAnsi="Times New Roman" w:cs="Times New Roman"/>
                <w:bCs/>
                <w:i/>
                <w:sz w:val="24"/>
                <w:szCs w:val="24"/>
              </w:rPr>
            </w:pPr>
            <w:r w:rsidRPr="00E70FB9">
              <w:rPr>
                <w:rFonts w:ascii="Times New Roman" w:hAnsi="Times New Roman"/>
                <w:sz w:val="24"/>
                <w:szCs w:val="24"/>
              </w:rPr>
              <w:lastRenderedPageBreak/>
              <w:t xml:space="preserve">правила поведения; содержание антикоррупционных стандартов, </w:t>
            </w:r>
          </w:p>
        </w:tc>
        <w:tc>
          <w:tcPr>
            <w:tcW w:w="2075" w:type="dxa"/>
            <w:tcBorders>
              <w:top w:val="single" w:sz="4" w:space="0" w:color="auto"/>
              <w:left w:val="single" w:sz="4" w:space="0" w:color="auto"/>
              <w:bottom w:val="single" w:sz="4" w:space="0" w:color="auto"/>
              <w:right w:val="single" w:sz="4" w:space="0" w:color="auto"/>
            </w:tcBorders>
          </w:tcPr>
          <w:p w14:paraId="1A25F621" w14:textId="77777777" w:rsidR="002A5D4A" w:rsidRPr="00DB7B6A" w:rsidRDefault="002A5D4A"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2A5D4A" w14:paraId="79C5B9A2" w14:textId="77777777" w:rsidTr="003F2414">
        <w:trPr>
          <w:trHeight w:val="327"/>
        </w:trPr>
        <w:tc>
          <w:tcPr>
            <w:tcW w:w="1129" w:type="dxa"/>
            <w:tcBorders>
              <w:left w:val="single" w:sz="4" w:space="0" w:color="auto"/>
              <w:right w:val="single" w:sz="4" w:space="0" w:color="auto"/>
            </w:tcBorders>
          </w:tcPr>
          <w:p w14:paraId="28FB8C30" w14:textId="77777777" w:rsidR="002A5D4A" w:rsidRPr="00F70F81" w:rsidRDefault="002A5D4A" w:rsidP="00576AED">
            <w:pPr>
              <w:rPr>
                <w:rFonts w:ascii="Times New Roman" w:hAnsi="Times New Roman" w:cs="Times New Roman"/>
                <w:bCs/>
                <w:sz w:val="24"/>
                <w:szCs w:val="24"/>
              </w:rPr>
            </w:pPr>
            <w:r w:rsidRPr="00E70FB9">
              <w:rPr>
                <w:rFonts w:ascii="Times New Roman" w:hAnsi="Times New Roman"/>
                <w:sz w:val="24"/>
                <w:szCs w:val="24"/>
              </w:rPr>
              <w:t>ОК 09</w:t>
            </w:r>
          </w:p>
        </w:tc>
        <w:tc>
          <w:tcPr>
            <w:tcW w:w="3261" w:type="dxa"/>
            <w:tcBorders>
              <w:left w:val="single" w:sz="4" w:space="0" w:color="auto"/>
              <w:right w:val="single" w:sz="4" w:space="0" w:color="auto"/>
            </w:tcBorders>
          </w:tcPr>
          <w:p w14:paraId="553DCB54" w14:textId="77777777" w:rsidR="002A5D4A" w:rsidRPr="00E70FB9" w:rsidRDefault="002A5D4A" w:rsidP="00576AED">
            <w:pPr>
              <w:suppressAutoHyphens/>
              <w:rPr>
                <w:rFonts w:ascii="Times New Roman" w:hAnsi="Times New Roman"/>
                <w:sz w:val="24"/>
                <w:szCs w:val="24"/>
              </w:rPr>
            </w:pPr>
            <w:r w:rsidRPr="00E70FB9">
              <w:rPr>
                <w:rFonts w:ascii="Times New Roman" w:hAnsi="Times New Roman"/>
                <w:sz w:val="24"/>
                <w:szCs w:val="24"/>
              </w:rPr>
              <w:t>пользоваться профессиональной документацией на государственном языке;</w:t>
            </w:r>
          </w:p>
          <w:p w14:paraId="3EAE30B4" w14:textId="77777777" w:rsidR="002A5D4A" w:rsidRPr="00F70F81" w:rsidRDefault="002A5D4A" w:rsidP="00576AED">
            <w:pPr>
              <w:rPr>
                <w:rFonts w:ascii="Times New Roman" w:hAnsi="Times New Roman" w:cs="Times New Roman"/>
                <w:bCs/>
                <w:i/>
                <w:sz w:val="24"/>
                <w:szCs w:val="24"/>
              </w:rPr>
            </w:pPr>
            <w:r w:rsidRPr="00E70FB9">
              <w:rPr>
                <w:rFonts w:ascii="Times New Roman" w:hAnsi="Times New Roman"/>
                <w:sz w:val="24"/>
                <w:szCs w:val="24"/>
              </w:rPr>
              <w:t>переводить (со словарем) иностранную профессиональную документацию</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3B8F4567" w14:textId="77777777" w:rsidR="002A5D4A" w:rsidRPr="00E70FB9" w:rsidRDefault="002A5D4A" w:rsidP="00576AED">
            <w:pPr>
              <w:pStyle w:val="a4"/>
              <w:numPr>
                <w:ilvl w:val="0"/>
                <w:numId w:val="17"/>
              </w:numPr>
              <w:ind w:left="79" w:hanging="349"/>
            </w:pPr>
            <w:r w:rsidRPr="00E70FB9">
              <w:t>правила чтения текстов профессиональной направленности;</w:t>
            </w:r>
          </w:p>
          <w:p w14:paraId="02665C5C" w14:textId="77777777" w:rsidR="002A5D4A" w:rsidRPr="00F70F81" w:rsidRDefault="002A5D4A" w:rsidP="00576AED">
            <w:pPr>
              <w:rPr>
                <w:rFonts w:ascii="Times New Roman" w:hAnsi="Times New Roman" w:cs="Times New Roman"/>
                <w:bCs/>
                <w:i/>
                <w:sz w:val="24"/>
                <w:szCs w:val="24"/>
              </w:rPr>
            </w:pPr>
            <w:r w:rsidRPr="00E70FB9">
              <w:rPr>
                <w:rFonts w:ascii="Times New Roman" w:hAnsi="Times New Roman"/>
                <w:sz w:val="24"/>
                <w:szCs w:val="24"/>
              </w:rPr>
              <w:t>лексический и грамматический минимум, необходимый для чтения и перевода (со словарем) профессиональной документации</w:t>
            </w:r>
          </w:p>
        </w:tc>
        <w:tc>
          <w:tcPr>
            <w:tcW w:w="2075" w:type="dxa"/>
            <w:tcBorders>
              <w:top w:val="single" w:sz="4" w:space="0" w:color="auto"/>
              <w:left w:val="single" w:sz="4" w:space="0" w:color="auto"/>
              <w:bottom w:val="single" w:sz="4" w:space="0" w:color="auto"/>
              <w:right w:val="single" w:sz="4" w:space="0" w:color="auto"/>
            </w:tcBorders>
          </w:tcPr>
          <w:p w14:paraId="2BF1E407" w14:textId="77777777" w:rsidR="002A5D4A" w:rsidRPr="00DB7B6A" w:rsidRDefault="002A5D4A"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2A5D4A" w14:paraId="1B04F5A9" w14:textId="77777777" w:rsidTr="003F2414">
        <w:trPr>
          <w:trHeight w:val="327"/>
        </w:trPr>
        <w:tc>
          <w:tcPr>
            <w:tcW w:w="1129" w:type="dxa"/>
            <w:tcBorders>
              <w:left w:val="single" w:sz="4" w:space="0" w:color="auto"/>
              <w:right w:val="single" w:sz="4" w:space="0" w:color="auto"/>
            </w:tcBorders>
          </w:tcPr>
          <w:p w14:paraId="316F6B92" w14:textId="77777777" w:rsidR="002A5D4A" w:rsidRPr="00CD3D88" w:rsidRDefault="002A5D4A" w:rsidP="00576AED">
            <w:pPr>
              <w:rPr>
                <w:rFonts w:ascii="Times New Roman" w:hAnsi="Times New Roman" w:cs="Times New Roman"/>
                <w:bCs/>
                <w:sz w:val="24"/>
                <w:szCs w:val="24"/>
              </w:rPr>
            </w:pPr>
            <w:r w:rsidRPr="00CD3D88">
              <w:rPr>
                <w:rFonts w:ascii="Times New Roman" w:hAnsi="Times New Roman"/>
                <w:bCs/>
                <w:sz w:val="24"/>
                <w:szCs w:val="24"/>
              </w:rPr>
              <w:t>ПК 1.1.</w:t>
            </w:r>
          </w:p>
        </w:tc>
        <w:tc>
          <w:tcPr>
            <w:tcW w:w="3261" w:type="dxa"/>
            <w:tcBorders>
              <w:left w:val="single" w:sz="4" w:space="0" w:color="auto"/>
              <w:right w:val="single" w:sz="4" w:space="0" w:color="auto"/>
            </w:tcBorders>
          </w:tcPr>
          <w:p w14:paraId="1A7E9349"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поверку и калибровку средств измерений, составлять документы, подтверждающие проведение этих процедур;</w:t>
            </w:r>
          </w:p>
          <w:p w14:paraId="04E529CB" w14:textId="77777777" w:rsidR="002A5D4A" w:rsidRPr="00CD3D88" w:rsidRDefault="002A5D4A"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оценивать пригодность измерительных приборов, средств поверки и калибровки на основании полученных измерений, с учетом рассчитанной погрешности (неопределенности) на предмет их соответствия метрологическим требованиям;</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6811527"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поверки измерительных приборов и оборудования;</w:t>
            </w:r>
          </w:p>
          <w:p w14:paraId="01157328"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нормативные и методические документы, регламентирующие вопросы поверки (калибровки) средств измерений;</w:t>
            </w:r>
          </w:p>
          <w:p w14:paraId="2EEF6DEB"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виды поверок/калибровок;</w:t>
            </w:r>
          </w:p>
          <w:p w14:paraId="3258A68A"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правила проведения внеочередной поверки/калибровки </w:t>
            </w:r>
          </w:p>
          <w:p w14:paraId="0DF9DD22"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определения погрешностей (неопределенностей) измерений;</w:t>
            </w:r>
          </w:p>
          <w:p w14:paraId="45A506C7"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принципы нормирования точности измерений;</w:t>
            </w:r>
          </w:p>
          <w:p w14:paraId="6701E2EF" w14:textId="77777777" w:rsidR="002A5D4A" w:rsidRPr="00CD3D88" w:rsidRDefault="002A5D4A"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принципы работы, технические характеристики, конструктивные особенности, назначение и принципы применения средств измерений, поверочного и калибровочного оборудования.</w:t>
            </w:r>
          </w:p>
        </w:tc>
        <w:tc>
          <w:tcPr>
            <w:tcW w:w="2075" w:type="dxa"/>
            <w:tcBorders>
              <w:top w:val="single" w:sz="4" w:space="0" w:color="auto"/>
              <w:left w:val="single" w:sz="4" w:space="0" w:color="auto"/>
              <w:bottom w:val="single" w:sz="4" w:space="0" w:color="auto"/>
              <w:right w:val="single" w:sz="4" w:space="0" w:color="auto"/>
            </w:tcBorders>
          </w:tcPr>
          <w:p w14:paraId="4E6BDCDD" w14:textId="77777777" w:rsidR="002A5D4A" w:rsidRPr="00CD3D88" w:rsidRDefault="002A5D4A"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t>поверки и калибровки средств измерений</w:t>
            </w:r>
          </w:p>
        </w:tc>
      </w:tr>
      <w:tr w:rsidR="002A5D4A" w14:paraId="6308CC92" w14:textId="77777777" w:rsidTr="003F2414">
        <w:trPr>
          <w:trHeight w:val="327"/>
        </w:trPr>
        <w:tc>
          <w:tcPr>
            <w:tcW w:w="1129" w:type="dxa"/>
            <w:tcBorders>
              <w:left w:val="single" w:sz="4" w:space="0" w:color="auto"/>
              <w:right w:val="single" w:sz="4" w:space="0" w:color="auto"/>
            </w:tcBorders>
          </w:tcPr>
          <w:p w14:paraId="28511309" w14:textId="77777777" w:rsidR="002A5D4A" w:rsidRPr="00CD3D88" w:rsidRDefault="002A5D4A" w:rsidP="00576AED">
            <w:pPr>
              <w:rPr>
                <w:rFonts w:ascii="Times New Roman" w:hAnsi="Times New Roman" w:cs="Times New Roman"/>
                <w:bCs/>
                <w:sz w:val="24"/>
                <w:szCs w:val="24"/>
              </w:rPr>
            </w:pPr>
            <w:r w:rsidRPr="00CD3D88">
              <w:rPr>
                <w:rFonts w:ascii="Times New Roman" w:hAnsi="Times New Roman"/>
                <w:bCs/>
                <w:sz w:val="24"/>
                <w:szCs w:val="24"/>
              </w:rPr>
              <w:t>ПК 1.2.</w:t>
            </w:r>
          </w:p>
        </w:tc>
        <w:tc>
          <w:tcPr>
            <w:tcW w:w="3261" w:type="dxa"/>
            <w:tcBorders>
              <w:left w:val="single" w:sz="4" w:space="0" w:color="auto"/>
              <w:right w:val="single" w:sz="4" w:space="0" w:color="auto"/>
            </w:tcBorders>
          </w:tcPr>
          <w:p w14:paraId="4954146A"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планировать различными методами и средствами проведение технического обслуживания и текущего ремонта средств измерений в соответствии с техническими требованиями;</w:t>
            </w:r>
          </w:p>
          <w:p w14:paraId="399FFFAC"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диагностировать техническое состояние средств измерений;</w:t>
            </w:r>
          </w:p>
          <w:p w14:paraId="4A20492B"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выявлять неисправности измерительных приборов, средств поверки и </w:t>
            </w:r>
            <w:r w:rsidRPr="00CD3D88">
              <w:rPr>
                <w:rFonts w:ascii="Times New Roman" w:eastAsia="Calibri" w:hAnsi="Times New Roman" w:cs="Times New Roman"/>
                <w:sz w:val="24"/>
                <w:szCs w:val="24"/>
              </w:rPr>
              <w:lastRenderedPageBreak/>
              <w:t>калибровки в результате измерений;</w:t>
            </w:r>
          </w:p>
          <w:p w14:paraId="53A3CEBC"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подбирать материалы и оборудование, необходимое для устранения выявленных неисправностей в соответствии с выбранным методом и способом устранения;</w:t>
            </w:r>
          </w:p>
          <w:p w14:paraId="4E3EF383"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методы и способы устранения неисправностей, выявленных в ходе поверки состояния измерительных приборов, средств поверки и калибровки;</w:t>
            </w:r>
          </w:p>
          <w:p w14:paraId="6010D409"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последовательность устранения и проводить ремонт выявленных неисправностей средств измерения в соответствии с определенными методами, способами устранения неисправностей средств измерений;</w:t>
            </w:r>
          </w:p>
          <w:p w14:paraId="00A3493F"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проверять качество выполненного ремонта выявленных неисправностей средств измерений;</w:t>
            </w:r>
          </w:p>
          <w:p w14:paraId="133D9F8D"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безопасно пользоваться оборудованием для устранения неисправностей поверочного и калибровочного оборудования;</w:t>
            </w:r>
          </w:p>
          <w:p w14:paraId="3E1E9766"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выполнять мелкий ремонт поверочного и калибровочного оборудования в пределах своей компетенции;</w:t>
            </w:r>
          </w:p>
          <w:p w14:paraId="36A30BB8" w14:textId="77777777" w:rsidR="002A5D4A" w:rsidRPr="00CD3D88" w:rsidRDefault="002A5D4A"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оформлять результаты устранения неисправностей измерительных приборов и поверочного оборудования.</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280563F8"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организационные основы приёмки средства измерения (СИ) на диагностику;</w:t>
            </w:r>
          </w:p>
          <w:p w14:paraId="71D8D790"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методика диагностики и обнаружения предполагаемых неисправностей;</w:t>
            </w:r>
          </w:p>
          <w:p w14:paraId="26D2B18A"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методы поиска неисправностей в СИ; </w:t>
            </w:r>
          </w:p>
          <w:p w14:paraId="7BF1C948" w14:textId="77777777" w:rsidR="002A5D4A" w:rsidRPr="00CD3D88" w:rsidRDefault="002A5D4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способы обслуживания измерительных приборов и оборудования;</w:t>
            </w:r>
          </w:p>
          <w:p w14:paraId="05C3BA4F" w14:textId="77777777" w:rsidR="002A5D4A" w:rsidRPr="00CD3D88" w:rsidRDefault="002A5D4A"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lastRenderedPageBreak/>
              <w:t>методы и способы устранения неисправностей в пределах своей компетенции.</w:t>
            </w:r>
          </w:p>
        </w:tc>
        <w:tc>
          <w:tcPr>
            <w:tcW w:w="2075" w:type="dxa"/>
            <w:tcBorders>
              <w:top w:val="single" w:sz="4" w:space="0" w:color="auto"/>
              <w:left w:val="single" w:sz="4" w:space="0" w:color="auto"/>
              <w:bottom w:val="single" w:sz="4" w:space="0" w:color="auto"/>
              <w:right w:val="single" w:sz="4" w:space="0" w:color="auto"/>
            </w:tcBorders>
          </w:tcPr>
          <w:p w14:paraId="40CF1296" w14:textId="77777777" w:rsidR="002A5D4A" w:rsidRPr="00CD3D88" w:rsidRDefault="002A5D4A"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устранения неисправностей поверочного и калибровочного оборудования</w:t>
            </w:r>
          </w:p>
        </w:tc>
      </w:tr>
      <w:tr w:rsidR="002A5D4A" w:rsidRPr="00B109B0" w14:paraId="7B0996E1" w14:textId="77777777" w:rsidTr="003F2414">
        <w:trPr>
          <w:trHeight w:val="327"/>
        </w:trPr>
        <w:tc>
          <w:tcPr>
            <w:tcW w:w="1129" w:type="dxa"/>
            <w:tcBorders>
              <w:top w:val="single" w:sz="4" w:space="0" w:color="auto"/>
              <w:left w:val="single" w:sz="4" w:space="0" w:color="auto"/>
              <w:bottom w:val="single" w:sz="4" w:space="0" w:color="auto"/>
              <w:right w:val="single" w:sz="4" w:space="0" w:color="auto"/>
            </w:tcBorders>
          </w:tcPr>
          <w:p w14:paraId="1D4C3D74" w14:textId="77777777" w:rsidR="002A5D4A" w:rsidRPr="00CD3D88" w:rsidRDefault="002A5D4A" w:rsidP="00576AED">
            <w:pPr>
              <w:suppressAutoHyphens/>
              <w:rPr>
                <w:rFonts w:ascii="Times New Roman" w:hAnsi="Times New Roman"/>
                <w:sz w:val="24"/>
                <w:szCs w:val="24"/>
              </w:rPr>
            </w:pPr>
            <w:r w:rsidRPr="00CD3D88">
              <w:rPr>
                <w:rFonts w:ascii="Times New Roman" w:hAnsi="Times New Roman"/>
                <w:sz w:val="24"/>
                <w:szCs w:val="24"/>
              </w:rPr>
              <w:t>ПК 2.1.</w:t>
            </w:r>
          </w:p>
        </w:tc>
        <w:tc>
          <w:tcPr>
            <w:tcW w:w="3261" w:type="dxa"/>
            <w:tcBorders>
              <w:top w:val="single" w:sz="4" w:space="0" w:color="auto"/>
              <w:left w:val="single" w:sz="4" w:space="0" w:color="auto"/>
              <w:bottom w:val="single" w:sz="4" w:space="0" w:color="auto"/>
              <w:right w:val="single" w:sz="4" w:space="0" w:color="auto"/>
            </w:tcBorders>
          </w:tcPr>
          <w:p w14:paraId="10DE3C5F"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выбирать методики и средства поверки, калибровки средств измерений;</w:t>
            </w:r>
          </w:p>
          <w:p w14:paraId="38BEC8F3"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 xml:space="preserve">выполнять поверку, калибровку средств измерений с применением рабочих эталонов, средств </w:t>
            </w:r>
            <w:r w:rsidRPr="00CD3D88">
              <w:rPr>
                <w:rFonts w:ascii="Times New Roman" w:hAnsi="Times New Roman"/>
                <w:sz w:val="24"/>
                <w:szCs w:val="24"/>
              </w:rPr>
              <w:lastRenderedPageBreak/>
              <w:t>поверки и калибровки в соответствии с методиками поверки, калибровки;</w:t>
            </w:r>
          </w:p>
          <w:p w14:paraId="0A2FF436"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фиксировать результаты поверки, калибровки средств измерений с учетом погрешности (неопределенности) результатов поверки, калибровки для обеспечения единства измерений;</w:t>
            </w:r>
          </w:p>
          <w:p w14:paraId="6CB87E9A"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оценивать пригодность средств измерений на основании полученных результатов поверки, калибровки, с учетом рассчитанной погрешности (неопределенности) на предмет их соответствия рабочим эталонам;</w:t>
            </w:r>
          </w:p>
          <w:p w14:paraId="7CDDC29E"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оформлять результаты поверки, калибровки средств измерений в соответствии с требованиями нормативной документации;</w:t>
            </w:r>
          </w:p>
          <w:p w14:paraId="62801E28"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фиксировать результаты измерений в документации.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811E0FC"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lastRenderedPageBreak/>
              <w:t>нормативные и методические документы, регламентирующие вопросы поверки, калибровки средств измерений;</w:t>
            </w:r>
          </w:p>
          <w:p w14:paraId="10F11870"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поверочные схемы;</w:t>
            </w:r>
          </w:p>
          <w:p w14:paraId="0C4341F4"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эталоны;</w:t>
            </w:r>
          </w:p>
          <w:p w14:paraId="0B45E923"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lastRenderedPageBreak/>
              <w:t>методики и средства поверки (калибровки) средств измерений;</w:t>
            </w:r>
          </w:p>
          <w:p w14:paraId="140D9FBC"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организация рабочего места метролога для проведения поверки или калибровки СИ.</w:t>
            </w:r>
          </w:p>
        </w:tc>
        <w:tc>
          <w:tcPr>
            <w:tcW w:w="2075" w:type="dxa"/>
            <w:tcBorders>
              <w:top w:val="single" w:sz="4" w:space="0" w:color="auto"/>
              <w:left w:val="single" w:sz="4" w:space="0" w:color="auto"/>
              <w:bottom w:val="single" w:sz="4" w:space="0" w:color="auto"/>
              <w:right w:val="single" w:sz="4" w:space="0" w:color="auto"/>
            </w:tcBorders>
          </w:tcPr>
          <w:p w14:paraId="69B5B5BA" w14:textId="77777777" w:rsidR="002A5D4A" w:rsidRPr="00B109B0" w:rsidRDefault="002A5D4A" w:rsidP="00576AED">
            <w:pPr>
              <w:rPr>
                <w:rFonts w:ascii="Times New Roman" w:hAnsi="Times New Roman" w:cs="Times New Roman"/>
                <w:bCs/>
                <w:iCs/>
                <w:sz w:val="24"/>
                <w:szCs w:val="24"/>
              </w:rPr>
            </w:pPr>
            <w:r w:rsidRPr="00CD3D88">
              <w:rPr>
                <w:rFonts w:ascii="Times New Roman" w:hAnsi="Times New Roman" w:cs="Times New Roman"/>
                <w:bCs/>
                <w:iCs/>
                <w:sz w:val="24"/>
                <w:szCs w:val="24"/>
              </w:rPr>
              <w:lastRenderedPageBreak/>
              <w:t>проведения поверки, калибровки средств измерений</w:t>
            </w:r>
          </w:p>
        </w:tc>
      </w:tr>
      <w:tr w:rsidR="002A5D4A" w:rsidRPr="00B109B0" w14:paraId="1E80581C" w14:textId="77777777" w:rsidTr="003F2414">
        <w:trPr>
          <w:trHeight w:val="327"/>
        </w:trPr>
        <w:tc>
          <w:tcPr>
            <w:tcW w:w="1129" w:type="dxa"/>
            <w:tcBorders>
              <w:top w:val="single" w:sz="4" w:space="0" w:color="auto"/>
              <w:left w:val="single" w:sz="4" w:space="0" w:color="auto"/>
              <w:bottom w:val="single" w:sz="4" w:space="0" w:color="auto"/>
              <w:right w:val="single" w:sz="4" w:space="0" w:color="auto"/>
            </w:tcBorders>
          </w:tcPr>
          <w:p w14:paraId="39EE2EAC" w14:textId="77777777" w:rsidR="002A5D4A" w:rsidRPr="00CD3D88" w:rsidRDefault="002A5D4A" w:rsidP="00576AED">
            <w:pPr>
              <w:suppressAutoHyphens/>
              <w:rPr>
                <w:rFonts w:ascii="Times New Roman" w:hAnsi="Times New Roman"/>
                <w:sz w:val="24"/>
                <w:szCs w:val="24"/>
              </w:rPr>
            </w:pPr>
            <w:r w:rsidRPr="00CD3D88">
              <w:rPr>
                <w:rFonts w:ascii="Times New Roman" w:hAnsi="Times New Roman"/>
                <w:sz w:val="24"/>
                <w:szCs w:val="24"/>
              </w:rPr>
              <w:t>ПК 2.2.</w:t>
            </w:r>
          </w:p>
        </w:tc>
        <w:tc>
          <w:tcPr>
            <w:tcW w:w="3261" w:type="dxa"/>
            <w:tcBorders>
              <w:top w:val="single" w:sz="4" w:space="0" w:color="auto"/>
              <w:left w:val="single" w:sz="4" w:space="0" w:color="auto"/>
              <w:bottom w:val="single" w:sz="4" w:space="0" w:color="auto"/>
              <w:right w:val="single" w:sz="4" w:space="0" w:color="auto"/>
            </w:tcBorders>
          </w:tcPr>
          <w:p w14:paraId="01815CEC"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подготавливать оборудование к проведению измерений для определения действительных значений контролируемых параметров;</w:t>
            </w:r>
          </w:p>
          <w:p w14:paraId="5AD67471"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определять цену деления СИ, чувствительность, вариации показаний, абсолютную, относительную, и приведенную погрешности СИ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703E016B"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классификация, метрологические характеристики и погрешности средств измерений (СИ);</w:t>
            </w:r>
          </w:p>
          <w:p w14:paraId="15C96088"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технические характеристики, конструктивные особенности, назначение и принципы применения средств измерений, используемых в области деятельности организации;</w:t>
            </w:r>
          </w:p>
          <w:p w14:paraId="69890238"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физические принципы работы, область применения и принципиальные ограничения методов и средств измерений;</w:t>
            </w:r>
          </w:p>
          <w:p w14:paraId="4826FCC1"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 xml:space="preserve">принцип работы и технические характеристики обслуживаемых средств измерений и автоматизированных систем </w:t>
            </w:r>
            <w:r w:rsidRPr="00CD3D88">
              <w:rPr>
                <w:rFonts w:ascii="Times New Roman" w:hAnsi="Times New Roman"/>
                <w:sz w:val="24"/>
                <w:szCs w:val="24"/>
              </w:rPr>
              <w:lastRenderedPageBreak/>
              <w:t>метрологического обеспечения.</w:t>
            </w:r>
          </w:p>
        </w:tc>
        <w:tc>
          <w:tcPr>
            <w:tcW w:w="2075" w:type="dxa"/>
            <w:tcBorders>
              <w:top w:val="single" w:sz="4" w:space="0" w:color="auto"/>
              <w:left w:val="single" w:sz="4" w:space="0" w:color="auto"/>
              <w:bottom w:val="single" w:sz="4" w:space="0" w:color="auto"/>
              <w:right w:val="single" w:sz="4" w:space="0" w:color="auto"/>
            </w:tcBorders>
          </w:tcPr>
          <w:p w14:paraId="1ABB4CDC" w14:textId="77777777" w:rsidR="002A5D4A" w:rsidRPr="00B109B0" w:rsidRDefault="002A5D4A" w:rsidP="00576AED">
            <w:pPr>
              <w:rPr>
                <w:rFonts w:ascii="Times New Roman" w:hAnsi="Times New Roman" w:cs="Times New Roman"/>
                <w:bCs/>
                <w:iCs/>
                <w:sz w:val="24"/>
                <w:szCs w:val="24"/>
              </w:rPr>
            </w:pPr>
            <w:r w:rsidRPr="00CD3D88">
              <w:rPr>
                <w:rFonts w:ascii="Times New Roman" w:hAnsi="Times New Roman" w:cs="Times New Roman"/>
                <w:bCs/>
                <w:iCs/>
                <w:sz w:val="24"/>
                <w:szCs w:val="24"/>
              </w:rPr>
              <w:lastRenderedPageBreak/>
              <w:t>выполнения точных и особо точных измерений для определения действительных значений контролируемых параметров</w:t>
            </w:r>
          </w:p>
        </w:tc>
      </w:tr>
      <w:tr w:rsidR="002A5D4A" w:rsidRPr="00B109B0" w14:paraId="3BD3CB4D" w14:textId="77777777" w:rsidTr="003F2414">
        <w:trPr>
          <w:trHeight w:val="327"/>
        </w:trPr>
        <w:tc>
          <w:tcPr>
            <w:tcW w:w="1129" w:type="dxa"/>
            <w:tcBorders>
              <w:top w:val="single" w:sz="4" w:space="0" w:color="auto"/>
              <w:left w:val="single" w:sz="4" w:space="0" w:color="auto"/>
              <w:bottom w:val="single" w:sz="4" w:space="0" w:color="auto"/>
              <w:right w:val="single" w:sz="4" w:space="0" w:color="auto"/>
            </w:tcBorders>
          </w:tcPr>
          <w:p w14:paraId="3CC0E8E3" w14:textId="77777777" w:rsidR="002A5D4A" w:rsidRPr="00CD3D88" w:rsidRDefault="002A5D4A" w:rsidP="00576AED">
            <w:pPr>
              <w:suppressAutoHyphens/>
              <w:rPr>
                <w:rFonts w:ascii="Times New Roman" w:hAnsi="Times New Roman"/>
                <w:sz w:val="24"/>
                <w:szCs w:val="24"/>
              </w:rPr>
            </w:pPr>
            <w:r w:rsidRPr="00CD3D88">
              <w:rPr>
                <w:rFonts w:ascii="Times New Roman" w:hAnsi="Times New Roman"/>
                <w:sz w:val="24"/>
                <w:szCs w:val="24"/>
              </w:rPr>
              <w:t>ПК 2.3.</w:t>
            </w:r>
          </w:p>
        </w:tc>
        <w:tc>
          <w:tcPr>
            <w:tcW w:w="3261" w:type="dxa"/>
            <w:tcBorders>
              <w:top w:val="single" w:sz="4" w:space="0" w:color="auto"/>
              <w:left w:val="single" w:sz="4" w:space="0" w:color="auto"/>
              <w:bottom w:val="single" w:sz="4" w:space="0" w:color="auto"/>
              <w:right w:val="single" w:sz="4" w:space="0" w:color="auto"/>
            </w:tcBorders>
          </w:tcPr>
          <w:p w14:paraId="4FB32794"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обрабатывать результаты измерений в соответствии с выбранной методикой;</w:t>
            </w:r>
          </w:p>
          <w:p w14:paraId="27022DD0"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 xml:space="preserve">фиксировать результаты измерений в документации; </w:t>
            </w:r>
          </w:p>
          <w:p w14:paraId="19A43E43"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рассчитывать погрешности (неопределенности) результатов измерений;</w:t>
            </w:r>
          </w:p>
          <w:p w14:paraId="4CF53E92"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определять случайные погрешности, присутствующие в результатах измерений;</w:t>
            </w:r>
          </w:p>
          <w:p w14:paraId="776E43A6"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вычислять математическое ожидание, дисперсию, среднее квадратическое отклонение, числовые характеристики законов распределения.</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5C2624A0"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единицы физических величин, их наименования и обозначения, международную систему единиц и её связь с другими системами единиц;</w:t>
            </w:r>
          </w:p>
          <w:p w14:paraId="3E57E890"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погрешности измерений;</w:t>
            </w:r>
          </w:p>
          <w:p w14:paraId="4D81BF5E"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способы представления и математическая обработка результатов измерений;</w:t>
            </w:r>
          </w:p>
          <w:p w14:paraId="059757F0"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оценка неопределенностей.</w:t>
            </w:r>
          </w:p>
        </w:tc>
        <w:tc>
          <w:tcPr>
            <w:tcW w:w="2075" w:type="dxa"/>
            <w:tcBorders>
              <w:top w:val="single" w:sz="4" w:space="0" w:color="auto"/>
              <w:left w:val="single" w:sz="4" w:space="0" w:color="auto"/>
              <w:bottom w:val="single" w:sz="4" w:space="0" w:color="auto"/>
              <w:right w:val="single" w:sz="4" w:space="0" w:color="auto"/>
            </w:tcBorders>
          </w:tcPr>
          <w:p w14:paraId="1A153D0D" w14:textId="77777777" w:rsidR="002A5D4A" w:rsidRPr="00B109B0" w:rsidRDefault="002A5D4A" w:rsidP="00576AED">
            <w:pPr>
              <w:rPr>
                <w:rFonts w:ascii="Times New Roman" w:hAnsi="Times New Roman" w:cs="Times New Roman"/>
                <w:bCs/>
                <w:iCs/>
                <w:sz w:val="24"/>
                <w:szCs w:val="24"/>
              </w:rPr>
            </w:pPr>
            <w:r w:rsidRPr="00CD3D88">
              <w:rPr>
                <w:rFonts w:ascii="Times New Roman" w:hAnsi="Times New Roman" w:cs="Times New Roman"/>
                <w:bCs/>
                <w:iCs/>
                <w:sz w:val="24"/>
                <w:szCs w:val="24"/>
              </w:rPr>
              <w:t>выполнения обработки результатов измерений и расчета погрешностей</w:t>
            </w:r>
          </w:p>
        </w:tc>
      </w:tr>
      <w:tr w:rsidR="002A5D4A" w:rsidRPr="00B109B0" w14:paraId="0DFD173B" w14:textId="77777777" w:rsidTr="003F2414">
        <w:trPr>
          <w:trHeight w:val="327"/>
        </w:trPr>
        <w:tc>
          <w:tcPr>
            <w:tcW w:w="1129" w:type="dxa"/>
            <w:tcBorders>
              <w:top w:val="single" w:sz="4" w:space="0" w:color="auto"/>
              <w:left w:val="single" w:sz="4" w:space="0" w:color="auto"/>
              <w:bottom w:val="single" w:sz="4" w:space="0" w:color="auto"/>
              <w:right w:val="single" w:sz="4" w:space="0" w:color="auto"/>
            </w:tcBorders>
          </w:tcPr>
          <w:p w14:paraId="472B2FED" w14:textId="77777777" w:rsidR="002A5D4A" w:rsidRPr="00CD3D88" w:rsidRDefault="002A5D4A" w:rsidP="00576AED">
            <w:pPr>
              <w:suppressAutoHyphens/>
              <w:rPr>
                <w:rFonts w:ascii="Times New Roman" w:hAnsi="Times New Roman"/>
                <w:sz w:val="24"/>
                <w:szCs w:val="24"/>
              </w:rPr>
            </w:pPr>
            <w:r w:rsidRPr="00CD3D88">
              <w:rPr>
                <w:rFonts w:ascii="Times New Roman" w:hAnsi="Times New Roman"/>
                <w:sz w:val="24"/>
                <w:szCs w:val="24"/>
              </w:rPr>
              <w:t>ПК 2.4.</w:t>
            </w:r>
          </w:p>
        </w:tc>
        <w:tc>
          <w:tcPr>
            <w:tcW w:w="3261" w:type="dxa"/>
            <w:tcBorders>
              <w:top w:val="single" w:sz="4" w:space="0" w:color="auto"/>
              <w:left w:val="single" w:sz="4" w:space="0" w:color="auto"/>
              <w:bottom w:val="single" w:sz="4" w:space="0" w:color="auto"/>
              <w:right w:val="single" w:sz="4" w:space="0" w:color="auto"/>
            </w:tcBorders>
          </w:tcPr>
          <w:p w14:paraId="5EDA609A"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вести учет средств измерений на предприятии;</w:t>
            </w:r>
          </w:p>
          <w:p w14:paraId="7AB8D50D"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разрабатывать календарные планы и графики проведения поверок, калибровок средств измерений;</w:t>
            </w:r>
          </w:p>
          <w:p w14:paraId="1FD23D26"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контролировать состояние применяемых средств измерений на предприятии.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5F80A428"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требования законодательства Российской Федерации, регламентирующие вопросы единства измерений и метрологического обеспечения;</w:t>
            </w:r>
          </w:p>
          <w:p w14:paraId="65268C10"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требования нормативных и методических документов, регламентирующих вопросы метрологического обеспечения производства;</w:t>
            </w:r>
          </w:p>
          <w:p w14:paraId="12D8337B"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способы метрологического обеспечения производства.</w:t>
            </w:r>
          </w:p>
        </w:tc>
        <w:tc>
          <w:tcPr>
            <w:tcW w:w="2075" w:type="dxa"/>
            <w:tcBorders>
              <w:top w:val="single" w:sz="4" w:space="0" w:color="auto"/>
              <w:left w:val="single" w:sz="4" w:space="0" w:color="auto"/>
              <w:bottom w:val="single" w:sz="4" w:space="0" w:color="auto"/>
              <w:right w:val="single" w:sz="4" w:space="0" w:color="auto"/>
            </w:tcBorders>
          </w:tcPr>
          <w:p w14:paraId="0B3BBE38" w14:textId="77777777" w:rsidR="002A5D4A" w:rsidRPr="00B109B0" w:rsidRDefault="002A5D4A" w:rsidP="00576AED">
            <w:pPr>
              <w:rPr>
                <w:rFonts w:ascii="Times New Roman" w:hAnsi="Times New Roman" w:cs="Times New Roman"/>
                <w:bCs/>
                <w:iCs/>
                <w:sz w:val="24"/>
                <w:szCs w:val="24"/>
              </w:rPr>
            </w:pPr>
            <w:r w:rsidRPr="00CD3D88">
              <w:rPr>
                <w:rFonts w:ascii="Times New Roman" w:hAnsi="Times New Roman" w:cs="Times New Roman"/>
                <w:bCs/>
                <w:iCs/>
                <w:sz w:val="24"/>
                <w:szCs w:val="24"/>
              </w:rPr>
              <w:t>осуществления метрологического надзора на предприятии</w:t>
            </w:r>
          </w:p>
        </w:tc>
      </w:tr>
      <w:tr w:rsidR="002A5D4A" w:rsidRPr="00B109B0" w14:paraId="430DF22B" w14:textId="77777777" w:rsidTr="003F2414">
        <w:trPr>
          <w:trHeight w:val="327"/>
        </w:trPr>
        <w:tc>
          <w:tcPr>
            <w:tcW w:w="1129" w:type="dxa"/>
            <w:tcBorders>
              <w:top w:val="single" w:sz="4" w:space="0" w:color="auto"/>
              <w:left w:val="single" w:sz="4" w:space="0" w:color="auto"/>
              <w:bottom w:val="single" w:sz="4" w:space="0" w:color="auto"/>
              <w:right w:val="single" w:sz="4" w:space="0" w:color="auto"/>
            </w:tcBorders>
          </w:tcPr>
          <w:p w14:paraId="4170DE58" w14:textId="77777777" w:rsidR="002A5D4A" w:rsidRPr="00CD3D88" w:rsidRDefault="002A5D4A" w:rsidP="00576AED">
            <w:pPr>
              <w:suppressAutoHyphens/>
              <w:rPr>
                <w:rFonts w:ascii="Times New Roman" w:hAnsi="Times New Roman"/>
                <w:sz w:val="24"/>
                <w:szCs w:val="24"/>
              </w:rPr>
            </w:pPr>
            <w:r w:rsidRPr="00CD3D88">
              <w:rPr>
                <w:rFonts w:ascii="Times New Roman" w:hAnsi="Times New Roman"/>
                <w:sz w:val="24"/>
                <w:szCs w:val="24"/>
              </w:rPr>
              <w:t>ПК 2.5.</w:t>
            </w:r>
          </w:p>
        </w:tc>
        <w:tc>
          <w:tcPr>
            <w:tcW w:w="3261" w:type="dxa"/>
            <w:tcBorders>
              <w:top w:val="single" w:sz="4" w:space="0" w:color="auto"/>
              <w:left w:val="single" w:sz="4" w:space="0" w:color="auto"/>
              <w:bottom w:val="single" w:sz="4" w:space="0" w:color="auto"/>
              <w:right w:val="single" w:sz="4" w:space="0" w:color="auto"/>
            </w:tcBorders>
          </w:tcPr>
          <w:p w14:paraId="220E9A61"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применять различные методики измерений и испытаний в профессиональной деятельности;</w:t>
            </w:r>
          </w:p>
          <w:p w14:paraId="25454EDC"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использовать способы внедрения специальных средств измерений.</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EEF1CAB"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нормативные документы, регламентирующие вопросы разработки методик (методов) измерений и испытаний;</w:t>
            </w:r>
          </w:p>
          <w:p w14:paraId="662BC8A6"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методы и средства измерений;</w:t>
            </w:r>
          </w:p>
          <w:p w14:paraId="38BD8450"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методики измерений (испытаний, контроля);</w:t>
            </w:r>
          </w:p>
          <w:p w14:paraId="5989BC24"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специальные средства измерений;</w:t>
            </w:r>
          </w:p>
          <w:p w14:paraId="14038B12"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способы внедрения специальных средств измерений.</w:t>
            </w:r>
          </w:p>
        </w:tc>
        <w:tc>
          <w:tcPr>
            <w:tcW w:w="2075" w:type="dxa"/>
            <w:tcBorders>
              <w:top w:val="single" w:sz="4" w:space="0" w:color="auto"/>
              <w:left w:val="single" w:sz="4" w:space="0" w:color="auto"/>
              <w:bottom w:val="single" w:sz="4" w:space="0" w:color="auto"/>
              <w:right w:val="single" w:sz="4" w:space="0" w:color="auto"/>
            </w:tcBorders>
          </w:tcPr>
          <w:p w14:paraId="66FAEAC8" w14:textId="77777777" w:rsidR="002A5D4A" w:rsidRPr="00B109B0" w:rsidRDefault="002A5D4A" w:rsidP="00576AED">
            <w:pPr>
              <w:rPr>
                <w:rFonts w:ascii="Times New Roman" w:hAnsi="Times New Roman" w:cs="Times New Roman"/>
                <w:bCs/>
                <w:iCs/>
                <w:sz w:val="24"/>
                <w:szCs w:val="24"/>
              </w:rPr>
            </w:pPr>
            <w:r w:rsidRPr="00CD3D88">
              <w:rPr>
                <w:rFonts w:ascii="Times New Roman" w:hAnsi="Times New Roman" w:cs="Times New Roman"/>
                <w:bCs/>
                <w:iCs/>
                <w:sz w:val="24"/>
                <w:szCs w:val="24"/>
              </w:rPr>
              <w:t>разработки методик измерений (испытаний, контроля)</w:t>
            </w:r>
          </w:p>
        </w:tc>
      </w:tr>
      <w:tr w:rsidR="002A5D4A" w:rsidRPr="00B109B0" w14:paraId="102D867D" w14:textId="77777777" w:rsidTr="003F2414">
        <w:trPr>
          <w:trHeight w:val="327"/>
        </w:trPr>
        <w:tc>
          <w:tcPr>
            <w:tcW w:w="1129" w:type="dxa"/>
            <w:tcBorders>
              <w:top w:val="single" w:sz="4" w:space="0" w:color="auto"/>
              <w:left w:val="single" w:sz="4" w:space="0" w:color="auto"/>
              <w:bottom w:val="single" w:sz="4" w:space="0" w:color="auto"/>
              <w:right w:val="single" w:sz="4" w:space="0" w:color="auto"/>
            </w:tcBorders>
          </w:tcPr>
          <w:p w14:paraId="09102A99" w14:textId="77777777" w:rsidR="002A5D4A" w:rsidRPr="00CD3D88" w:rsidRDefault="002A5D4A" w:rsidP="00576AED">
            <w:pPr>
              <w:suppressAutoHyphens/>
              <w:rPr>
                <w:rFonts w:ascii="Times New Roman" w:hAnsi="Times New Roman"/>
                <w:sz w:val="24"/>
                <w:szCs w:val="24"/>
              </w:rPr>
            </w:pPr>
            <w:r w:rsidRPr="00CD3D88">
              <w:rPr>
                <w:rFonts w:ascii="Times New Roman" w:hAnsi="Times New Roman"/>
                <w:sz w:val="24"/>
                <w:szCs w:val="24"/>
              </w:rPr>
              <w:t>ПК 2.6.</w:t>
            </w:r>
          </w:p>
        </w:tc>
        <w:tc>
          <w:tcPr>
            <w:tcW w:w="3261" w:type="dxa"/>
            <w:tcBorders>
              <w:top w:val="single" w:sz="4" w:space="0" w:color="auto"/>
              <w:left w:val="single" w:sz="4" w:space="0" w:color="auto"/>
              <w:bottom w:val="single" w:sz="4" w:space="0" w:color="auto"/>
              <w:right w:val="single" w:sz="4" w:space="0" w:color="auto"/>
            </w:tcBorders>
          </w:tcPr>
          <w:p w14:paraId="4C3EF44A"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планировать проведение метрологической экспертизы технической документации;</w:t>
            </w:r>
          </w:p>
          <w:p w14:paraId="262EAA61"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lastRenderedPageBreak/>
              <w:t>выбирать методы проведения метрологической экспертизы технической документации;</w:t>
            </w:r>
          </w:p>
          <w:p w14:paraId="674B0980"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выбирать критерии оценки технической документации;</w:t>
            </w:r>
          </w:p>
          <w:p w14:paraId="44B87188"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оценивать техническую документацию с учетом выбранных критериев оценки технической документации;</w:t>
            </w:r>
          </w:p>
          <w:p w14:paraId="72E835CF"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определять соответствие результатов экспертизы нормативным документам и технологической документации;</w:t>
            </w:r>
          </w:p>
          <w:p w14:paraId="51654A5F"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оформлять результаты метрологической экспертизы технической документации.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35E3083D"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lastRenderedPageBreak/>
              <w:t xml:space="preserve">требования нормативных и методических документов, регламентирующих </w:t>
            </w:r>
            <w:r w:rsidRPr="00CD3D88">
              <w:rPr>
                <w:rFonts w:ascii="Times New Roman" w:hAnsi="Times New Roman"/>
                <w:sz w:val="24"/>
                <w:szCs w:val="24"/>
              </w:rPr>
              <w:lastRenderedPageBreak/>
              <w:t>вопросы метрологической экспертизы;</w:t>
            </w:r>
          </w:p>
          <w:p w14:paraId="61BFCAF3"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порядок проведения метрологической экспертизы;</w:t>
            </w:r>
          </w:p>
          <w:p w14:paraId="15D9AE5D"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виды документации, подвергаемой метрологической экспертизе;</w:t>
            </w:r>
          </w:p>
          <w:p w14:paraId="5B02D058"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условия для проведения метрологической экспертизы нормативной и технической документации;</w:t>
            </w:r>
          </w:p>
          <w:p w14:paraId="15FFA068"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объекты анализа при проведении метрологической экспертизы технической документации;</w:t>
            </w:r>
          </w:p>
          <w:p w14:paraId="0AB9607E" w14:textId="77777777" w:rsidR="002A5D4A" w:rsidRPr="00CD3D88" w:rsidRDefault="002A5D4A" w:rsidP="00576AED">
            <w:pPr>
              <w:rPr>
                <w:rFonts w:ascii="Times New Roman" w:hAnsi="Times New Roman"/>
                <w:sz w:val="24"/>
                <w:szCs w:val="24"/>
              </w:rPr>
            </w:pPr>
            <w:r w:rsidRPr="00CD3D88">
              <w:rPr>
                <w:rFonts w:ascii="Times New Roman" w:hAnsi="Times New Roman"/>
                <w:sz w:val="24"/>
                <w:szCs w:val="24"/>
              </w:rPr>
              <w:t>повышение эффективности метрологической экспертизы</w:t>
            </w:r>
          </w:p>
        </w:tc>
        <w:tc>
          <w:tcPr>
            <w:tcW w:w="2075" w:type="dxa"/>
            <w:tcBorders>
              <w:top w:val="single" w:sz="4" w:space="0" w:color="auto"/>
              <w:left w:val="single" w:sz="4" w:space="0" w:color="auto"/>
              <w:bottom w:val="single" w:sz="4" w:space="0" w:color="auto"/>
              <w:right w:val="single" w:sz="4" w:space="0" w:color="auto"/>
            </w:tcBorders>
          </w:tcPr>
          <w:p w14:paraId="04B789C9" w14:textId="77777777" w:rsidR="002A5D4A" w:rsidRPr="00B109B0" w:rsidRDefault="002A5D4A" w:rsidP="00576AED">
            <w:pPr>
              <w:rPr>
                <w:rFonts w:ascii="Times New Roman" w:hAnsi="Times New Roman" w:cs="Times New Roman"/>
                <w:bCs/>
                <w:iCs/>
                <w:sz w:val="24"/>
                <w:szCs w:val="24"/>
              </w:rPr>
            </w:pPr>
            <w:r w:rsidRPr="00CD3D88">
              <w:rPr>
                <w:rFonts w:ascii="Times New Roman" w:hAnsi="Times New Roman" w:cs="Times New Roman"/>
                <w:bCs/>
                <w:iCs/>
                <w:sz w:val="24"/>
                <w:szCs w:val="24"/>
              </w:rPr>
              <w:lastRenderedPageBreak/>
              <w:t xml:space="preserve">осуществления метрологической экспертизы </w:t>
            </w:r>
            <w:r w:rsidRPr="00CD3D88">
              <w:rPr>
                <w:rFonts w:ascii="Times New Roman" w:hAnsi="Times New Roman" w:cs="Times New Roman"/>
                <w:bCs/>
                <w:iCs/>
                <w:sz w:val="24"/>
                <w:szCs w:val="24"/>
              </w:rPr>
              <w:lastRenderedPageBreak/>
              <w:t>технической документации</w:t>
            </w:r>
          </w:p>
        </w:tc>
      </w:tr>
    </w:tbl>
    <w:p w14:paraId="50E12D2B" w14:textId="698E99E5" w:rsidR="002A5D4A" w:rsidRDefault="002A5D4A" w:rsidP="002A5D4A">
      <w:pPr>
        <w:rPr>
          <w:rFonts w:ascii="Times New Roman" w:hAnsi="Times New Roman" w:cs="Times New Roman"/>
          <w:bCs/>
          <w:sz w:val="24"/>
          <w:szCs w:val="24"/>
        </w:rPr>
      </w:pPr>
    </w:p>
    <w:p w14:paraId="4976754D" w14:textId="77777777" w:rsidR="00C91A5F" w:rsidRDefault="00C91A5F" w:rsidP="002A5D4A">
      <w:pPr>
        <w:rPr>
          <w:rFonts w:ascii="Times New Roman" w:eastAsia="Segoe UI" w:hAnsi="Times New Roman" w:cs="Times New Roman"/>
          <w:b/>
          <w:bCs/>
          <w:caps/>
          <w:kern w:val="32"/>
          <w:sz w:val="24"/>
          <w:szCs w:val="24"/>
          <w:lang w:val="x-none" w:eastAsia="x-none"/>
        </w:rPr>
      </w:pPr>
    </w:p>
    <w:p w14:paraId="607EDB12" w14:textId="77777777" w:rsidR="00C91A5F" w:rsidRPr="00B115E3" w:rsidRDefault="00C91A5F" w:rsidP="00C91A5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A7220B" w14:textId="77777777" w:rsidR="00C91A5F" w:rsidRPr="00E11160" w:rsidRDefault="00C91A5F" w:rsidP="00C91A5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1A5F" w:rsidRPr="00DB7B6A" w14:paraId="6296F99E" w14:textId="77777777" w:rsidTr="00B934D7">
        <w:trPr>
          <w:trHeight w:val="23"/>
        </w:trPr>
        <w:tc>
          <w:tcPr>
            <w:tcW w:w="2460" w:type="pct"/>
            <w:vAlign w:val="center"/>
          </w:tcPr>
          <w:p w14:paraId="0FD1FE67" w14:textId="77777777" w:rsidR="00C91A5F" w:rsidRPr="00F70F81" w:rsidRDefault="00C91A5F" w:rsidP="00B934D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6197962"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A524E6A"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91A5F" w:rsidRPr="00DB7B6A" w14:paraId="2A567897" w14:textId="77777777" w:rsidTr="00B934D7">
        <w:trPr>
          <w:trHeight w:val="23"/>
        </w:trPr>
        <w:tc>
          <w:tcPr>
            <w:tcW w:w="2460" w:type="pct"/>
            <w:vAlign w:val="center"/>
          </w:tcPr>
          <w:p w14:paraId="54F31CAE"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DA029D6" w14:textId="7DF6C730" w:rsidR="00C91A5F" w:rsidRPr="00F70F81" w:rsidRDefault="00E87205" w:rsidP="00B934D7">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5471BC6D" w14:textId="22A448AB" w:rsidR="00C91A5F" w:rsidRPr="00F70F81" w:rsidRDefault="00E87205" w:rsidP="00B934D7">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C91A5F" w:rsidRPr="00DB7B6A" w14:paraId="26B92D1E" w14:textId="77777777" w:rsidTr="00B934D7">
        <w:trPr>
          <w:trHeight w:val="23"/>
        </w:trPr>
        <w:tc>
          <w:tcPr>
            <w:tcW w:w="2460" w:type="pct"/>
            <w:vAlign w:val="center"/>
          </w:tcPr>
          <w:p w14:paraId="525D0E46"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56F96FF7"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A493D15"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91A5F" w:rsidRPr="00DB7B6A" w14:paraId="62BAC98B" w14:textId="77777777" w:rsidTr="00B934D7">
        <w:trPr>
          <w:trHeight w:val="23"/>
        </w:trPr>
        <w:tc>
          <w:tcPr>
            <w:tcW w:w="2460" w:type="pct"/>
            <w:vAlign w:val="center"/>
          </w:tcPr>
          <w:p w14:paraId="29048D40"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EAB9051"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6CC3285"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91A5F" w:rsidRPr="00DB7B6A" w14:paraId="02DA1F5D" w14:textId="77777777" w:rsidTr="00B934D7">
        <w:trPr>
          <w:trHeight w:val="23"/>
        </w:trPr>
        <w:tc>
          <w:tcPr>
            <w:tcW w:w="2460" w:type="pct"/>
            <w:vAlign w:val="center"/>
          </w:tcPr>
          <w:p w14:paraId="32D2C04D"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8058A" w14:textId="6CCA5D68" w:rsidR="00C91A5F" w:rsidRPr="00F70F81" w:rsidRDefault="002A5D4A" w:rsidP="00B934D7">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4C69687B"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91A5F" w:rsidRPr="00257255" w14:paraId="389A6571" w14:textId="77777777" w:rsidTr="00B934D7">
        <w:trPr>
          <w:trHeight w:val="23"/>
        </w:trPr>
        <w:tc>
          <w:tcPr>
            <w:tcW w:w="2460" w:type="pct"/>
            <w:vAlign w:val="center"/>
          </w:tcPr>
          <w:p w14:paraId="04F1DCC0"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E5A70" w14:textId="21A612B9" w:rsidR="00C91A5F" w:rsidRPr="00F70F81" w:rsidRDefault="00E87205" w:rsidP="00B934D7">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34D05D5C" w14:textId="6341F9AF" w:rsidR="00C91A5F" w:rsidRPr="00F70F81" w:rsidRDefault="00E87205" w:rsidP="00B934D7">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48DE2E75" w14:textId="77777777" w:rsidR="00C91A5F" w:rsidRPr="00DB7B6A" w:rsidRDefault="00C91A5F" w:rsidP="00C91A5F">
      <w:pPr>
        <w:rPr>
          <w:rFonts w:ascii="Times New Roman" w:hAnsi="Times New Roman" w:cs="Times New Roman"/>
          <w:iCs/>
          <w:sz w:val="24"/>
          <w:szCs w:val="24"/>
        </w:rPr>
      </w:pPr>
    </w:p>
    <w:p w14:paraId="0EA917D2" w14:textId="7E7D458E" w:rsidR="00C91A5F" w:rsidRDefault="00C91A5F" w:rsidP="005B77CA">
      <w:pPr>
        <w:pStyle w:val="114"/>
        <w:numPr>
          <w:ilvl w:val="1"/>
          <w:numId w:val="19"/>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76" w:type="dxa"/>
        <w:tblLook w:val="04A0" w:firstRow="1" w:lastRow="0" w:firstColumn="1" w:lastColumn="0" w:noHBand="0" w:noVBand="1"/>
      </w:tblPr>
      <w:tblGrid>
        <w:gridCol w:w="2689"/>
        <w:gridCol w:w="7087"/>
      </w:tblGrid>
      <w:tr w:rsidR="005B77CA" w:rsidRPr="005B77CA" w14:paraId="426B8BE1" w14:textId="77777777" w:rsidTr="005B77CA">
        <w:trPr>
          <w:trHeight w:val="360"/>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3AC92" w14:textId="77777777" w:rsidR="005B77CA" w:rsidRPr="005B77CA" w:rsidRDefault="005B77CA" w:rsidP="005B77CA">
            <w:pPr>
              <w:jc w:val="cente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Наименование разделов и тем</w:t>
            </w:r>
          </w:p>
        </w:tc>
        <w:tc>
          <w:tcPr>
            <w:tcW w:w="7087" w:type="dxa"/>
            <w:tcBorders>
              <w:top w:val="single" w:sz="4" w:space="0" w:color="auto"/>
              <w:left w:val="nil"/>
              <w:bottom w:val="single" w:sz="4" w:space="0" w:color="auto"/>
              <w:right w:val="single" w:sz="4" w:space="0" w:color="auto"/>
            </w:tcBorders>
            <w:shd w:val="clear" w:color="auto" w:fill="auto"/>
            <w:vAlign w:val="center"/>
            <w:hideMark/>
          </w:tcPr>
          <w:p w14:paraId="669021BF" w14:textId="77387151" w:rsidR="005B77CA" w:rsidRPr="005B77CA" w:rsidRDefault="005B77CA" w:rsidP="005B77CA">
            <w:pPr>
              <w:jc w:val="cente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Примерное содержание учебного материала, практических и лабораторных занятий</w:t>
            </w:r>
          </w:p>
        </w:tc>
      </w:tr>
      <w:tr w:rsidR="005B77CA" w:rsidRPr="005B77CA" w14:paraId="2740BCD1" w14:textId="77777777" w:rsidTr="002F1A68">
        <w:trPr>
          <w:trHeight w:val="7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E21B5E" w14:textId="39781ADA"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 xml:space="preserve">Раздел 1. Метрология </w:t>
            </w:r>
          </w:p>
        </w:tc>
      </w:tr>
      <w:tr w:rsidR="005B77CA" w:rsidRPr="005B77CA" w14:paraId="168888AA" w14:textId="77777777" w:rsidTr="002F1A68">
        <w:trPr>
          <w:trHeight w:val="70"/>
        </w:trPr>
        <w:tc>
          <w:tcPr>
            <w:tcW w:w="2689" w:type="dxa"/>
            <w:vMerge w:val="restart"/>
            <w:tcBorders>
              <w:top w:val="nil"/>
              <w:left w:val="single" w:sz="4" w:space="0" w:color="auto"/>
              <w:bottom w:val="single" w:sz="4" w:space="0" w:color="auto"/>
              <w:right w:val="single" w:sz="4" w:space="0" w:color="auto"/>
            </w:tcBorders>
            <w:shd w:val="clear" w:color="auto" w:fill="auto"/>
            <w:hideMark/>
          </w:tcPr>
          <w:p w14:paraId="79986554"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Тема 1. Основные цели и задачи метрологии</w:t>
            </w:r>
          </w:p>
        </w:tc>
        <w:tc>
          <w:tcPr>
            <w:tcW w:w="7087" w:type="dxa"/>
            <w:tcBorders>
              <w:top w:val="nil"/>
              <w:left w:val="nil"/>
              <w:bottom w:val="single" w:sz="4" w:space="0" w:color="auto"/>
              <w:right w:val="single" w:sz="4" w:space="0" w:color="auto"/>
            </w:tcBorders>
            <w:shd w:val="clear" w:color="auto" w:fill="auto"/>
            <w:hideMark/>
          </w:tcPr>
          <w:p w14:paraId="66744BB0"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Содержание</w:t>
            </w:r>
          </w:p>
        </w:tc>
      </w:tr>
      <w:tr w:rsidR="005B77CA" w:rsidRPr="005B77CA" w14:paraId="006A7A7A"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0EEFA08D"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19EEFCF1" w14:textId="654CAF27" w:rsidR="005B77CA" w:rsidRPr="005B77CA" w:rsidRDefault="005B77CA" w:rsidP="005B77CA">
            <w:pPr>
              <w:jc w:val="both"/>
              <w:rPr>
                <w:rFonts w:ascii="Times New Roman" w:eastAsia="Times New Roman" w:hAnsi="Times New Roman" w:cs="Times New Roman"/>
                <w:color w:val="000000"/>
                <w:lang w:eastAsia="ru-RU"/>
              </w:rPr>
            </w:pPr>
            <w:r w:rsidRPr="005B77CA">
              <w:rPr>
                <w:rFonts w:ascii="Times New Roman" w:eastAsia="Times New Roman" w:hAnsi="Times New Roman" w:cs="Times New Roman"/>
                <w:bCs/>
                <w:color w:val="000000"/>
                <w:lang w:eastAsia="ru-RU"/>
              </w:rPr>
              <w:t>1.</w:t>
            </w:r>
            <w:r w:rsidR="003C01EA">
              <w:rPr>
                <w:rFonts w:ascii="Times New Roman" w:eastAsia="Times New Roman" w:hAnsi="Times New Roman" w:cs="Times New Roman"/>
                <w:b/>
                <w:bCs/>
                <w:color w:val="000000"/>
                <w:lang w:eastAsia="ru-RU"/>
              </w:rPr>
              <w:t xml:space="preserve"> </w:t>
            </w:r>
            <w:r w:rsidRPr="005B77CA">
              <w:rPr>
                <w:rFonts w:ascii="Times New Roman" w:eastAsia="Times New Roman" w:hAnsi="Times New Roman" w:cs="Times New Roman"/>
                <w:color w:val="000000"/>
                <w:lang w:eastAsia="ru-RU"/>
              </w:rPr>
              <w:t>Основные этапы развития метрологии. Основные проблемы метрологии. Метрология и научно- технический прогресс.</w:t>
            </w:r>
          </w:p>
        </w:tc>
      </w:tr>
      <w:tr w:rsidR="005B77CA" w:rsidRPr="005B77CA" w14:paraId="01DAAFEE"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0FE95465"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05575168"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практических и лабораторных занятий</w:t>
            </w:r>
          </w:p>
        </w:tc>
      </w:tr>
      <w:tr w:rsidR="005B77CA" w:rsidRPr="005B77CA" w14:paraId="378BF8B9" w14:textId="77777777" w:rsidTr="005B77CA">
        <w:trPr>
          <w:trHeight w:val="70"/>
        </w:trPr>
        <w:tc>
          <w:tcPr>
            <w:tcW w:w="2689" w:type="dxa"/>
            <w:vMerge/>
            <w:tcBorders>
              <w:top w:val="nil"/>
              <w:left w:val="single" w:sz="4" w:space="0" w:color="auto"/>
              <w:bottom w:val="single" w:sz="4" w:space="0" w:color="auto"/>
              <w:right w:val="single" w:sz="4" w:space="0" w:color="auto"/>
            </w:tcBorders>
            <w:vAlign w:val="center"/>
            <w:hideMark/>
          </w:tcPr>
          <w:p w14:paraId="3D9BEE94"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221C6CF0" w14:textId="77777777" w:rsidR="005B77CA" w:rsidRPr="005B77CA" w:rsidRDefault="005B77CA" w:rsidP="005B77CA">
            <w:pPr>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 </w:t>
            </w:r>
          </w:p>
        </w:tc>
      </w:tr>
      <w:tr w:rsidR="005B77CA" w:rsidRPr="005B77CA" w14:paraId="69130DC9"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0FD19A44"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7717D9FF"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самостоятельная работа обучающихся</w:t>
            </w:r>
            <w:r w:rsidRPr="005B77CA">
              <w:rPr>
                <w:rFonts w:ascii="Times New Roman" w:eastAsia="Times New Roman" w:hAnsi="Times New Roman" w:cs="Times New Roman"/>
                <w:b/>
                <w:bCs/>
                <w:color w:val="000000"/>
                <w:lang w:eastAsia="ru-RU"/>
              </w:rPr>
              <w:br/>
            </w:r>
            <w:r w:rsidRPr="005B77C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5B77CA" w:rsidRPr="005B77CA" w14:paraId="5F07FDF6" w14:textId="77777777" w:rsidTr="005B77CA">
        <w:trPr>
          <w:trHeight w:val="360"/>
        </w:trPr>
        <w:tc>
          <w:tcPr>
            <w:tcW w:w="2689" w:type="dxa"/>
            <w:vMerge w:val="restart"/>
            <w:tcBorders>
              <w:top w:val="nil"/>
              <w:left w:val="single" w:sz="4" w:space="0" w:color="auto"/>
              <w:bottom w:val="single" w:sz="4" w:space="0" w:color="auto"/>
              <w:right w:val="single" w:sz="4" w:space="0" w:color="auto"/>
            </w:tcBorders>
            <w:shd w:val="clear" w:color="auto" w:fill="auto"/>
            <w:hideMark/>
          </w:tcPr>
          <w:p w14:paraId="1B04C57E"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Тема 2. Основы обеспечения единства измерений</w:t>
            </w:r>
          </w:p>
        </w:tc>
        <w:tc>
          <w:tcPr>
            <w:tcW w:w="7087" w:type="dxa"/>
            <w:tcBorders>
              <w:top w:val="nil"/>
              <w:left w:val="nil"/>
              <w:bottom w:val="single" w:sz="4" w:space="0" w:color="auto"/>
              <w:right w:val="single" w:sz="4" w:space="0" w:color="auto"/>
            </w:tcBorders>
            <w:shd w:val="clear" w:color="auto" w:fill="auto"/>
            <w:hideMark/>
          </w:tcPr>
          <w:p w14:paraId="211934B6"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Содержание</w:t>
            </w:r>
          </w:p>
        </w:tc>
      </w:tr>
      <w:tr w:rsidR="005B77CA" w:rsidRPr="005B77CA" w14:paraId="2B82A72A"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50A6AA05"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24D571FC" w14:textId="77777777" w:rsidR="005B77CA" w:rsidRPr="005B77CA" w:rsidRDefault="005B77CA" w:rsidP="005B77CA">
            <w:pPr>
              <w:jc w:val="both"/>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 xml:space="preserve">1. Основные положения ФЗ РФ «Об обеспечении единства измерений». Понятие, значение, и задачи метрологического обеспечения. Юридические, научно-технические, организационные и методические </w:t>
            </w:r>
            <w:r w:rsidRPr="005B77CA">
              <w:rPr>
                <w:rFonts w:ascii="Times New Roman" w:eastAsia="Times New Roman" w:hAnsi="Times New Roman" w:cs="Times New Roman"/>
                <w:color w:val="000000"/>
                <w:lang w:eastAsia="ru-RU"/>
              </w:rPr>
              <w:lastRenderedPageBreak/>
              <w:t>основы метрологического обеспечения. Система нормативно-правового регулирования метрологии. Государственный метрологический контроль и надзор (цель, объекты, сферы распространения, виды). Основные виды нарушений и ответственность за них в области метрологии. Содержание деятельности и основные функции метрологической службы предприятия. Организационные документы, регламентирующие деятельность метрологической службы на предприятии. Структура метрологической службы предприятия.</w:t>
            </w:r>
          </w:p>
        </w:tc>
      </w:tr>
      <w:tr w:rsidR="005B77CA" w:rsidRPr="005B77CA" w14:paraId="4A9F6ED1"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4E53CF32"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0040A24F"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практических и лабораторных занятий</w:t>
            </w:r>
          </w:p>
        </w:tc>
      </w:tr>
      <w:tr w:rsidR="005B77CA" w:rsidRPr="005B77CA" w14:paraId="5520BC71" w14:textId="77777777" w:rsidTr="005B77CA">
        <w:trPr>
          <w:trHeight w:val="70"/>
        </w:trPr>
        <w:tc>
          <w:tcPr>
            <w:tcW w:w="2689" w:type="dxa"/>
            <w:vMerge/>
            <w:tcBorders>
              <w:top w:val="nil"/>
              <w:left w:val="single" w:sz="4" w:space="0" w:color="auto"/>
              <w:bottom w:val="single" w:sz="4" w:space="0" w:color="auto"/>
              <w:right w:val="single" w:sz="4" w:space="0" w:color="auto"/>
            </w:tcBorders>
            <w:vAlign w:val="center"/>
            <w:hideMark/>
          </w:tcPr>
          <w:p w14:paraId="616B11A8"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63913810" w14:textId="77777777" w:rsidR="005B77CA" w:rsidRPr="005B77CA" w:rsidRDefault="005B77CA" w:rsidP="005B77CA">
            <w:pPr>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 </w:t>
            </w:r>
          </w:p>
        </w:tc>
      </w:tr>
      <w:tr w:rsidR="005B77CA" w:rsidRPr="005B77CA" w14:paraId="1C4D7D6C"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63EA13D7"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26080250"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самостоятельная работа обучающихся</w:t>
            </w:r>
            <w:r w:rsidRPr="005B77CA">
              <w:rPr>
                <w:rFonts w:ascii="Times New Roman" w:eastAsia="Times New Roman" w:hAnsi="Times New Roman" w:cs="Times New Roman"/>
                <w:b/>
                <w:bCs/>
                <w:color w:val="000000"/>
                <w:lang w:eastAsia="ru-RU"/>
              </w:rPr>
              <w:br/>
            </w:r>
            <w:r w:rsidRPr="005B77C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5B77CA" w:rsidRPr="005B77CA" w14:paraId="65C91364" w14:textId="77777777" w:rsidTr="005B77CA">
        <w:trPr>
          <w:trHeight w:val="360"/>
        </w:trPr>
        <w:tc>
          <w:tcPr>
            <w:tcW w:w="2689" w:type="dxa"/>
            <w:vMerge w:val="restart"/>
            <w:tcBorders>
              <w:top w:val="nil"/>
              <w:left w:val="single" w:sz="4" w:space="0" w:color="auto"/>
              <w:bottom w:val="single" w:sz="4" w:space="0" w:color="auto"/>
              <w:right w:val="single" w:sz="4" w:space="0" w:color="auto"/>
            </w:tcBorders>
            <w:shd w:val="clear" w:color="auto" w:fill="auto"/>
            <w:hideMark/>
          </w:tcPr>
          <w:p w14:paraId="63D16136"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Тема 3. Обработка результатов измерений</w:t>
            </w:r>
          </w:p>
        </w:tc>
        <w:tc>
          <w:tcPr>
            <w:tcW w:w="7087" w:type="dxa"/>
            <w:tcBorders>
              <w:top w:val="nil"/>
              <w:left w:val="nil"/>
              <w:bottom w:val="single" w:sz="4" w:space="0" w:color="auto"/>
              <w:right w:val="single" w:sz="4" w:space="0" w:color="auto"/>
            </w:tcBorders>
            <w:shd w:val="clear" w:color="auto" w:fill="auto"/>
            <w:hideMark/>
          </w:tcPr>
          <w:p w14:paraId="728B51AB"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Содержание</w:t>
            </w:r>
          </w:p>
        </w:tc>
      </w:tr>
      <w:tr w:rsidR="005B77CA" w:rsidRPr="005B77CA" w14:paraId="5011B6CB"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6DF9D059"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23BACB30" w14:textId="77777777" w:rsidR="005B77CA" w:rsidRPr="005B77CA" w:rsidRDefault="005B77CA" w:rsidP="005B77CA">
            <w:pPr>
              <w:jc w:val="both"/>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1. Методика выполнения точных и особо точных измерений. Нормативные документы, регламентирующие вопросы обработки результатов измерений и расчета погрешностей. Классификация погрешностей измерений.</w:t>
            </w:r>
          </w:p>
        </w:tc>
      </w:tr>
      <w:tr w:rsidR="005B77CA" w:rsidRPr="005B77CA" w14:paraId="7F913244"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529E7917"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24983E0D" w14:textId="77777777" w:rsidR="005B77CA" w:rsidRPr="005B77CA" w:rsidRDefault="005B77CA" w:rsidP="005B77CA">
            <w:pPr>
              <w:jc w:val="both"/>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2. Обработка результатов измерений: содержащих случайные погрешности, прямые равноточные, косвенные, неравноточные измерения. Обработка результатов при малом числе наблюдений.</w:t>
            </w:r>
          </w:p>
        </w:tc>
      </w:tr>
      <w:tr w:rsidR="005B77CA" w:rsidRPr="005B77CA" w14:paraId="1BBC30E5"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004247BA"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09C66924"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практических и лабораторных занятий</w:t>
            </w:r>
          </w:p>
        </w:tc>
      </w:tr>
      <w:tr w:rsidR="005B77CA" w:rsidRPr="005B77CA" w14:paraId="4EA166DC"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1DAC867E"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7EB05B09"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 xml:space="preserve">Практическое занятие 1. </w:t>
            </w:r>
            <w:r w:rsidRPr="005B77CA">
              <w:rPr>
                <w:rFonts w:ascii="Times New Roman" w:eastAsia="Times New Roman" w:hAnsi="Times New Roman" w:cs="Times New Roman"/>
                <w:color w:val="000000"/>
                <w:lang w:eastAsia="ru-RU"/>
              </w:rPr>
              <w:t>Выбор СИ в зависимости от измеряемой величины и требуемой точности измерений</w:t>
            </w:r>
          </w:p>
        </w:tc>
      </w:tr>
      <w:tr w:rsidR="005B77CA" w:rsidRPr="005B77CA" w14:paraId="70E8468C"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20F3EE73"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490F742A"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 xml:space="preserve">Практическое занятие 2. </w:t>
            </w:r>
            <w:r w:rsidRPr="005B77CA">
              <w:rPr>
                <w:rFonts w:ascii="Times New Roman" w:eastAsia="Times New Roman" w:hAnsi="Times New Roman" w:cs="Times New Roman"/>
                <w:color w:val="000000"/>
                <w:lang w:eastAsia="ru-RU"/>
              </w:rPr>
              <w:t>Вычисление математического ожидания, дисперсии, среднего квадратического отклонения.</w:t>
            </w:r>
          </w:p>
        </w:tc>
      </w:tr>
      <w:tr w:rsidR="005B77CA" w:rsidRPr="005B77CA" w14:paraId="7F4A8A31"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19E75A27"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5B7A5638"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 xml:space="preserve">Практическое занятие 3. </w:t>
            </w:r>
            <w:r w:rsidRPr="005B77CA">
              <w:rPr>
                <w:rFonts w:ascii="Times New Roman" w:eastAsia="Times New Roman" w:hAnsi="Times New Roman" w:cs="Times New Roman"/>
                <w:color w:val="000000"/>
                <w:lang w:eastAsia="ru-RU"/>
              </w:rPr>
              <w:t>Построение кривых распределения результатов измерения и определение доверительного интервала</w:t>
            </w:r>
          </w:p>
        </w:tc>
      </w:tr>
      <w:tr w:rsidR="005B77CA" w:rsidRPr="005B77CA" w14:paraId="7B24D64E"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69A4708F"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647F1A67"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самостоятельная работа обучающихся</w:t>
            </w:r>
            <w:r w:rsidRPr="005B77CA">
              <w:rPr>
                <w:rFonts w:ascii="Times New Roman" w:eastAsia="Times New Roman" w:hAnsi="Times New Roman" w:cs="Times New Roman"/>
                <w:b/>
                <w:bCs/>
                <w:color w:val="000000"/>
                <w:lang w:eastAsia="ru-RU"/>
              </w:rPr>
              <w:br/>
            </w:r>
            <w:r w:rsidRPr="005B77C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5B77CA" w:rsidRPr="005B77CA" w14:paraId="06366CF6" w14:textId="77777777" w:rsidTr="005B77CA">
        <w:trPr>
          <w:trHeight w:val="360"/>
        </w:trPr>
        <w:tc>
          <w:tcPr>
            <w:tcW w:w="2689" w:type="dxa"/>
            <w:vMerge w:val="restart"/>
            <w:tcBorders>
              <w:top w:val="nil"/>
              <w:left w:val="single" w:sz="4" w:space="0" w:color="auto"/>
              <w:bottom w:val="single" w:sz="4" w:space="0" w:color="auto"/>
              <w:right w:val="single" w:sz="4" w:space="0" w:color="auto"/>
            </w:tcBorders>
            <w:shd w:val="clear" w:color="auto" w:fill="auto"/>
            <w:hideMark/>
          </w:tcPr>
          <w:p w14:paraId="4F3E55F6"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 xml:space="preserve">Тема 4. Основы метрологического обеспечения различного рода работ </w:t>
            </w:r>
          </w:p>
        </w:tc>
        <w:tc>
          <w:tcPr>
            <w:tcW w:w="7087" w:type="dxa"/>
            <w:tcBorders>
              <w:top w:val="nil"/>
              <w:left w:val="nil"/>
              <w:bottom w:val="single" w:sz="4" w:space="0" w:color="auto"/>
              <w:right w:val="single" w:sz="4" w:space="0" w:color="auto"/>
            </w:tcBorders>
            <w:shd w:val="clear" w:color="auto" w:fill="auto"/>
            <w:hideMark/>
          </w:tcPr>
          <w:p w14:paraId="2574A04D"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Содержание</w:t>
            </w:r>
          </w:p>
        </w:tc>
      </w:tr>
      <w:tr w:rsidR="005B77CA" w:rsidRPr="005B77CA" w14:paraId="02BCC0D3"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70FEDBAD"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7C3E7288" w14:textId="77777777" w:rsidR="005B77CA" w:rsidRPr="005B77CA" w:rsidRDefault="005B77CA" w:rsidP="005B77CA">
            <w:pPr>
              <w:jc w:val="both"/>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 xml:space="preserve">1. Требования нормативной и методической документации в области поверки и калибровки средств измерений. Поверочная схема: структура, виды, порядок разработки и утверждения. Виды и методы поверки и калибровки. Метрологическая надежность средств измерений. Принципы выбора средств измерений. Общие положения. Понятие об испытании и контроле. </w:t>
            </w:r>
          </w:p>
        </w:tc>
      </w:tr>
      <w:tr w:rsidR="005B77CA" w:rsidRPr="005B77CA" w14:paraId="17DC7958"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1E3E040B"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4C2DE5FA"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практических и лабораторных занятий</w:t>
            </w:r>
          </w:p>
        </w:tc>
      </w:tr>
      <w:tr w:rsidR="005B77CA" w:rsidRPr="005B77CA" w14:paraId="6EFC0565"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0027F06D"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173F35B4"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 xml:space="preserve">Практическое занятие 4. </w:t>
            </w:r>
            <w:r w:rsidRPr="005B77CA">
              <w:rPr>
                <w:rFonts w:ascii="Times New Roman" w:eastAsia="Times New Roman" w:hAnsi="Times New Roman" w:cs="Times New Roman"/>
                <w:color w:val="000000"/>
                <w:lang w:eastAsia="ru-RU"/>
              </w:rPr>
              <w:t>Определение нормируемых метрологических характеристик СИ</w:t>
            </w:r>
          </w:p>
        </w:tc>
      </w:tr>
      <w:tr w:rsidR="005B77CA" w:rsidRPr="005B77CA" w14:paraId="6DC418FA"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5567D514"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0B664725"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 xml:space="preserve">Практическое занятие 5. </w:t>
            </w:r>
            <w:r w:rsidRPr="005B77CA">
              <w:rPr>
                <w:rFonts w:ascii="Times New Roman" w:eastAsia="Times New Roman" w:hAnsi="Times New Roman" w:cs="Times New Roman"/>
                <w:color w:val="000000"/>
                <w:lang w:eastAsia="ru-RU"/>
              </w:rPr>
              <w:t>Метрологические свойства и метрологические характеристики средств измерений. Классы точности СИ. Решение задач</w:t>
            </w:r>
          </w:p>
        </w:tc>
      </w:tr>
      <w:tr w:rsidR="005B77CA" w:rsidRPr="005B77CA" w14:paraId="6A5FDDD0"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16FF140D"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52B0F97C"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самостоятельная работа обучающихся</w:t>
            </w:r>
            <w:r w:rsidRPr="005B77CA">
              <w:rPr>
                <w:rFonts w:ascii="Times New Roman" w:eastAsia="Times New Roman" w:hAnsi="Times New Roman" w:cs="Times New Roman"/>
                <w:b/>
                <w:bCs/>
                <w:color w:val="000000"/>
                <w:lang w:eastAsia="ru-RU"/>
              </w:rPr>
              <w:br/>
            </w:r>
            <w:r w:rsidRPr="005B77C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5B77CA" w:rsidRPr="005B77CA" w14:paraId="4109A69C" w14:textId="77777777" w:rsidTr="005B77CA">
        <w:trPr>
          <w:trHeight w:val="360"/>
        </w:trPr>
        <w:tc>
          <w:tcPr>
            <w:tcW w:w="2689" w:type="dxa"/>
            <w:vMerge w:val="restart"/>
            <w:tcBorders>
              <w:top w:val="nil"/>
              <w:left w:val="single" w:sz="4" w:space="0" w:color="auto"/>
              <w:bottom w:val="single" w:sz="4" w:space="0" w:color="auto"/>
              <w:right w:val="single" w:sz="4" w:space="0" w:color="auto"/>
            </w:tcBorders>
            <w:shd w:val="clear" w:color="auto" w:fill="auto"/>
            <w:hideMark/>
          </w:tcPr>
          <w:p w14:paraId="7ACD779C"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Тема 5. Метрологическая экспертиза</w:t>
            </w:r>
          </w:p>
        </w:tc>
        <w:tc>
          <w:tcPr>
            <w:tcW w:w="7087" w:type="dxa"/>
            <w:tcBorders>
              <w:top w:val="nil"/>
              <w:left w:val="nil"/>
              <w:bottom w:val="single" w:sz="4" w:space="0" w:color="auto"/>
              <w:right w:val="single" w:sz="4" w:space="0" w:color="auto"/>
            </w:tcBorders>
            <w:shd w:val="clear" w:color="auto" w:fill="auto"/>
            <w:hideMark/>
          </w:tcPr>
          <w:p w14:paraId="37728FF6"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Содержание</w:t>
            </w:r>
          </w:p>
        </w:tc>
      </w:tr>
      <w:tr w:rsidR="005B77CA" w:rsidRPr="005B77CA" w14:paraId="4FB6ECE7"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2A498B23"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626B76BC" w14:textId="77777777" w:rsidR="005B77CA" w:rsidRPr="005B77CA" w:rsidRDefault="005B77CA" w:rsidP="005B77CA">
            <w:pPr>
              <w:jc w:val="both"/>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 xml:space="preserve">1. Основные термины и определения. Цели и задачи метрологической экспертизы. Виды метрологической экспертизы. Виды документации, подвергаемой метрологической экспертизе. Особенности метрологической экспертизы отдельных видов нормативной и технической документации. Организация проведения метрологической экспертизы на предприятии (в организации). Порядок проведения метрологической экспертизы на предприятии (в организации). </w:t>
            </w:r>
            <w:r w:rsidRPr="005B77CA">
              <w:rPr>
                <w:rFonts w:ascii="Times New Roman" w:eastAsia="Times New Roman" w:hAnsi="Times New Roman" w:cs="Times New Roman"/>
                <w:color w:val="000000"/>
                <w:lang w:eastAsia="ru-RU"/>
              </w:rPr>
              <w:lastRenderedPageBreak/>
              <w:t>Особенности метрологической экспертизы в период гармонизации российских и международных стандартов. Повышение эффективности метрологической экспертизы</w:t>
            </w:r>
          </w:p>
        </w:tc>
      </w:tr>
      <w:tr w:rsidR="005B77CA" w:rsidRPr="005B77CA" w14:paraId="75B4B001"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37AB3542"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3E26E890"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практических и лабораторных занятий</w:t>
            </w:r>
          </w:p>
        </w:tc>
      </w:tr>
      <w:tr w:rsidR="005B77CA" w:rsidRPr="005B77CA" w14:paraId="38B691BC"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2FD11272"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02BD7177"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 xml:space="preserve">Практическое занятие 6. </w:t>
            </w:r>
            <w:r w:rsidRPr="005B77CA">
              <w:rPr>
                <w:rFonts w:ascii="Times New Roman" w:eastAsia="Times New Roman" w:hAnsi="Times New Roman" w:cs="Times New Roman"/>
                <w:color w:val="000000"/>
                <w:lang w:eastAsia="ru-RU"/>
              </w:rPr>
              <w:t xml:space="preserve">Метрологическая экспертиза нормативной и технической документации </w:t>
            </w:r>
          </w:p>
        </w:tc>
      </w:tr>
      <w:tr w:rsidR="005B77CA" w:rsidRPr="005B77CA" w14:paraId="102DE3CA" w14:textId="77777777" w:rsidTr="005B77CA">
        <w:trPr>
          <w:trHeight w:val="36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4F01B948" w14:textId="0D3FA233"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Раздел 2. Техническое регулирование, стандартизация и сертификация</w:t>
            </w:r>
          </w:p>
        </w:tc>
      </w:tr>
      <w:tr w:rsidR="005B77CA" w:rsidRPr="005B77CA" w14:paraId="21B3CDC8" w14:textId="77777777" w:rsidTr="005B77CA">
        <w:trPr>
          <w:trHeight w:val="360"/>
        </w:trPr>
        <w:tc>
          <w:tcPr>
            <w:tcW w:w="2689" w:type="dxa"/>
            <w:vMerge w:val="restart"/>
            <w:tcBorders>
              <w:top w:val="nil"/>
              <w:left w:val="single" w:sz="4" w:space="0" w:color="auto"/>
              <w:bottom w:val="single" w:sz="4" w:space="0" w:color="auto"/>
              <w:right w:val="single" w:sz="4" w:space="0" w:color="auto"/>
            </w:tcBorders>
            <w:shd w:val="clear" w:color="auto" w:fill="auto"/>
            <w:hideMark/>
          </w:tcPr>
          <w:p w14:paraId="4B886DAF"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Тема 1. Система технического регулирования</w:t>
            </w:r>
          </w:p>
        </w:tc>
        <w:tc>
          <w:tcPr>
            <w:tcW w:w="7087" w:type="dxa"/>
            <w:tcBorders>
              <w:top w:val="nil"/>
              <w:left w:val="nil"/>
              <w:bottom w:val="single" w:sz="4" w:space="0" w:color="auto"/>
              <w:right w:val="single" w:sz="4" w:space="0" w:color="auto"/>
            </w:tcBorders>
            <w:shd w:val="clear" w:color="auto" w:fill="auto"/>
            <w:hideMark/>
          </w:tcPr>
          <w:p w14:paraId="4BE4C058"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Содержание</w:t>
            </w:r>
          </w:p>
        </w:tc>
      </w:tr>
      <w:tr w:rsidR="005B77CA" w:rsidRPr="005B77CA" w14:paraId="2CC37F64"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09EA3505"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7900BF9A" w14:textId="77777777" w:rsidR="005B77CA" w:rsidRPr="005B77CA" w:rsidRDefault="005B77CA" w:rsidP="005B77CA">
            <w:pPr>
              <w:jc w:val="both"/>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1. Федеральный закон «О техническом регулировании». Основные понятия технического регулирования. Принципы технического регулирования. Цели принятия и области применения технических регламентов. Содержание технических регламентов. Виды технических регламентов. Области применения и требования общих и специальных технических регламентов. Российская национальная система технического регулирования. Государственный контроль (надзор) за соблюдением требований технических регламентов.</w:t>
            </w:r>
          </w:p>
        </w:tc>
      </w:tr>
      <w:tr w:rsidR="005B77CA" w:rsidRPr="005B77CA" w14:paraId="40771F8A"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62FAF053"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4FE2878E"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практических и лабораторных занятий</w:t>
            </w:r>
          </w:p>
        </w:tc>
      </w:tr>
      <w:tr w:rsidR="005B77CA" w:rsidRPr="005B77CA" w14:paraId="35C75EDB" w14:textId="77777777" w:rsidTr="002F1A68">
        <w:trPr>
          <w:trHeight w:val="70"/>
        </w:trPr>
        <w:tc>
          <w:tcPr>
            <w:tcW w:w="2689" w:type="dxa"/>
            <w:vMerge/>
            <w:tcBorders>
              <w:top w:val="nil"/>
              <w:left w:val="single" w:sz="4" w:space="0" w:color="auto"/>
              <w:bottom w:val="single" w:sz="4" w:space="0" w:color="auto"/>
              <w:right w:val="single" w:sz="4" w:space="0" w:color="auto"/>
            </w:tcBorders>
            <w:vAlign w:val="center"/>
            <w:hideMark/>
          </w:tcPr>
          <w:p w14:paraId="3501B984"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1E36C244" w14:textId="77777777" w:rsidR="005B77CA" w:rsidRPr="005B77CA" w:rsidRDefault="005B77CA" w:rsidP="005B77CA">
            <w:pPr>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 </w:t>
            </w:r>
          </w:p>
        </w:tc>
      </w:tr>
      <w:tr w:rsidR="005B77CA" w:rsidRPr="005B77CA" w14:paraId="0A3ED454"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3C8EBB38"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4AB12E02"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самостоятельная работа обучающихся</w:t>
            </w:r>
            <w:r w:rsidRPr="005B77CA">
              <w:rPr>
                <w:rFonts w:ascii="Times New Roman" w:eastAsia="Times New Roman" w:hAnsi="Times New Roman" w:cs="Times New Roman"/>
                <w:b/>
                <w:bCs/>
                <w:color w:val="000000"/>
                <w:lang w:eastAsia="ru-RU"/>
              </w:rPr>
              <w:br/>
            </w:r>
            <w:r w:rsidRPr="005B77C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5B77CA" w:rsidRPr="005B77CA" w14:paraId="52715C21" w14:textId="77777777" w:rsidTr="005B77CA">
        <w:trPr>
          <w:trHeight w:val="360"/>
        </w:trPr>
        <w:tc>
          <w:tcPr>
            <w:tcW w:w="2689" w:type="dxa"/>
            <w:vMerge w:val="restart"/>
            <w:tcBorders>
              <w:top w:val="nil"/>
              <w:left w:val="single" w:sz="4" w:space="0" w:color="auto"/>
              <w:bottom w:val="single" w:sz="4" w:space="0" w:color="auto"/>
              <w:right w:val="single" w:sz="4" w:space="0" w:color="auto"/>
            </w:tcBorders>
            <w:shd w:val="clear" w:color="auto" w:fill="auto"/>
            <w:hideMark/>
          </w:tcPr>
          <w:p w14:paraId="27644693"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Тема 2. Основные цели и принципы стандартизации</w:t>
            </w:r>
          </w:p>
        </w:tc>
        <w:tc>
          <w:tcPr>
            <w:tcW w:w="7087" w:type="dxa"/>
            <w:tcBorders>
              <w:top w:val="nil"/>
              <w:left w:val="nil"/>
              <w:bottom w:val="single" w:sz="4" w:space="0" w:color="auto"/>
              <w:right w:val="single" w:sz="4" w:space="0" w:color="auto"/>
            </w:tcBorders>
            <w:shd w:val="clear" w:color="auto" w:fill="auto"/>
            <w:hideMark/>
          </w:tcPr>
          <w:p w14:paraId="4CF447C0"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Содержание</w:t>
            </w:r>
          </w:p>
        </w:tc>
      </w:tr>
      <w:tr w:rsidR="005B77CA" w:rsidRPr="005B77CA" w14:paraId="7F96D169"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61E82D7C"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2325E389" w14:textId="77777777" w:rsidR="005B77CA" w:rsidRPr="005B77CA" w:rsidRDefault="005B77CA" w:rsidP="005B77CA">
            <w:pPr>
              <w:jc w:val="both"/>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1. Цели и принципы стандартизации. Законодательные основы стандартизации. Виды и системы стандартов, органы и организации по стандартизации Международная стандартизация Организация работ по стандартизации. Государственный контроль и надзор за соблюдением стандартов Стандартизация в области качества продукции</w:t>
            </w:r>
          </w:p>
        </w:tc>
      </w:tr>
      <w:tr w:rsidR="005B77CA" w:rsidRPr="005B77CA" w14:paraId="495502EC"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57ECB6C2"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2F2C1601"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практических и лабораторных занятий</w:t>
            </w:r>
          </w:p>
        </w:tc>
      </w:tr>
      <w:tr w:rsidR="005B77CA" w:rsidRPr="005B77CA" w14:paraId="70128F63" w14:textId="77777777" w:rsidTr="002F1A68">
        <w:trPr>
          <w:trHeight w:val="70"/>
        </w:trPr>
        <w:tc>
          <w:tcPr>
            <w:tcW w:w="2689" w:type="dxa"/>
            <w:vMerge/>
            <w:tcBorders>
              <w:top w:val="nil"/>
              <w:left w:val="single" w:sz="4" w:space="0" w:color="auto"/>
              <w:bottom w:val="single" w:sz="4" w:space="0" w:color="auto"/>
              <w:right w:val="single" w:sz="4" w:space="0" w:color="auto"/>
            </w:tcBorders>
            <w:vAlign w:val="center"/>
            <w:hideMark/>
          </w:tcPr>
          <w:p w14:paraId="5D5DFA6A"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795C96D0" w14:textId="77777777" w:rsidR="005B77CA" w:rsidRPr="005B77CA" w:rsidRDefault="005B77CA" w:rsidP="005B77CA">
            <w:pPr>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 </w:t>
            </w:r>
          </w:p>
        </w:tc>
      </w:tr>
      <w:tr w:rsidR="005B77CA" w:rsidRPr="005B77CA" w14:paraId="1D12AED1"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1313C37A"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783ED232"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самостоятельная работа обучающихся</w:t>
            </w:r>
            <w:r w:rsidRPr="005B77CA">
              <w:rPr>
                <w:rFonts w:ascii="Times New Roman" w:eastAsia="Times New Roman" w:hAnsi="Times New Roman" w:cs="Times New Roman"/>
                <w:b/>
                <w:bCs/>
                <w:color w:val="000000"/>
                <w:lang w:eastAsia="ru-RU"/>
              </w:rPr>
              <w:br/>
            </w:r>
            <w:r w:rsidRPr="005B77C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5B77CA" w:rsidRPr="005B77CA" w14:paraId="1974943A" w14:textId="77777777" w:rsidTr="002F1A68">
        <w:trPr>
          <w:trHeight w:val="70"/>
        </w:trPr>
        <w:tc>
          <w:tcPr>
            <w:tcW w:w="2689" w:type="dxa"/>
            <w:vMerge w:val="restart"/>
            <w:tcBorders>
              <w:top w:val="nil"/>
              <w:left w:val="single" w:sz="4" w:space="0" w:color="auto"/>
              <w:bottom w:val="single" w:sz="4" w:space="0" w:color="auto"/>
              <w:right w:val="single" w:sz="4" w:space="0" w:color="auto"/>
            </w:tcBorders>
            <w:shd w:val="clear" w:color="auto" w:fill="auto"/>
            <w:hideMark/>
          </w:tcPr>
          <w:p w14:paraId="70C95C11"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Тема 3. Подтверждение соответствия</w:t>
            </w:r>
          </w:p>
        </w:tc>
        <w:tc>
          <w:tcPr>
            <w:tcW w:w="7087" w:type="dxa"/>
            <w:tcBorders>
              <w:top w:val="nil"/>
              <w:left w:val="nil"/>
              <w:bottom w:val="single" w:sz="4" w:space="0" w:color="auto"/>
              <w:right w:val="single" w:sz="4" w:space="0" w:color="auto"/>
            </w:tcBorders>
            <w:shd w:val="clear" w:color="auto" w:fill="auto"/>
            <w:hideMark/>
          </w:tcPr>
          <w:p w14:paraId="77DDF7B3"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Содержание</w:t>
            </w:r>
          </w:p>
        </w:tc>
      </w:tr>
      <w:tr w:rsidR="005B77CA" w:rsidRPr="005B77CA" w14:paraId="595294DD"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286734D6"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1A62BF53" w14:textId="4545CFBF" w:rsidR="005B77CA" w:rsidRPr="005B77CA" w:rsidRDefault="005B77CA" w:rsidP="005B77CA">
            <w:pPr>
              <w:jc w:val="both"/>
              <w:rPr>
                <w:rFonts w:ascii="Times New Roman" w:eastAsia="Times New Roman" w:hAnsi="Times New Roman" w:cs="Times New Roman"/>
                <w:color w:val="000000"/>
                <w:lang w:eastAsia="ru-RU"/>
              </w:rPr>
            </w:pPr>
            <w:r w:rsidRPr="005B77CA">
              <w:rPr>
                <w:rFonts w:ascii="Times New Roman" w:eastAsia="Times New Roman" w:hAnsi="Times New Roman" w:cs="Times New Roman"/>
                <w:color w:val="000000"/>
                <w:lang w:eastAsia="ru-RU"/>
              </w:rPr>
              <w:t>1. Основные положения. Принципы и формы подтверждения соответствия. Аккредитация органов по сертификации и испытательных лабораторий (центров). Критерий выбора форм подтверждения соответствия. Виды операций в схемах декларирования соответствия и сертификации продукции. Схемы и системы сертификации продукции, работ и услуг. Процедуры сертификации производства и систем качества. Экологическая сертификация. Международная сертификация. Добровольное подтверждение соответствия. Обязательное подтверждение соответствия.</w:t>
            </w:r>
          </w:p>
        </w:tc>
      </w:tr>
      <w:tr w:rsidR="005B77CA" w:rsidRPr="005B77CA" w14:paraId="034E2B46"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5025C796"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5466B582"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практических и лабораторных занятий</w:t>
            </w:r>
          </w:p>
        </w:tc>
      </w:tr>
      <w:tr w:rsidR="005B77CA" w:rsidRPr="005B77CA" w14:paraId="0950B252"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68DED73F"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hideMark/>
          </w:tcPr>
          <w:p w14:paraId="47F47C48" w14:textId="77777777" w:rsidR="005B77CA" w:rsidRPr="005B77CA" w:rsidRDefault="005B77CA" w:rsidP="005B77CA">
            <w:pPr>
              <w:jc w:val="both"/>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 xml:space="preserve">Практическое занятие 7. </w:t>
            </w:r>
            <w:r w:rsidRPr="005B77CA">
              <w:rPr>
                <w:rFonts w:ascii="Times New Roman" w:eastAsia="Times New Roman" w:hAnsi="Times New Roman" w:cs="Times New Roman"/>
                <w:color w:val="000000"/>
                <w:lang w:eastAsia="ru-RU"/>
              </w:rPr>
              <w:t>Информационное обеспечение подтверждения соответствия. Документы по проведению работ в области подтверждения соответствия.</w:t>
            </w:r>
          </w:p>
        </w:tc>
      </w:tr>
      <w:tr w:rsidR="005B77CA" w:rsidRPr="005B77CA" w14:paraId="77AA99DD" w14:textId="77777777" w:rsidTr="005B77CA">
        <w:trPr>
          <w:trHeight w:val="360"/>
        </w:trPr>
        <w:tc>
          <w:tcPr>
            <w:tcW w:w="2689" w:type="dxa"/>
            <w:vMerge/>
            <w:tcBorders>
              <w:top w:val="nil"/>
              <w:left w:val="single" w:sz="4" w:space="0" w:color="auto"/>
              <w:bottom w:val="single" w:sz="4" w:space="0" w:color="auto"/>
              <w:right w:val="single" w:sz="4" w:space="0" w:color="auto"/>
            </w:tcBorders>
            <w:vAlign w:val="center"/>
            <w:hideMark/>
          </w:tcPr>
          <w:p w14:paraId="77D5B74C" w14:textId="77777777" w:rsidR="005B77CA" w:rsidRPr="005B77CA" w:rsidRDefault="005B77CA" w:rsidP="005B77CA">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center"/>
            <w:hideMark/>
          </w:tcPr>
          <w:p w14:paraId="5CE5D1B3"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 том числе самостоятельная работа обучающихся</w:t>
            </w:r>
            <w:r w:rsidRPr="005B77CA">
              <w:rPr>
                <w:rFonts w:ascii="Times New Roman" w:eastAsia="Times New Roman" w:hAnsi="Times New Roman" w:cs="Times New Roman"/>
                <w:b/>
                <w:bCs/>
                <w:color w:val="000000"/>
                <w:lang w:eastAsia="ru-RU"/>
              </w:rPr>
              <w:br/>
            </w:r>
            <w:r w:rsidRPr="005B77C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5B77CA" w:rsidRPr="005B77CA" w14:paraId="61024254" w14:textId="77777777" w:rsidTr="005B77CA">
        <w:trPr>
          <w:trHeight w:val="36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6DDAB51"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Промежуточная аттестация: 2</w:t>
            </w:r>
          </w:p>
        </w:tc>
      </w:tr>
      <w:tr w:rsidR="005B77CA" w:rsidRPr="005B77CA" w14:paraId="4DD112B9" w14:textId="77777777" w:rsidTr="002F1A68">
        <w:trPr>
          <w:trHeight w:val="7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EB76CAE" w14:textId="77777777" w:rsidR="005B77CA" w:rsidRPr="005B77CA" w:rsidRDefault="005B77CA" w:rsidP="005B77CA">
            <w:pPr>
              <w:rPr>
                <w:rFonts w:ascii="Times New Roman" w:eastAsia="Times New Roman" w:hAnsi="Times New Roman" w:cs="Times New Roman"/>
                <w:b/>
                <w:bCs/>
                <w:color w:val="000000"/>
                <w:lang w:eastAsia="ru-RU"/>
              </w:rPr>
            </w:pPr>
            <w:r w:rsidRPr="005B77CA">
              <w:rPr>
                <w:rFonts w:ascii="Times New Roman" w:eastAsia="Times New Roman" w:hAnsi="Times New Roman" w:cs="Times New Roman"/>
                <w:b/>
                <w:bCs/>
                <w:color w:val="000000"/>
                <w:lang w:eastAsia="ru-RU"/>
              </w:rPr>
              <w:t>Всего: 32</w:t>
            </w:r>
          </w:p>
        </w:tc>
      </w:tr>
    </w:tbl>
    <w:p w14:paraId="41B9584C" w14:textId="1936A884" w:rsidR="005B77CA" w:rsidRDefault="005B77CA" w:rsidP="003F2414">
      <w:pPr>
        <w:pStyle w:val="1d"/>
      </w:pPr>
    </w:p>
    <w:p w14:paraId="42D09A6A" w14:textId="77777777" w:rsidR="00C91A5F" w:rsidRDefault="00C91A5F" w:rsidP="00C91A5F">
      <w:pPr>
        <w:rPr>
          <w:rFonts w:ascii="Times New Roman" w:hAnsi="Times New Roman" w:cs="Times New Roman"/>
          <w:sz w:val="24"/>
          <w:szCs w:val="24"/>
        </w:rPr>
      </w:pPr>
    </w:p>
    <w:p w14:paraId="57C0B58A" w14:textId="77777777" w:rsidR="00C91A5F" w:rsidRPr="00DF068E" w:rsidRDefault="00C91A5F" w:rsidP="00C91A5F">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7015197" w14:textId="77777777" w:rsidR="00C91A5F" w:rsidRPr="00E11160" w:rsidRDefault="00C91A5F" w:rsidP="00C91A5F">
      <w:pPr>
        <w:pStyle w:val="114"/>
        <w:rPr>
          <w:rFonts w:ascii="Times New Roman" w:hAnsi="Times New Roman"/>
        </w:rPr>
      </w:pPr>
      <w:r w:rsidRPr="00E11160">
        <w:rPr>
          <w:rFonts w:ascii="Times New Roman" w:hAnsi="Times New Roman"/>
        </w:rPr>
        <w:t>3.1. Материально-техническое обеспечение</w:t>
      </w:r>
    </w:p>
    <w:p w14:paraId="28A3DB42" w14:textId="5676A160" w:rsidR="00C91A5F" w:rsidRPr="00FA680C" w:rsidRDefault="002F1A68" w:rsidP="00C91A5F">
      <w:pPr>
        <w:suppressAutoHyphens/>
        <w:ind w:firstLine="709"/>
        <w:jc w:val="both"/>
        <w:rPr>
          <w:rFonts w:ascii="Times New Roman" w:hAnsi="Times New Roman" w:cs="Times New Roman"/>
          <w:bCs/>
          <w:sz w:val="24"/>
          <w:szCs w:val="24"/>
        </w:rPr>
      </w:pPr>
      <w:r w:rsidRPr="004359A4">
        <w:rPr>
          <w:rFonts w:ascii="Times New Roman" w:hAnsi="Times New Roman"/>
          <w:bCs/>
          <w:sz w:val="24"/>
          <w:szCs w:val="24"/>
        </w:rPr>
        <w:t>Кабинет «Общепрофессиональных дисциплин»</w:t>
      </w:r>
      <w:r w:rsidRPr="004359A4">
        <w:rPr>
          <w:rFonts w:ascii="Times New Roman" w:hAnsi="Times New Roman"/>
          <w:sz w:val="24"/>
          <w:szCs w:val="24"/>
        </w:rPr>
        <w:t xml:space="preserve">, </w:t>
      </w:r>
      <w:r w:rsidRPr="004359A4">
        <w:rPr>
          <w:rFonts w:ascii="Times New Roman" w:hAnsi="Times New Roman"/>
          <w:bCs/>
          <w:sz w:val="24"/>
          <w:szCs w:val="24"/>
        </w:rPr>
        <w:t xml:space="preserve">оснащенный </w:t>
      </w:r>
      <w:r w:rsidR="00C91A5F" w:rsidRPr="00FA680C">
        <w:rPr>
          <w:rFonts w:ascii="Times New Roman" w:hAnsi="Times New Roman" w:cs="Times New Roman"/>
          <w:bCs/>
          <w:iCs/>
          <w:sz w:val="24"/>
          <w:szCs w:val="24"/>
        </w:rPr>
        <w:t xml:space="preserve">в соответствии с приложением 3 </w:t>
      </w:r>
      <w:r w:rsidR="00C91A5F">
        <w:rPr>
          <w:rFonts w:ascii="Times New Roman" w:hAnsi="Times New Roman" w:cs="Times New Roman"/>
          <w:bCs/>
          <w:iCs/>
          <w:sz w:val="24"/>
          <w:szCs w:val="24"/>
        </w:rPr>
        <w:t>ПОП</w:t>
      </w:r>
      <w:r w:rsidR="00C91A5F" w:rsidRPr="00FA680C">
        <w:rPr>
          <w:rFonts w:ascii="Times New Roman" w:hAnsi="Times New Roman" w:cs="Times New Roman"/>
          <w:bCs/>
          <w:sz w:val="24"/>
          <w:szCs w:val="24"/>
        </w:rPr>
        <w:t xml:space="preserve">. </w:t>
      </w:r>
    </w:p>
    <w:p w14:paraId="16B937C9" w14:textId="330519ED" w:rsidR="00C91A5F" w:rsidRDefault="002F1A68" w:rsidP="00C91A5F">
      <w:pPr>
        <w:suppressAutoHyphens/>
        <w:ind w:firstLine="709"/>
        <w:jc w:val="both"/>
        <w:rPr>
          <w:rFonts w:ascii="Times New Roman" w:hAnsi="Times New Roman" w:cs="Times New Roman"/>
          <w:bCs/>
          <w:i/>
          <w:sz w:val="24"/>
          <w:szCs w:val="24"/>
        </w:rPr>
      </w:pPr>
      <w:r w:rsidRPr="004359A4">
        <w:rPr>
          <w:rFonts w:ascii="Times New Roman" w:hAnsi="Times New Roman"/>
          <w:bCs/>
          <w:sz w:val="24"/>
          <w:szCs w:val="24"/>
        </w:rPr>
        <w:t>Лаборатория «Технических и метрологических измерений», оснащенная</w:t>
      </w:r>
      <w:r w:rsidR="00C91A5F" w:rsidRPr="00FA680C">
        <w:rPr>
          <w:rFonts w:ascii="Times New Roman" w:hAnsi="Times New Roman" w:cs="Times New Roman"/>
          <w:bCs/>
          <w:sz w:val="24"/>
          <w:szCs w:val="24"/>
        </w:rPr>
        <w:t xml:space="preserve"> в соответствии с </w:t>
      </w:r>
      <w:r w:rsidR="00C91A5F" w:rsidRPr="00FA680C">
        <w:rPr>
          <w:rFonts w:ascii="Times New Roman" w:hAnsi="Times New Roman" w:cs="Times New Roman"/>
          <w:bCs/>
          <w:iCs/>
          <w:sz w:val="24"/>
          <w:szCs w:val="24"/>
        </w:rPr>
        <w:t>приложением 3</w:t>
      </w:r>
      <w:r w:rsidR="00C91A5F">
        <w:rPr>
          <w:rFonts w:ascii="Times New Roman" w:hAnsi="Times New Roman" w:cs="Times New Roman"/>
          <w:bCs/>
          <w:iCs/>
          <w:sz w:val="24"/>
          <w:szCs w:val="24"/>
        </w:rPr>
        <w:t xml:space="preserve"> ПОП</w:t>
      </w:r>
      <w:r w:rsidR="00C91A5F" w:rsidRPr="00FA680C">
        <w:rPr>
          <w:rFonts w:ascii="Times New Roman" w:hAnsi="Times New Roman" w:cs="Times New Roman"/>
          <w:bCs/>
          <w:i/>
          <w:sz w:val="24"/>
          <w:szCs w:val="24"/>
        </w:rPr>
        <w:t>.</w:t>
      </w:r>
    </w:p>
    <w:p w14:paraId="31763CE6" w14:textId="77777777" w:rsidR="002F1A68" w:rsidRDefault="002F1A68" w:rsidP="002F1A68">
      <w:pPr>
        <w:suppressAutoHyphens/>
        <w:ind w:firstLine="709"/>
        <w:jc w:val="both"/>
        <w:rPr>
          <w:rFonts w:ascii="Times New Roman" w:hAnsi="Times New Roman" w:cs="Times New Roman"/>
          <w:bCs/>
          <w:i/>
          <w:sz w:val="24"/>
          <w:szCs w:val="24"/>
        </w:rPr>
      </w:pPr>
      <w:r w:rsidRPr="004359A4">
        <w:rPr>
          <w:rFonts w:ascii="Times New Roman" w:hAnsi="Times New Roman"/>
          <w:bCs/>
          <w:sz w:val="24"/>
          <w:szCs w:val="24"/>
        </w:rPr>
        <w:t>Мастерская «Технического обслуживания и ремонта измерительных приборов и оборудования», оснащенная</w:t>
      </w:r>
      <w:r>
        <w:rPr>
          <w:rFonts w:ascii="Times New Roman" w:hAnsi="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5A9DD06B" w14:textId="77777777" w:rsidR="00C91A5F" w:rsidRDefault="00C91A5F" w:rsidP="00C91A5F"/>
    <w:p w14:paraId="73516DC3" w14:textId="77777777" w:rsidR="00C91A5F" w:rsidRPr="00E11160" w:rsidRDefault="00C91A5F" w:rsidP="00C91A5F">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15ECCA54" w14:textId="77777777" w:rsidR="00C91A5F" w:rsidRDefault="00C91A5F" w:rsidP="00C91A5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B7FBC5" w14:textId="4E1F6AD0" w:rsidR="00C91A5F" w:rsidRPr="00E11160" w:rsidRDefault="00874C0A" w:rsidP="00C91A5F">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w:t>
      </w:r>
      <w:r w:rsidR="00C91A5F" w:rsidRPr="00E11160">
        <w:rPr>
          <w:rFonts w:ascii="Times New Roman" w:hAnsi="Times New Roman" w:cs="Times New Roman"/>
          <w:b/>
          <w:sz w:val="24"/>
          <w:szCs w:val="24"/>
        </w:rPr>
        <w:t xml:space="preserve">.2.1. Основные печатные и/или </w:t>
      </w:r>
      <w:r w:rsidR="00C91A5F">
        <w:rPr>
          <w:rFonts w:ascii="Times New Roman" w:hAnsi="Times New Roman" w:cs="Times New Roman"/>
          <w:b/>
          <w:sz w:val="24"/>
          <w:szCs w:val="24"/>
        </w:rPr>
        <w:t xml:space="preserve">электронные </w:t>
      </w:r>
      <w:r w:rsidR="00C91A5F" w:rsidRPr="00E11160">
        <w:rPr>
          <w:rFonts w:ascii="Times New Roman" w:hAnsi="Times New Roman" w:cs="Times New Roman"/>
          <w:b/>
          <w:sz w:val="24"/>
          <w:szCs w:val="24"/>
        </w:rPr>
        <w:t>издания</w:t>
      </w:r>
    </w:p>
    <w:p w14:paraId="01F66079"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Атрошенко, Ю. К. Метрология, стандартизация и сертификация. Сборник лабораторных и практических работ: учебное пособие для среднего профессионального образования / Ю. К. Атрошенко, Е. В. Кравченко. – Москва^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2022. – 178 с. – (Профессиональное образование). – ISBN 978-5-534-07981-4. – Текст: электронный // Образовательная платформа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[сайт]. – URL: https://urait.ru/bcode/494499.</w:t>
      </w:r>
    </w:p>
    <w:p w14:paraId="63DFB4E8"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Виноградова, А. А. Законодательная метрология: учебное пособие для </w:t>
      </w:r>
      <w:proofErr w:type="spellStart"/>
      <w:r w:rsidRPr="002F1A68">
        <w:rPr>
          <w:rFonts w:ascii="Times New Roman" w:hAnsi="Times New Roman" w:cs="Times New Roman"/>
          <w:bCs/>
          <w:iCs/>
          <w:sz w:val="24"/>
          <w:szCs w:val="24"/>
        </w:rPr>
        <w:t>спо</w:t>
      </w:r>
      <w:proofErr w:type="spellEnd"/>
      <w:r w:rsidRPr="002F1A68">
        <w:rPr>
          <w:rFonts w:ascii="Times New Roman" w:hAnsi="Times New Roman" w:cs="Times New Roman"/>
          <w:bCs/>
          <w:iCs/>
          <w:sz w:val="24"/>
          <w:szCs w:val="24"/>
        </w:rPr>
        <w:t xml:space="preserve"> / А. А. Виноградова, И. Е. Ушаков. — Санкт-Петербург: Лань, 2021. — 92 с. — ISBN 978-5-8114-7018-1. — Текст: электронный // Лань: электронно-библиотечная система. — URL: https://e.lanbook.com/book/153957 (дата обращения: 15.03.2022). — Режим доступа: для </w:t>
      </w:r>
      <w:proofErr w:type="spellStart"/>
      <w:r w:rsidRPr="002F1A68">
        <w:rPr>
          <w:rFonts w:ascii="Times New Roman" w:hAnsi="Times New Roman" w:cs="Times New Roman"/>
          <w:bCs/>
          <w:iCs/>
          <w:sz w:val="24"/>
          <w:szCs w:val="24"/>
        </w:rPr>
        <w:t>авториз</w:t>
      </w:r>
      <w:proofErr w:type="spellEnd"/>
      <w:r w:rsidRPr="002F1A68">
        <w:rPr>
          <w:rFonts w:ascii="Times New Roman" w:hAnsi="Times New Roman" w:cs="Times New Roman"/>
          <w:bCs/>
          <w:iCs/>
          <w:sz w:val="24"/>
          <w:szCs w:val="24"/>
        </w:rPr>
        <w:t>. пользователей.</w:t>
      </w:r>
    </w:p>
    <w:p w14:paraId="182C15E8"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proofErr w:type="spellStart"/>
      <w:r w:rsidRPr="002F1A68">
        <w:rPr>
          <w:rFonts w:ascii="Times New Roman" w:hAnsi="Times New Roman" w:cs="Times New Roman"/>
          <w:bCs/>
          <w:iCs/>
          <w:sz w:val="24"/>
          <w:szCs w:val="24"/>
        </w:rPr>
        <w:t>Волегов</w:t>
      </w:r>
      <w:proofErr w:type="spellEnd"/>
      <w:r w:rsidRPr="002F1A68">
        <w:rPr>
          <w:rFonts w:ascii="Times New Roman" w:hAnsi="Times New Roman" w:cs="Times New Roman"/>
          <w:bCs/>
          <w:iCs/>
          <w:sz w:val="24"/>
          <w:szCs w:val="24"/>
        </w:rPr>
        <w:t xml:space="preserve">, А. С. Метрология и измерительная техника: электронные средства измерений электрических величин: учебное пособие для среднего профессионального образования / А. С. </w:t>
      </w:r>
      <w:proofErr w:type="spellStart"/>
      <w:r w:rsidRPr="002F1A68">
        <w:rPr>
          <w:rFonts w:ascii="Times New Roman" w:hAnsi="Times New Roman" w:cs="Times New Roman"/>
          <w:bCs/>
          <w:iCs/>
          <w:sz w:val="24"/>
          <w:szCs w:val="24"/>
        </w:rPr>
        <w:t>Волегов</w:t>
      </w:r>
      <w:proofErr w:type="spellEnd"/>
      <w:r w:rsidRPr="002F1A68">
        <w:rPr>
          <w:rFonts w:ascii="Times New Roman" w:hAnsi="Times New Roman" w:cs="Times New Roman"/>
          <w:bCs/>
          <w:iCs/>
          <w:sz w:val="24"/>
          <w:szCs w:val="24"/>
        </w:rPr>
        <w:t xml:space="preserve">, Д. С. </w:t>
      </w:r>
      <w:proofErr w:type="spellStart"/>
      <w:r w:rsidRPr="002F1A68">
        <w:rPr>
          <w:rFonts w:ascii="Times New Roman" w:hAnsi="Times New Roman" w:cs="Times New Roman"/>
          <w:bCs/>
          <w:iCs/>
          <w:sz w:val="24"/>
          <w:szCs w:val="24"/>
        </w:rPr>
        <w:t>Незнахин</w:t>
      </w:r>
      <w:proofErr w:type="spellEnd"/>
      <w:r w:rsidRPr="002F1A68">
        <w:rPr>
          <w:rFonts w:ascii="Times New Roman" w:hAnsi="Times New Roman" w:cs="Times New Roman"/>
          <w:bCs/>
          <w:iCs/>
          <w:sz w:val="24"/>
          <w:szCs w:val="24"/>
        </w:rPr>
        <w:t xml:space="preserve">, Е. А. Степанова. – Москва: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2020. — 103 с. – (Профессиональное образование). – ISBN 978-5-534-10717-3. – Текст: электронный // Образовательная платформа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[сайт]. – URL: https://urait.ru/bcode/456821.</w:t>
      </w:r>
    </w:p>
    <w:p w14:paraId="6E5125CB"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Ким, К. К. Средства электрических измерений и их поверка: учебное пособие для </w:t>
      </w:r>
      <w:proofErr w:type="spellStart"/>
      <w:r w:rsidRPr="002F1A68">
        <w:rPr>
          <w:rFonts w:ascii="Times New Roman" w:hAnsi="Times New Roman" w:cs="Times New Roman"/>
          <w:bCs/>
          <w:iCs/>
          <w:sz w:val="24"/>
          <w:szCs w:val="24"/>
        </w:rPr>
        <w:t>спо</w:t>
      </w:r>
      <w:proofErr w:type="spellEnd"/>
      <w:r w:rsidRPr="002F1A68">
        <w:rPr>
          <w:rFonts w:ascii="Times New Roman" w:hAnsi="Times New Roman" w:cs="Times New Roman"/>
          <w:bCs/>
          <w:iCs/>
          <w:sz w:val="24"/>
          <w:szCs w:val="24"/>
        </w:rPr>
        <w:t xml:space="preserve"> / К. К. Ким, Г. Н. Анисимов, А. И. </w:t>
      </w:r>
      <w:proofErr w:type="spellStart"/>
      <w:r w:rsidRPr="002F1A68">
        <w:rPr>
          <w:rFonts w:ascii="Times New Roman" w:hAnsi="Times New Roman" w:cs="Times New Roman"/>
          <w:bCs/>
          <w:iCs/>
          <w:sz w:val="24"/>
          <w:szCs w:val="24"/>
        </w:rPr>
        <w:t>Чураков</w:t>
      </w:r>
      <w:proofErr w:type="spellEnd"/>
      <w:r w:rsidRPr="002F1A68">
        <w:rPr>
          <w:rFonts w:ascii="Times New Roman" w:hAnsi="Times New Roman" w:cs="Times New Roman"/>
          <w:bCs/>
          <w:iCs/>
          <w:sz w:val="24"/>
          <w:szCs w:val="24"/>
        </w:rPr>
        <w:t xml:space="preserve">. — Санкт-Петербург: Лань, 2021. — 316 с. — ISBN 978-5-8114-6981-9. — Текст: электронный // Лань: электронно-библиотечная система. — URL: https://e.lanbook.com/book/153944 (дата обращения: 14.03.2022). — Режим доступа: для </w:t>
      </w:r>
      <w:proofErr w:type="spellStart"/>
      <w:r w:rsidRPr="002F1A68">
        <w:rPr>
          <w:rFonts w:ascii="Times New Roman" w:hAnsi="Times New Roman" w:cs="Times New Roman"/>
          <w:bCs/>
          <w:iCs/>
          <w:sz w:val="24"/>
          <w:szCs w:val="24"/>
        </w:rPr>
        <w:t>авториз</w:t>
      </w:r>
      <w:proofErr w:type="spellEnd"/>
      <w:r w:rsidRPr="002F1A68">
        <w:rPr>
          <w:rFonts w:ascii="Times New Roman" w:hAnsi="Times New Roman" w:cs="Times New Roman"/>
          <w:bCs/>
          <w:iCs/>
          <w:sz w:val="24"/>
          <w:szCs w:val="24"/>
        </w:rPr>
        <w:t>. пользователей.</w:t>
      </w:r>
    </w:p>
    <w:p w14:paraId="3A23C5A5"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Коротков, В. С. Метрология, стандартизация и сертификация: учебное пособие для СПО / В. С. Коротков, А. И. </w:t>
      </w:r>
      <w:proofErr w:type="spellStart"/>
      <w:r w:rsidRPr="002F1A68">
        <w:rPr>
          <w:rFonts w:ascii="Times New Roman" w:hAnsi="Times New Roman" w:cs="Times New Roman"/>
          <w:bCs/>
          <w:iCs/>
          <w:sz w:val="24"/>
          <w:szCs w:val="24"/>
        </w:rPr>
        <w:t>Афонасов</w:t>
      </w:r>
      <w:proofErr w:type="spellEnd"/>
      <w:r w:rsidRPr="002F1A68">
        <w:rPr>
          <w:rFonts w:ascii="Times New Roman" w:hAnsi="Times New Roman" w:cs="Times New Roman"/>
          <w:bCs/>
          <w:iCs/>
          <w:sz w:val="24"/>
          <w:szCs w:val="24"/>
        </w:rPr>
        <w:t xml:space="preserve">. — Саратов: Профобразование, 2017. — 186 c. — ISBN 978-5-4488-0020-7. — Текст: электронный // Электронный ресурс цифровой образовательной среды СПО </w:t>
      </w:r>
      <w:proofErr w:type="spellStart"/>
      <w:r w:rsidRPr="002F1A68">
        <w:rPr>
          <w:rFonts w:ascii="Times New Roman" w:hAnsi="Times New Roman" w:cs="Times New Roman"/>
          <w:bCs/>
          <w:iCs/>
          <w:sz w:val="24"/>
          <w:szCs w:val="24"/>
        </w:rPr>
        <w:t>PROFобразование</w:t>
      </w:r>
      <w:proofErr w:type="spellEnd"/>
      <w:r w:rsidRPr="002F1A68">
        <w:rPr>
          <w:rFonts w:ascii="Times New Roman" w:hAnsi="Times New Roman" w:cs="Times New Roman"/>
          <w:bCs/>
          <w:iCs/>
          <w:sz w:val="24"/>
          <w:szCs w:val="24"/>
        </w:rPr>
        <w:t>: [сайт]. — URL: https://profspo.ru/books/</w:t>
      </w:r>
    </w:p>
    <w:p w14:paraId="0962302C"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proofErr w:type="spellStart"/>
      <w:r w:rsidRPr="002F1A68">
        <w:rPr>
          <w:rFonts w:ascii="Times New Roman" w:hAnsi="Times New Roman" w:cs="Times New Roman"/>
          <w:bCs/>
          <w:iCs/>
          <w:sz w:val="24"/>
          <w:szCs w:val="24"/>
        </w:rPr>
        <w:t>Латышенко</w:t>
      </w:r>
      <w:proofErr w:type="spellEnd"/>
      <w:r w:rsidRPr="002F1A68">
        <w:rPr>
          <w:rFonts w:ascii="Times New Roman" w:hAnsi="Times New Roman" w:cs="Times New Roman"/>
          <w:bCs/>
          <w:iCs/>
          <w:sz w:val="24"/>
          <w:szCs w:val="24"/>
        </w:rPr>
        <w:t>, К. П. Метрология и измерительная техника. Лабораторный практикум: учебное пособие для среднего профессионального образования / К. П. </w:t>
      </w:r>
      <w:proofErr w:type="spellStart"/>
      <w:r w:rsidRPr="002F1A68">
        <w:rPr>
          <w:rFonts w:ascii="Times New Roman" w:hAnsi="Times New Roman" w:cs="Times New Roman"/>
          <w:bCs/>
          <w:iCs/>
          <w:sz w:val="24"/>
          <w:szCs w:val="24"/>
        </w:rPr>
        <w:t>Латышенко</w:t>
      </w:r>
      <w:proofErr w:type="spellEnd"/>
      <w:r w:rsidRPr="002F1A68">
        <w:rPr>
          <w:rFonts w:ascii="Times New Roman" w:hAnsi="Times New Roman" w:cs="Times New Roman"/>
          <w:bCs/>
          <w:iCs/>
          <w:sz w:val="24"/>
          <w:szCs w:val="24"/>
        </w:rPr>
        <w:t xml:space="preserve">, С. А. </w:t>
      </w:r>
      <w:proofErr w:type="spellStart"/>
      <w:r w:rsidRPr="002F1A68">
        <w:rPr>
          <w:rFonts w:ascii="Times New Roman" w:hAnsi="Times New Roman" w:cs="Times New Roman"/>
          <w:bCs/>
          <w:iCs/>
          <w:sz w:val="24"/>
          <w:szCs w:val="24"/>
        </w:rPr>
        <w:t>Гарелина</w:t>
      </w:r>
      <w:proofErr w:type="spellEnd"/>
      <w:r w:rsidRPr="002F1A68">
        <w:rPr>
          <w:rFonts w:ascii="Times New Roman" w:hAnsi="Times New Roman" w:cs="Times New Roman"/>
          <w:bCs/>
          <w:iCs/>
          <w:sz w:val="24"/>
          <w:szCs w:val="24"/>
        </w:rPr>
        <w:t xml:space="preserve">. – 2-е изд., </w:t>
      </w:r>
      <w:proofErr w:type="spellStart"/>
      <w:r w:rsidRPr="002F1A68">
        <w:rPr>
          <w:rFonts w:ascii="Times New Roman" w:hAnsi="Times New Roman" w:cs="Times New Roman"/>
          <w:bCs/>
          <w:iCs/>
          <w:sz w:val="24"/>
          <w:szCs w:val="24"/>
        </w:rPr>
        <w:t>испр</w:t>
      </w:r>
      <w:proofErr w:type="spellEnd"/>
      <w:proofErr w:type="gramStart"/>
      <w:r w:rsidRPr="002F1A68">
        <w:rPr>
          <w:rFonts w:ascii="Times New Roman" w:hAnsi="Times New Roman" w:cs="Times New Roman"/>
          <w:bCs/>
          <w:iCs/>
          <w:sz w:val="24"/>
          <w:szCs w:val="24"/>
        </w:rPr>
        <w:t>.</w:t>
      </w:r>
      <w:proofErr w:type="gramEnd"/>
      <w:r w:rsidRPr="002F1A68">
        <w:rPr>
          <w:rFonts w:ascii="Times New Roman" w:hAnsi="Times New Roman" w:cs="Times New Roman"/>
          <w:bCs/>
          <w:iCs/>
          <w:sz w:val="24"/>
          <w:szCs w:val="24"/>
        </w:rPr>
        <w:t xml:space="preserve"> и доп. – Москва: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2022. – 186 с. – (Профессиональное </w:t>
      </w:r>
      <w:r w:rsidRPr="002F1A68">
        <w:rPr>
          <w:rFonts w:ascii="Times New Roman" w:hAnsi="Times New Roman" w:cs="Times New Roman"/>
          <w:bCs/>
          <w:iCs/>
          <w:sz w:val="24"/>
          <w:szCs w:val="24"/>
        </w:rPr>
        <w:lastRenderedPageBreak/>
        <w:t xml:space="preserve">образование). – ISBN 978-5-534-07352-2. – Текст: электронный // Образовательная платформа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[сайт]. – URL: https://urait.ru/bcode/491310.</w:t>
      </w:r>
    </w:p>
    <w:p w14:paraId="16DECAAC"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Леонов, О. А. Основы взаимозаменяемости: учебное пособие для </w:t>
      </w:r>
      <w:proofErr w:type="spellStart"/>
      <w:r w:rsidRPr="002F1A68">
        <w:rPr>
          <w:rFonts w:ascii="Times New Roman" w:hAnsi="Times New Roman" w:cs="Times New Roman"/>
          <w:bCs/>
          <w:iCs/>
          <w:sz w:val="24"/>
          <w:szCs w:val="24"/>
        </w:rPr>
        <w:t>спо</w:t>
      </w:r>
      <w:proofErr w:type="spellEnd"/>
      <w:r w:rsidRPr="002F1A68">
        <w:rPr>
          <w:rFonts w:ascii="Times New Roman" w:hAnsi="Times New Roman" w:cs="Times New Roman"/>
          <w:bCs/>
          <w:iCs/>
          <w:sz w:val="24"/>
          <w:szCs w:val="24"/>
        </w:rPr>
        <w:t xml:space="preserve"> / О. А. Леонов, Ю. Г. </w:t>
      </w:r>
      <w:proofErr w:type="spellStart"/>
      <w:r w:rsidRPr="002F1A68">
        <w:rPr>
          <w:rFonts w:ascii="Times New Roman" w:hAnsi="Times New Roman" w:cs="Times New Roman"/>
          <w:bCs/>
          <w:iCs/>
          <w:sz w:val="24"/>
          <w:szCs w:val="24"/>
        </w:rPr>
        <w:t>Вергазова</w:t>
      </w:r>
      <w:proofErr w:type="spellEnd"/>
      <w:r w:rsidRPr="002F1A68">
        <w:rPr>
          <w:rFonts w:ascii="Times New Roman" w:hAnsi="Times New Roman" w:cs="Times New Roman"/>
          <w:bCs/>
          <w:iCs/>
          <w:sz w:val="24"/>
          <w:szCs w:val="24"/>
        </w:rPr>
        <w:t xml:space="preserve">. — Санкт-Петербург: Лань, 2021. — 208 с. — ISBN 978-5-8114-6969-7. — Текст: электронный // Лань: электронно-библиотечная система. — URL: https://e.lanbook.com/book/153932 (дата обращения: 15.03.2022). — Режим доступа: для </w:t>
      </w:r>
      <w:proofErr w:type="spellStart"/>
      <w:r w:rsidRPr="002F1A68">
        <w:rPr>
          <w:rFonts w:ascii="Times New Roman" w:hAnsi="Times New Roman" w:cs="Times New Roman"/>
          <w:bCs/>
          <w:iCs/>
          <w:sz w:val="24"/>
          <w:szCs w:val="24"/>
        </w:rPr>
        <w:t>авториз</w:t>
      </w:r>
      <w:proofErr w:type="spellEnd"/>
      <w:r w:rsidRPr="002F1A68">
        <w:rPr>
          <w:rFonts w:ascii="Times New Roman" w:hAnsi="Times New Roman" w:cs="Times New Roman"/>
          <w:bCs/>
          <w:iCs/>
          <w:sz w:val="24"/>
          <w:szCs w:val="24"/>
        </w:rPr>
        <w:t>. пользователей.</w:t>
      </w:r>
    </w:p>
    <w:p w14:paraId="7C11F548"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proofErr w:type="spellStart"/>
      <w:r w:rsidRPr="002F1A68">
        <w:rPr>
          <w:rFonts w:ascii="Times New Roman" w:hAnsi="Times New Roman" w:cs="Times New Roman"/>
          <w:bCs/>
          <w:iCs/>
          <w:sz w:val="24"/>
          <w:szCs w:val="24"/>
        </w:rPr>
        <w:t>Лифиц</w:t>
      </w:r>
      <w:proofErr w:type="spellEnd"/>
      <w:r w:rsidRPr="002F1A68">
        <w:rPr>
          <w:rFonts w:ascii="Times New Roman" w:hAnsi="Times New Roman" w:cs="Times New Roman"/>
          <w:bCs/>
          <w:iCs/>
          <w:sz w:val="24"/>
          <w:szCs w:val="24"/>
        </w:rPr>
        <w:t>, И. М. Стандартизация, метрология и подтверждение соответствия: учебник и практикум для среднего профессионального образования / И. М. </w:t>
      </w:r>
      <w:proofErr w:type="spellStart"/>
      <w:r w:rsidRPr="002F1A68">
        <w:rPr>
          <w:rFonts w:ascii="Times New Roman" w:hAnsi="Times New Roman" w:cs="Times New Roman"/>
          <w:bCs/>
          <w:iCs/>
          <w:sz w:val="24"/>
          <w:szCs w:val="24"/>
        </w:rPr>
        <w:t>Лифиц</w:t>
      </w:r>
      <w:proofErr w:type="spellEnd"/>
      <w:r w:rsidRPr="002F1A68">
        <w:rPr>
          <w:rFonts w:ascii="Times New Roman" w:hAnsi="Times New Roman" w:cs="Times New Roman"/>
          <w:bCs/>
          <w:iCs/>
          <w:sz w:val="24"/>
          <w:szCs w:val="24"/>
        </w:rPr>
        <w:t xml:space="preserve">. – 14-е изд., </w:t>
      </w:r>
      <w:proofErr w:type="spellStart"/>
      <w:r w:rsidRPr="002F1A68">
        <w:rPr>
          <w:rFonts w:ascii="Times New Roman" w:hAnsi="Times New Roman" w:cs="Times New Roman"/>
          <w:bCs/>
          <w:iCs/>
          <w:sz w:val="24"/>
          <w:szCs w:val="24"/>
        </w:rPr>
        <w:t>перераб</w:t>
      </w:r>
      <w:proofErr w:type="spellEnd"/>
      <w:proofErr w:type="gramStart"/>
      <w:r w:rsidRPr="002F1A68">
        <w:rPr>
          <w:rFonts w:ascii="Times New Roman" w:hAnsi="Times New Roman" w:cs="Times New Roman"/>
          <w:bCs/>
          <w:iCs/>
          <w:sz w:val="24"/>
          <w:szCs w:val="24"/>
        </w:rPr>
        <w:t>.</w:t>
      </w:r>
      <w:proofErr w:type="gramEnd"/>
      <w:r w:rsidRPr="002F1A68">
        <w:rPr>
          <w:rFonts w:ascii="Times New Roman" w:hAnsi="Times New Roman" w:cs="Times New Roman"/>
          <w:bCs/>
          <w:iCs/>
          <w:sz w:val="24"/>
          <w:szCs w:val="24"/>
        </w:rPr>
        <w:t xml:space="preserve"> и доп. – Москва: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2022. – 423 с. – (Профессиональное образование). – ISBN 978-5-534-15204-3. – Текст: электронный // Образовательная платформа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[сайт]. – URL: https://urait.ru/bcode/490224.</w:t>
      </w:r>
    </w:p>
    <w:p w14:paraId="57FBD253" w14:textId="723B6666"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Метрология, стандартизация, сертификация и управление качеством: учебное пособие для СПО / А. И. Шарапов, В. Д. </w:t>
      </w:r>
      <w:proofErr w:type="spellStart"/>
      <w:r w:rsidRPr="002F1A68">
        <w:rPr>
          <w:rFonts w:ascii="Times New Roman" w:hAnsi="Times New Roman" w:cs="Times New Roman"/>
          <w:bCs/>
          <w:iCs/>
          <w:sz w:val="24"/>
          <w:szCs w:val="24"/>
        </w:rPr>
        <w:t>Коршиков</w:t>
      </w:r>
      <w:proofErr w:type="spellEnd"/>
      <w:r w:rsidRPr="002F1A68">
        <w:rPr>
          <w:rFonts w:ascii="Times New Roman" w:hAnsi="Times New Roman" w:cs="Times New Roman"/>
          <w:bCs/>
          <w:iCs/>
          <w:sz w:val="24"/>
          <w:szCs w:val="24"/>
        </w:rPr>
        <w:t xml:space="preserve">, О. Н. Ермаков, В. Я. Губарев. — 2-е изд. — Липецк, Саратов: Липецкий государственный технический университет, Профобразование, 2020. — 184 c. — ISBN 978-5-88247-955-7, 978-5-4488-0758-9. — Текст: электронный // Электронный ресурс цифровой образовательной среды СПО </w:t>
      </w:r>
      <w:proofErr w:type="spellStart"/>
      <w:r w:rsidRPr="002F1A68">
        <w:rPr>
          <w:rFonts w:ascii="Times New Roman" w:hAnsi="Times New Roman" w:cs="Times New Roman"/>
          <w:bCs/>
          <w:iCs/>
          <w:sz w:val="24"/>
          <w:szCs w:val="24"/>
        </w:rPr>
        <w:t>PROFобразование</w:t>
      </w:r>
      <w:proofErr w:type="spellEnd"/>
      <w:r w:rsidRPr="002F1A68">
        <w:rPr>
          <w:rFonts w:ascii="Times New Roman" w:hAnsi="Times New Roman" w:cs="Times New Roman"/>
          <w:bCs/>
          <w:iCs/>
          <w:sz w:val="24"/>
          <w:szCs w:val="24"/>
        </w:rPr>
        <w:t>: [сайт]. — URL: https://profspo.ru/books/92832</w:t>
      </w:r>
      <w:r w:rsidR="003C01EA">
        <w:rPr>
          <w:rFonts w:ascii="Times New Roman" w:hAnsi="Times New Roman" w:cs="Times New Roman"/>
          <w:bCs/>
          <w:iCs/>
          <w:sz w:val="24"/>
          <w:szCs w:val="24"/>
        </w:rPr>
        <w:t xml:space="preserve"> </w:t>
      </w:r>
    </w:p>
    <w:p w14:paraId="72C0AE10"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Райкова, Е. Ю. Стандартизация, метрология, подтверждение соответствия: учебник для среднего профессионального образования / Е. Ю. Райкова. – Москва: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2022. – 349 с. – (Профессиональное образование). – ISBN 978-5-534-11367-9. – Текст: электронный // Образовательная платформа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[сайт]. – URL: https://urait.ru/bcode/489861.</w:t>
      </w:r>
    </w:p>
    <w:p w14:paraId="64E29BF0"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Рачков, М. Ю. Физические основы измерений: учебное пособие для среднего профессионального образования / М. Ю. Рачков. – 2-е изд., </w:t>
      </w:r>
      <w:proofErr w:type="spellStart"/>
      <w:r w:rsidRPr="002F1A68">
        <w:rPr>
          <w:rFonts w:ascii="Times New Roman" w:hAnsi="Times New Roman" w:cs="Times New Roman"/>
          <w:bCs/>
          <w:iCs/>
          <w:sz w:val="24"/>
          <w:szCs w:val="24"/>
        </w:rPr>
        <w:t>испр</w:t>
      </w:r>
      <w:proofErr w:type="spellEnd"/>
      <w:proofErr w:type="gramStart"/>
      <w:r w:rsidRPr="002F1A68">
        <w:rPr>
          <w:rFonts w:ascii="Times New Roman" w:hAnsi="Times New Roman" w:cs="Times New Roman"/>
          <w:bCs/>
          <w:iCs/>
          <w:sz w:val="24"/>
          <w:szCs w:val="24"/>
        </w:rPr>
        <w:t>.</w:t>
      </w:r>
      <w:proofErr w:type="gramEnd"/>
      <w:r w:rsidRPr="002F1A68">
        <w:rPr>
          <w:rFonts w:ascii="Times New Roman" w:hAnsi="Times New Roman" w:cs="Times New Roman"/>
          <w:bCs/>
          <w:iCs/>
          <w:sz w:val="24"/>
          <w:szCs w:val="24"/>
        </w:rPr>
        <w:t xml:space="preserve"> и доп. – Москва: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2022. – 146 с. – (Профессиональное образование). – ISBN 978-5-534-10162-1. – Текст: электронный // Образовательная платформа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[сайт]. – URL: https://urait.ru/bcode/492625.</w:t>
      </w:r>
    </w:p>
    <w:p w14:paraId="64853767"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Степанова, Е. А. Метрология и измерительная техника: основы обработки результатов измерений: учебное пособие для среднего профессионального образования / Е. А. Степанова, Н. А. </w:t>
      </w:r>
      <w:proofErr w:type="spellStart"/>
      <w:r w:rsidRPr="002F1A68">
        <w:rPr>
          <w:rFonts w:ascii="Times New Roman" w:hAnsi="Times New Roman" w:cs="Times New Roman"/>
          <w:bCs/>
          <w:iCs/>
          <w:sz w:val="24"/>
          <w:szCs w:val="24"/>
        </w:rPr>
        <w:t>Скулкина</w:t>
      </w:r>
      <w:proofErr w:type="spellEnd"/>
      <w:r w:rsidRPr="002F1A68">
        <w:rPr>
          <w:rFonts w:ascii="Times New Roman" w:hAnsi="Times New Roman" w:cs="Times New Roman"/>
          <w:bCs/>
          <w:iCs/>
          <w:sz w:val="24"/>
          <w:szCs w:val="24"/>
        </w:rPr>
        <w:t xml:space="preserve">, А. С. </w:t>
      </w:r>
      <w:proofErr w:type="spellStart"/>
      <w:r w:rsidRPr="002F1A68">
        <w:rPr>
          <w:rFonts w:ascii="Times New Roman" w:hAnsi="Times New Roman" w:cs="Times New Roman"/>
          <w:bCs/>
          <w:iCs/>
          <w:sz w:val="24"/>
          <w:szCs w:val="24"/>
        </w:rPr>
        <w:t>Волегов</w:t>
      </w:r>
      <w:proofErr w:type="spellEnd"/>
      <w:r w:rsidRPr="002F1A68">
        <w:rPr>
          <w:rFonts w:ascii="Times New Roman" w:hAnsi="Times New Roman" w:cs="Times New Roman"/>
          <w:bCs/>
          <w:iCs/>
          <w:sz w:val="24"/>
          <w:szCs w:val="24"/>
        </w:rPr>
        <w:t xml:space="preserve">; под общей редакцией Е. А. Степановой. – Москва: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2022. – 95 с. – (Профессиональное образование). – ISBN 978-5-534-10715-9. – Текст: электронный // Образовательная платформа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[сайт]. – URL: https://urait.ru/bcode/495556.</w:t>
      </w:r>
    </w:p>
    <w:p w14:paraId="65AB55DD"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Третьяк, Л. Н. Метрология, стандартизация и сертификация: взаимозаменяемость: учебное пособие для среднего профессионального образования / Л. Н. Третьяк, А. С. Вольнов; под общей редакцией Л. Н. Третьяк. – Москва: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2020. – 362 с. – (Профессиональное образование). – ISBN 978-5-534-10811-8. – Текст: электронный // Образовательная платформа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[сайт]. – URL: https://urait.ru/bcode/454892.</w:t>
      </w:r>
    </w:p>
    <w:p w14:paraId="7909EB41" w14:textId="77777777" w:rsidR="002F1A68"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Шишмарёв, В. Ю. Технические измерения и приборы: учебник для среднего профессионального образования / В. Ю. Шишмарёв. – 3-е изд., </w:t>
      </w:r>
      <w:proofErr w:type="spellStart"/>
      <w:r w:rsidRPr="002F1A68">
        <w:rPr>
          <w:rFonts w:ascii="Times New Roman" w:hAnsi="Times New Roman" w:cs="Times New Roman"/>
          <w:bCs/>
          <w:iCs/>
          <w:sz w:val="24"/>
          <w:szCs w:val="24"/>
        </w:rPr>
        <w:t>перераб</w:t>
      </w:r>
      <w:proofErr w:type="spellEnd"/>
      <w:proofErr w:type="gramStart"/>
      <w:r w:rsidRPr="002F1A68">
        <w:rPr>
          <w:rFonts w:ascii="Times New Roman" w:hAnsi="Times New Roman" w:cs="Times New Roman"/>
          <w:bCs/>
          <w:iCs/>
          <w:sz w:val="24"/>
          <w:szCs w:val="24"/>
        </w:rPr>
        <w:t>.</w:t>
      </w:r>
      <w:proofErr w:type="gramEnd"/>
      <w:r w:rsidRPr="002F1A68">
        <w:rPr>
          <w:rFonts w:ascii="Times New Roman" w:hAnsi="Times New Roman" w:cs="Times New Roman"/>
          <w:bCs/>
          <w:iCs/>
          <w:sz w:val="24"/>
          <w:szCs w:val="24"/>
        </w:rPr>
        <w:t xml:space="preserve"> и доп. –Москва: Издательство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2021. –377 с. – (Профессиональное образование). – ISBN 978-5-534-11997-8. – Текст: электронный // Образовательная платформа </w:t>
      </w:r>
      <w:proofErr w:type="spellStart"/>
      <w:r w:rsidRPr="002F1A68">
        <w:rPr>
          <w:rFonts w:ascii="Times New Roman" w:hAnsi="Times New Roman" w:cs="Times New Roman"/>
          <w:bCs/>
          <w:iCs/>
          <w:sz w:val="24"/>
          <w:szCs w:val="24"/>
        </w:rPr>
        <w:t>Юрайт</w:t>
      </w:r>
      <w:proofErr w:type="spellEnd"/>
      <w:r w:rsidRPr="002F1A68">
        <w:rPr>
          <w:rFonts w:ascii="Times New Roman" w:hAnsi="Times New Roman" w:cs="Times New Roman"/>
          <w:bCs/>
          <w:iCs/>
          <w:sz w:val="24"/>
          <w:szCs w:val="24"/>
        </w:rPr>
        <w:t xml:space="preserve"> [сайт]. – URL: https://urait.ru/bcode/475847.</w:t>
      </w:r>
    </w:p>
    <w:p w14:paraId="1742A8EF" w14:textId="014CC08B" w:rsidR="00C91A5F" w:rsidRPr="002F1A68" w:rsidRDefault="002F1A68" w:rsidP="002F1A68">
      <w:pPr>
        <w:pStyle w:val="a4"/>
        <w:numPr>
          <w:ilvl w:val="0"/>
          <w:numId w:val="22"/>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 xml:space="preserve">Юрасова, Н. В. Метрология и технические измерения. Лабораторный практикум / Н. В. Юрасова, Т. В. Полякова, В. М. </w:t>
      </w:r>
      <w:proofErr w:type="spellStart"/>
      <w:r w:rsidRPr="002F1A68">
        <w:rPr>
          <w:rFonts w:ascii="Times New Roman" w:hAnsi="Times New Roman" w:cs="Times New Roman"/>
          <w:bCs/>
          <w:iCs/>
          <w:sz w:val="24"/>
          <w:szCs w:val="24"/>
        </w:rPr>
        <w:t>Кишуров</w:t>
      </w:r>
      <w:proofErr w:type="spellEnd"/>
      <w:r w:rsidRPr="002F1A68">
        <w:rPr>
          <w:rFonts w:ascii="Times New Roman" w:hAnsi="Times New Roman" w:cs="Times New Roman"/>
          <w:bCs/>
          <w:iCs/>
          <w:sz w:val="24"/>
          <w:szCs w:val="24"/>
        </w:rPr>
        <w:t xml:space="preserve">. — 3-е изд., стер. — Санкт-Петербург: Лань, 2022. — 188 с. — ISBN 978-5-8114-9998-4. — Текст: электронный // Лань: электронно-библиотечная система. — URL: https://e.lanbook.com/book/202199 (дата обращения: 14.03.2022). — Режим доступа: для </w:t>
      </w:r>
      <w:proofErr w:type="spellStart"/>
      <w:r w:rsidRPr="002F1A68">
        <w:rPr>
          <w:rFonts w:ascii="Times New Roman" w:hAnsi="Times New Roman" w:cs="Times New Roman"/>
          <w:bCs/>
          <w:iCs/>
          <w:sz w:val="24"/>
          <w:szCs w:val="24"/>
        </w:rPr>
        <w:t>авториз</w:t>
      </w:r>
      <w:proofErr w:type="spellEnd"/>
      <w:r w:rsidRPr="002F1A68">
        <w:rPr>
          <w:rFonts w:ascii="Times New Roman" w:hAnsi="Times New Roman" w:cs="Times New Roman"/>
          <w:bCs/>
          <w:iCs/>
          <w:sz w:val="24"/>
          <w:szCs w:val="24"/>
        </w:rPr>
        <w:t>. пользователей</w:t>
      </w:r>
      <w:r w:rsidR="00C91A5F" w:rsidRPr="002F1A68">
        <w:rPr>
          <w:rFonts w:ascii="Times New Roman" w:hAnsi="Times New Roman" w:cs="Times New Roman"/>
          <w:bCs/>
          <w:iCs/>
          <w:sz w:val="24"/>
          <w:szCs w:val="24"/>
        </w:rPr>
        <w:t>.</w:t>
      </w:r>
    </w:p>
    <w:p w14:paraId="53AC8A6E" w14:textId="77777777" w:rsidR="00C91A5F" w:rsidRPr="00FA680C" w:rsidRDefault="00C91A5F" w:rsidP="002F1A6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7FD9240F" w14:textId="77777777" w:rsidR="002F1A68" w:rsidRPr="002F1A68" w:rsidRDefault="002F1A68" w:rsidP="003F2414">
      <w:pPr>
        <w:pStyle w:val="a4"/>
        <w:numPr>
          <w:ilvl w:val="0"/>
          <w:numId w:val="24"/>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Закон РФ О техническом регулировании от 27.12.2002 № 184-ФЗ. (действующая редакция от 23.12.2021).</w:t>
      </w:r>
    </w:p>
    <w:p w14:paraId="484945F1" w14:textId="77777777" w:rsidR="002F1A68" w:rsidRPr="002F1A68" w:rsidRDefault="002F1A68" w:rsidP="003F2414">
      <w:pPr>
        <w:pStyle w:val="a4"/>
        <w:numPr>
          <w:ilvl w:val="0"/>
          <w:numId w:val="24"/>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Закон РФ О стандартизации в Российской Федерации от 29.06.2015 № 162-ФЗ. (действующая редакция от 30.12.2020).</w:t>
      </w:r>
    </w:p>
    <w:p w14:paraId="3E0CF702" w14:textId="77777777" w:rsidR="002F1A68" w:rsidRPr="002F1A68" w:rsidRDefault="002F1A68" w:rsidP="003F2414">
      <w:pPr>
        <w:pStyle w:val="a4"/>
        <w:numPr>
          <w:ilvl w:val="0"/>
          <w:numId w:val="24"/>
        </w:numPr>
        <w:spacing w:line="276" w:lineRule="auto"/>
        <w:ind w:left="0" w:firstLine="709"/>
        <w:jc w:val="both"/>
        <w:rPr>
          <w:rFonts w:ascii="Times New Roman" w:hAnsi="Times New Roman" w:cs="Times New Roman"/>
          <w:bCs/>
          <w:iCs/>
          <w:sz w:val="24"/>
          <w:szCs w:val="24"/>
        </w:rPr>
      </w:pPr>
      <w:r w:rsidRPr="002F1A68">
        <w:rPr>
          <w:rFonts w:ascii="Times New Roman" w:hAnsi="Times New Roman" w:cs="Times New Roman"/>
          <w:bCs/>
          <w:iCs/>
          <w:sz w:val="24"/>
          <w:szCs w:val="24"/>
        </w:rPr>
        <w:t>Закон РФ Об обеспечении единства измерений от 26.06.2008 № 102-ФЗ. (действующая редакция от 28.12.2021).</w:t>
      </w:r>
    </w:p>
    <w:p w14:paraId="1D47930A" w14:textId="3A36C714" w:rsidR="00C91A5F" w:rsidRDefault="00C91A5F" w:rsidP="003F2414">
      <w:pPr>
        <w:spacing w:line="276" w:lineRule="auto"/>
        <w:jc w:val="both"/>
        <w:rPr>
          <w:rFonts w:ascii="Times New Roman" w:hAnsi="Times New Roman" w:cs="Times New Roman"/>
          <w:bCs/>
          <w:iCs/>
          <w:sz w:val="24"/>
          <w:szCs w:val="24"/>
        </w:rPr>
      </w:pPr>
    </w:p>
    <w:p w14:paraId="6280271A" w14:textId="77777777" w:rsidR="003F2414" w:rsidRPr="003F2414" w:rsidRDefault="003F2414" w:rsidP="003F2414">
      <w:pPr>
        <w:spacing w:line="276" w:lineRule="auto"/>
        <w:jc w:val="both"/>
        <w:rPr>
          <w:rFonts w:ascii="Times New Roman" w:hAnsi="Times New Roman" w:cs="Times New Roman"/>
          <w:bCs/>
          <w:iCs/>
          <w:sz w:val="24"/>
          <w:szCs w:val="24"/>
        </w:rPr>
      </w:pPr>
    </w:p>
    <w:p w14:paraId="0E53C107" w14:textId="77777777" w:rsidR="00C91A5F" w:rsidRPr="00DF068E" w:rsidRDefault="00C91A5F" w:rsidP="00C91A5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3828"/>
        <w:gridCol w:w="1985"/>
      </w:tblGrid>
      <w:tr w:rsidR="00C91A5F" w:rsidRPr="003F2414" w14:paraId="1ACF44DE" w14:textId="77777777" w:rsidTr="003F2414">
        <w:trPr>
          <w:trHeight w:val="519"/>
        </w:trPr>
        <w:tc>
          <w:tcPr>
            <w:tcW w:w="2027" w:type="pct"/>
            <w:vAlign w:val="center"/>
          </w:tcPr>
          <w:p w14:paraId="3E20D141" w14:textId="77777777" w:rsidR="00C91A5F" w:rsidRPr="003F2414" w:rsidRDefault="00C91A5F" w:rsidP="003F2414">
            <w:pPr>
              <w:suppressAutoHyphens/>
              <w:spacing w:line="276" w:lineRule="auto"/>
              <w:contextualSpacing/>
              <w:jc w:val="center"/>
              <w:rPr>
                <w:rFonts w:ascii="Times New Roman" w:hAnsi="Times New Roman" w:cs="Times New Roman"/>
                <w:b/>
                <w:iCs/>
                <w:sz w:val="24"/>
                <w:szCs w:val="24"/>
              </w:rPr>
            </w:pPr>
            <w:r w:rsidRPr="003F2414">
              <w:rPr>
                <w:rFonts w:ascii="Times New Roman" w:hAnsi="Times New Roman" w:cs="Times New Roman"/>
                <w:b/>
                <w:iCs/>
                <w:sz w:val="24"/>
                <w:szCs w:val="24"/>
              </w:rPr>
              <w:t>Результаты обучения</w:t>
            </w:r>
          </w:p>
        </w:tc>
        <w:tc>
          <w:tcPr>
            <w:tcW w:w="1958" w:type="pct"/>
            <w:vAlign w:val="center"/>
          </w:tcPr>
          <w:p w14:paraId="0C088ECC" w14:textId="77777777" w:rsidR="00C91A5F" w:rsidRPr="003F2414" w:rsidRDefault="00C91A5F" w:rsidP="003F2414">
            <w:pPr>
              <w:suppressAutoHyphens/>
              <w:spacing w:line="276" w:lineRule="auto"/>
              <w:contextualSpacing/>
              <w:jc w:val="center"/>
              <w:rPr>
                <w:rFonts w:ascii="Times New Roman" w:hAnsi="Times New Roman" w:cs="Times New Roman"/>
                <w:b/>
                <w:sz w:val="24"/>
                <w:szCs w:val="24"/>
              </w:rPr>
            </w:pPr>
            <w:r w:rsidRPr="003F2414">
              <w:rPr>
                <w:rFonts w:ascii="Times New Roman" w:hAnsi="Times New Roman" w:cs="Times New Roman"/>
                <w:b/>
                <w:iCs/>
                <w:sz w:val="24"/>
                <w:szCs w:val="24"/>
              </w:rPr>
              <w:t>Показатели освоенности компетенций</w:t>
            </w:r>
          </w:p>
        </w:tc>
        <w:tc>
          <w:tcPr>
            <w:tcW w:w="1015" w:type="pct"/>
            <w:vAlign w:val="center"/>
          </w:tcPr>
          <w:p w14:paraId="3F5AD5F7" w14:textId="77777777" w:rsidR="00C91A5F" w:rsidRPr="003F2414" w:rsidRDefault="00C91A5F" w:rsidP="003F2414">
            <w:pPr>
              <w:suppressAutoHyphens/>
              <w:spacing w:line="276" w:lineRule="auto"/>
              <w:contextualSpacing/>
              <w:jc w:val="center"/>
              <w:rPr>
                <w:rFonts w:ascii="Times New Roman" w:hAnsi="Times New Roman" w:cs="Times New Roman"/>
                <w:b/>
                <w:sz w:val="24"/>
                <w:szCs w:val="24"/>
              </w:rPr>
            </w:pPr>
            <w:r w:rsidRPr="003F2414">
              <w:rPr>
                <w:rFonts w:ascii="Times New Roman" w:hAnsi="Times New Roman" w:cs="Times New Roman"/>
                <w:b/>
                <w:sz w:val="24"/>
                <w:szCs w:val="24"/>
              </w:rPr>
              <w:t>Методы оценки</w:t>
            </w:r>
          </w:p>
        </w:tc>
      </w:tr>
      <w:tr w:rsidR="007A6750" w:rsidRPr="003F2414" w14:paraId="371A7FD8" w14:textId="77777777" w:rsidTr="007A6750">
        <w:trPr>
          <w:trHeight w:val="698"/>
        </w:trPr>
        <w:tc>
          <w:tcPr>
            <w:tcW w:w="5000" w:type="pct"/>
            <w:gridSpan w:val="3"/>
          </w:tcPr>
          <w:p w14:paraId="357726DB" w14:textId="05156262" w:rsidR="007A6750" w:rsidRPr="003F2414" w:rsidRDefault="007A6750" w:rsidP="003F2414">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Знания:</w:t>
            </w:r>
          </w:p>
        </w:tc>
      </w:tr>
      <w:tr w:rsidR="003F2414" w:rsidRPr="003F2414" w14:paraId="7591BF3B" w14:textId="77777777" w:rsidTr="003F2414">
        <w:trPr>
          <w:trHeight w:val="698"/>
        </w:trPr>
        <w:tc>
          <w:tcPr>
            <w:tcW w:w="2027" w:type="pct"/>
          </w:tcPr>
          <w:p w14:paraId="513D6FD2" w14:textId="77777777" w:rsidR="003F2414" w:rsidRPr="003F2414" w:rsidRDefault="003F2414" w:rsidP="003F2414">
            <w:pPr>
              <w:suppressAutoHyphens/>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3CF7A128" w14:textId="77777777" w:rsidR="003F2414" w:rsidRPr="003F2414" w:rsidRDefault="003F2414" w:rsidP="003F2414">
            <w:pPr>
              <w:suppressAutoHyphens/>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2EE5B85"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аспекты личностного развития, финансовой грамотности, предпринимательской деятельности;</w:t>
            </w:r>
          </w:p>
          <w:p w14:paraId="0D39A495"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основные условия и правила работы в коллективе и/или команде;</w:t>
            </w:r>
          </w:p>
          <w:p w14:paraId="776BA27F" w14:textId="77777777" w:rsidR="003F2414" w:rsidRPr="003F2414" w:rsidRDefault="003F2414" w:rsidP="003F2414">
            <w:pPr>
              <w:pStyle w:val="a4"/>
              <w:spacing w:line="276" w:lineRule="auto"/>
              <w:ind w:left="0"/>
              <w:jc w:val="both"/>
              <w:rPr>
                <w:rFonts w:ascii="Times New Roman" w:hAnsi="Times New Roman" w:cs="Times New Roman"/>
                <w:bCs/>
                <w:sz w:val="24"/>
                <w:szCs w:val="24"/>
              </w:rPr>
            </w:pPr>
            <w:r w:rsidRPr="003F2414">
              <w:rPr>
                <w:rFonts w:ascii="Times New Roman" w:hAnsi="Times New Roman" w:cs="Times New Roman"/>
                <w:bCs/>
                <w:sz w:val="24"/>
                <w:szCs w:val="24"/>
              </w:rPr>
              <w:t>- особенности применения устной и письменной коммуникации с учетом социального и культурного контекста</w:t>
            </w:r>
          </w:p>
          <w:p w14:paraId="7745E613" w14:textId="77777777" w:rsidR="003F2414" w:rsidRPr="003F2414" w:rsidRDefault="003F2414" w:rsidP="003F2414">
            <w:pPr>
              <w:suppressAutoHyphens/>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правила поведения; содержание антикоррупционных стандартов;</w:t>
            </w:r>
          </w:p>
          <w:p w14:paraId="4F9852E0" w14:textId="77777777" w:rsidR="003F2414" w:rsidRPr="003F2414" w:rsidRDefault="003F2414" w:rsidP="003F2414">
            <w:pPr>
              <w:pStyle w:val="a4"/>
              <w:numPr>
                <w:ilvl w:val="0"/>
                <w:numId w:val="17"/>
              </w:numPr>
              <w:spacing w:line="276" w:lineRule="auto"/>
              <w:ind w:left="79" w:hanging="349"/>
              <w:jc w:val="both"/>
              <w:rPr>
                <w:rFonts w:ascii="Times New Roman" w:hAnsi="Times New Roman" w:cs="Times New Roman"/>
                <w:sz w:val="24"/>
                <w:szCs w:val="24"/>
              </w:rPr>
            </w:pPr>
            <w:r w:rsidRPr="003F2414">
              <w:rPr>
                <w:rFonts w:ascii="Times New Roman" w:hAnsi="Times New Roman" w:cs="Times New Roman"/>
                <w:sz w:val="24"/>
                <w:szCs w:val="24"/>
              </w:rPr>
              <w:t>- правила чтения текстов профессиональной направленности;</w:t>
            </w:r>
          </w:p>
          <w:p w14:paraId="21B02B7A" w14:textId="77777777" w:rsidR="003F2414" w:rsidRPr="003F2414" w:rsidRDefault="003F2414" w:rsidP="003F2414">
            <w:pPr>
              <w:pStyle w:val="a4"/>
              <w:spacing w:line="276" w:lineRule="auto"/>
              <w:ind w:left="0"/>
              <w:jc w:val="both"/>
              <w:rPr>
                <w:rFonts w:ascii="Times New Roman" w:hAnsi="Times New Roman" w:cs="Times New Roman"/>
                <w:bCs/>
                <w:sz w:val="24"/>
                <w:szCs w:val="24"/>
              </w:rPr>
            </w:pPr>
            <w:r w:rsidRPr="003F2414">
              <w:rPr>
                <w:rFonts w:ascii="Times New Roman" w:hAnsi="Times New Roman" w:cs="Times New Roman"/>
                <w:sz w:val="24"/>
                <w:szCs w:val="24"/>
              </w:rPr>
              <w:t>- лексический и грамматический минимум, необходимый для чтения и перевода (со словарем) профессиональной документации;</w:t>
            </w:r>
          </w:p>
          <w:p w14:paraId="7E80A176"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поверочная схема: структура, виды, порядок разработки и утверждения;</w:t>
            </w:r>
          </w:p>
          <w:p w14:paraId="27BF2A46"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lastRenderedPageBreak/>
              <w:t>- виды и методы поверки измерительных приборов, средств поверки и калибровки;</w:t>
            </w:r>
          </w:p>
          <w:p w14:paraId="6BC58363"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характерные неисправности поверочного и калибровочного оборудования;</w:t>
            </w:r>
          </w:p>
          <w:p w14:paraId="134E6381" w14:textId="77777777" w:rsidR="003F2414" w:rsidRPr="003F2414" w:rsidRDefault="003F2414" w:rsidP="003F2414">
            <w:pPr>
              <w:pStyle w:val="ConsPlusNormal"/>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методика нахождения и устранения неисправностей поверочного и калибровочного оборудования;</w:t>
            </w:r>
          </w:p>
          <w:p w14:paraId="414C0D20" w14:textId="77777777" w:rsidR="003F2414" w:rsidRPr="003F2414" w:rsidRDefault="003F2414" w:rsidP="003F2414">
            <w:pPr>
              <w:pStyle w:val="ConsPlusNormal"/>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требования законодательства Российской Федерации, регламентирующие вопросы единства измерений и метрологического обеспечения;</w:t>
            </w:r>
          </w:p>
          <w:p w14:paraId="1DA0667C" w14:textId="77777777" w:rsidR="003F2414" w:rsidRPr="003F2414" w:rsidRDefault="003F2414" w:rsidP="003F2414">
            <w:pPr>
              <w:pStyle w:val="ConsPlusNormal"/>
              <w:spacing w:line="276" w:lineRule="auto"/>
              <w:ind w:firstLine="283"/>
              <w:jc w:val="both"/>
              <w:rPr>
                <w:rFonts w:ascii="Times New Roman" w:hAnsi="Times New Roman" w:cs="Times New Roman"/>
                <w:sz w:val="24"/>
                <w:szCs w:val="24"/>
              </w:rPr>
            </w:pPr>
            <w:r w:rsidRPr="003F2414">
              <w:rPr>
                <w:rFonts w:ascii="Times New Roman" w:hAnsi="Times New Roman" w:cs="Times New Roman"/>
                <w:sz w:val="24"/>
                <w:szCs w:val="24"/>
              </w:rPr>
              <w:t>- требования нормативной и методической документации в области поверки и калибровки средств измерений;</w:t>
            </w:r>
          </w:p>
          <w:p w14:paraId="2D885F11" w14:textId="77777777" w:rsidR="003F2414" w:rsidRPr="003F2414" w:rsidRDefault="003F2414" w:rsidP="003F2414">
            <w:pPr>
              <w:pStyle w:val="a4"/>
              <w:spacing w:line="276" w:lineRule="auto"/>
              <w:ind w:left="0"/>
              <w:jc w:val="both"/>
              <w:rPr>
                <w:rFonts w:ascii="Times New Roman" w:hAnsi="Times New Roman" w:cs="Times New Roman"/>
                <w:bCs/>
                <w:sz w:val="24"/>
                <w:szCs w:val="24"/>
              </w:rPr>
            </w:pPr>
            <w:r w:rsidRPr="003F2414">
              <w:rPr>
                <w:rFonts w:ascii="Times New Roman" w:hAnsi="Times New Roman" w:cs="Times New Roman"/>
                <w:sz w:val="24"/>
                <w:szCs w:val="24"/>
              </w:rPr>
              <w:t>- методика выполнения точных и особо точных измерений;</w:t>
            </w:r>
          </w:p>
          <w:p w14:paraId="63B3D59B"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нормативные документы, регламентирующие вопросы обработки результатов измерений и расчета погрешностей;</w:t>
            </w:r>
          </w:p>
          <w:p w14:paraId="051691A0"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классификация погрешностей измерений;</w:t>
            </w:r>
          </w:p>
          <w:p w14:paraId="4DDD5355"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обработка результатов при малом числе наблюдений;</w:t>
            </w:r>
          </w:p>
          <w:p w14:paraId="3ED2C42A"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обработка результатов прямых многократных измерений;</w:t>
            </w:r>
          </w:p>
          <w:p w14:paraId="36BC4265"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обработка результатов косвенных измерений;</w:t>
            </w:r>
          </w:p>
          <w:p w14:paraId="6F4BECF0" w14:textId="77777777" w:rsidR="003F2414" w:rsidRPr="003F2414" w:rsidRDefault="003F2414" w:rsidP="003F2414">
            <w:pPr>
              <w:pStyle w:val="a4"/>
              <w:spacing w:line="276" w:lineRule="auto"/>
              <w:ind w:left="0"/>
              <w:jc w:val="both"/>
              <w:rPr>
                <w:rFonts w:ascii="Times New Roman" w:hAnsi="Times New Roman" w:cs="Times New Roman"/>
                <w:bCs/>
                <w:sz w:val="24"/>
                <w:szCs w:val="24"/>
              </w:rPr>
            </w:pPr>
            <w:r w:rsidRPr="003F2414">
              <w:rPr>
                <w:rFonts w:ascii="Times New Roman" w:hAnsi="Times New Roman" w:cs="Times New Roman"/>
                <w:sz w:val="24"/>
                <w:szCs w:val="24"/>
              </w:rPr>
              <w:t>- обработка результатов неравноточных измерений;</w:t>
            </w:r>
          </w:p>
          <w:p w14:paraId="4ECDA1A2"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нормативные и методические документы, регламентирующие вопросы метрологического надзора;</w:t>
            </w:r>
          </w:p>
          <w:p w14:paraId="41BE93CD" w14:textId="77777777" w:rsidR="003F2414" w:rsidRPr="003F2414" w:rsidRDefault="003F2414" w:rsidP="003F2414">
            <w:pPr>
              <w:pStyle w:val="a4"/>
              <w:spacing w:line="276" w:lineRule="auto"/>
              <w:ind w:left="0"/>
              <w:jc w:val="both"/>
              <w:rPr>
                <w:rFonts w:ascii="Times New Roman" w:hAnsi="Times New Roman" w:cs="Times New Roman"/>
                <w:bCs/>
                <w:sz w:val="24"/>
                <w:szCs w:val="24"/>
              </w:rPr>
            </w:pPr>
            <w:r w:rsidRPr="003F2414">
              <w:rPr>
                <w:rFonts w:ascii="Times New Roman" w:hAnsi="Times New Roman" w:cs="Times New Roman"/>
                <w:sz w:val="24"/>
                <w:szCs w:val="24"/>
              </w:rPr>
              <w:t>- нормы обеспечения единства измерений, состояния и применения средств измерений;</w:t>
            </w:r>
          </w:p>
          <w:p w14:paraId="4738F20B"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методика измерений и испытаний;</w:t>
            </w:r>
          </w:p>
          <w:p w14:paraId="6EAA7047" w14:textId="77777777" w:rsidR="003F2414" w:rsidRPr="003F2414" w:rsidRDefault="003F2414" w:rsidP="003F2414">
            <w:pPr>
              <w:pStyle w:val="a4"/>
              <w:spacing w:line="276" w:lineRule="auto"/>
              <w:ind w:left="0"/>
              <w:jc w:val="both"/>
              <w:rPr>
                <w:rFonts w:ascii="Times New Roman" w:hAnsi="Times New Roman" w:cs="Times New Roman"/>
                <w:bCs/>
                <w:sz w:val="24"/>
                <w:szCs w:val="24"/>
              </w:rPr>
            </w:pPr>
            <w:r w:rsidRPr="003F2414">
              <w:rPr>
                <w:rFonts w:ascii="Times New Roman" w:hAnsi="Times New Roman" w:cs="Times New Roman"/>
                <w:sz w:val="24"/>
                <w:szCs w:val="24"/>
              </w:rPr>
              <w:t>- методика внедрения специальных средств измерений;</w:t>
            </w:r>
          </w:p>
          <w:p w14:paraId="698FD17A" w14:textId="2980CB85"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порядок проведения метрологической экспертизы</w:t>
            </w:r>
          </w:p>
        </w:tc>
        <w:tc>
          <w:tcPr>
            <w:tcW w:w="1958" w:type="pct"/>
          </w:tcPr>
          <w:p w14:paraId="79D22A24"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lastRenderedPageBreak/>
              <w:t>- соблюдает алгоритмы выполнения работ в профессиональной и смежной областях;</w:t>
            </w:r>
          </w:p>
          <w:p w14:paraId="0EA79215" w14:textId="4BC57511"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следует</w:t>
            </w:r>
            <w:r w:rsidR="003C01EA">
              <w:rPr>
                <w:rFonts w:ascii="Times New Roman" w:hAnsi="Times New Roman" w:cs="Times New Roman"/>
                <w:bCs/>
                <w:sz w:val="24"/>
                <w:szCs w:val="24"/>
              </w:rPr>
              <w:t xml:space="preserve"> </w:t>
            </w:r>
            <w:r w:rsidRPr="003F2414">
              <w:rPr>
                <w:rFonts w:ascii="Times New Roman" w:hAnsi="Times New Roman" w:cs="Times New Roman"/>
                <w:bCs/>
                <w:sz w:val="24"/>
                <w:szCs w:val="24"/>
              </w:rPr>
              <w:t>способам использования современных средств поиска и анализа информации;</w:t>
            </w:r>
          </w:p>
          <w:p w14:paraId="4D9BD6F7" w14:textId="77777777" w:rsidR="003F2414" w:rsidRPr="003F2414" w:rsidRDefault="003F2414" w:rsidP="003F2414">
            <w:pPr>
              <w:spacing w:line="276" w:lineRule="auto"/>
              <w:jc w:val="both"/>
              <w:rPr>
                <w:rFonts w:ascii="Times New Roman" w:hAnsi="Times New Roman" w:cs="Times New Roman"/>
                <w:bCs/>
                <w:i/>
                <w:sz w:val="24"/>
                <w:szCs w:val="24"/>
              </w:rPr>
            </w:pPr>
            <w:r w:rsidRPr="003F2414">
              <w:rPr>
                <w:rFonts w:ascii="Times New Roman" w:hAnsi="Times New Roman" w:cs="Times New Roman"/>
                <w:bCs/>
                <w:sz w:val="24"/>
                <w:szCs w:val="24"/>
              </w:rPr>
              <w:t>- планирует и реализовывает профессиональное и личностное развитие;</w:t>
            </w:r>
          </w:p>
          <w:p w14:paraId="6E92A96E"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способность выстраивать грамотные взаимоотношения в коллективе и/или команде;</w:t>
            </w:r>
          </w:p>
          <w:p w14:paraId="0B7AC9CA"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применяет устную и письменную коммуникацию на государственном языке с учетом особенностей социального и культурного контекста;</w:t>
            </w:r>
          </w:p>
          <w:p w14:paraId="009C025C" w14:textId="77777777" w:rsidR="003F2414" w:rsidRPr="003F2414" w:rsidRDefault="003F2414" w:rsidP="003F2414">
            <w:pPr>
              <w:spacing w:line="276" w:lineRule="auto"/>
              <w:jc w:val="both"/>
              <w:rPr>
                <w:rFonts w:ascii="Times New Roman" w:hAnsi="Times New Roman" w:cs="Times New Roman"/>
                <w:bCs/>
                <w:i/>
                <w:sz w:val="24"/>
                <w:szCs w:val="24"/>
              </w:rPr>
            </w:pPr>
            <w:r w:rsidRPr="003F2414">
              <w:rPr>
                <w:rFonts w:ascii="Times New Roman" w:hAnsi="Times New Roman" w:cs="Times New Roman"/>
                <w:bCs/>
                <w:sz w:val="24"/>
                <w:szCs w:val="24"/>
              </w:rPr>
              <w:t>- демонстрирует осознанное поведение, знания антикоррупционных стандартов;</w:t>
            </w:r>
          </w:p>
          <w:p w14:paraId="7C132AD5"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xml:space="preserve">- применяет правила </w:t>
            </w:r>
            <w:r w:rsidRPr="003F2414">
              <w:rPr>
                <w:rFonts w:ascii="Times New Roman" w:hAnsi="Times New Roman" w:cs="Times New Roman"/>
                <w:sz w:val="24"/>
                <w:szCs w:val="24"/>
              </w:rPr>
              <w:t>чтения текстов профессиональной направленности</w:t>
            </w:r>
            <w:r w:rsidRPr="003F2414">
              <w:rPr>
                <w:rFonts w:ascii="Times New Roman" w:hAnsi="Times New Roman" w:cs="Times New Roman"/>
                <w:bCs/>
                <w:sz w:val="24"/>
                <w:szCs w:val="24"/>
              </w:rPr>
              <w:t>;</w:t>
            </w:r>
          </w:p>
          <w:p w14:paraId="065F1C0E"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xml:space="preserve">- демонстрирует </w:t>
            </w:r>
            <w:r w:rsidRPr="003F2414">
              <w:rPr>
                <w:rFonts w:ascii="Times New Roman" w:hAnsi="Times New Roman" w:cs="Times New Roman"/>
                <w:sz w:val="24"/>
                <w:szCs w:val="24"/>
              </w:rPr>
              <w:t>лексический и грамматический минимум, необходимый для чтения и перевода (со словарем) профессиональной документации</w:t>
            </w:r>
            <w:r w:rsidRPr="003F2414">
              <w:rPr>
                <w:rFonts w:ascii="Times New Roman" w:hAnsi="Times New Roman" w:cs="Times New Roman"/>
                <w:bCs/>
                <w:sz w:val="24"/>
                <w:szCs w:val="24"/>
              </w:rPr>
              <w:t>;</w:t>
            </w:r>
          </w:p>
          <w:p w14:paraId="09C3E8AE"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Cs/>
                <w:i/>
                <w:sz w:val="24"/>
                <w:szCs w:val="24"/>
              </w:rPr>
            </w:pPr>
            <w:r w:rsidRPr="003F2414">
              <w:rPr>
                <w:rFonts w:ascii="Times New Roman" w:hAnsi="Times New Roman" w:cs="Times New Roman"/>
                <w:bCs/>
                <w:i/>
                <w:sz w:val="24"/>
                <w:szCs w:val="24"/>
              </w:rPr>
              <w:lastRenderedPageBreak/>
              <w:t xml:space="preserve">- </w:t>
            </w:r>
            <w:r w:rsidRPr="003F2414">
              <w:rPr>
                <w:rFonts w:ascii="Times New Roman" w:hAnsi="Times New Roman" w:cs="Times New Roman"/>
                <w:sz w:val="24"/>
                <w:szCs w:val="24"/>
              </w:rPr>
              <w:t>демонстрация знаний о поверочной схеме,</w:t>
            </w:r>
          </w:p>
          <w:p w14:paraId="3BC21967"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 w:val="24"/>
                <w:szCs w:val="24"/>
              </w:rPr>
            </w:pPr>
            <w:r w:rsidRPr="003F2414">
              <w:rPr>
                <w:rFonts w:ascii="Times New Roman" w:hAnsi="Times New Roman" w:cs="Times New Roman"/>
                <w:sz w:val="24"/>
                <w:szCs w:val="24"/>
              </w:rPr>
              <w:t>видах и методах поверки измерительных приборов;</w:t>
            </w:r>
          </w:p>
          <w:p w14:paraId="2055551E"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 w:val="24"/>
                <w:szCs w:val="24"/>
              </w:rPr>
            </w:pPr>
            <w:r w:rsidRPr="003F2414">
              <w:rPr>
                <w:rFonts w:ascii="Times New Roman" w:hAnsi="Times New Roman" w:cs="Times New Roman"/>
                <w:sz w:val="24"/>
                <w:szCs w:val="24"/>
              </w:rPr>
              <w:t>- применение методики нахождения и устранения неисправностей поверочного и калибровочного оборудования;</w:t>
            </w:r>
          </w:p>
          <w:p w14:paraId="04AF2B6E"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Cs/>
                <w:i/>
                <w:sz w:val="24"/>
                <w:szCs w:val="24"/>
              </w:rPr>
            </w:pPr>
            <w:r w:rsidRPr="003F2414">
              <w:rPr>
                <w:rFonts w:ascii="Times New Roman" w:hAnsi="Times New Roman" w:cs="Times New Roman"/>
                <w:sz w:val="24"/>
                <w:szCs w:val="24"/>
              </w:rPr>
              <w:t xml:space="preserve">- способность применять </w:t>
            </w:r>
          </w:p>
          <w:p w14:paraId="4F21D208"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 w:val="24"/>
                <w:szCs w:val="24"/>
              </w:rPr>
            </w:pPr>
            <w:r w:rsidRPr="003F2414">
              <w:rPr>
                <w:rFonts w:ascii="Times New Roman" w:hAnsi="Times New Roman" w:cs="Times New Roman"/>
                <w:sz w:val="24"/>
                <w:szCs w:val="24"/>
              </w:rPr>
              <w:t>требования законодательства Российской Федерации, регламентирующие вопросы единства измерений и метрологического обеспечения, нормативной и методической документации в области поверки и калибровки средств измерений;</w:t>
            </w:r>
          </w:p>
          <w:p w14:paraId="5F836A26"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 w:val="24"/>
                <w:szCs w:val="24"/>
              </w:rPr>
            </w:pPr>
            <w:r w:rsidRPr="003F2414">
              <w:rPr>
                <w:rFonts w:ascii="Times New Roman" w:hAnsi="Times New Roman" w:cs="Times New Roman"/>
                <w:sz w:val="24"/>
                <w:szCs w:val="24"/>
              </w:rPr>
              <w:t>- демонстрация знаний методики выполнения точных и особо точных измерений, нормативных документов, регламентирующие вопросы обработки результатов измерений и расчета погрешностей, классификации погрешностей измерений;</w:t>
            </w:r>
          </w:p>
          <w:p w14:paraId="4F8C2D90"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Cs/>
                <w:i/>
                <w:sz w:val="24"/>
                <w:szCs w:val="24"/>
              </w:rPr>
            </w:pPr>
            <w:r w:rsidRPr="003F2414">
              <w:rPr>
                <w:rFonts w:ascii="Times New Roman" w:hAnsi="Times New Roman" w:cs="Times New Roman"/>
                <w:sz w:val="24"/>
                <w:szCs w:val="24"/>
              </w:rPr>
              <w:t>- владение методикой обработки результатов измерений;</w:t>
            </w:r>
          </w:p>
          <w:p w14:paraId="4FBCCD85"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 w:val="24"/>
                <w:szCs w:val="24"/>
              </w:rPr>
            </w:pPr>
            <w:r w:rsidRPr="003F2414">
              <w:rPr>
                <w:rFonts w:ascii="Times New Roman" w:hAnsi="Times New Roman" w:cs="Times New Roman"/>
                <w:sz w:val="24"/>
                <w:szCs w:val="24"/>
              </w:rPr>
              <w:t>- способность применять нормативные и методические документы, регламентирующие вопросы метрологического надзора, нормы обеспечения единства измерений, состояния и применения средств измерений;</w:t>
            </w:r>
          </w:p>
          <w:p w14:paraId="192549DA"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Cs/>
                <w:i/>
                <w:sz w:val="24"/>
                <w:szCs w:val="24"/>
              </w:rPr>
            </w:pPr>
            <w:r w:rsidRPr="003F2414">
              <w:rPr>
                <w:rFonts w:ascii="Times New Roman" w:hAnsi="Times New Roman" w:cs="Times New Roman"/>
                <w:sz w:val="24"/>
                <w:szCs w:val="24"/>
              </w:rPr>
              <w:t>- демонстрация знаний владения методикой измерений и испытаний, внедрения специальных средств измерений, порядка проведения метрологической экспертизы.</w:t>
            </w:r>
          </w:p>
          <w:p w14:paraId="468EDE34"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Cs/>
                <w:i/>
                <w:sz w:val="24"/>
                <w:szCs w:val="24"/>
              </w:rPr>
            </w:pPr>
          </w:p>
          <w:p w14:paraId="71EF3898"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contextualSpacing/>
              <w:jc w:val="both"/>
              <w:rPr>
                <w:rFonts w:ascii="Times New Roman" w:hAnsi="Times New Roman" w:cs="Times New Roman"/>
                <w:sz w:val="24"/>
                <w:szCs w:val="24"/>
              </w:rPr>
            </w:pPr>
            <w:r w:rsidRPr="003F2414">
              <w:rPr>
                <w:rFonts w:ascii="Times New Roman" w:hAnsi="Times New Roman" w:cs="Times New Roman"/>
                <w:sz w:val="24"/>
                <w:szCs w:val="24"/>
              </w:rPr>
              <w:t>Тестирование:</w:t>
            </w:r>
          </w:p>
          <w:p w14:paraId="015B18E8"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contextualSpacing/>
              <w:jc w:val="both"/>
              <w:rPr>
                <w:rFonts w:ascii="Times New Roman" w:hAnsi="Times New Roman" w:cs="Times New Roman"/>
                <w:sz w:val="24"/>
                <w:szCs w:val="24"/>
              </w:rPr>
            </w:pPr>
            <w:r w:rsidRPr="003F2414">
              <w:rPr>
                <w:rFonts w:ascii="Times New Roman" w:hAnsi="Times New Roman" w:cs="Times New Roman"/>
                <w:sz w:val="24"/>
                <w:szCs w:val="24"/>
              </w:rPr>
              <w:t>91-100 % правильных ответов оценка 5 (отлично)</w:t>
            </w:r>
          </w:p>
          <w:p w14:paraId="1ED72F29"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contextualSpacing/>
              <w:jc w:val="both"/>
              <w:rPr>
                <w:rFonts w:ascii="Times New Roman" w:hAnsi="Times New Roman" w:cs="Times New Roman"/>
                <w:sz w:val="24"/>
                <w:szCs w:val="24"/>
              </w:rPr>
            </w:pPr>
            <w:r w:rsidRPr="003F2414">
              <w:rPr>
                <w:rFonts w:ascii="Times New Roman" w:hAnsi="Times New Roman" w:cs="Times New Roman"/>
                <w:sz w:val="24"/>
                <w:szCs w:val="24"/>
              </w:rPr>
              <w:lastRenderedPageBreak/>
              <w:t>71-90 % правильных ответов оценка 4 (хорошо)</w:t>
            </w:r>
          </w:p>
          <w:p w14:paraId="4038F82F" w14:textId="77777777" w:rsidR="003F2414" w:rsidRPr="003F2414" w:rsidRDefault="003F2414" w:rsidP="003F2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contextualSpacing/>
              <w:jc w:val="both"/>
              <w:rPr>
                <w:rFonts w:ascii="Times New Roman" w:hAnsi="Times New Roman" w:cs="Times New Roman"/>
                <w:bCs/>
                <w:color w:val="FF0000"/>
                <w:sz w:val="24"/>
                <w:szCs w:val="24"/>
              </w:rPr>
            </w:pPr>
            <w:r w:rsidRPr="003F2414">
              <w:rPr>
                <w:rFonts w:ascii="Times New Roman" w:hAnsi="Times New Roman" w:cs="Times New Roman"/>
                <w:sz w:val="24"/>
                <w:szCs w:val="24"/>
              </w:rPr>
              <w:t>61-70 % правильных ответов оценка 3 (удовлетворительно)</w:t>
            </w:r>
          </w:p>
          <w:p w14:paraId="4D641AEC" w14:textId="64960292" w:rsidR="003F2414" w:rsidRPr="003F2414" w:rsidRDefault="003F2414" w:rsidP="003F2414">
            <w:pPr>
              <w:suppressAutoHyphens/>
              <w:spacing w:line="276" w:lineRule="auto"/>
              <w:contextualSpacing/>
              <w:rPr>
                <w:rFonts w:ascii="Times New Roman" w:hAnsi="Times New Roman" w:cs="Times New Roman"/>
                <w:i/>
                <w:sz w:val="24"/>
                <w:szCs w:val="24"/>
              </w:rPr>
            </w:pPr>
            <w:r w:rsidRPr="003F2414">
              <w:rPr>
                <w:rFonts w:ascii="Times New Roman" w:hAnsi="Times New Roman" w:cs="Times New Roman"/>
                <w:bCs/>
                <w:sz w:val="24"/>
                <w:szCs w:val="24"/>
              </w:rPr>
              <w:t>менее 60 % правильных ответов оценка 2 (неудовлетворительно)</w:t>
            </w:r>
          </w:p>
        </w:tc>
        <w:tc>
          <w:tcPr>
            <w:tcW w:w="1015" w:type="pct"/>
          </w:tcPr>
          <w:p w14:paraId="55AC8D48" w14:textId="77777777" w:rsidR="003F2414" w:rsidRPr="003F2414" w:rsidRDefault="003F2414" w:rsidP="003F2414">
            <w:pPr>
              <w:spacing w:line="276" w:lineRule="auto"/>
              <w:jc w:val="both"/>
              <w:rPr>
                <w:rFonts w:ascii="Times New Roman" w:hAnsi="Times New Roman" w:cs="Times New Roman"/>
                <w:bCs/>
                <w:i/>
                <w:sz w:val="24"/>
                <w:szCs w:val="24"/>
              </w:rPr>
            </w:pPr>
            <w:r w:rsidRPr="003F2414">
              <w:rPr>
                <w:rFonts w:ascii="Times New Roman" w:hAnsi="Times New Roman" w:cs="Times New Roman"/>
                <w:bCs/>
                <w:sz w:val="24"/>
                <w:szCs w:val="24"/>
              </w:rPr>
              <w:lastRenderedPageBreak/>
              <w:t>Оценка решений ситуационных задач</w:t>
            </w:r>
            <w:r w:rsidRPr="003F2414">
              <w:rPr>
                <w:rFonts w:ascii="Times New Roman" w:hAnsi="Times New Roman" w:cs="Times New Roman"/>
                <w:bCs/>
                <w:i/>
                <w:sz w:val="24"/>
                <w:szCs w:val="24"/>
              </w:rPr>
              <w:t xml:space="preserve"> </w:t>
            </w:r>
          </w:p>
          <w:p w14:paraId="57B4D86C"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Контроль и наблюдение за деятельностью обучающегося</w:t>
            </w:r>
          </w:p>
          <w:p w14:paraId="4FDF9C32" w14:textId="77777777" w:rsidR="003F2414" w:rsidRPr="003F2414" w:rsidRDefault="003F2414" w:rsidP="003F2414">
            <w:pPr>
              <w:spacing w:line="276" w:lineRule="auto"/>
              <w:jc w:val="both"/>
              <w:rPr>
                <w:rFonts w:ascii="Times New Roman" w:hAnsi="Times New Roman" w:cs="Times New Roman"/>
                <w:b/>
                <w:bCs/>
                <w:sz w:val="24"/>
                <w:szCs w:val="24"/>
              </w:rPr>
            </w:pPr>
          </w:p>
          <w:p w14:paraId="507818C2" w14:textId="77777777" w:rsidR="003F2414" w:rsidRPr="003F2414" w:rsidRDefault="003F2414" w:rsidP="003F2414">
            <w:pPr>
              <w:spacing w:line="276" w:lineRule="auto"/>
              <w:jc w:val="both"/>
              <w:rPr>
                <w:rFonts w:ascii="Times New Roman" w:hAnsi="Times New Roman" w:cs="Times New Roman"/>
                <w:b/>
                <w:bCs/>
                <w:sz w:val="24"/>
                <w:szCs w:val="24"/>
              </w:rPr>
            </w:pPr>
          </w:p>
          <w:p w14:paraId="2A5AA837" w14:textId="77777777" w:rsidR="003F2414" w:rsidRPr="003F2414" w:rsidRDefault="003F2414" w:rsidP="003F2414">
            <w:pPr>
              <w:spacing w:line="276" w:lineRule="auto"/>
              <w:jc w:val="both"/>
              <w:rPr>
                <w:rFonts w:ascii="Times New Roman" w:hAnsi="Times New Roman" w:cs="Times New Roman"/>
                <w:b/>
                <w:bCs/>
                <w:sz w:val="24"/>
                <w:szCs w:val="24"/>
              </w:rPr>
            </w:pPr>
          </w:p>
          <w:p w14:paraId="72F4025F"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b/>
                <w:bCs/>
                <w:sz w:val="24"/>
                <w:szCs w:val="24"/>
              </w:rPr>
              <w:t>Текущий контроль:</w:t>
            </w:r>
            <w:r w:rsidRPr="003F2414">
              <w:rPr>
                <w:rFonts w:ascii="Times New Roman" w:hAnsi="Times New Roman" w:cs="Times New Roman"/>
                <w:sz w:val="24"/>
                <w:szCs w:val="24"/>
              </w:rPr>
              <w:t xml:space="preserve"> Экспертная оценка практических работ, </w:t>
            </w:r>
            <w:r w:rsidRPr="003F2414">
              <w:rPr>
                <w:rFonts w:ascii="Times New Roman" w:hAnsi="Times New Roman" w:cs="Times New Roman"/>
                <w:bCs/>
                <w:sz w:val="24"/>
                <w:szCs w:val="24"/>
              </w:rPr>
              <w:t>фронтальная беседа, устный опрос</w:t>
            </w:r>
            <w:r w:rsidRPr="003F2414">
              <w:rPr>
                <w:rFonts w:ascii="Times New Roman" w:hAnsi="Times New Roman" w:cs="Times New Roman"/>
                <w:sz w:val="24"/>
                <w:szCs w:val="24"/>
              </w:rPr>
              <w:t>, тестирование</w:t>
            </w:r>
          </w:p>
          <w:p w14:paraId="160BDFCA" w14:textId="77777777" w:rsidR="003F2414" w:rsidRPr="003F2414" w:rsidRDefault="003F2414" w:rsidP="003F2414">
            <w:pPr>
              <w:spacing w:line="276" w:lineRule="auto"/>
              <w:jc w:val="both"/>
              <w:rPr>
                <w:rFonts w:ascii="Times New Roman" w:hAnsi="Times New Roman" w:cs="Times New Roman"/>
                <w:bCs/>
                <w:sz w:val="24"/>
                <w:szCs w:val="24"/>
              </w:rPr>
            </w:pPr>
          </w:p>
          <w:p w14:paraId="609503CD" w14:textId="77777777" w:rsidR="003F2414" w:rsidRPr="003F2414" w:rsidRDefault="003F2414" w:rsidP="003F2414">
            <w:pPr>
              <w:spacing w:line="276" w:lineRule="auto"/>
              <w:jc w:val="both"/>
              <w:rPr>
                <w:rFonts w:ascii="Times New Roman" w:hAnsi="Times New Roman" w:cs="Times New Roman"/>
                <w:b/>
                <w:bCs/>
                <w:sz w:val="24"/>
                <w:szCs w:val="24"/>
              </w:rPr>
            </w:pPr>
            <w:r w:rsidRPr="003F2414">
              <w:rPr>
                <w:rFonts w:ascii="Times New Roman" w:hAnsi="Times New Roman" w:cs="Times New Roman"/>
                <w:b/>
                <w:bCs/>
                <w:sz w:val="24"/>
                <w:szCs w:val="24"/>
              </w:rPr>
              <w:t>Промежуточная аттестация:</w:t>
            </w:r>
          </w:p>
          <w:p w14:paraId="365BA9E6" w14:textId="4FBFAAE2" w:rsidR="003F2414" w:rsidRPr="003F2414" w:rsidRDefault="003F2414" w:rsidP="003F2414">
            <w:pPr>
              <w:suppressAutoHyphens/>
              <w:spacing w:line="276" w:lineRule="auto"/>
              <w:contextualSpacing/>
              <w:rPr>
                <w:rFonts w:ascii="Times New Roman" w:hAnsi="Times New Roman" w:cs="Times New Roman"/>
                <w:i/>
                <w:sz w:val="24"/>
                <w:szCs w:val="24"/>
              </w:rPr>
            </w:pPr>
            <w:r w:rsidRPr="003F2414">
              <w:rPr>
                <w:rFonts w:ascii="Times New Roman" w:hAnsi="Times New Roman" w:cs="Times New Roman"/>
                <w:bCs/>
                <w:sz w:val="24"/>
                <w:szCs w:val="24"/>
              </w:rPr>
              <w:t>Экспертная оценка при сдаче зачета</w:t>
            </w:r>
          </w:p>
        </w:tc>
      </w:tr>
      <w:tr w:rsidR="007A6750" w:rsidRPr="003F2414" w14:paraId="47B93F85" w14:textId="77777777" w:rsidTr="007A6750">
        <w:trPr>
          <w:trHeight w:val="698"/>
        </w:trPr>
        <w:tc>
          <w:tcPr>
            <w:tcW w:w="5000" w:type="pct"/>
            <w:gridSpan w:val="3"/>
          </w:tcPr>
          <w:p w14:paraId="2478C20D" w14:textId="6672FABE" w:rsidR="007A6750" w:rsidRPr="003F2414" w:rsidRDefault="007A6750" w:rsidP="003F2414">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Умения:</w:t>
            </w:r>
          </w:p>
        </w:tc>
      </w:tr>
      <w:tr w:rsidR="003F2414" w:rsidRPr="003F2414" w14:paraId="35376D64" w14:textId="77777777" w:rsidTr="003F2414">
        <w:trPr>
          <w:trHeight w:val="698"/>
        </w:trPr>
        <w:tc>
          <w:tcPr>
            <w:tcW w:w="2027" w:type="pct"/>
          </w:tcPr>
          <w:p w14:paraId="156FE649"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распознавать задачу и/или проблему в профессиональном и/или социальном контексте;</w:t>
            </w:r>
          </w:p>
          <w:p w14:paraId="00E24182"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bCs/>
                <w:sz w:val="24"/>
                <w:szCs w:val="24"/>
              </w:rPr>
              <w:t xml:space="preserve"> - анализировать задачу и/или проблему и выделять ее составные части;</w:t>
            </w:r>
            <w:r w:rsidRPr="003F2414">
              <w:rPr>
                <w:rFonts w:ascii="Times New Roman" w:hAnsi="Times New Roman" w:cs="Times New Roman"/>
                <w:sz w:val="24"/>
                <w:szCs w:val="24"/>
              </w:rPr>
              <w:t xml:space="preserve"> </w:t>
            </w:r>
          </w:p>
          <w:p w14:paraId="02F7DA8B"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p w14:paraId="7987B074"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выстраивать отношения при работе в коллективе и/или команде;</w:t>
            </w:r>
          </w:p>
          <w:p w14:paraId="6589530D"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грамотно использовать устную и письменную коммуникацию на государственном языке;</w:t>
            </w:r>
          </w:p>
          <w:p w14:paraId="60440372"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bCs/>
                <w:sz w:val="24"/>
                <w:szCs w:val="24"/>
              </w:rPr>
              <w:t>- показывать осознанное поведение на основе традиционных ценностей; использовать стандарты антикоррупционного поведения;</w:t>
            </w:r>
            <w:r w:rsidRPr="003F2414">
              <w:rPr>
                <w:rFonts w:ascii="Times New Roman" w:hAnsi="Times New Roman" w:cs="Times New Roman"/>
                <w:sz w:val="24"/>
                <w:szCs w:val="24"/>
              </w:rPr>
              <w:t xml:space="preserve"> </w:t>
            </w:r>
          </w:p>
          <w:p w14:paraId="2C451192"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пользоваться профессиональной документацией на государственном языке;</w:t>
            </w:r>
          </w:p>
          <w:p w14:paraId="70BFC9C1" w14:textId="35AC428E"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переводить (со словарем)</w:t>
            </w:r>
            <w:r w:rsidR="003C01EA">
              <w:rPr>
                <w:rFonts w:ascii="Times New Roman" w:hAnsi="Times New Roman" w:cs="Times New Roman"/>
                <w:sz w:val="24"/>
                <w:szCs w:val="24"/>
              </w:rPr>
              <w:t xml:space="preserve"> </w:t>
            </w:r>
            <w:r w:rsidRPr="003F2414">
              <w:rPr>
                <w:rFonts w:ascii="Times New Roman" w:hAnsi="Times New Roman" w:cs="Times New Roman"/>
                <w:sz w:val="24"/>
                <w:szCs w:val="24"/>
              </w:rPr>
              <w:t>иностранную профессиональную документацию;</w:t>
            </w:r>
          </w:p>
          <w:p w14:paraId="08ABE867"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оценивать пригодность средств поверки и калибровки к эксплуатации;</w:t>
            </w:r>
          </w:p>
          <w:p w14:paraId="45FF717D"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применять методику нахождения неисправности поверочного и калибровочного оборудования;</w:t>
            </w:r>
          </w:p>
          <w:p w14:paraId="73B1997B"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применять методику устранения неисправности поверочного и калибровочного оборудования;</w:t>
            </w:r>
          </w:p>
          <w:p w14:paraId="7F59F20D"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lastRenderedPageBreak/>
              <w:t>- пользоваться нормативной и методической документацией при проведении поверки и калибровки средств измерений;</w:t>
            </w:r>
          </w:p>
          <w:p w14:paraId="38A7CBFE"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выполнять поверку и калибровку средств измерений;</w:t>
            </w:r>
          </w:p>
          <w:p w14:paraId="18499F13"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выполнять точные и особо точные измерения;</w:t>
            </w:r>
          </w:p>
          <w:p w14:paraId="5B686089" w14:textId="77777777" w:rsidR="003F2414" w:rsidRPr="003F2414" w:rsidRDefault="003F2414" w:rsidP="003F2414">
            <w:pPr>
              <w:pStyle w:val="ConsPlusNormal"/>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обрабатывать результаты измерений в соответствии с выбранной методикой;</w:t>
            </w:r>
          </w:p>
          <w:p w14:paraId="4E4C504B" w14:textId="77777777" w:rsidR="003F2414" w:rsidRPr="003F2414" w:rsidRDefault="003F2414" w:rsidP="003F2414">
            <w:pPr>
              <w:pStyle w:val="ConsPlusNormal"/>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рассчитывать погрешности (неопределенности) результатов измерений;</w:t>
            </w:r>
          </w:p>
          <w:p w14:paraId="60B135FF" w14:textId="77777777" w:rsidR="003F2414" w:rsidRPr="003F2414" w:rsidRDefault="003F2414" w:rsidP="003F2414">
            <w:pPr>
              <w:pStyle w:val="ConsPlusNormal"/>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фиксировать результаты измерений в документации;</w:t>
            </w:r>
          </w:p>
          <w:p w14:paraId="09714EEF"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осуществлять метрологический надзор;</w:t>
            </w:r>
          </w:p>
          <w:p w14:paraId="5AEDCB63"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применять на практике методики измерений и испытаний;</w:t>
            </w:r>
          </w:p>
          <w:p w14:paraId="6FA08761"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внедрять специальные средства измерений;</w:t>
            </w:r>
          </w:p>
          <w:p w14:paraId="7C767C16"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планировать проведение метрологической экспертизы технической документации;</w:t>
            </w:r>
          </w:p>
          <w:p w14:paraId="68834EE7"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выбирать методы проведения метрологической экспертизы технической документации;</w:t>
            </w:r>
          </w:p>
          <w:p w14:paraId="1076D7F3"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выбирать критерии оценки технической документации;</w:t>
            </w:r>
          </w:p>
          <w:p w14:paraId="3A474B90"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оценивать техническую документацию с учетом выбранных критериев оценки технической документации;</w:t>
            </w:r>
          </w:p>
          <w:p w14:paraId="5C2A9553" w14:textId="77777777" w:rsidR="003F2414" w:rsidRPr="003F2414" w:rsidRDefault="003F2414" w:rsidP="003F2414">
            <w:pPr>
              <w:suppressAutoHyphens/>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определять соответствие результатов экспертизы нормативным документам и технологической документации;</w:t>
            </w:r>
          </w:p>
          <w:p w14:paraId="6726581E" w14:textId="68AF6BF7" w:rsidR="003F2414" w:rsidRPr="003F2414" w:rsidRDefault="003F2414" w:rsidP="003F2414">
            <w:pPr>
              <w:suppressAutoHyphens/>
              <w:spacing w:line="276" w:lineRule="auto"/>
              <w:jc w:val="both"/>
              <w:rPr>
                <w:rFonts w:ascii="Times New Roman" w:hAnsi="Times New Roman" w:cs="Times New Roman"/>
                <w:bCs/>
                <w:sz w:val="24"/>
                <w:szCs w:val="24"/>
              </w:rPr>
            </w:pPr>
            <w:r w:rsidRPr="003F2414">
              <w:rPr>
                <w:rFonts w:ascii="Times New Roman" w:hAnsi="Times New Roman" w:cs="Times New Roman"/>
                <w:sz w:val="24"/>
                <w:szCs w:val="24"/>
              </w:rPr>
              <w:t>- оформлять результаты метрологической экспертизы технической документации.</w:t>
            </w:r>
          </w:p>
        </w:tc>
        <w:tc>
          <w:tcPr>
            <w:tcW w:w="1958" w:type="pct"/>
          </w:tcPr>
          <w:p w14:paraId="2CCDC244"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lastRenderedPageBreak/>
              <w:t>- демонстрация умений распознавать и решать задачу и/или проблему в профессиональном и/или социальном контексте;</w:t>
            </w:r>
          </w:p>
          <w:p w14:paraId="6CA274E1"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способность анализировать задачу и/или проблему и выделять ее составные части;</w:t>
            </w:r>
          </w:p>
          <w:p w14:paraId="2F6AD533" w14:textId="77777777" w:rsidR="003F2414" w:rsidRPr="003F2414" w:rsidRDefault="003F2414" w:rsidP="003F2414">
            <w:pPr>
              <w:spacing w:line="276" w:lineRule="auto"/>
              <w:jc w:val="both"/>
              <w:rPr>
                <w:rFonts w:ascii="Times New Roman" w:hAnsi="Times New Roman" w:cs="Times New Roman"/>
                <w:bCs/>
                <w:i/>
                <w:sz w:val="24"/>
                <w:szCs w:val="24"/>
              </w:rPr>
            </w:pPr>
            <w:r w:rsidRPr="003F2414">
              <w:rPr>
                <w:rFonts w:ascii="Times New Roman" w:hAnsi="Times New Roman" w:cs="Times New Roman"/>
                <w:bCs/>
                <w:i/>
                <w:sz w:val="24"/>
                <w:szCs w:val="24"/>
              </w:rPr>
              <w:t xml:space="preserve">- </w:t>
            </w:r>
            <w:r w:rsidRPr="003F2414">
              <w:rPr>
                <w:rFonts w:ascii="Times New Roman" w:hAnsi="Times New Roman" w:cs="Times New Roman"/>
                <w:bCs/>
                <w:sz w:val="24"/>
                <w:szCs w:val="24"/>
              </w:rPr>
              <w:t xml:space="preserve">демонстрация умений планировать собственное профессиональное и личностное развитие; </w:t>
            </w:r>
          </w:p>
          <w:p w14:paraId="3081C9F0"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умение осуществлять внешнее и внутренне взаимодействие в коллективе и команде, соблюдение норм профессиональной этики при работе в команде и коллективе;</w:t>
            </w:r>
          </w:p>
          <w:p w14:paraId="7E2CCFCE"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xml:space="preserve">- </w:t>
            </w:r>
            <w:r w:rsidRPr="003F2414">
              <w:rPr>
                <w:rFonts w:ascii="Times New Roman" w:hAnsi="Times New Roman" w:cs="Times New Roman"/>
                <w:bCs/>
                <w:sz w:val="24"/>
                <w:szCs w:val="24"/>
              </w:rPr>
              <w:t xml:space="preserve">демонстрирует осознанное поведение, использует стандарты </w:t>
            </w:r>
            <w:r w:rsidRPr="003F2414">
              <w:rPr>
                <w:rFonts w:ascii="Times New Roman" w:hAnsi="Times New Roman" w:cs="Times New Roman"/>
                <w:sz w:val="24"/>
                <w:szCs w:val="24"/>
              </w:rPr>
              <w:t>антикоррупционного поведения;</w:t>
            </w:r>
          </w:p>
          <w:p w14:paraId="182D06F4"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умение применять правила оформления документов на государственном языке, грамотно излагать свои мысли;</w:t>
            </w:r>
          </w:p>
          <w:p w14:paraId="12706E86" w14:textId="17D2E5B8"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демонстрация способностей переводить (со словарем)</w:t>
            </w:r>
            <w:r w:rsidR="003C01EA">
              <w:rPr>
                <w:rFonts w:ascii="Times New Roman" w:hAnsi="Times New Roman" w:cs="Times New Roman"/>
                <w:sz w:val="24"/>
                <w:szCs w:val="24"/>
              </w:rPr>
              <w:t xml:space="preserve"> </w:t>
            </w:r>
            <w:r w:rsidRPr="003F2414">
              <w:rPr>
                <w:rFonts w:ascii="Times New Roman" w:hAnsi="Times New Roman" w:cs="Times New Roman"/>
                <w:sz w:val="24"/>
                <w:szCs w:val="24"/>
              </w:rPr>
              <w:t>иностранную профессиональную документацию;</w:t>
            </w:r>
          </w:p>
          <w:p w14:paraId="7E4CC0C6"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способность оценивать пригодность средств поверки и калибровки к эксплуатации;</w:t>
            </w:r>
          </w:p>
          <w:p w14:paraId="618C71AD"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xml:space="preserve">- демонстрация умений применять методику нахождения неисправности поверочного и калибровочного оборудования, методику устранения </w:t>
            </w:r>
            <w:r w:rsidRPr="003F2414">
              <w:rPr>
                <w:rFonts w:ascii="Times New Roman" w:hAnsi="Times New Roman" w:cs="Times New Roman"/>
                <w:sz w:val="24"/>
                <w:szCs w:val="24"/>
              </w:rPr>
              <w:lastRenderedPageBreak/>
              <w:t>неисправности поверочного и калибровочного оборудования;</w:t>
            </w:r>
          </w:p>
          <w:p w14:paraId="63F1DC87"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sz w:val="24"/>
                <w:szCs w:val="24"/>
              </w:rPr>
              <w:t>- умение пользоваться нормативной и методической документацией при проведении поверки и калибровки средств измерений;</w:t>
            </w:r>
          </w:p>
          <w:p w14:paraId="50A60959"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демонстрация умений выполнять поверку и калибровку средств измерений, точные и особо точные измерения, обрабатывать результаты измерений в соответствии с выбранной методикой, рассчитывать погрешности (неопределенности) результатов измерений, фиксировать результаты измерений в документации;</w:t>
            </w:r>
          </w:p>
          <w:p w14:paraId="0CC1812A"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применяет на практике методики измерений и испытаний, внедряет специальные средства измерений, планирует проведение метрологической экспертизы технической документации;</w:t>
            </w:r>
          </w:p>
          <w:p w14:paraId="7684D5F6"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осознанно выбирает методы проведения метрологической экспертизы технической документации, критерии оценки технической документации;</w:t>
            </w:r>
          </w:p>
          <w:p w14:paraId="611136ED" w14:textId="77777777" w:rsidR="003F2414" w:rsidRPr="003F2414" w:rsidRDefault="003F2414" w:rsidP="003F2414">
            <w:pPr>
              <w:spacing w:line="276" w:lineRule="auto"/>
              <w:jc w:val="both"/>
              <w:rPr>
                <w:rFonts w:ascii="Times New Roman" w:hAnsi="Times New Roman" w:cs="Times New Roman"/>
                <w:sz w:val="24"/>
                <w:szCs w:val="24"/>
              </w:rPr>
            </w:pPr>
            <w:r w:rsidRPr="003F2414">
              <w:rPr>
                <w:rFonts w:ascii="Times New Roman" w:hAnsi="Times New Roman" w:cs="Times New Roman"/>
                <w:sz w:val="24"/>
                <w:szCs w:val="24"/>
              </w:rPr>
              <w:t>- осознанно оценивает техническую документацию с учетом выбранных критериев оценки технической документации;</w:t>
            </w:r>
          </w:p>
          <w:p w14:paraId="450F68A4" w14:textId="6C7505FA"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sz w:val="24"/>
                <w:szCs w:val="24"/>
              </w:rPr>
              <w:t>- демонстрирует умение определять соответствие результатов экспертизы нормативным документам и технологической документации, оформлять результаты метрологической экспертизы технической документации.</w:t>
            </w:r>
          </w:p>
        </w:tc>
        <w:tc>
          <w:tcPr>
            <w:tcW w:w="1015" w:type="pct"/>
          </w:tcPr>
          <w:p w14:paraId="60732687" w14:textId="77777777" w:rsidR="003F2414" w:rsidRPr="003F2414" w:rsidRDefault="003F2414" w:rsidP="003F2414">
            <w:pPr>
              <w:spacing w:line="276" w:lineRule="auto"/>
              <w:jc w:val="both"/>
              <w:rPr>
                <w:rFonts w:ascii="Times New Roman" w:hAnsi="Times New Roman" w:cs="Times New Roman"/>
                <w:bCs/>
                <w:i/>
                <w:sz w:val="24"/>
                <w:szCs w:val="24"/>
              </w:rPr>
            </w:pPr>
            <w:r w:rsidRPr="003F2414">
              <w:rPr>
                <w:rFonts w:ascii="Times New Roman" w:hAnsi="Times New Roman" w:cs="Times New Roman"/>
                <w:bCs/>
                <w:sz w:val="24"/>
                <w:szCs w:val="24"/>
              </w:rPr>
              <w:lastRenderedPageBreak/>
              <w:t>Оценка решений ситуационных задач</w:t>
            </w:r>
            <w:r w:rsidRPr="003F2414">
              <w:rPr>
                <w:rFonts w:ascii="Times New Roman" w:hAnsi="Times New Roman" w:cs="Times New Roman"/>
                <w:bCs/>
                <w:i/>
                <w:sz w:val="24"/>
                <w:szCs w:val="24"/>
              </w:rPr>
              <w:t xml:space="preserve"> </w:t>
            </w:r>
          </w:p>
          <w:p w14:paraId="3C99F9A9"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Контроль и наблюдение за деятельностью обучающегося</w:t>
            </w:r>
          </w:p>
          <w:p w14:paraId="7A0BA275" w14:textId="77777777" w:rsidR="003F2414" w:rsidRPr="003F2414" w:rsidRDefault="003F2414" w:rsidP="003F2414">
            <w:pPr>
              <w:spacing w:line="276" w:lineRule="auto"/>
              <w:jc w:val="both"/>
              <w:rPr>
                <w:rFonts w:ascii="Times New Roman" w:hAnsi="Times New Roman" w:cs="Times New Roman"/>
                <w:bCs/>
                <w:i/>
                <w:sz w:val="24"/>
                <w:szCs w:val="24"/>
              </w:rPr>
            </w:pPr>
          </w:p>
          <w:p w14:paraId="2B644915" w14:textId="77777777" w:rsidR="003F2414" w:rsidRPr="003F2414" w:rsidRDefault="003F2414" w:rsidP="003F2414">
            <w:pPr>
              <w:spacing w:line="276" w:lineRule="auto"/>
              <w:contextualSpacing/>
              <w:jc w:val="both"/>
              <w:rPr>
                <w:rFonts w:ascii="Times New Roman" w:hAnsi="Times New Roman" w:cs="Times New Roman"/>
                <w:sz w:val="24"/>
                <w:szCs w:val="24"/>
              </w:rPr>
            </w:pPr>
            <w:r w:rsidRPr="003F2414">
              <w:rPr>
                <w:rFonts w:ascii="Times New Roman" w:hAnsi="Times New Roman" w:cs="Times New Roman"/>
                <w:b/>
                <w:bCs/>
                <w:sz w:val="24"/>
                <w:szCs w:val="24"/>
              </w:rPr>
              <w:t>Текущий контроль:</w:t>
            </w:r>
          </w:p>
          <w:p w14:paraId="415477BB"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оценка результатов выполнения практической работы;</w:t>
            </w:r>
          </w:p>
          <w:p w14:paraId="60821740"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 экспертное наблюдение за ходом выполнения практической работы</w:t>
            </w:r>
          </w:p>
          <w:p w14:paraId="79C2D5AD" w14:textId="77777777" w:rsidR="003F2414" w:rsidRPr="003F2414" w:rsidRDefault="003F2414" w:rsidP="003F2414">
            <w:pPr>
              <w:spacing w:line="276" w:lineRule="auto"/>
              <w:jc w:val="both"/>
              <w:rPr>
                <w:rFonts w:ascii="Times New Roman" w:hAnsi="Times New Roman" w:cs="Times New Roman"/>
                <w:bCs/>
                <w:sz w:val="24"/>
                <w:szCs w:val="24"/>
              </w:rPr>
            </w:pPr>
          </w:p>
          <w:p w14:paraId="428C4F79" w14:textId="77777777" w:rsidR="003F2414" w:rsidRPr="003F2414" w:rsidRDefault="003F2414" w:rsidP="003F2414">
            <w:pPr>
              <w:spacing w:line="276" w:lineRule="auto"/>
              <w:contextualSpacing/>
              <w:jc w:val="both"/>
              <w:rPr>
                <w:rFonts w:ascii="Times New Roman" w:hAnsi="Times New Roman" w:cs="Times New Roman"/>
                <w:b/>
                <w:bCs/>
                <w:sz w:val="24"/>
                <w:szCs w:val="24"/>
              </w:rPr>
            </w:pPr>
            <w:r w:rsidRPr="003F2414">
              <w:rPr>
                <w:rFonts w:ascii="Times New Roman" w:hAnsi="Times New Roman" w:cs="Times New Roman"/>
                <w:b/>
                <w:bCs/>
                <w:sz w:val="24"/>
                <w:szCs w:val="24"/>
              </w:rPr>
              <w:t>Промежуточная аттестация:</w:t>
            </w:r>
          </w:p>
          <w:p w14:paraId="1BD1B817" w14:textId="77777777" w:rsidR="003F2414" w:rsidRPr="003F2414" w:rsidRDefault="003F2414" w:rsidP="003F2414">
            <w:pPr>
              <w:spacing w:line="276" w:lineRule="auto"/>
              <w:jc w:val="both"/>
              <w:rPr>
                <w:rFonts w:ascii="Times New Roman" w:hAnsi="Times New Roman" w:cs="Times New Roman"/>
                <w:bCs/>
                <w:sz w:val="24"/>
                <w:szCs w:val="24"/>
              </w:rPr>
            </w:pPr>
            <w:r w:rsidRPr="003F2414">
              <w:rPr>
                <w:rFonts w:ascii="Times New Roman" w:hAnsi="Times New Roman" w:cs="Times New Roman"/>
                <w:bCs/>
                <w:sz w:val="24"/>
                <w:szCs w:val="24"/>
              </w:rPr>
              <w:t>Экспертная оценка при сдаче зачета</w:t>
            </w:r>
          </w:p>
          <w:p w14:paraId="7B2E2B13" w14:textId="77777777" w:rsidR="003F2414" w:rsidRPr="003F2414" w:rsidRDefault="003F2414" w:rsidP="003F2414">
            <w:pPr>
              <w:spacing w:line="276" w:lineRule="auto"/>
              <w:jc w:val="both"/>
              <w:rPr>
                <w:rFonts w:ascii="Times New Roman" w:hAnsi="Times New Roman" w:cs="Times New Roman"/>
                <w:bCs/>
                <w:sz w:val="24"/>
                <w:szCs w:val="24"/>
              </w:rPr>
            </w:pPr>
          </w:p>
        </w:tc>
      </w:tr>
    </w:tbl>
    <w:p w14:paraId="39929AE3" w14:textId="1BA3CD03" w:rsidR="00C91A5F" w:rsidRDefault="00C91A5F"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AB58A7D" w14:textId="34B9E774" w:rsidR="00C91A5F" w:rsidRDefault="00C91A5F" w:rsidP="00C91A5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16E4">
        <w:rPr>
          <w:rFonts w:ascii="Times New Roman" w:hAnsi="Times New Roman" w:cs="Times New Roman"/>
          <w:b/>
          <w:bCs/>
          <w:sz w:val="24"/>
          <w:szCs w:val="24"/>
        </w:rPr>
        <w:t>4</w:t>
      </w:r>
    </w:p>
    <w:p w14:paraId="218EC5A3" w14:textId="77777777" w:rsidR="00C91A5F" w:rsidRPr="006B2C44" w:rsidRDefault="00C91A5F" w:rsidP="00C91A5F">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7D40CB2A" w14:textId="77777777" w:rsidR="00C91A5F" w:rsidRDefault="00C91A5F" w:rsidP="00C91A5F">
      <w:pPr>
        <w:jc w:val="right"/>
        <w:rPr>
          <w:rFonts w:ascii="Times New Roman" w:hAnsi="Times New Roman" w:cs="Times New Roman"/>
          <w:b/>
          <w:bCs/>
          <w:color w:val="0070C0"/>
          <w:sz w:val="24"/>
          <w:szCs w:val="24"/>
        </w:rPr>
      </w:pPr>
    </w:p>
    <w:p w14:paraId="39BEF901" w14:textId="77777777" w:rsidR="00C91A5F" w:rsidRDefault="00C91A5F" w:rsidP="00C91A5F">
      <w:pPr>
        <w:jc w:val="right"/>
        <w:rPr>
          <w:rFonts w:ascii="Times New Roman" w:hAnsi="Times New Roman" w:cs="Times New Roman"/>
          <w:b/>
          <w:bCs/>
          <w:color w:val="0070C0"/>
          <w:sz w:val="24"/>
          <w:szCs w:val="24"/>
        </w:rPr>
      </w:pPr>
    </w:p>
    <w:p w14:paraId="6E6360D2" w14:textId="77777777" w:rsidR="00C91A5F" w:rsidRDefault="00C91A5F" w:rsidP="00C91A5F">
      <w:pPr>
        <w:jc w:val="right"/>
        <w:rPr>
          <w:rFonts w:ascii="Times New Roman" w:hAnsi="Times New Roman" w:cs="Times New Roman"/>
          <w:b/>
          <w:bCs/>
          <w:color w:val="0070C0"/>
          <w:sz w:val="24"/>
          <w:szCs w:val="24"/>
        </w:rPr>
      </w:pPr>
    </w:p>
    <w:p w14:paraId="758640BC" w14:textId="77777777" w:rsidR="00C91A5F" w:rsidRDefault="00C91A5F" w:rsidP="00C91A5F">
      <w:pPr>
        <w:jc w:val="right"/>
        <w:rPr>
          <w:rFonts w:ascii="Times New Roman" w:hAnsi="Times New Roman" w:cs="Times New Roman"/>
          <w:b/>
          <w:bCs/>
          <w:color w:val="0070C0"/>
          <w:sz w:val="24"/>
          <w:szCs w:val="24"/>
        </w:rPr>
      </w:pPr>
    </w:p>
    <w:p w14:paraId="3A6E7498" w14:textId="77777777" w:rsidR="00C91A5F" w:rsidRDefault="00C91A5F" w:rsidP="00C91A5F">
      <w:pPr>
        <w:jc w:val="right"/>
        <w:rPr>
          <w:rFonts w:ascii="Times New Roman" w:hAnsi="Times New Roman" w:cs="Times New Roman"/>
          <w:b/>
          <w:bCs/>
          <w:color w:val="0070C0"/>
          <w:sz w:val="24"/>
          <w:szCs w:val="24"/>
        </w:rPr>
      </w:pPr>
    </w:p>
    <w:p w14:paraId="3A7BAE48" w14:textId="77777777" w:rsidR="00C91A5F" w:rsidRDefault="00C91A5F" w:rsidP="00C91A5F">
      <w:pPr>
        <w:jc w:val="right"/>
        <w:rPr>
          <w:rFonts w:ascii="Times New Roman" w:hAnsi="Times New Roman" w:cs="Times New Roman"/>
          <w:b/>
          <w:bCs/>
          <w:color w:val="0070C0"/>
          <w:sz w:val="24"/>
          <w:szCs w:val="24"/>
        </w:rPr>
      </w:pPr>
    </w:p>
    <w:p w14:paraId="35D9C970" w14:textId="77777777" w:rsidR="00C91A5F" w:rsidRDefault="00C91A5F" w:rsidP="00C91A5F">
      <w:pPr>
        <w:jc w:val="right"/>
        <w:rPr>
          <w:rFonts w:ascii="Times New Roman" w:hAnsi="Times New Roman" w:cs="Times New Roman"/>
          <w:b/>
          <w:bCs/>
          <w:color w:val="0070C0"/>
          <w:sz w:val="24"/>
          <w:szCs w:val="24"/>
        </w:rPr>
      </w:pPr>
    </w:p>
    <w:p w14:paraId="7F1199E3" w14:textId="77777777" w:rsidR="00C91A5F" w:rsidRDefault="00C91A5F" w:rsidP="00C91A5F">
      <w:pPr>
        <w:jc w:val="right"/>
        <w:rPr>
          <w:rFonts w:ascii="Times New Roman" w:hAnsi="Times New Roman" w:cs="Times New Roman"/>
          <w:b/>
          <w:bCs/>
          <w:color w:val="0070C0"/>
          <w:sz w:val="24"/>
          <w:szCs w:val="24"/>
        </w:rPr>
      </w:pPr>
    </w:p>
    <w:p w14:paraId="61498F40" w14:textId="77777777" w:rsidR="00C91A5F" w:rsidRDefault="00C91A5F" w:rsidP="00C91A5F">
      <w:pPr>
        <w:jc w:val="right"/>
        <w:rPr>
          <w:rFonts w:ascii="Times New Roman" w:hAnsi="Times New Roman" w:cs="Times New Roman"/>
          <w:b/>
          <w:bCs/>
          <w:color w:val="0070C0"/>
          <w:sz w:val="24"/>
          <w:szCs w:val="24"/>
        </w:rPr>
      </w:pPr>
    </w:p>
    <w:p w14:paraId="5E0978C5" w14:textId="77777777" w:rsidR="00C91A5F" w:rsidRDefault="00C91A5F" w:rsidP="00C91A5F">
      <w:pPr>
        <w:jc w:val="right"/>
        <w:rPr>
          <w:rFonts w:ascii="Times New Roman" w:hAnsi="Times New Roman" w:cs="Times New Roman"/>
          <w:b/>
          <w:bCs/>
          <w:color w:val="0070C0"/>
          <w:sz w:val="24"/>
          <w:szCs w:val="24"/>
        </w:rPr>
      </w:pPr>
    </w:p>
    <w:p w14:paraId="2C6AF456" w14:textId="77777777" w:rsidR="00C91A5F" w:rsidRPr="00502F97" w:rsidRDefault="00C91A5F" w:rsidP="00C91A5F">
      <w:pPr>
        <w:jc w:val="right"/>
        <w:rPr>
          <w:rFonts w:ascii="Times New Roman" w:hAnsi="Times New Roman" w:cs="Times New Roman"/>
          <w:b/>
          <w:bCs/>
          <w:color w:val="0070C0"/>
          <w:sz w:val="24"/>
          <w:szCs w:val="24"/>
        </w:rPr>
      </w:pPr>
    </w:p>
    <w:p w14:paraId="1E2C47C2" w14:textId="77777777" w:rsidR="00C91A5F" w:rsidRPr="008F578C" w:rsidRDefault="00C91A5F" w:rsidP="00C91A5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C9A004" w14:textId="33589F01" w:rsidR="00C91A5F" w:rsidRDefault="00C91A5F" w:rsidP="00C91A5F">
      <w:pPr>
        <w:pStyle w:val="1"/>
      </w:pPr>
      <w:bookmarkStart w:id="65" w:name="_Toc202449301"/>
      <w:r w:rsidRPr="006E7FF4">
        <w:t>«</w:t>
      </w:r>
      <w:r w:rsidR="003F2414" w:rsidRPr="003F2414">
        <w:t>ОП.04</w:t>
      </w:r>
      <w:r w:rsidR="003F2414">
        <w:t xml:space="preserve"> </w:t>
      </w:r>
      <w:r w:rsidR="003F2414" w:rsidRPr="003F2414">
        <w:t>СРЕДСТВА И МЕТОДЫ ИЗМЕРЕНИЯ</w:t>
      </w:r>
      <w:r w:rsidRPr="006E7FF4">
        <w:t>»</w:t>
      </w:r>
      <w:bookmarkEnd w:id="65"/>
    </w:p>
    <w:p w14:paraId="090C7852" w14:textId="77777777" w:rsidR="00C91A5F" w:rsidRPr="00BD6A9B" w:rsidRDefault="00C91A5F" w:rsidP="00C91A5F">
      <w:pPr>
        <w:spacing w:line="360" w:lineRule="auto"/>
        <w:jc w:val="center"/>
        <w:rPr>
          <w:rFonts w:ascii="Times New Roman" w:hAnsi="Times New Roman" w:cs="Times New Roman"/>
          <w:b/>
          <w:bCs/>
          <w:sz w:val="24"/>
          <w:szCs w:val="24"/>
        </w:rPr>
      </w:pPr>
    </w:p>
    <w:p w14:paraId="3E70A47A" w14:textId="77777777" w:rsidR="00C91A5F" w:rsidRPr="00BD6A9B" w:rsidRDefault="00C91A5F" w:rsidP="00C91A5F">
      <w:pPr>
        <w:spacing w:line="360" w:lineRule="auto"/>
        <w:jc w:val="center"/>
        <w:rPr>
          <w:rFonts w:ascii="Times New Roman" w:hAnsi="Times New Roman" w:cs="Times New Roman"/>
          <w:b/>
          <w:bCs/>
          <w:sz w:val="24"/>
          <w:szCs w:val="24"/>
        </w:rPr>
      </w:pPr>
    </w:p>
    <w:p w14:paraId="0262A920" w14:textId="77777777" w:rsidR="00C91A5F" w:rsidRPr="00BD6A9B" w:rsidRDefault="00C91A5F" w:rsidP="00C91A5F">
      <w:pPr>
        <w:spacing w:line="360" w:lineRule="auto"/>
        <w:jc w:val="center"/>
        <w:rPr>
          <w:rFonts w:ascii="Times New Roman" w:hAnsi="Times New Roman" w:cs="Times New Roman"/>
          <w:b/>
          <w:bCs/>
          <w:sz w:val="24"/>
          <w:szCs w:val="24"/>
        </w:rPr>
      </w:pPr>
    </w:p>
    <w:p w14:paraId="1DFEEB12" w14:textId="77777777" w:rsidR="00C91A5F" w:rsidRPr="00BD6A9B" w:rsidRDefault="00C91A5F" w:rsidP="00C91A5F">
      <w:pPr>
        <w:spacing w:line="360" w:lineRule="auto"/>
        <w:jc w:val="center"/>
        <w:rPr>
          <w:rFonts w:ascii="Times New Roman" w:hAnsi="Times New Roman" w:cs="Times New Roman"/>
          <w:b/>
          <w:bCs/>
          <w:sz w:val="24"/>
          <w:szCs w:val="24"/>
        </w:rPr>
      </w:pPr>
    </w:p>
    <w:p w14:paraId="578CDF17" w14:textId="77777777" w:rsidR="00C91A5F" w:rsidRPr="00BD6A9B" w:rsidRDefault="00C91A5F" w:rsidP="00C91A5F">
      <w:pPr>
        <w:spacing w:line="360" w:lineRule="auto"/>
        <w:jc w:val="center"/>
        <w:rPr>
          <w:rFonts w:ascii="Times New Roman" w:hAnsi="Times New Roman" w:cs="Times New Roman"/>
          <w:b/>
          <w:bCs/>
          <w:sz w:val="24"/>
          <w:szCs w:val="24"/>
        </w:rPr>
      </w:pPr>
    </w:p>
    <w:p w14:paraId="5257661F" w14:textId="77777777" w:rsidR="00C91A5F" w:rsidRPr="00BD6A9B" w:rsidRDefault="00C91A5F" w:rsidP="00C91A5F">
      <w:pPr>
        <w:spacing w:line="360" w:lineRule="auto"/>
        <w:jc w:val="center"/>
        <w:rPr>
          <w:rFonts w:ascii="Times New Roman" w:hAnsi="Times New Roman" w:cs="Times New Roman"/>
          <w:b/>
          <w:bCs/>
          <w:sz w:val="24"/>
          <w:szCs w:val="24"/>
        </w:rPr>
      </w:pPr>
    </w:p>
    <w:p w14:paraId="7DF59B42" w14:textId="77777777" w:rsidR="00C91A5F" w:rsidRPr="00BD6A9B" w:rsidRDefault="00C91A5F" w:rsidP="00C91A5F">
      <w:pPr>
        <w:spacing w:line="360" w:lineRule="auto"/>
        <w:jc w:val="center"/>
        <w:rPr>
          <w:rFonts w:ascii="Times New Roman" w:hAnsi="Times New Roman" w:cs="Times New Roman"/>
          <w:b/>
          <w:bCs/>
          <w:sz w:val="24"/>
          <w:szCs w:val="24"/>
        </w:rPr>
      </w:pPr>
    </w:p>
    <w:p w14:paraId="525237AC" w14:textId="77777777" w:rsidR="00C91A5F" w:rsidRPr="00BD6A9B" w:rsidRDefault="00C91A5F" w:rsidP="00C91A5F">
      <w:pPr>
        <w:spacing w:line="360" w:lineRule="auto"/>
        <w:jc w:val="center"/>
        <w:rPr>
          <w:rFonts w:ascii="Times New Roman" w:hAnsi="Times New Roman" w:cs="Times New Roman"/>
          <w:b/>
          <w:bCs/>
          <w:sz w:val="24"/>
          <w:szCs w:val="24"/>
        </w:rPr>
      </w:pPr>
    </w:p>
    <w:p w14:paraId="372EB5B3" w14:textId="77777777" w:rsidR="00C91A5F" w:rsidRPr="00BD6A9B" w:rsidRDefault="00C91A5F" w:rsidP="00C91A5F">
      <w:pPr>
        <w:spacing w:line="360" w:lineRule="auto"/>
        <w:jc w:val="center"/>
        <w:rPr>
          <w:rFonts w:ascii="Times New Roman" w:hAnsi="Times New Roman" w:cs="Times New Roman"/>
          <w:b/>
          <w:bCs/>
          <w:sz w:val="24"/>
          <w:szCs w:val="24"/>
        </w:rPr>
      </w:pPr>
    </w:p>
    <w:p w14:paraId="15FD634E" w14:textId="77777777" w:rsidR="00C91A5F" w:rsidRPr="00BD6A9B" w:rsidRDefault="00C91A5F" w:rsidP="00C91A5F">
      <w:pPr>
        <w:spacing w:line="360" w:lineRule="auto"/>
        <w:jc w:val="center"/>
        <w:rPr>
          <w:rFonts w:ascii="Times New Roman" w:hAnsi="Times New Roman" w:cs="Times New Roman"/>
          <w:b/>
          <w:bCs/>
          <w:sz w:val="24"/>
          <w:szCs w:val="24"/>
        </w:rPr>
      </w:pPr>
    </w:p>
    <w:p w14:paraId="34D7618E" w14:textId="77777777" w:rsidR="00C91A5F" w:rsidRPr="00BD6A9B" w:rsidRDefault="00C91A5F" w:rsidP="00C91A5F">
      <w:pPr>
        <w:spacing w:line="360" w:lineRule="auto"/>
        <w:jc w:val="center"/>
        <w:rPr>
          <w:rFonts w:ascii="Times New Roman" w:hAnsi="Times New Roman" w:cs="Times New Roman"/>
          <w:b/>
          <w:bCs/>
          <w:sz w:val="24"/>
          <w:szCs w:val="24"/>
        </w:rPr>
      </w:pPr>
    </w:p>
    <w:p w14:paraId="45C66398" w14:textId="69D8AD9F" w:rsidR="00C91A5F" w:rsidRDefault="00C91A5F" w:rsidP="00C91A5F">
      <w:pPr>
        <w:spacing w:line="360" w:lineRule="auto"/>
        <w:jc w:val="center"/>
        <w:rPr>
          <w:rFonts w:ascii="Times New Roman" w:hAnsi="Times New Roman" w:cs="Times New Roman"/>
          <w:b/>
          <w:bCs/>
          <w:sz w:val="24"/>
          <w:szCs w:val="24"/>
        </w:rPr>
      </w:pPr>
    </w:p>
    <w:p w14:paraId="388998CF" w14:textId="11B81432" w:rsidR="003F2414" w:rsidRDefault="003F2414" w:rsidP="00C91A5F">
      <w:pPr>
        <w:spacing w:line="360" w:lineRule="auto"/>
        <w:jc w:val="center"/>
        <w:rPr>
          <w:rFonts w:ascii="Times New Roman" w:hAnsi="Times New Roman" w:cs="Times New Roman"/>
          <w:b/>
          <w:bCs/>
          <w:sz w:val="24"/>
          <w:szCs w:val="24"/>
        </w:rPr>
      </w:pPr>
    </w:p>
    <w:p w14:paraId="78AF9716" w14:textId="03442BD8" w:rsidR="003F2414" w:rsidRDefault="003F2414" w:rsidP="00C91A5F">
      <w:pPr>
        <w:spacing w:line="360" w:lineRule="auto"/>
        <w:jc w:val="center"/>
        <w:rPr>
          <w:rFonts w:ascii="Times New Roman" w:hAnsi="Times New Roman" w:cs="Times New Roman"/>
          <w:b/>
          <w:bCs/>
          <w:sz w:val="24"/>
          <w:szCs w:val="24"/>
        </w:rPr>
      </w:pPr>
    </w:p>
    <w:p w14:paraId="6952B2E4" w14:textId="24A5C23A" w:rsidR="003F2414" w:rsidRDefault="003F2414" w:rsidP="00C91A5F">
      <w:pPr>
        <w:spacing w:line="360" w:lineRule="auto"/>
        <w:jc w:val="center"/>
        <w:rPr>
          <w:rFonts w:ascii="Times New Roman" w:hAnsi="Times New Roman" w:cs="Times New Roman"/>
          <w:b/>
          <w:bCs/>
          <w:sz w:val="24"/>
          <w:szCs w:val="24"/>
        </w:rPr>
      </w:pPr>
    </w:p>
    <w:p w14:paraId="0618FD0C" w14:textId="07B05DE6" w:rsidR="003F2414" w:rsidRDefault="003F2414" w:rsidP="00C91A5F">
      <w:pPr>
        <w:spacing w:line="360" w:lineRule="auto"/>
        <w:jc w:val="center"/>
        <w:rPr>
          <w:rFonts w:ascii="Times New Roman" w:hAnsi="Times New Roman" w:cs="Times New Roman"/>
          <w:b/>
          <w:bCs/>
          <w:sz w:val="24"/>
          <w:szCs w:val="24"/>
        </w:rPr>
      </w:pPr>
    </w:p>
    <w:p w14:paraId="140EFE4C" w14:textId="1E3E76DD" w:rsidR="003F2414" w:rsidRDefault="003F2414" w:rsidP="00C91A5F">
      <w:pPr>
        <w:spacing w:line="360" w:lineRule="auto"/>
        <w:jc w:val="center"/>
        <w:rPr>
          <w:rFonts w:ascii="Times New Roman" w:hAnsi="Times New Roman" w:cs="Times New Roman"/>
          <w:b/>
          <w:bCs/>
          <w:sz w:val="24"/>
          <w:szCs w:val="24"/>
        </w:rPr>
      </w:pPr>
    </w:p>
    <w:p w14:paraId="5D62BA2D" w14:textId="2F8D2B89" w:rsidR="003F2414" w:rsidRDefault="003F2414" w:rsidP="00C91A5F">
      <w:pPr>
        <w:spacing w:line="360" w:lineRule="auto"/>
        <w:jc w:val="center"/>
        <w:rPr>
          <w:rFonts w:ascii="Times New Roman" w:hAnsi="Times New Roman" w:cs="Times New Roman"/>
          <w:b/>
          <w:bCs/>
          <w:sz w:val="24"/>
          <w:szCs w:val="24"/>
        </w:rPr>
      </w:pPr>
    </w:p>
    <w:p w14:paraId="55CC02C8" w14:textId="77777777" w:rsidR="003F2414" w:rsidRPr="00BD6A9B" w:rsidRDefault="003F2414" w:rsidP="00C91A5F">
      <w:pPr>
        <w:spacing w:line="360" w:lineRule="auto"/>
        <w:jc w:val="center"/>
        <w:rPr>
          <w:rFonts w:ascii="Times New Roman" w:hAnsi="Times New Roman" w:cs="Times New Roman"/>
          <w:b/>
          <w:bCs/>
          <w:sz w:val="24"/>
          <w:szCs w:val="24"/>
        </w:rPr>
      </w:pPr>
    </w:p>
    <w:p w14:paraId="66E7A458" w14:textId="77777777" w:rsidR="00C91A5F" w:rsidRPr="00BD6A9B" w:rsidRDefault="00C91A5F" w:rsidP="00C91A5F">
      <w:pPr>
        <w:spacing w:line="360" w:lineRule="auto"/>
        <w:jc w:val="center"/>
        <w:rPr>
          <w:rFonts w:ascii="Times New Roman" w:hAnsi="Times New Roman" w:cs="Times New Roman"/>
          <w:b/>
          <w:bCs/>
          <w:sz w:val="24"/>
          <w:szCs w:val="24"/>
        </w:rPr>
      </w:pPr>
    </w:p>
    <w:p w14:paraId="5F98B3E9" w14:textId="77777777" w:rsidR="00C91A5F" w:rsidRPr="00BD6A9B" w:rsidRDefault="00C91A5F" w:rsidP="00C91A5F">
      <w:pPr>
        <w:spacing w:line="360" w:lineRule="auto"/>
        <w:jc w:val="center"/>
        <w:rPr>
          <w:rFonts w:ascii="Times New Roman" w:hAnsi="Times New Roman" w:cs="Times New Roman"/>
          <w:b/>
          <w:bCs/>
          <w:sz w:val="24"/>
          <w:szCs w:val="24"/>
        </w:rPr>
      </w:pPr>
    </w:p>
    <w:p w14:paraId="6CBF4D25" w14:textId="1E9D99A8" w:rsidR="00C91A5F" w:rsidRDefault="002B16E4" w:rsidP="00CD3D8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6772487" w14:textId="77777777" w:rsidR="00CD3D88" w:rsidRPr="00DF068E" w:rsidRDefault="00CD3D88" w:rsidP="00CD3D88">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3C0FD0C" w14:textId="77777777" w:rsidR="00CD3D88" w:rsidRPr="000143A1" w:rsidRDefault="00CD3D88" w:rsidP="00CD3D8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DB8A36E"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6" w:history="1">
        <w:r w:rsidR="00CD3D88" w:rsidRPr="000143A1">
          <w:rPr>
            <w:rStyle w:val="af0"/>
            <w:b w:val="0"/>
            <w:bCs w:val="0"/>
          </w:rPr>
          <w:t>1. ОБЩАЯ ХАРАКТЕРИСТИКА</w:t>
        </w:r>
        <w:r w:rsidR="00CD3D88" w:rsidRPr="000143A1">
          <w:rPr>
            <w:b w:val="0"/>
            <w:bCs w:val="0"/>
            <w:webHidden/>
          </w:rPr>
          <w:tab/>
        </w:r>
      </w:hyperlink>
    </w:p>
    <w:p w14:paraId="3F62865B"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7" w:history="1">
        <w:r w:rsidR="00CD3D88" w:rsidRPr="000143A1">
          <w:rPr>
            <w:rStyle w:val="af0"/>
            <w:i w:val="0"/>
            <w:iCs w:val="0"/>
          </w:rPr>
          <w:t>1.1. Цель и место дисциплины в структуре образовательной программы</w:t>
        </w:r>
        <w:r w:rsidR="00CD3D88" w:rsidRPr="000143A1">
          <w:rPr>
            <w:i w:val="0"/>
            <w:iCs w:val="0"/>
            <w:webHidden/>
          </w:rPr>
          <w:tab/>
        </w:r>
      </w:hyperlink>
    </w:p>
    <w:p w14:paraId="41C93144"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8" w:history="1">
        <w:r w:rsidR="00CD3D88" w:rsidRPr="000143A1">
          <w:rPr>
            <w:rStyle w:val="af0"/>
            <w:i w:val="0"/>
            <w:iCs w:val="0"/>
          </w:rPr>
          <w:t>1.2. Планируемые результаты освоения дисциплины</w:t>
        </w:r>
        <w:r w:rsidR="00CD3D88" w:rsidRPr="000143A1">
          <w:rPr>
            <w:i w:val="0"/>
            <w:iCs w:val="0"/>
            <w:webHidden/>
          </w:rPr>
          <w:tab/>
        </w:r>
      </w:hyperlink>
    </w:p>
    <w:p w14:paraId="5E73E03B"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9" w:history="1">
        <w:r w:rsidR="00CD3D88" w:rsidRPr="000143A1">
          <w:rPr>
            <w:rStyle w:val="af0"/>
            <w:b w:val="0"/>
            <w:bCs w:val="0"/>
          </w:rPr>
          <w:t>2. СТРУКТУРА И СОДЕРЖАНИЕ ДИСЦИПЛИНЫ</w:t>
        </w:r>
        <w:r w:rsidR="00CD3D88" w:rsidRPr="000143A1">
          <w:rPr>
            <w:b w:val="0"/>
            <w:bCs w:val="0"/>
            <w:webHidden/>
          </w:rPr>
          <w:tab/>
        </w:r>
      </w:hyperlink>
    </w:p>
    <w:p w14:paraId="1E6E322B"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0" w:history="1">
        <w:r w:rsidR="00CD3D88" w:rsidRPr="000143A1">
          <w:rPr>
            <w:rStyle w:val="af0"/>
            <w:i w:val="0"/>
            <w:iCs w:val="0"/>
          </w:rPr>
          <w:t>2.1. Трудоемкость освоения дисциплины</w:t>
        </w:r>
        <w:r w:rsidR="00CD3D88" w:rsidRPr="000143A1">
          <w:rPr>
            <w:i w:val="0"/>
            <w:iCs w:val="0"/>
            <w:webHidden/>
          </w:rPr>
          <w:tab/>
        </w:r>
      </w:hyperlink>
    </w:p>
    <w:p w14:paraId="04876355"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1" w:history="1">
        <w:r w:rsidR="00CD3D88" w:rsidRPr="000143A1">
          <w:rPr>
            <w:rStyle w:val="af0"/>
            <w:i w:val="0"/>
            <w:iCs w:val="0"/>
          </w:rPr>
          <w:t>2.2. Примерное содержание дисциплины</w:t>
        </w:r>
        <w:r w:rsidR="00CD3D88" w:rsidRPr="000143A1">
          <w:rPr>
            <w:i w:val="0"/>
            <w:iCs w:val="0"/>
            <w:webHidden/>
          </w:rPr>
          <w:tab/>
        </w:r>
      </w:hyperlink>
    </w:p>
    <w:p w14:paraId="58FA60D6"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4" w:history="1">
        <w:r w:rsidR="00CD3D88" w:rsidRPr="000143A1">
          <w:rPr>
            <w:rStyle w:val="af0"/>
            <w:b w:val="0"/>
            <w:bCs w:val="0"/>
          </w:rPr>
          <w:t>3. УСЛОВИЯ РЕАЛИЗАЦИИ ДИСЦИПЛИНЫ</w:t>
        </w:r>
        <w:r w:rsidR="00CD3D88" w:rsidRPr="000143A1">
          <w:rPr>
            <w:b w:val="0"/>
            <w:bCs w:val="0"/>
            <w:webHidden/>
          </w:rPr>
          <w:tab/>
        </w:r>
      </w:hyperlink>
    </w:p>
    <w:p w14:paraId="1861CAFC"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5" w:history="1">
        <w:r w:rsidR="00CD3D88" w:rsidRPr="000143A1">
          <w:rPr>
            <w:rStyle w:val="af0"/>
            <w:i w:val="0"/>
            <w:iCs w:val="0"/>
          </w:rPr>
          <w:t>3.1. Материально-техническое обеспечение</w:t>
        </w:r>
        <w:r w:rsidR="00CD3D88" w:rsidRPr="000143A1">
          <w:rPr>
            <w:i w:val="0"/>
            <w:iCs w:val="0"/>
            <w:webHidden/>
          </w:rPr>
          <w:tab/>
        </w:r>
      </w:hyperlink>
    </w:p>
    <w:p w14:paraId="7AB4E5D5"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6" w:history="1">
        <w:r w:rsidR="00CD3D88" w:rsidRPr="000143A1">
          <w:rPr>
            <w:rStyle w:val="af0"/>
            <w:i w:val="0"/>
            <w:iCs w:val="0"/>
          </w:rPr>
          <w:t>3.2. Учебно-методическое обеспечение</w:t>
        </w:r>
        <w:r w:rsidR="00CD3D88" w:rsidRPr="000143A1">
          <w:rPr>
            <w:i w:val="0"/>
            <w:iCs w:val="0"/>
            <w:webHidden/>
          </w:rPr>
          <w:tab/>
        </w:r>
      </w:hyperlink>
    </w:p>
    <w:p w14:paraId="08E216BE"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7" w:history="1">
        <w:r w:rsidR="00CD3D88" w:rsidRPr="000143A1">
          <w:rPr>
            <w:rStyle w:val="af0"/>
            <w:b w:val="0"/>
            <w:bCs w:val="0"/>
          </w:rPr>
          <w:t>4. КОНТРОЛЬ И ОЦЕНКА РЕЗУЛЬТАТОВ ОСВОЕНИЯ ДИСЦИПЛИНЫ</w:t>
        </w:r>
        <w:r w:rsidR="00CD3D88" w:rsidRPr="000143A1">
          <w:rPr>
            <w:b w:val="0"/>
            <w:bCs w:val="0"/>
            <w:webHidden/>
          </w:rPr>
          <w:tab/>
        </w:r>
      </w:hyperlink>
    </w:p>
    <w:p w14:paraId="322FC3B3" w14:textId="648F1BF6" w:rsidR="00C91A5F" w:rsidRPr="00DF068E" w:rsidRDefault="00CD3D88" w:rsidP="00CD3D88">
      <w:pPr>
        <w:rPr>
          <w:rFonts w:ascii="Times New Roman" w:hAnsi="Times New Roman"/>
        </w:rPr>
      </w:pPr>
      <w:r w:rsidRPr="000143A1">
        <w:fldChar w:fldCharType="end"/>
      </w:r>
    </w:p>
    <w:p w14:paraId="6D7385E3" w14:textId="77777777" w:rsidR="00C91A5F" w:rsidRPr="00DF068E" w:rsidRDefault="00C91A5F" w:rsidP="00C91A5F">
      <w:pPr>
        <w:pStyle w:val="1f"/>
        <w:jc w:val="left"/>
        <w:rPr>
          <w:rFonts w:ascii="Times New Roman" w:hAnsi="Times New Roman"/>
          <w:lang w:val="ru-RU"/>
        </w:rPr>
        <w:sectPr w:rsidR="00C91A5F" w:rsidRPr="00DF068E" w:rsidSect="00502F97">
          <w:headerReference w:type="even" r:id="rId14"/>
          <w:headerReference w:type="default" r:id="rId15"/>
          <w:pgSz w:w="11906" w:h="16838"/>
          <w:pgMar w:top="1134" w:right="567" w:bottom="1134" w:left="1701" w:header="709" w:footer="709" w:gutter="0"/>
          <w:cols w:space="708"/>
          <w:docGrid w:linePitch="360"/>
        </w:sectPr>
      </w:pPr>
    </w:p>
    <w:p w14:paraId="03E449D5" w14:textId="77777777" w:rsidR="00C91A5F" w:rsidRPr="00F70F81" w:rsidRDefault="00C91A5F" w:rsidP="003F2414">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7F1274D" w14:textId="1A9FBFDF" w:rsidR="00C91A5F" w:rsidRPr="00F70F81" w:rsidRDefault="00C91A5F" w:rsidP="00C91A5F">
      <w:pPr>
        <w:pStyle w:val="1d"/>
        <w:jc w:val="center"/>
        <w:rPr>
          <w:rFonts w:eastAsia="Segoe UI"/>
          <w:lang w:val="ru-RU"/>
        </w:rPr>
      </w:pPr>
      <w:r w:rsidRPr="00F70F81">
        <w:rPr>
          <w:rFonts w:eastAsia="Segoe UI"/>
          <w:lang w:val="ru-RU"/>
        </w:rPr>
        <w:t>«</w:t>
      </w:r>
      <w:r w:rsidR="003F2414" w:rsidRPr="003F2414">
        <w:rPr>
          <w:rFonts w:eastAsia="Segoe UI"/>
          <w:lang w:val="ru-RU"/>
        </w:rPr>
        <w:t>ОП.04</w:t>
      </w:r>
      <w:r w:rsidR="003F2414">
        <w:rPr>
          <w:rFonts w:eastAsia="Segoe UI"/>
          <w:lang w:val="ru-RU"/>
        </w:rPr>
        <w:t xml:space="preserve"> </w:t>
      </w:r>
      <w:r w:rsidR="003F2414" w:rsidRPr="003F2414">
        <w:rPr>
          <w:rFonts w:eastAsia="Segoe UI"/>
          <w:lang w:val="ru-RU"/>
        </w:rPr>
        <w:t>Средства и методы измерения</w:t>
      </w:r>
      <w:r w:rsidRPr="00F70F81">
        <w:rPr>
          <w:rFonts w:eastAsia="Segoe UI"/>
          <w:lang w:val="ru-RU"/>
        </w:rPr>
        <w:t>»</w:t>
      </w:r>
    </w:p>
    <w:p w14:paraId="51AE69CB" w14:textId="77777777" w:rsidR="00C91A5F" w:rsidRPr="00021F3A" w:rsidRDefault="00C91A5F" w:rsidP="00C91A5F">
      <w:pPr>
        <w:pStyle w:val="1d"/>
        <w:rPr>
          <w:lang w:val="ru-RU"/>
        </w:rPr>
      </w:pPr>
    </w:p>
    <w:p w14:paraId="2B1D7035" w14:textId="77777777" w:rsidR="00C91A5F" w:rsidRPr="00EA6E1D" w:rsidRDefault="00C91A5F" w:rsidP="00C91A5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7CEFAA0" w14:textId="77777777" w:rsidR="003F2414" w:rsidRPr="003F2414" w:rsidRDefault="00C91A5F" w:rsidP="002B16E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F2414" w:rsidRPr="003F2414">
        <w:rPr>
          <w:rFonts w:ascii="Times New Roman" w:hAnsi="Times New Roman"/>
        </w:rPr>
        <w:t>Средства и методы измерения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F2414" w:rsidRPr="003F2414">
        <w:rPr>
          <w:rFonts w:ascii="Times New Roman" w:eastAsia="Times New Roman" w:hAnsi="Times New Roman" w:cs="Times New Roman"/>
          <w:sz w:val="24"/>
          <w:szCs w:val="24"/>
          <w:lang w:eastAsia="ru-RU"/>
        </w:rPr>
        <w:t>является знакомство с основными методами и средствами измерений, принципом работы измерительных преобразователей различных физических величин, применяемых для решения научных и производственных задач.</w:t>
      </w:r>
    </w:p>
    <w:p w14:paraId="3FAB7436" w14:textId="5790C47E" w:rsidR="002B16E4" w:rsidRPr="00C91A5F" w:rsidRDefault="00C91A5F" w:rsidP="002B16E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3F2414" w:rsidRPr="003F2414">
        <w:rPr>
          <w:rFonts w:ascii="Times New Roman" w:hAnsi="Times New Roman" w:cs="Times New Roman"/>
          <w:sz w:val="24"/>
          <w:szCs w:val="24"/>
        </w:rPr>
        <w:t>Средства и методы измерения</w:t>
      </w:r>
      <w:r>
        <w:rPr>
          <w:rFonts w:ascii="Times New Roman" w:hAnsi="Times New Roman" w:cs="Times New Roman"/>
          <w:sz w:val="24"/>
          <w:szCs w:val="24"/>
        </w:rPr>
        <w:t xml:space="preserve">» </w:t>
      </w:r>
      <w:r w:rsidR="002B16E4" w:rsidRPr="00C91A5F">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0202FFBE" w14:textId="2F960A5E" w:rsidR="00C91A5F" w:rsidRDefault="00C91A5F" w:rsidP="00C91A5F">
      <w:pPr>
        <w:suppressAutoHyphens/>
        <w:spacing w:line="276" w:lineRule="auto"/>
        <w:ind w:firstLine="709"/>
        <w:jc w:val="both"/>
        <w:rPr>
          <w:rFonts w:ascii="Times New Roman" w:hAnsi="Times New Roman" w:cs="Times New Roman"/>
          <w:sz w:val="24"/>
          <w:szCs w:val="24"/>
        </w:rPr>
      </w:pPr>
    </w:p>
    <w:p w14:paraId="4819C5D5" w14:textId="77777777" w:rsidR="00C91A5F" w:rsidRPr="00EA6E1D" w:rsidRDefault="00C91A5F" w:rsidP="00C91A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C763DC" w14:textId="77777777" w:rsidR="00C91A5F" w:rsidRDefault="00C91A5F" w:rsidP="00C91A5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F4EB37B" w14:textId="34A80A6B" w:rsidR="00C91A5F" w:rsidRDefault="00C91A5F" w:rsidP="00C91A5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3163"/>
        <w:gridCol w:w="2075"/>
      </w:tblGrid>
      <w:tr w:rsidR="003F2414" w:rsidRPr="000E591D" w14:paraId="2DF74173" w14:textId="77777777" w:rsidTr="00576AED">
        <w:tc>
          <w:tcPr>
            <w:tcW w:w="1129" w:type="dxa"/>
            <w:tcBorders>
              <w:top w:val="single" w:sz="4" w:space="0" w:color="auto"/>
              <w:left w:val="single" w:sz="4" w:space="0" w:color="auto"/>
              <w:right w:val="single" w:sz="4" w:space="0" w:color="auto"/>
            </w:tcBorders>
          </w:tcPr>
          <w:p w14:paraId="0EB09D66" w14:textId="77777777" w:rsidR="003F2414" w:rsidRPr="00BD69D9" w:rsidRDefault="003F2414" w:rsidP="00576AED">
            <w:pPr>
              <w:jc w:val="center"/>
              <w:rPr>
                <w:rStyle w:val="afb"/>
                <w:b/>
                <w:i w:val="0"/>
                <w:sz w:val="24"/>
                <w:szCs w:val="24"/>
                <w:highlight w:val="green"/>
              </w:rPr>
            </w:pPr>
            <w:r w:rsidRPr="00BD69D9">
              <w:rPr>
                <w:rStyle w:val="afb"/>
                <w:b/>
                <w:i w:val="0"/>
                <w:sz w:val="24"/>
                <w:szCs w:val="24"/>
              </w:rPr>
              <w:t>Код ОК,</w:t>
            </w:r>
          </w:p>
          <w:p w14:paraId="289302D6" w14:textId="77777777" w:rsidR="003F2414" w:rsidRPr="00BD69D9" w:rsidRDefault="003F2414" w:rsidP="00576AED">
            <w:pPr>
              <w:jc w:val="center"/>
              <w:rPr>
                <w:rStyle w:val="afb"/>
                <w:b/>
                <w:i w:val="0"/>
                <w:sz w:val="24"/>
                <w:szCs w:val="24"/>
                <w:highlight w:val="green"/>
              </w:rPr>
            </w:pPr>
            <w:r w:rsidRPr="00BD69D9">
              <w:rPr>
                <w:rStyle w:val="afb"/>
                <w:b/>
                <w:i w:val="0"/>
                <w:sz w:val="24"/>
                <w:szCs w:val="24"/>
              </w:rPr>
              <w:t>ПК</w:t>
            </w:r>
          </w:p>
        </w:tc>
        <w:tc>
          <w:tcPr>
            <w:tcW w:w="3261" w:type="dxa"/>
            <w:tcBorders>
              <w:top w:val="single" w:sz="4" w:space="0" w:color="auto"/>
              <w:left w:val="single" w:sz="4" w:space="0" w:color="auto"/>
              <w:right w:val="single" w:sz="4" w:space="0" w:color="auto"/>
            </w:tcBorders>
          </w:tcPr>
          <w:p w14:paraId="2AE088BC" w14:textId="77777777" w:rsidR="003F2414" w:rsidRPr="00BD69D9" w:rsidRDefault="003F2414" w:rsidP="00576AED">
            <w:pPr>
              <w:jc w:val="center"/>
              <w:rPr>
                <w:rFonts w:ascii="Times New Roman" w:hAnsi="Times New Roman" w:cs="Times New Roman"/>
                <w:b/>
                <w:sz w:val="24"/>
                <w:szCs w:val="24"/>
              </w:rPr>
            </w:pPr>
            <w:r w:rsidRPr="00BD69D9">
              <w:rPr>
                <w:rFonts w:ascii="Times New Roman" w:hAnsi="Times New Roman" w:cs="Times New Roman"/>
                <w:b/>
                <w:sz w:val="24"/>
                <w:szCs w:val="24"/>
              </w:rPr>
              <w:t>Уметь</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02EA6898" w14:textId="77777777" w:rsidR="003F2414" w:rsidRPr="00F70F81" w:rsidRDefault="003F2414" w:rsidP="00576AE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075" w:type="dxa"/>
            <w:tcBorders>
              <w:top w:val="single" w:sz="4" w:space="0" w:color="auto"/>
              <w:left w:val="single" w:sz="4" w:space="0" w:color="auto"/>
              <w:bottom w:val="single" w:sz="4" w:space="0" w:color="auto"/>
              <w:right w:val="single" w:sz="4" w:space="0" w:color="auto"/>
            </w:tcBorders>
          </w:tcPr>
          <w:p w14:paraId="75BB4FF4" w14:textId="77777777" w:rsidR="003F2414" w:rsidRPr="00DB7B6A" w:rsidRDefault="003F2414" w:rsidP="00576AED">
            <w:pPr>
              <w:jc w:val="center"/>
              <w:rPr>
                <w:rFonts w:ascii="Times New Roman" w:hAnsi="Times New Roman" w:cs="Times New Roman"/>
                <w:b/>
                <w:i/>
                <w:sz w:val="24"/>
                <w:szCs w:val="24"/>
                <w:highlight w:val="yellow"/>
              </w:rPr>
            </w:pPr>
            <w:r w:rsidRPr="00CD3D88">
              <w:rPr>
                <w:rFonts w:ascii="Times New Roman" w:hAnsi="Times New Roman" w:cs="Times New Roman"/>
                <w:b/>
                <w:sz w:val="24"/>
                <w:szCs w:val="24"/>
              </w:rPr>
              <w:t>Владеть навыками</w:t>
            </w:r>
          </w:p>
        </w:tc>
      </w:tr>
      <w:tr w:rsidR="003F2414" w:rsidRPr="000E591D" w14:paraId="5DBB895C" w14:textId="77777777" w:rsidTr="00576AED">
        <w:tc>
          <w:tcPr>
            <w:tcW w:w="1129" w:type="dxa"/>
            <w:tcBorders>
              <w:top w:val="single" w:sz="4" w:space="0" w:color="auto"/>
              <w:left w:val="single" w:sz="4" w:space="0" w:color="auto"/>
              <w:right w:val="single" w:sz="4" w:space="0" w:color="auto"/>
            </w:tcBorders>
          </w:tcPr>
          <w:p w14:paraId="0196A249" w14:textId="77777777" w:rsidR="003F2414" w:rsidRPr="00F70F81" w:rsidRDefault="003F2414" w:rsidP="00576AED">
            <w:pPr>
              <w:rPr>
                <w:rFonts w:ascii="Times New Roman" w:hAnsi="Times New Roman" w:cs="Times New Roman"/>
                <w:bCs/>
                <w:sz w:val="24"/>
                <w:szCs w:val="24"/>
              </w:rPr>
            </w:pPr>
            <w:r w:rsidRPr="00E70FB9">
              <w:rPr>
                <w:rFonts w:ascii="Times New Roman" w:hAnsi="Times New Roman"/>
                <w:sz w:val="24"/>
                <w:szCs w:val="24"/>
              </w:rPr>
              <w:t>ОК 01</w:t>
            </w:r>
          </w:p>
        </w:tc>
        <w:tc>
          <w:tcPr>
            <w:tcW w:w="3261" w:type="dxa"/>
            <w:tcBorders>
              <w:top w:val="single" w:sz="4" w:space="0" w:color="auto"/>
              <w:left w:val="single" w:sz="4" w:space="0" w:color="auto"/>
              <w:right w:val="single" w:sz="4" w:space="0" w:color="auto"/>
            </w:tcBorders>
            <w:hideMark/>
          </w:tcPr>
          <w:p w14:paraId="0ADC8544" w14:textId="77777777" w:rsidR="003F2414" w:rsidRPr="00F70F81" w:rsidRDefault="003F2414" w:rsidP="00576AED">
            <w:pPr>
              <w:rPr>
                <w:rFonts w:ascii="Times New Roman" w:hAnsi="Times New Roman" w:cs="Times New Roman"/>
                <w:bCs/>
                <w:sz w:val="24"/>
                <w:szCs w:val="24"/>
              </w:rPr>
            </w:pPr>
            <w:r w:rsidRPr="00E70FB9">
              <w:rPr>
                <w:rFonts w:ascii="Times New Roman" w:hAnsi="Times New Roman"/>
                <w:sz w:val="24"/>
                <w:szCs w:val="24"/>
              </w:rPr>
              <w:t>распознавать задачу и/или проблему в профессиональном и/или социальном контексте;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48F144C4" w14:textId="77777777" w:rsidR="003F2414" w:rsidRPr="00F70F81" w:rsidRDefault="003F2414" w:rsidP="00576AED">
            <w:pPr>
              <w:rPr>
                <w:rFonts w:ascii="Times New Roman" w:hAnsi="Times New Roman" w:cs="Times New Roman"/>
                <w:bCs/>
                <w:i/>
                <w:sz w:val="24"/>
                <w:szCs w:val="24"/>
              </w:rPr>
            </w:pPr>
            <w:r w:rsidRPr="00E70FB9">
              <w:rPr>
                <w:rFonts w:ascii="Times New Roman" w:hAnsi="Times New Roman"/>
                <w:sz w:val="24"/>
                <w:szCs w:val="24"/>
              </w:rPr>
              <w:t>актуальный профессиональный и социальный контекст, в котором приходится работать и жить;</w:t>
            </w:r>
          </w:p>
        </w:tc>
        <w:tc>
          <w:tcPr>
            <w:tcW w:w="2075" w:type="dxa"/>
            <w:tcBorders>
              <w:top w:val="single" w:sz="4" w:space="0" w:color="auto"/>
              <w:left w:val="single" w:sz="4" w:space="0" w:color="auto"/>
              <w:bottom w:val="single" w:sz="4" w:space="0" w:color="auto"/>
              <w:right w:val="single" w:sz="4" w:space="0" w:color="auto"/>
            </w:tcBorders>
          </w:tcPr>
          <w:p w14:paraId="6AE7E7FB" w14:textId="77777777" w:rsidR="003F2414" w:rsidRPr="00CD3D88" w:rsidRDefault="003F2414" w:rsidP="00576AED">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3F2414" w:rsidRPr="000E591D" w14:paraId="3C2A2639" w14:textId="77777777" w:rsidTr="00576AED">
        <w:tc>
          <w:tcPr>
            <w:tcW w:w="1129" w:type="dxa"/>
            <w:tcBorders>
              <w:left w:val="single" w:sz="4" w:space="0" w:color="auto"/>
              <w:bottom w:val="single" w:sz="4" w:space="0" w:color="auto"/>
              <w:right w:val="single" w:sz="4" w:space="0" w:color="auto"/>
            </w:tcBorders>
          </w:tcPr>
          <w:p w14:paraId="7E916DF4" w14:textId="77777777" w:rsidR="003F2414" w:rsidRPr="00F70F81" w:rsidRDefault="003F2414" w:rsidP="00576AED">
            <w:pPr>
              <w:rPr>
                <w:rFonts w:ascii="Times New Roman" w:hAnsi="Times New Roman" w:cs="Times New Roman"/>
                <w:bCs/>
                <w:sz w:val="24"/>
                <w:szCs w:val="24"/>
              </w:rPr>
            </w:pPr>
            <w:r w:rsidRPr="00E70FB9">
              <w:rPr>
                <w:rFonts w:ascii="Times New Roman" w:hAnsi="Times New Roman"/>
                <w:sz w:val="24"/>
                <w:szCs w:val="24"/>
              </w:rPr>
              <w:t>ОК 02</w:t>
            </w:r>
          </w:p>
        </w:tc>
        <w:tc>
          <w:tcPr>
            <w:tcW w:w="3261" w:type="dxa"/>
            <w:tcBorders>
              <w:left w:val="single" w:sz="4" w:space="0" w:color="auto"/>
              <w:bottom w:val="single" w:sz="4" w:space="0" w:color="auto"/>
              <w:right w:val="single" w:sz="4" w:space="0" w:color="auto"/>
            </w:tcBorders>
          </w:tcPr>
          <w:p w14:paraId="2C341A2F" w14:textId="77777777" w:rsidR="003F2414" w:rsidRPr="00F70F81" w:rsidRDefault="003F2414" w:rsidP="00576AED">
            <w:pPr>
              <w:rPr>
                <w:rFonts w:ascii="Times New Roman" w:hAnsi="Times New Roman" w:cs="Times New Roman"/>
                <w:bCs/>
                <w:sz w:val="24"/>
                <w:szCs w:val="24"/>
              </w:rPr>
            </w:pPr>
            <w:r w:rsidRPr="00E70FB9">
              <w:rPr>
                <w:rFonts w:ascii="Times New Roman" w:hAnsi="Times New Roman"/>
                <w:sz w:val="24"/>
                <w:szCs w:val="24"/>
              </w:rPr>
              <w:t>анализировать задачу и/или проблему и выделять ее составные части;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5DD5051" w14:textId="77777777" w:rsidR="003F2414" w:rsidRPr="00F70F81" w:rsidRDefault="003F2414" w:rsidP="00576AED">
            <w:pPr>
              <w:rPr>
                <w:rFonts w:ascii="Times New Roman" w:hAnsi="Times New Roman" w:cs="Times New Roman"/>
                <w:bCs/>
                <w:i/>
                <w:sz w:val="24"/>
                <w:szCs w:val="24"/>
              </w:rPr>
            </w:pPr>
            <w:r w:rsidRPr="00E70FB9">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2075" w:type="dxa"/>
            <w:tcBorders>
              <w:top w:val="single" w:sz="4" w:space="0" w:color="auto"/>
              <w:left w:val="single" w:sz="4" w:space="0" w:color="auto"/>
              <w:bottom w:val="single" w:sz="4" w:space="0" w:color="auto"/>
              <w:right w:val="single" w:sz="4" w:space="0" w:color="auto"/>
            </w:tcBorders>
          </w:tcPr>
          <w:p w14:paraId="765F2C0F" w14:textId="77777777" w:rsidR="003F2414" w:rsidRPr="00CD3D88" w:rsidRDefault="003F2414" w:rsidP="00576AED">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3F2414" w:rsidRPr="000E591D" w14:paraId="2B27EABD" w14:textId="77777777" w:rsidTr="00576AED">
        <w:tc>
          <w:tcPr>
            <w:tcW w:w="1129" w:type="dxa"/>
            <w:tcBorders>
              <w:top w:val="single" w:sz="4" w:space="0" w:color="auto"/>
              <w:left w:val="single" w:sz="4" w:space="0" w:color="auto"/>
              <w:right w:val="single" w:sz="4" w:space="0" w:color="auto"/>
            </w:tcBorders>
          </w:tcPr>
          <w:p w14:paraId="38092C67" w14:textId="77777777" w:rsidR="003F2414" w:rsidRPr="00F70F81" w:rsidRDefault="003F2414" w:rsidP="00576AED">
            <w:pPr>
              <w:rPr>
                <w:rFonts w:ascii="Times New Roman" w:hAnsi="Times New Roman" w:cs="Times New Roman"/>
                <w:bCs/>
                <w:sz w:val="24"/>
                <w:szCs w:val="24"/>
              </w:rPr>
            </w:pPr>
            <w:r w:rsidRPr="00E70FB9">
              <w:rPr>
                <w:rFonts w:ascii="Times New Roman" w:hAnsi="Times New Roman"/>
                <w:sz w:val="24"/>
                <w:szCs w:val="24"/>
              </w:rPr>
              <w:t>ОК 03</w:t>
            </w:r>
          </w:p>
        </w:tc>
        <w:tc>
          <w:tcPr>
            <w:tcW w:w="3261" w:type="dxa"/>
            <w:tcBorders>
              <w:top w:val="single" w:sz="4" w:space="0" w:color="auto"/>
              <w:left w:val="single" w:sz="4" w:space="0" w:color="auto"/>
              <w:right w:val="single" w:sz="4" w:space="0" w:color="auto"/>
            </w:tcBorders>
            <w:hideMark/>
          </w:tcPr>
          <w:p w14:paraId="52F94123" w14:textId="77777777" w:rsidR="003F2414" w:rsidRPr="00F70F81" w:rsidRDefault="003F2414" w:rsidP="00576AED">
            <w:pPr>
              <w:rPr>
                <w:rFonts w:ascii="Times New Roman" w:hAnsi="Times New Roman" w:cs="Times New Roman"/>
                <w:bCs/>
                <w:sz w:val="24"/>
                <w:szCs w:val="24"/>
              </w:rPr>
            </w:pPr>
            <w:r w:rsidRPr="00E70FB9">
              <w:rPr>
                <w:rFonts w:ascii="Times New Roman" w:hAnsi="Times New Roman"/>
                <w:sz w:val="24"/>
                <w:szCs w:val="24"/>
              </w:rPr>
              <w:t>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3F44ADC3" w14:textId="77777777" w:rsidR="003F2414" w:rsidRPr="00F70F81" w:rsidRDefault="003F2414" w:rsidP="00576AED">
            <w:pPr>
              <w:rPr>
                <w:rFonts w:ascii="Times New Roman" w:hAnsi="Times New Roman" w:cs="Times New Roman"/>
                <w:bCs/>
                <w:i/>
                <w:sz w:val="24"/>
                <w:szCs w:val="24"/>
              </w:rPr>
            </w:pPr>
            <w:r w:rsidRPr="00E70FB9">
              <w:rPr>
                <w:rFonts w:ascii="Times New Roman" w:hAnsi="Times New Roman"/>
                <w:sz w:val="24"/>
                <w:szCs w:val="24"/>
              </w:rPr>
              <w:t>аспекты личностного развития, финансовой грамотности, предпринимательской деятельности;</w:t>
            </w:r>
          </w:p>
        </w:tc>
        <w:tc>
          <w:tcPr>
            <w:tcW w:w="2075" w:type="dxa"/>
            <w:tcBorders>
              <w:top w:val="single" w:sz="4" w:space="0" w:color="auto"/>
              <w:left w:val="single" w:sz="4" w:space="0" w:color="auto"/>
              <w:bottom w:val="single" w:sz="4" w:space="0" w:color="auto"/>
              <w:right w:val="single" w:sz="4" w:space="0" w:color="auto"/>
            </w:tcBorders>
            <w:hideMark/>
          </w:tcPr>
          <w:p w14:paraId="48CAE7B5" w14:textId="77777777" w:rsidR="003F2414" w:rsidRPr="00DB7B6A" w:rsidRDefault="003F2414" w:rsidP="00576AED">
            <w:pPr>
              <w:jc w:val="center"/>
              <w:rPr>
                <w:rFonts w:ascii="Times New Roman" w:hAnsi="Times New Roman" w:cs="Times New Roman"/>
                <w:bCs/>
                <w:sz w:val="24"/>
                <w:szCs w:val="24"/>
                <w:highlight w:val="yellow"/>
              </w:rPr>
            </w:pPr>
            <w:r w:rsidRPr="00CD3D88">
              <w:rPr>
                <w:rFonts w:ascii="Times New Roman" w:hAnsi="Times New Roman" w:cs="Times New Roman"/>
                <w:bCs/>
                <w:i/>
                <w:sz w:val="24"/>
                <w:szCs w:val="24"/>
              </w:rPr>
              <w:t>-</w:t>
            </w:r>
          </w:p>
        </w:tc>
      </w:tr>
      <w:tr w:rsidR="003F2414" w14:paraId="453BA420" w14:textId="77777777" w:rsidTr="00576AED">
        <w:trPr>
          <w:trHeight w:val="327"/>
        </w:trPr>
        <w:tc>
          <w:tcPr>
            <w:tcW w:w="1129" w:type="dxa"/>
            <w:tcBorders>
              <w:left w:val="single" w:sz="4" w:space="0" w:color="auto"/>
              <w:right w:val="single" w:sz="4" w:space="0" w:color="auto"/>
            </w:tcBorders>
          </w:tcPr>
          <w:p w14:paraId="35652249" w14:textId="77777777" w:rsidR="003F2414" w:rsidRPr="00F70F81" w:rsidRDefault="003F2414" w:rsidP="00576AED">
            <w:pPr>
              <w:rPr>
                <w:rFonts w:ascii="Times New Roman" w:hAnsi="Times New Roman" w:cs="Times New Roman"/>
                <w:bCs/>
                <w:sz w:val="24"/>
                <w:szCs w:val="24"/>
              </w:rPr>
            </w:pPr>
            <w:r w:rsidRPr="00E70FB9">
              <w:rPr>
                <w:rFonts w:ascii="Times New Roman" w:hAnsi="Times New Roman"/>
                <w:sz w:val="24"/>
                <w:szCs w:val="24"/>
              </w:rPr>
              <w:t>ОК 04</w:t>
            </w:r>
          </w:p>
        </w:tc>
        <w:tc>
          <w:tcPr>
            <w:tcW w:w="3261" w:type="dxa"/>
            <w:tcBorders>
              <w:left w:val="single" w:sz="4" w:space="0" w:color="auto"/>
              <w:right w:val="single" w:sz="4" w:space="0" w:color="auto"/>
            </w:tcBorders>
          </w:tcPr>
          <w:p w14:paraId="03E12B42" w14:textId="77777777" w:rsidR="003F2414" w:rsidRPr="00F70F81" w:rsidRDefault="003F2414" w:rsidP="00576AED">
            <w:pPr>
              <w:rPr>
                <w:rFonts w:ascii="Times New Roman" w:hAnsi="Times New Roman" w:cs="Times New Roman"/>
                <w:bCs/>
                <w:sz w:val="24"/>
                <w:szCs w:val="24"/>
              </w:rPr>
            </w:pPr>
            <w:r w:rsidRPr="00E70FB9">
              <w:rPr>
                <w:rFonts w:ascii="Times New Roman" w:hAnsi="Times New Roman"/>
                <w:sz w:val="24"/>
                <w:szCs w:val="24"/>
              </w:rPr>
              <w:t>выстраивать отношения при работе в коллективе и/или команде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70452331" w14:textId="77777777" w:rsidR="003F2414" w:rsidRPr="00F70F81" w:rsidRDefault="003F2414" w:rsidP="00576AED">
            <w:pPr>
              <w:rPr>
                <w:rFonts w:ascii="Times New Roman" w:hAnsi="Times New Roman" w:cs="Times New Roman"/>
                <w:bCs/>
                <w:i/>
                <w:sz w:val="24"/>
                <w:szCs w:val="24"/>
              </w:rPr>
            </w:pPr>
            <w:r w:rsidRPr="00E70FB9">
              <w:rPr>
                <w:rFonts w:ascii="Times New Roman" w:hAnsi="Times New Roman"/>
                <w:sz w:val="24"/>
                <w:szCs w:val="24"/>
              </w:rPr>
              <w:t xml:space="preserve">основные условия и правила работы в коллективе и/или команде; </w:t>
            </w:r>
          </w:p>
        </w:tc>
        <w:tc>
          <w:tcPr>
            <w:tcW w:w="2075" w:type="dxa"/>
            <w:tcBorders>
              <w:top w:val="single" w:sz="4" w:space="0" w:color="auto"/>
              <w:left w:val="single" w:sz="4" w:space="0" w:color="auto"/>
              <w:bottom w:val="single" w:sz="4" w:space="0" w:color="auto"/>
              <w:right w:val="single" w:sz="4" w:space="0" w:color="auto"/>
            </w:tcBorders>
          </w:tcPr>
          <w:p w14:paraId="2764130D" w14:textId="77777777" w:rsidR="003F2414" w:rsidRPr="00DB7B6A" w:rsidRDefault="003F2414"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3F2414" w14:paraId="27151AAB" w14:textId="77777777" w:rsidTr="00576AED">
        <w:trPr>
          <w:trHeight w:val="327"/>
        </w:trPr>
        <w:tc>
          <w:tcPr>
            <w:tcW w:w="1129" w:type="dxa"/>
            <w:tcBorders>
              <w:left w:val="single" w:sz="4" w:space="0" w:color="auto"/>
              <w:right w:val="single" w:sz="4" w:space="0" w:color="auto"/>
            </w:tcBorders>
          </w:tcPr>
          <w:p w14:paraId="1C1447A1" w14:textId="77777777" w:rsidR="003F2414" w:rsidRPr="00F70F81" w:rsidRDefault="003F2414" w:rsidP="00576AED">
            <w:pPr>
              <w:rPr>
                <w:rFonts w:ascii="Times New Roman" w:hAnsi="Times New Roman" w:cs="Times New Roman"/>
                <w:bCs/>
                <w:sz w:val="24"/>
                <w:szCs w:val="24"/>
              </w:rPr>
            </w:pPr>
            <w:r w:rsidRPr="00E70FB9">
              <w:rPr>
                <w:rFonts w:ascii="Times New Roman" w:hAnsi="Times New Roman"/>
                <w:sz w:val="24"/>
                <w:szCs w:val="24"/>
              </w:rPr>
              <w:t>ОК 05</w:t>
            </w:r>
          </w:p>
        </w:tc>
        <w:tc>
          <w:tcPr>
            <w:tcW w:w="3261" w:type="dxa"/>
            <w:tcBorders>
              <w:left w:val="single" w:sz="4" w:space="0" w:color="auto"/>
              <w:right w:val="single" w:sz="4" w:space="0" w:color="auto"/>
            </w:tcBorders>
          </w:tcPr>
          <w:p w14:paraId="510CA376" w14:textId="77777777" w:rsidR="003F2414" w:rsidRPr="00F70F81" w:rsidRDefault="003F2414" w:rsidP="00576AED">
            <w:pPr>
              <w:rPr>
                <w:rFonts w:ascii="Times New Roman" w:hAnsi="Times New Roman" w:cs="Times New Roman"/>
                <w:bCs/>
                <w:i/>
                <w:sz w:val="24"/>
                <w:szCs w:val="24"/>
              </w:rPr>
            </w:pPr>
            <w:r w:rsidRPr="00E70FB9">
              <w:rPr>
                <w:rFonts w:ascii="Times New Roman" w:hAnsi="Times New Roman"/>
                <w:sz w:val="24"/>
                <w:szCs w:val="24"/>
              </w:rPr>
              <w:t>грамотно использовать устную и письменную коммуникацию на государственном языке;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CE7B3A4" w14:textId="77777777" w:rsidR="003F2414" w:rsidRPr="00F70F81" w:rsidRDefault="003F2414" w:rsidP="00576AED">
            <w:pPr>
              <w:rPr>
                <w:rFonts w:ascii="Times New Roman" w:hAnsi="Times New Roman" w:cs="Times New Roman"/>
                <w:bCs/>
                <w:i/>
                <w:sz w:val="24"/>
                <w:szCs w:val="24"/>
              </w:rPr>
            </w:pPr>
            <w:r w:rsidRPr="00E70FB9">
              <w:rPr>
                <w:rFonts w:ascii="Times New Roman" w:hAnsi="Times New Roman"/>
                <w:sz w:val="24"/>
                <w:szCs w:val="24"/>
              </w:rPr>
              <w:t>особенности применения устной и письменной коммуникации с учетом социального и культурного контекста</w:t>
            </w:r>
          </w:p>
        </w:tc>
        <w:tc>
          <w:tcPr>
            <w:tcW w:w="2075" w:type="dxa"/>
            <w:tcBorders>
              <w:top w:val="single" w:sz="4" w:space="0" w:color="auto"/>
              <w:left w:val="single" w:sz="4" w:space="0" w:color="auto"/>
              <w:bottom w:val="single" w:sz="4" w:space="0" w:color="auto"/>
              <w:right w:val="single" w:sz="4" w:space="0" w:color="auto"/>
            </w:tcBorders>
          </w:tcPr>
          <w:p w14:paraId="0FE38940" w14:textId="77777777" w:rsidR="003F2414" w:rsidRPr="00DB7B6A" w:rsidRDefault="003F2414"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3F2414" w14:paraId="266CAE6F" w14:textId="77777777" w:rsidTr="00576AED">
        <w:trPr>
          <w:trHeight w:val="327"/>
        </w:trPr>
        <w:tc>
          <w:tcPr>
            <w:tcW w:w="1129" w:type="dxa"/>
            <w:tcBorders>
              <w:left w:val="single" w:sz="4" w:space="0" w:color="auto"/>
              <w:right w:val="single" w:sz="4" w:space="0" w:color="auto"/>
            </w:tcBorders>
          </w:tcPr>
          <w:p w14:paraId="6FACD15C" w14:textId="77777777" w:rsidR="003F2414" w:rsidRPr="00F70F81" w:rsidRDefault="003F2414" w:rsidP="00576AED">
            <w:pPr>
              <w:rPr>
                <w:rFonts w:ascii="Times New Roman" w:hAnsi="Times New Roman" w:cs="Times New Roman"/>
                <w:bCs/>
                <w:sz w:val="24"/>
                <w:szCs w:val="24"/>
              </w:rPr>
            </w:pPr>
            <w:r w:rsidRPr="00E70FB9">
              <w:rPr>
                <w:rFonts w:ascii="Times New Roman" w:hAnsi="Times New Roman"/>
                <w:sz w:val="24"/>
                <w:szCs w:val="24"/>
              </w:rPr>
              <w:t>ОК 06</w:t>
            </w:r>
          </w:p>
        </w:tc>
        <w:tc>
          <w:tcPr>
            <w:tcW w:w="3261" w:type="dxa"/>
            <w:tcBorders>
              <w:left w:val="single" w:sz="4" w:space="0" w:color="auto"/>
              <w:right w:val="single" w:sz="4" w:space="0" w:color="auto"/>
            </w:tcBorders>
          </w:tcPr>
          <w:p w14:paraId="53E89BF3" w14:textId="77777777" w:rsidR="003F2414" w:rsidRPr="00F70F81" w:rsidRDefault="003F2414" w:rsidP="00576AED">
            <w:pPr>
              <w:rPr>
                <w:rFonts w:ascii="Times New Roman" w:hAnsi="Times New Roman" w:cs="Times New Roman"/>
                <w:bCs/>
                <w:i/>
                <w:sz w:val="24"/>
                <w:szCs w:val="24"/>
              </w:rPr>
            </w:pPr>
            <w:r w:rsidRPr="00E70FB9">
              <w:rPr>
                <w:rFonts w:ascii="Times New Roman" w:hAnsi="Times New Roman"/>
                <w:sz w:val="24"/>
                <w:szCs w:val="24"/>
              </w:rPr>
              <w:t xml:space="preserve">показывать осознанное поведение на основе </w:t>
            </w:r>
            <w:r w:rsidRPr="00E70FB9">
              <w:rPr>
                <w:rFonts w:ascii="Times New Roman" w:hAnsi="Times New Roman"/>
                <w:sz w:val="24"/>
                <w:szCs w:val="24"/>
              </w:rPr>
              <w:lastRenderedPageBreak/>
              <w:t>традиционных ценностей; использовать стандарты антикоррупционного поведения;</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1DB397EA" w14:textId="77777777" w:rsidR="003F2414" w:rsidRPr="00F70F81" w:rsidRDefault="003F2414" w:rsidP="00576AED">
            <w:pPr>
              <w:rPr>
                <w:rFonts w:ascii="Times New Roman" w:hAnsi="Times New Roman" w:cs="Times New Roman"/>
                <w:bCs/>
                <w:i/>
                <w:sz w:val="24"/>
                <w:szCs w:val="24"/>
              </w:rPr>
            </w:pPr>
            <w:r w:rsidRPr="00E70FB9">
              <w:rPr>
                <w:rFonts w:ascii="Times New Roman" w:hAnsi="Times New Roman"/>
                <w:sz w:val="24"/>
                <w:szCs w:val="24"/>
              </w:rPr>
              <w:lastRenderedPageBreak/>
              <w:t xml:space="preserve">правила поведения; содержание </w:t>
            </w:r>
            <w:r w:rsidRPr="00E70FB9">
              <w:rPr>
                <w:rFonts w:ascii="Times New Roman" w:hAnsi="Times New Roman"/>
                <w:sz w:val="24"/>
                <w:szCs w:val="24"/>
              </w:rPr>
              <w:lastRenderedPageBreak/>
              <w:t xml:space="preserve">антикоррупционных стандартов, </w:t>
            </w:r>
          </w:p>
        </w:tc>
        <w:tc>
          <w:tcPr>
            <w:tcW w:w="2075" w:type="dxa"/>
            <w:tcBorders>
              <w:top w:val="single" w:sz="4" w:space="0" w:color="auto"/>
              <w:left w:val="single" w:sz="4" w:space="0" w:color="auto"/>
              <w:bottom w:val="single" w:sz="4" w:space="0" w:color="auto"/>
              <w:right w:val="single" w:sz="4" w:space="0" w:color="auto"/>
            </w:tcBorders>
          </w:tcPr>
          <w:p w14:paraId="0DD7AF4C" w14:textId="77777777" w:rsidR="003F2414" w:rsidRPr="00DB7B6A" w:rsidRDefault="003F2414"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lastRenderedPageBreak/>
              <w:t>-</w:t>
            </w:r>
          </w:p>
        </w:tc>
      </w:tr>
      <w:tr w:rsidR="003F2414" w14:paraId="0A2A82A5" w14:textId="77777777" w:rsidTr="00576AED">
        <w:trPr>
          <w:trHeight w:val="327"/>
        </w:trPr>
        <w:tc>
          <w:tcPr>
            <w:tcW w:w="1129" w:type="dxa"/>
            <w:tcBorders>
              <w:left w:val="single" w:sz="4" w:space="0" w:color="auto"/>
              <w:right w:val="single" w:sz="4" w:space="0" w:color="auto"/>
            </w:tcBorders>
          </w:tcPr>
          <w:p w14:paraId="326C982A" w14:textId="77777777" w:rsidR="003F2414" w:rsidRPr="00F70F81" w:rsidRDefault="003F2414" w:rsidP="00576AED">
            <w:pPr>
              <w:rPr>
                <w:rFonts w:ascii="Times New Roman" w:hAnsi="Times New Roman" w:cs="Times New Roman"/>
                <w:bCs/>
                <w:sz w:val="24"/>
                <w:szCs w:val="24"/>
              </w:rPr>
            </w:pPr>
            <w:r w:rsidRPr="00E70FB9">
              <w:rPr>
                <w:rFonts w:ascii="Times New Roman" w:hAnsi="Times New Roman"/>
                <w:sz w:val="24"/>
                <w:szCs w:val="24"/>
              </w:rPr>
              <w:t>ОК 09</w:t>
            </w:r>
          </w:p>
        </w:tc>
        <w:tc>
          <w:tcPr>
            <w:tcW w:w="3261" w:type="dxa"/>
            <w:tcBorders>
              <w:left w:val="single" w:sz="4" w:space="0" w:color="auto"/>
              <w:right w:val="single" w:sz="4" w:space="0" w:color="auto"/>
            </w:tcBorders>
          </w:tcPr>
          <w:p w14:paraId="0B1653CF" w14:textId="77777777" w:rsidR="003F2414" w:rsidRPr="00E70FB9" w:rsidRDefault="003F2414" w:rsidP="00576AED">
            <w:pPr>
              <w:suppressAutoHyphens/>
              <w:rPr>
                <w:rFonts w:ascii="Times New Roman" w:hAnsi="Times New Roman"/>
                <w:sz w:val="24"/>
                <w:szCs w:val="24"/>
              </w:rPr>
            </w:pPr>
            <w:r w:rsidRPr="00E70FB9">
              <w:rPr>
                <w:rFonts w:ascii="Times New Roman" w:hAnsi="Times New Roman"/>
                <w:sz w:val="24"/>
                <w:szCs w:val="24"/>
              </w:rPr>
              <w:t>пользоваться профессиональной документацией на государственном языке;</w:t>
            </w:r>
          </w:p>
          <w:p w14:paraId="7299E9CA" w14:textId="77777777" w:rsidR="003F2414" w:rsidRPr="00F70F81" w:rsidRDefault="003F2414" w:rsidP="00576AED">
            <w:pPr>
              <w:rPr>
                <w:rFonts w:ascii="Times New Roman" w:hAnsi="Times New Roman" w:cs="Times New Roman"/>
                <w:bCs/>
                <w:i/>
                <w:sz w:val="24"/>
                <w:szCs w:val="24"/>
              </w:rPr>
            </w:pPr>
            <w:r w:rsidRPr="00E70FB9">
              <w:rPr>
                <w:rFonts w:ascii="Times New Roman" w:hAnsi="Times New Roman"/>
                <w:sz w:val="24"/>
                <w:szCs w:val="24"/>
              </w:rPr>
              <w:t>переводить (со словарем) иностранную профессиональную документацию</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15AAD010" w14:textId="77777777" w:rsidR="003F2414" w:rsidRPr="00E70FB9" w:rsidRDefault="003F2414" w:rsidP="00576AED">
            <w:pPr>
              <w:pStyle w:val="a4"/>
              <w:numPr>
                <w:ilvl w:val="0"/>
                <w:numId w:val="17"/>
              </w:numPr>
              <w:ind w:left="79" w:hanging="349"/>
            </w:pPr>
            <w:r w:rsidRPr="00E70FB9">
              <w:t>правила чтения текстов профессиональной направленности;</w:t>
            </w:r>
          </w:p>
          <w:p w14:paraId="54FCBC05" w14:textId="77777777" w:rsidR="003F2414" w:rsidRPr="00F70F81" w:rsidRDefault="003F2414" w:rsidP="00576AED">
            <w:pPr>
              <w:rPr>
                <w:rFonts w:ascii="Times New Roman" w:hAnsi="Times New Roman" w:cs="Times New Roman"/>
                <w:bCs/>
                <w:i/>
                <w:sz w:val="24"/>
                <w:szCs w:val="24"/>
              </w:rPr>
            </w:pPr>
            <w:r w:rsidRPr="00E70FB9">
              <w:rPr>
                <w:rFonts w:ascii="Times New Roman" w:hAnsi="Times New Roman"/>
                <w:sz w:val="24"/>
                <w:szCs w:val="24"/>
              </w:rPr>
              <w:t>лексический и грамматический минимум, необходимый для чтения и перевода (со словарем) профессиональной документации</w:t>
            </w:r>
          </w:p>
        </w:tc>
        <w:tc>
          <w:tcPr>
            <w:tcW w:w="2075" w:type="dxa"/>
            <w:tcBorders>
              <w:top w:val="single" w:sz="4" w:space="0" w:color="auto"/>
              <w:left w:val="single" w:sz="4" w:space="0" w:color="auto"/>
              <w:bottom w:val="single" w:sz="4" w:space="0" w:color="auto"/>
              <w:right w:val="single" w:sz="4" w:space="0" w:color="auto"/>
            </w:tcBorders>
          </w:tcPr>
          <w:p w14:paraId="7EC5ED38" w14:textId="77777777" w:rsidR="003F2414" w:rsidRPr="00DB7B6A" w:rsidRDefault="003F2414"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3F2414" w14:paraId="5E8AFD2D" w14:textId="77777777" w:rsidTr="00576AED">
        <w:trPr>
          <w:trHeight w:val="327"/>
        </w:trPr>
        <w:tc>
          <w:tcPr>
            <w:tcW w:w="1129" w:type="dxa"/>
            <w:tcBorders>
              <w:left w:val="single" w:sz="4" w:space="0" w:color="auto"/>
              <w:right w:val="single" w:sz="4" w:space="0" w:color="auto"/>
            </w:tcBorders>
          </w:tcPr>
          <w:p w14:paraId="1BE2ACD1" w14:textId="77777777" w:rsidR="003F2414" w:rsidRPr="00CD3D88" w:rsidRDefault="003F2414" w:rsidP="00576AED">
            <w:pPr>
              <w:rPr>
                <w:rFonts w:ascii="Times New Roman" w:hAnsi="Times New Roman" w:cs="Times New Roman"/>
                <w:bCs/>
                <w:sz w:val="24"/>
                <w:szCs w:val="24"/>
              </w:rPr>
            </w:pPr>
            <w:r w:rsidRPr="00CD3D88">
              <w:rPr>
                <w:rFonts w:ascii="Times New Roman" w:hAnsi="Times New Roman"/>
                <w:bCs/>
                <w:sz w:val="24"/>
                <w:szCs w:val="24"/>
              </w:rPr>
              <w:t>ПК 1.1.</w:t>
            </w:r>
          </w:p>
        </w:tc>
        <w:tc>
          <w:tcPr>
            <w:tcW w:w="3261" w:type="dxa"/>
            <w:tcBorders>
              <w:left w:val="single" w:sz="4" w:space="0" w:color="auto"/>
              <w:right w:val="single" w:sz="4" w:space="0" w:color="auto"/>
            </w:tcBorders>
          </w:tcPr>
          <w:p w14:paraId="620C7C3B"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поверку и калибровку средств измерений, составлять документы, подтверждающие проведение этих процедур;</w:t>
            </w:r>
          </w:p>
          <w:p w14:paraId="1406C704" w14:textId="77777777" w:rsidR="003F2414" w:rsidRPr="00CD3D88" w:rsidRDefault="003F2414"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оценивать пригодность измерительных приборов, средств поверки и калибровки на основании полученных измерений, с учетом рассчитанной погрешности (неопределенности) на предмет их соответствия метрологическим требованиям;</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30DA74A"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поверки измерительных приборов и оборудования;</w:t>
            </w:r>
          </w:p>
          <w:p w14:paraId="1DD79CA0"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нормативные и методические документы, регламентирующие вопросы поверки (калибровки) средств измерений;</w:t>
            </w:r>
          </w:p>
          <w:p w14:paraId="73A05853"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виды поверок/калибровок;</w:t>
            </w:r>
          </w:p>
          <w:p w14:paraId="69695CD0"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правила проведения внеочередной поверки/калибровки </w:t>
            </w:r>
          </w:p>
          <w:p w14:paraId="0A1A90BA"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определения погрешностей (неопределенностей) измерений;</w:t>
            </w:r>
          </w:p>
          <w:p w14:paraId="382ED808"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принципы нормирования точности измерений;</w:t>
            </w:r>
          </w:p>
          <w:p w14:paraId="7822880A" w14:textId="77777777" w:rsidR="003F2414" w:rsidRPr="00CD3D88" w:rsidRDefault="003F2414"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принципы работы, технические характеристики, конструктивные особенности, назначение и принципы применения средств измерений, поверочного и калибровочного оборудования.</w:t>
            </w:r>
          </w:p>
        </w:tc>
        <w:tc>
          <w:tcPr>
            <w:tcW w:w="2075" w:type="dxa"/>
            <w:tcBorders>
              <w:top w:val="single" w:sz="4" w:space="0" w:color="auto"/>
              <w:left w:val="single" w:sz="4" w:space="0" w:color="auto"/>
              <w:bottom w:val="single" w:sz="4" w:space="0" w:color="auto"/>
              <w:right w:val="single" w:sz="4" w:space="0" w:color="auto"/>
            </w:tcBorders>
          </w:tcPr>
          <w:p w14:paraId="5FC9DF5E" w14:textId="77777777" w:rsidR="003F2414" w:rsidRPr="00CD3D88" w:rsidRDefault="003F2414"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t>поверки и калибровки средств измерений</w:t>
            </w:r>
          </w:p>
        </w:tc>
      </w:tr>
      <w:tr w:rsidR="003F2414" w14:paraId="0BA6FC7A" w14:textId="77777777" w:rsidTr="00576AED">
        <w:trPr>
          <w:trHeight w:val="327"/>
        </w:trPr>
        <w:tc>
          <w:tcPr>
            <w:tcW w:w="1129" w:type="dxa"/>
            <w:tcBorders>
              <w:left w:val="single" w:sz="4" w:space="0" w:color="auto"/>
              <w:right w:val="single" w:sz="4" w:space="0" w:color="auto"/>
            </w:tcBorders>
          </w:tcPr>
          <w:p w14:paraId="151F93FF" w14:textId="77777777" w:rsidR="003F2414" w:rsidRPr="00CD3D88" w:rsidRDefault="003F2414" w:rsidP="00576AED">
            <w:pPr>
              <w:rPr>
                <w:rFonts w:ascii="Times New Roman" w:hAnsi="Times New Roman" w:cs="Times New Roman"/>
                <w:bCs/>
                <w:sz w:val="24"/>
                <w:szCs w:val="24"/>
              </w:rPr>
            </w:pPr>
            <w:r w:rsidRPr="00CD3D88">
              <w:rPr>
                <w:rFonts w:ascii="Times New Roman" w:hAnsi="Times New Roman"/>
                <w:bCs/>
                <w:sz w:val="24"/>
                <w:szCs w:val="24"/>
              </w:rPr>
              <w:t>ПК 1.2.</w:t>
            </w:r>
          </w:p>
        </w:tc>
        <w:tc>
          <w:tcPr>
            <w:tcW w:w="3261" w:type="dxa"/>
            <w:tcBorders>
              <w:left w:val="single" w:sz="4" w:space="0" w:color="auto"/>
              <w:right w:val="single" w:sz="4" w:space="0" w:color="auto"/>
            </w:tcBorders>
          </w:tcPr>
          <w:p w14:paraId="777D5FA5"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планировать различными методами и средствами проведение технического обслуживания и текущего ремонта средств измерений в соответствии с техническими требованиями;</w:t>
            </w:r>
          </w:p>
          <w:p w14:paraId="1FCB3E1F"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диагностировать техническое состояние средств измерений;</w:t>
            </w:r>
          </w:p>
          <w:p w14:paraId="531AE46E"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выявлять неисправности измерительных приборов, средств поверки и калибровки в результате измерений;</w:t>
            </w:r>
          </w:p>
          <w:p w14:paraId="49BA4081"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подбирать материалы и оборудование, необходимое для устранения выявленных неисправностей в соответствии с выбранным методом и способом устранения;</w:t>
            </w:r>
          </w:p>
          <w:p w14:paraId="094967F6"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методы и способы устранения неисправностей, выявленных в ходе поверки состояния измерительных приборов, средств поверки и калибровки;</w:t>
            </w:r>
          </w:p>
          <w:p w14:paraId="60260CB3"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последовательность устранения и проводить ремонт выявленных неисправностей средств измерения в соответствии с определенными методами, способами устранения неисправностей средств измерений;</w:t>
            </w:r>
          </w:p>
          <w:p w14:paraId="2EC2220B"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проверять качество выполненного ремонта выявленных неисправностей средств измерений;</w:t>
            </w:r>
          </w:p>
          <w:p w14:paraId="68A0D2DD"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безопасно пользоваться оборудованием для устранения неисправностей поверочного и калибровочного оборудования;</w:t>
            </w:r>
          </w:p>
          <w:p w14:paraId="7CC66470"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выполнять мелкий ремонт поверочного и калибровочного оборудования в пределах своей компетенции;</w:t>
            </w:r>
          </w:p>
          <w:p w14:paraId="62081C10" w14:textId="77777777" w:rsidR="003F2414" w:rsidRPr="00CD3D88" w:rsidRDefault="003F2414"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оформлять результаты устранения неисправностей измерительных приборов и поверочного оборудования.</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C2989EC"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организационные основы приёмки средства измерения (СИ) на диагностику;</w:t>
            </w:r>
          </w:p>
          <w:p w14:paraId="109D0318"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методика диагностики и обнаружения предполагаемых неисправностей;</w:t>
            </w:r>
          </w:p>
          <w:p w14:paraId="728C79F8"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методы поиска неисправностей в СИ; </w:t>
            </w:r>
          </w:p>
          <w:p w14:paraId="12301F86" w14:textId="77777777" w:rsidR="003F2414" w:rsidRPr="00CD3D88" w:rsidRDefault="003F2414"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способы обслуживания измерительных приборов и оборудования;</w:t>
            </w:r>
          </w:p>
          <w:p w14:paraId="5B36180B" w14:textId="77777777" w:rsidR="003F2414" w:rsidRPr="00CD3D88" w:rsidRDefault="003F2414"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методы и способы устранения неисправностей в пределах своей компетенции.</w:t>
            </w:r>
          </w:p>
        </w:tc>
        <w:tc>
          <w:tcPr>
            <w:tcW w:w="2075" w:type="dxa"/>
            <w:tcBorders>
              <w:top w:val="single" w:sz="4" w:space="0" w:color="auto"/>
              <w:left w:val="single" w:sz="4" w:space="0" w:color="auto"/>
              <w:bottom w:val="single" w:sz="4" w:space="0" w:color="auto"/>
              <w:right w:val="single" w:sz="4" w:space="0" w:color="auto"/>
            </w:tcBorders>
          </w:tcPr>
          <w:p w14:paraId="454538F6" w14:textId="77777777" w:rsidR="003F2414" w:rsidRPr="00CD3D88" w:rsidRDefault="003F2414"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устранения неисправностей поверочного и калибровочного оборудования</w:t>
            </w:r>
          </w:p>
        </w:tc>
      </w:tr>
      <w:tr w:rsidR="003F2414" w14:paraId="063F5158" w14:textId="77777777" w:rsidTr="00576AED">
        <w:trPr>
          <w:trHeight w:val="327"/>
        </w:trPr>
        <w:tc>
          <w:tcPr>
            <w:tcW w:w="1129" w:type="dxa"/>
            <w:tcBorders>
              <w:left w:val="single" w:sz="4" w:space="0" w:color="auto"/>
              <w:right w:val="single" w:sz="4" w:space="0" w:color="auto"/>
            </w:tcBorders>
          </w:tcPr>
          <w:p w14:paraId="1EA74009" w14:textId="4172EDC0" w:rsidR="003F2414" w:rsidRPr="00CD3D88" w:rsidRDefault="003F2414" w:rsidP="003F2414">
            <w:pPr>
              <w:rPr>
                <w:rFonts w:ascii="Times New Roman" w:hAnsi="Times New Roman"/>
                <w:bCs/>
                <w:sz w:val="24"/>
                <w:szCs w:val="24"/>
              </w:rPr>
            </w:pPr>
            <w:r>
              <w:rPr>
                <w:rFonts w:ascii="Times New Roman" w:hAnsi="Times New Roman"/>
                <w:bCs/>
                <w:sz w:val="24"/>
                <w:szCs w:val="24"/>
              </w:rPr>
              <w:t>ПК 1.3.</w:t>
            </w:r>
          </w:p>
        </w:tc>
        <w:tc>
          <w:tcPr>
            <w:tcW w:w="3261" w:type="dxa"/>
            <w:tcBorders>
              <w:left w:val="single" w:sz="4" w:space="0" w:color="auto"/>
              <w:right w:val="single" w:sz="4" w:space="0" w:color="auto"/>
            </w:tcBorders>
          </w:tcPr>
          <w:p w14:paraId="45CB6D8B" w14:textId="77777777"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выбирать необходимое оборудование и материалы для проведения технического обслуживания и текущего ремонта средств измерений в </w:t>
            </w:r>
            <w:r w:rsidRPr="00CD3D88">
              <w:rPr>
                <w:rFonts w:ascii="Times New Roman" w:eastAsia="Calibri" w:hAnsi="Times New Roman" w:cs="Times New Roman"/>
                <w:sz w:val="24"/>
                <w:szCs w:val="24"/>
              </w:rPr>
              <w:lastRenderedPageBreak/>
              <w:t>соответствии с техническими требованиями;</w:t>
            </w:r>
          </w:p>
          <w:p w14:paraId="283658A5" w14:textId="77777777"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слесарные, электромонтажные и наладочные работы со средствами измерений;</w:t>
            </w:r>
          </w:p>
          <w:p w14:paraId="47F3820A" w14:textId="77777777"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монтаж средств измерений;</w:t>
            </w:r>
          </w:p>
          <w:p w14:paraId="115057D6" w14:textId="63D09A23"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оформлять результаты технического обслуживания и диагностики средств измерений.</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54B62F1E" w14:textId="77777777"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 xml:space="preserve">правила и нормы охраны труда, требования безопасности при проведении технического обслуживания </w:t>
            </w:r>
            <w:r w:rsidRPr="00CD3D88">
              <w:rPr>
                <w:rFonts w:ascii="Times New Roman" w:eastAsia="Calibri" w:hAnsi="Times New Roman" w:cs="Times New Roman"/>
                <w:sz w:val="24"/>
                <w:szCs w:val="24"/>
              </w:rPr>
              <w:lastRenderedPageBreak/>
              <w:t>измерительных приборов и поверочного оборудования.</w:t>
            </w:r>
          </w:p>
          <w:p w14:paraId="6C3A7C25" w14:textId="77777777"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sz w:val="24"/>
                <w:szCs w:val="24"/>
              </w:rPr>
              <w:t>технология ремонта;</w:t>
            </w:r>
          </w:p>
          <w:p w14:paraId="1AB98703" w14:textId="77777777"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методы и средства для проведения ремонтных работ;</w:t>
            </w:r>
          </w:p>
          <w:p w14:paraId="5A7D4366" w14:textId="77777777"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sz w:val="24"/>
                <w:szCs w:val="24"/>
              </w:rPr>
              <w:t>ремонт типовых СИ;</w:t>
            </w:r>
          </w:p>
          <w:p w14:paraId="524679EB" w14:textId="128F7A92"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послеремонтная калибровка или поверка СИ.</w:t>
            </w:r>
          </w:p>
        </w:tc>
        <w:tc>
          <w:tcPr>
            <w:tcW w:w="2075" w:type="dxa"/>
            <w:tcBorders>
              <w:top w:val="single" w:sz="4" w:space="0" w:color="auto"/>
              <w:left w:val="single" w:sz="4" w:space="0" w:color="auto"/>
              <w:bottom w:val="single" w:sz="4" w:space="0" w:color="auto"/>
              <w:right w:val="single" w:sz="4" w:space="0" w:color="auto"/>
            </w:tcBorders>
          </w:tcPr>
          <w:p w14:paraId="74C009A7" w14:textId="255DF6B4"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 xml:space="preserve">проведения технического обслуживания и текущего ремонта </w:t>
            </w:r>
            <w:r w:rsidRPr="00CD3D88">
              <w:rPr>
                <w:rFonts w:ascii="Times New Roman" w:eastAsia="Calibri" w:hAnsi="Times New Roman" w:cs="Times New Roman"/>
                <w:sz w:val="24"/>
                <w:szCs w:val="24"/>
              </w:rPr>
              <w:lastRenderedPageBreak/>
              <w:t>средств измерений</w:t>
            </w:r>
          </w:p>
        </w:tc>
      </w:tr>
      <w:tr w:rsidR="003F2414" w14:paraId="77680A9F" w14:textId="77777777" w:rsidTr="00576AED">
        <w:trPr>
          <w:trHeight w:val="327"/>
        </w:trPr>
        <w:tc>
          <w:tcPr>
            <w:tcW w:w="1129" w:type="dxa"/>
            <w:tcBorders>
              <w:left w:val="single" w:sz="4" w:space="0" w:color="auto"/>
              <w:right w:val="single" w:sz="4" w:space="0" w:color="auto"/>
            </w:tcBorders>
          </w:tcPr>
          <w:p w14:paraId="4620523E" w14:textId="0A2D51D6" w:rsidR="003F2414" w:rsidRPr="00CD3D88" w:rsidRDefault="003F2414" w:rsidP="003F2414">
            <w:pPr>
              <w:rPr>
                <w:rFonts w:ascii="Times New Roman" w:hAnsi="Times New Roman"/>
                <w:bCs/>
                <w:sz w:val="24"/>
                <w:szCs w:val="24"/>
              </w:rPr>
            </w:pPr>
            <w:r>
              <w:rPr>
                <w:rFonts w:ascii="Times New Roman" w:hAnsi="Times New Roman"/>
                <w:bCs/>
                <w:sz w:val="24"/>
                <w:szCs w:val="24"/>
              </w:rPr>
              <w:lastRenderedPageBreak/>
              <w:t>ПК 1.4.</w:t>
            </w:r>
          </w:p>
        </w:tc>
        <w:tc>
          <w:tcPr>
            <w:tcW w:w="3261" w:type="dxa"/>
            <w:tcBorders>
              <w:left w:val="single" w:sz="4" w:space="0" w:color="auto"/>
              <w:right w:val="single" w:sz="4" w:space="0" w:color="auto"/>
            </w:tcBorders>
          </w:tcPr>
          <w:p w14:paraId="1627E881" w14:textId="77777777" w:rsidR="003F2414" w:rsidRPr="00CD3D88" w:rsidRDefault="003F2414" w:rsidP="003F2414">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размещать на хранение измерительные приборы, средства поверки и калибровки в соответствии с требованиями к условиям хранения;</w:t>
            </w:r>
          </w:p>
          <w:p w14:paraId="140F5523" w14:textId="77777777" w:rsidR="003F2414" w:rsidRPr="00CD3D88" w:rsidRDefault="003F2414" w:rsidP="003F2414">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контролировать условия хранения в соответствии с требованиями к хранению измерительных приборов, средств поверки и калибровки;</w:t>
            </w:r>
          </w:p>
          <w:p w14:paraId="60FFF3FB" w14:textId="2B41E301"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bCs/>
                <w:sz w:val="24"/>
                <w:szCs w:val="24"/>
              </w:rPr>
              <w:t>оформлять учетную документацию, необходимую для хранения и контроля измерительных приборов, средств поверки и калибровки в пределах своей компетенции;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19AE5530" w14:textId="77777777" w:rsidR="003F2414" w:rsidRPr="00CD3D88" w:rsidRDefault="003F2414" w:rsidP="003F2414">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способы хранения и контроля состояния измерительных приборов, средств поверки и калибровки;</w:t>
            </w:r>
          </w:p>
          <w:p w14:paraId="563FCDC2" w14:textId="5006D247"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bCs/>
                <w:sz w:val="24"/>
                <w:szCs w:val="24"/>
              </w:rPr>
              <w:t>правила оформления учетной документации, необходимой для хранения и контроля состояния измерительных приборов, средств поверки и калибровки.</w:t>
            </w:r>
          </w:p>
        </w:tc>
        <w:tc>
          <w:tcPr>
            <w:tcW w:w="2075" w:type="dxa"/>
            <w:tcBorders>
              <w:top w:val="single" w:sz="4" w:space="0" w:color="auto"/>
              <w:left w:val="single" w:sz="4" w:space="0" w:color="auto"/>
              <w:bottom w:val="single" w:sz="4" w:space="0" w:color="auto"/>
              <w:right w:val="single" w:sz="4" w:space="0" w:color="auto"/>
            </w:tcBorders>
          </w:tcPr>
          <w:p w14:paraId="68C562B1" w14:textId="30BDBE58" w:rsidR="003F2414" w:rsidRPr="00CD3D88" w:rsidRDefault="003F2414" w:rsidP="003F2414">
            <w:pPr>
              <w:rPr>
                <w:rFonts w:ascii="Times New Roman" w:eastAsia="Calibri" w:hAnsi="Times New Roman" w:cs="Times New Roman"/>
                <w:sz w:val="24"/>
                <w:szCs w:val="24"/>
              </w:rPr>
            </w:pPr>
            <w:r w:rsidRPr="00CD3D88">
              <w:rPr>
                <w:rFonts w:ascii="Times New Roman" w:eastAsia="Calibri" w:hAnsi="Times New Roman" w:cs="Times New Roman"/>
                <w:bCs/>
                <w:sz w:val="24"/>
                <w:szCs w:val="24"/>
              </w:rPr>
              <w:t>организации хранения и контроля средств измерений</w:t>
            </w:r>
          </w:p>
        </w:tc>
      </w:tr>
      <w:tr w:rsidR="003F2414" w:rsidRPr="00B109B0" w14:paraId="6B0926A2" w14:textId="77777777" w:rsidTr="00576AED">
        <w:trPr>
          <w:trHeight w:val="327"/>
        </w:trPr>
        <w:tc>
          <w:tcPr>
            <w:tcW w:w="1129" w:type="dxa"/>
            <w:tcBorders>
              <w:top w:val="single" w:sz="4" w:space="0" w:color="auto"/>
              <w:left w:val="single" w:sz="4" w:space="0" w:color="auto"/>
              <w:bottom w:val="single" w:sz="4" w:space="0" w:color="auto"/>
              <w:right w:val="single" w:sz="4" w:space="0" w:color="auto"/>
            </w:tcBorders>
          </w:tcPr>
          <w:p w14:paraId="20309642" w14:textId="77777777" w:rsidR="003F2414" w:rsidRPr="00CD3D88" w:rsidRDefault="003F2414" w:rsidP="003F2414">
            <w:pPr>
              <w:suppressAutoHyphens/>
              <w:rPr>
                <w:rFonts w:ascii="Times New Roman" w:hAnsi="Times New Roman"/>
                <w:sz w:val="24"/>
                <w:szCs w:val="24"/>
              </w:rPr>
            </w:pPr>
            <w:r w:rsidRPr="00CD3D88">
              <w:rPr>
                <w:rFonts w:ascii="Times New Roman" w:hAnsi="Times New Roman"/>
                <w:sz w:val="24"/>
                <w:szCs w:val="24"/>
              </w:rPr>
              <w:t>ПК 2.1.</w:t>
            </w:r>
          </w:p>
        </w:tc>
        <w:tc>
          <w:tcPr>
            <w:tcW w:w="3261" w:type="dxa"/>
            <w:tcBorders>
              <w:top w:val="single" w:sz="4" w:space="0" w:color="auto"/>
              <w:left w:val="single" w:sz="4" w:space="0" w:color="auto"/>
              <w:bottom w:val="single" w:sz="4" w:space="0" w:color="auto"/>
              <w:right w:val="single" w:sz="4" w:space="0" w:color="auto"/>
            </w:tcBorders>
          </w:tcPr>
          <w:p w14:paraId="030135D3"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выбирать методики и средства поверки, калибровки средств измерений;</w:t>
            </w:r>
          </w:p>
          <w:p w14:paraId="607A9CF1"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выполнять поверку, калибровку средств измерений с применением рабочих эталонов, средств поверки и калибровки в соответствии с методиками поверки, калибровки;</w:t>
            </w:r>
          </w:p>
          <w:p w14:paraId="5AE3B9B8"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фиксировать результаты поверки, калибровки средств измерений с учетом погрешности (неопределенности) результатов поверки, калибровки для обеспечения единства измерений;</w:t>
            </w:r>
          </w:p>
          <w:p w14:paraId="6D58B576"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 xml:space="preserve">оценивать пригодность средств измерений на </w:t>
            </w:r>
            <w:r w:rsidRPr="00CD3D88">
              <w:rPr>
                <w:rFonts w:ascii="Times New Roman" w:hAnsi="Times New Roman"/>
                <w:sz w:val="24"/>
                <w:szCs w:val="24"/>
              </w:rPr>
              <w:lastRenderedPageBreak/>
              <w:t>основании полученных результатов поверки, калибровки, с учетом рассчитанной погрешности (неопределенности) на предмет их соответствия рабочим эталонам;</w:t>
            </w:r>
          </w:p>
          <w:p w14:paraId="7F36661A"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оформлять результаты поверки, калибровки средств измерений в соответствии с требованиями нормативной документации;</w:t>
            </w:r>
          </w:p>
          <w:p w14:paraId="64F7E58F"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фиксировать результаты измерений в документации.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152E915E"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lastRenderedPageBreak/>
              <w:t>нормативные и методические документы, регламентирующие вопросы поверки, калибровки средств измерений;</w:t>
            </w:r>
          </w:p>
          <w:p w14:paraId="368B84A3"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поверочные схемы;</w:t>
            </w:r>
          </w:p>
          <w:p w14:paraId="216C319D"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эталоны;</w:t>
            </w:r>
          </w:p>
          <w:p w14:paraId="4EB82A0D"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методики и средства поверки (калибровки) средств измерений;</w:t>
            </w:r>
          </w:p>
          <w:p w14:paraId="0A3222A5"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организация рабочего места метролога для проведения поверки или калибровки СИ.</w:t>
            </w:r>
          </w:p>
        </w:tc>
        <w:tc>
          <w:tcPr>
            <w:tcW w:w="2075" w:type="dxa"/>
            <w:tcBorders>
              <w:top w:val="single" w:sz="4" w:space="0" w:color="auto"/>
              <w:left w:val="single" w:sz="4" w:space="0" w:color="auto"/>
              <w:bottom w:val="single" w:sz="4" w:space="0" w:color="auto"/>
              <w:right w:val="single" w:sz="4" w:space="0" w:color="auto"/>
            </w:tcBorders>
          </w:tcPr>
          <w:p w14:paraId="4067D953" w14:textId="77777777" w:rsidR="003F2414" w:rsidRPr="00B109B0" w:rsidRDefault="003F2414" w:rsidP="003F2414">
            <w:pPr>
              <w:rPr>
                <w:rFonts w:ascii="Times New Roman" w:hAnsi="Times New Roman" w:cs="Times New Roman"/>
                <w:bCs/>
                <w:iCs/>
                <w:sz w:val="24"/>
                <w:szCs w:val="24"/>
              </w:rPr>
            </w:pPr>
            <w:r w:rsidRPr="00CD3D88">
              <w:rPr>
                <w:rFonts w:ascii="Times New Roman" w:hAnsi="Times New Roman" w:cs="Times New Roman"/>
                <w:bCs/>
                <w:iCs/>
                <w:sz w:val="24"/>
                <w:szCs w:val="24"/>
              </w:rPr>
              <w:t>проведения поверки, калибровки средств измерений</w:t>
            </w:r>
          </w:p>
        </w:tc>
      </w:tr>
      <w:tr w:rsidR="003F2414" w:rsidRPr="00B109B0" w14:paraId="662F3D68" w14:textId="77777777" w:rsidTr="00576AED">
        <w:trPr>
          <w:trHeight w:val="327"/>
        </w:trPr>
        <w:tc>
          <w:tcPr>
            <w:tcW w:w="1129" w:type="dxa"/>
            <w:tcBorders>
              <w:top w:val="single" w:sz="4" w:space="0" w:color="auto"/>
              <w:left w:val="single" w:sz="4" w:space="0" w:color="auto"/>
              <w:bottom w:val="single" w:sz="4" w:space="0" w:color="auto"/>
              <w:right w:val="single" w:sz="4" w:space="0" w:color="auto"/>
            </w:tcBorders>
          </w:tcPr>
          <w:p w14:paraId="591BFAC1" w14:textId="77777777" w:rsidR="003F2414" w:rsidRPr="00CD3D88" w:rsidRDefault="003F2414" w:rsidP="003F2414">
            <w:pPr>
              <w:suppressAutoHyphens/>
              <w:rPr>
                <w:rFonts w:ascii="Times New Roman" w:hAnsi="Times New Roman"/>
                <w:sz w:val="24"/>
                <w:szCs w:val="24"/>
              </w:rPr>
            </w:pPr>
            <w:r w:rsidRPr="00CD3D88">
              <w:rPr>
                <w:rFonts w:ascii="Times New Roman" w:hAnsi="Times New Roman"/>
                <w:sz w:val="24"/>
                <w:szCs w:val="24"/>
              </w:rPr>
              <w:t>ПК 2.2.</w:t>
            </w:r>
          </w:p>
        </w:tc>
        <w:tc>
          <w:tcPr>
            <w:tcW w:w="3261" w:type="dxa"/>
            <w:tcBorders>
              <w:top w:val="single" w:sz="4" w:space="0" w:color="auto"/>
              <w:left w:val="single" w:sz="4" w:space="0" w:color="auto"/>
              <w:bottom w:val="single" w:sz="4" w:space="0" w:color="auto"/>
              <w:right w:val="single" w:sz="4" w:space="0" w:color="auto"/>
            </w:tcBorders>
          </w:tcPr>
          <w:p w14:paraId="216F9927"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подготавливать оборудование к проведению измерений для определения действительных значений контролируемых параметров;</w:t>
            </w:r>
          </w:p>
          <w:p w14:paraId="51533B3E"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определять цену деления СИ, чувствительность, вариации показаний, абсолютную, относительную, и приведенную погрешности СИ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01149DB5"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классификация, метрологические характеристики и погрешности средств измерений (СИ);</w:t>
            </w:r>
          </w:p>
          <w:p w14:paraId="0EF2D69D"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технические характеристики, конструктивные особенности, назначение и принципы применения средств измерений, используемых в области деятельности организации;</w:t>
            </w:r>
          </w:p>
          <w:p w14:paraId="151FFECF"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физические принципы работы, область применения и принципиальные ограничения методов и средств измерений;</w:t>
            </w:r>
          </w:p>
          <w:p w14:paraId="077F0BE7"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принцип работы и технические характеристики обслуживаемых средств измерений и автоматизированных систем метрологического обеспечения.</w:t>
            </w:r>
          </w:p>
        </w:tc>
        <w:tc>
          <w:tcPr>
            <w:tcW w:w="2075" w:type="dxa"/>
            <w:tcBorders>
              <w:top w:val="single" w:sz="4" w:space="0" w:color="auto"/>
              <w:left w:val="single" w:sz="4" w:space="0" w:color="auto"/>
              <w:bottom w:val="single" w:sz="4" w:space="0" w:color="auto"/>
              <w:right w:val="single" w:sz="4" w:space="0" w:color="auto"/>
            </w:tcBorders>
          </w:tcPr>
          <w:p w14:paraId="2FF85DB2" w14:textId="77777777" w:rsidR="003F2414" w:rsidRPr="00B109B0" w:rsidRDefault="003F2414" w:rsidP="003F2414">
            <w:pPr>
              <w:rPr>
                <w:rFonts w:ascii="Times New Roman" w:hAnsi="Times New Roman" w:cs="Times New Roman"/>
                <w:bCs/>
                <w:iCs/>
                <w:sz w:val="24"/>
                <w:szCs w:val="24"/>
              </w:rPr>
            </w:pPr>
            <w:r w:rsidRPr="00CD3D88">
              <w:rPr>
                <w:rFonts w:ascii="Times New Roman" w:hAnsi="Times New Roman" w:cs="Times New Roman"/>
                <w:bCs/>
                <w:iCs/>
                <w:sz w:val="24"/>
                <w:szCs w:val="24"/>
              </w:rPr>
              <w:t>выполнения точных и особо точных измерений для определения действительных значений контролируемых параметров</w:t>
            </w:r>
          </w:p>
        </w:tc>
      </w:tr>
      <w:tr w:rsidR="003F2414" w:rsidRPr="00B109B0" w14:paraId="324DF208" w14:textId="77777777" w:rsidTr="00576AED">
        <w:trPr>
          <w:trHeight w:val="327"/>
        </w:trPr>
        <w:tc>
          <w:tcPr>
            <w:tcW w:w="1129" w:type="dxa"/>
            <w:tcBorders>
              <w:top w:val="single" w:sz="4" w:space="0" w:color="auto"/>
              <w:left w:val="single" w:sz="4" w:space="0" w:color="auto"/>
              <w:bottom w:val="single" w:sz="4" w:space="0" w:color="auto"/>
              <w:right w:val="single" w:sz="4" w:space="0" w:color="auto"/>
            </w:tcBorders>
          </w:tcPr>
          <w:p w14:paraId="3D53A8C5" w14:textId="77777777" w:rsidR="003F2414" w:rsidRPr="00CD3D88" w:rsidRDefault="003F2414" w:rsidP="003F2414">
            <w:pPr>
              <w:suppressAutoHyphens/>
              <w:rPr>
                <w:rFonts w:ascii="Times New Roman" w:hAnsi="Times New Roman"/>
                <w:sz w:val="24"/>
                <w:szCs w:val="24"/>
              </w:rPr>
            </w:pPr>
            <w:r w:rsidRPr="00CD3D88">
              <w:rPr>
                <w:rFonts w:ascii="Times New Roman" w:hAnsi="Times New Roman"/>
                <w:sz w:val="24"/>
                <w:szCs w:val="24"/>
              </w:rPr>
              <w:t>ПК 2.3.</w:t>
            </w:r>
          </w:p>
        </w:tc>
        <w:tc>
          <w:tcPr>
            <w:tcW w:w="3261" w:type="dxa"/>
            <w:tcBorders>
              <w:top w:val="single" w:sz="4" w:space="0" w:color="auto"/>
              <w:left w:val="single" w:sz="4" w:space="0" w:color="auto"/>
              <w:bottom w:val="single" w:sz="4" w:space="0" w:color="auto"/>
              <w:right w:val="single" w:sz="4" w:space="0" w:color="auto"/>
            </w:tcBorders>
          </w:tcPr>
          <w:p w14:paraId="4D7E519A"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обрабатывать результаты измерений в соответствии с выбранной методикой;</w:t>
            </w:r>
          </w:p>
          <w:p w14:paraId="020D5817"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 xml:space="preserve">фиксировать результаты измерений в документации; </w:t>
            </w:r>
          </w:p>
          <w:p w14:paraId="54F92759"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рассчитывать погрешности (неопределенности) результатов измерений;</w:t>
            </w:r>
          </w:p>
          <w:p w14:paraId="756755A0"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определять случайные погрешности, присутствующие в результатах измерений;</w:t>
            </w:r>
          </w:p>
          <w:p w14:paraId="184CD93B"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lastRenderedPageBreak/>
              <w:t>вычислять математическое ожидание, дисперсию, среднее квадратическое отклонение, числовые характеристики законов распределения.</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57367AE2"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lastRenderedPageBreak/>
              <w:t>единицы физических величин, их наименования и обозначения, международную систему единиц и её связь с другими системами единиц;</w:t>
            </w:r>
          </w:p>
          <w:p w14:paraId="601510C2"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погрешности измерений;</w:t>
            </w:r>
          </w:p>
          <w:p w14:paraId="2330C875"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способы представления и математическая обработка результатов измерений;</w:t>
            </w:r>
          </w:p>
          <w:p w14:paraId="2186EC26"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оценка неопределенностей.</w:t>
            </w:r>
          </w:p>
        </w:tc>
        <w:tc>
          <w:tcPr>
            <w:tcW w:w="2075" w:type="dxa"/>
            <w:tcBorders>
              <w:top w:val="single" w:sz="4" w:space="0" w:color="auto"/>
              <w:left w:val="single" w:sz="4" w:space="0" w:color="auto"/>
              <w:bottom w:val="single" w:sz="4" w:space="0" w:color="auto"/>
              <w:right w:val="single" w:sz="4" w:space="0" w:color="auto"/>
            </w:tcBorders>
          </w:tcPr>
          <w:p w14:paraId="501E37C2" w14:textId="77777777" w:rsidR="003F2414" w:rsidRPr="00B109B0" w:rsidRDefault="003F2414" w:rsidP="003F2414">
            <w:pPr>
              <w:rPr>
                <w:rFonts w:ascii="Times New Roman" w:hAnsi="Times New Roman" w:cs="Times New Roman"/>
                <w:bCs/>
                <w:iCs/>
                <w:sz w:val="24"/>
                <w:szCs w:val="24"/>
              </w:rPr>
            </w:pPr>
            <w:r w:rsidRPr="00CD3D88">
              <w:rPr>
                <w:rFonts w:ascii="Times New Roman" w:hAnsi="Times New Roman" w:cs="Times New Roman"/>
                <w:bCs/>
                <w:iCs/>
                <w:sz w:val="24"/>
                <w:szCs w:val="24"/>
              </w:rPr>
              <w:t>выполнения обработки результатов измерений и расчета погрешностей</w:t>
            </w:r>
          </w:p>
        </w:tc>
      </w:tr>
      <w:tr w:rsidR="003F2414" w:rsidRPr="00B109B0" w14:paraId="0AC445F4" w14:textId="77777777" w:rsidTr="00576AED">
        <w:trPr>
          <w:trHeight w:val="327"/>
        </w:trPr>
        <w:tc>
          <w:tcPr>
            <w:tcW w:w="1129" w:type="dxa"/>
            <w:tcBorders>
              <w:top w:val="single" w:sz="4" w:space="0" w:color="auto"/>
              <w:left w:val="single" w:sz="4" w:space="0" w:color="auto"/>
              <w:bottom w:val="single" w:sz="4" w:space="0" w:color="auto"/>
              <w:right w:val="single" w:sz="4" w:space="0" w:color="auto"/>
            </w:tcBorders>
          </w:tcPr>
          <w:p w14:paraId="734AED9A" w14:textId="77777777" w:rsidR="003F2414" w:rsidRPr="00CD3D88" w:rsidRDefault="003F2414" w:rsidP="003F2414">
            <w:pPr>
              <w:suppressAutoHyphens/>
              <w:rPr>
                <w:rFonts w:ascii="Times New Roman" w:hAnsi="Times New Roman"/>
                <w:sz w:val="24"/>
                <w:szCs w:val="24"/>
              </w:rPr>
            </w:pPr>
            <w:r w:rsidRPr="00CD3D88">
              <w:rPr>
                <w:rFonts w:ascii="Times New Roman" w:hAnsi="Times New Roman"/>
                <w:sz w:val="24"/>
                <w:szCs w:val="24"/>
              </w:rPr>
              <w:t>ПК 2.4.</w:t>
            </w:r>
          </w:p>
        </w:tc>
        <w:tc>
          <w:tcPr>
            <w:tcW w:w="3261" w:type="dxa"/>
            <w:tcBorders>
              <w:top w:val="single" w:sz="4" w:space="0" w:color="auto"/>
              <w:left w:val="single" w:sz="4" w:space="0" w:color="auto"/>
              <w:bottom w:val="single" w:sz="4" w:space="0" w:color="auto"/>
              <w:right w:val="single" w:sz="4" w:space="0" w:color="auto"/>
            </w:tcBorders>
          </w:tcPr>
          <w:p w14:paraId="1C8A1ED7"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вести учет средств измерений на предприятии;</w:t>
            </w:r>
          </w:p>
          <w:p w14:paraId="79CDD52D"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разрабатывать календарные планы и графики проведения поверок, калибровок средств измерений;</w:t>
            </w:r>
          </w:p>
          <w:p w14:paraId="68780C97"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контролировать состояние применяемых средств измерений на предприятии.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087F6C3"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требования законодательства Российской Федерации, регламентирующие вопросы единства измерений и метрологического обеспечения;</w:t>
            </w:r>
          </w:p>
          <w:p w14:paraId="5B1284FC"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требования нормативных и методических документов, регламентирующих вопросы метрологического обеспечения производства;</w:t>
            </w:r>
          </w:p>
          <w:p w14:paraId="708491D5"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способы метрологического обеспечения производства.</w:t>
            </w:r>
          </w:p>
        </w:tc>
        <w:tc>
          <w:tcPr>
            <w:tcW w:w="2075" w:type="dxa"/>
            <w:tcBorders>
              <w:top w:val="single" w:sz="4" w:space="0" w:color="auto"/>
              <w:left w:val="single" w:sz="4" w:space="0" w:color="auto"/>
              <w:bottom w:val="single" w:sz="4" w:space="0" w:color="auto"/>
              <w:right w:val="single" w:sz="4" w:space="0" w:color="auto"/>
            </w:tcBorders>
          </w:tcPr>
          <w:p w14:paraId="28DB93DD" w14:textId="77777777" w:rsidR="003F2414" w:rsidRPr="00B109B0" w:rsidRDefault="003F2414" w:rsidP="003F2414">
            <w:pPr>
              <w:rPr>
                <w:rFonts w:ascii="Times New Roman" w:hAnsi="Times New Roman" w:cs="Times New Roman"/>
                <w:bCs/>
                <w:iCs/>
                <w:sz w:val="24"/>
                <w:szCs w:val="24"/>
              </w:rPr>
            </w:pPr>
            <w:r w:rsidRPr="00CD3D88">
              <w:rPr>
                <w:rFonts w:ascii="Times New Roman" w:hAnsi="Times New Roman" w:cs="Times New Roman"/>
                <w:bCs/>
                <w:iCs/>
                <w:sz w:val="24"/>
                <w:szCs w:val="24"/>
              </w:rPr>
              <w:t>осуществления метрологического надзора на предприятии</w:t>
            </w:r>
          </w:p>
        </w:tc>
      </w:tr>
      <w:tr w:rsidR="003F2414" w:rsidRPr="00B109B0" w14:paraId="1514E85D" w14:textId="77777777" w:rsidTr="00576AED">
        <w:trPr>
          <w:trHeight w:val="327"/>
        </w:trPr>
        <w:tc>
          <w:tcPr>
            <w:tcW w:w="1129" w:type="dxa"/>
            <w:tcBorders>
              <w:top w:val="single" w:sz="4" w:space="0" w:color="auto"/>
              <w:left w:val="single" w:sz="4" w:space="0" w:color="auto"/>
              <w:bottom w:val="single" w:sz="4" w:space="0" w:color="auto"/>
              <w:right w:val="single" w:sz="4" w:space="0" w:color="auto"/>
            </w:tcBorders>
          </w:tcPr>
          <w:p w14:paraId="26BC4BC1" w14:textId="77777777" w:rsidR="003F2414" w:rsidRPr="00CD3D88" w:rsidRDefault="003F2414" w:rsidP="003F2414">
            <w:pPr>
              <w:suppressAutoHyphens/>
              <w:rPr>
                <w:rFonts w:ascii="Times New Roman" w:hAnsi="Times New Roman"/>
                <w:sz w:val="24"/>
                <w:szCs w:val="24"/>
              </w:rPr>
            </w:pPr>
            <w:r w:rsidRPr="00CD3D88">
              <w:rPr>
                <w:rFonts w:ascii="Times New Roman" w:hAnsi="Times New Roman"/>
                <w:sz w:val="24"/>
                <w:szCs w:val="24"/>
              </w:rPr>
              <w:t>ПК 2.5.</w:t>
            </w:r>
          </w:p>
        </w:tc>
        <w:tc>
          <w:tcPr>
            <w:tcW w:w="3261" w:type="dxa"/>
            <w:tcBorders>
              <w:top w:val="single" w:sz="4" w:space="0" w:color="auto"/>
              <w:left w:val="single" w:sz="4" w:space="0" w:color="auto"/>
              <w:bottom w:val="single" w:sz="4" w:space="0" w:color="auto"/>
              <w:right w:val="single" w:sz="4" w:space="0" w:color="auto"/>
            </w:tcBorders>
          </w:tcPr>
          <w:p w14:paraId="20B2E1BD"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применять различные методики измерений и испытаний в профессиональной деятельности;</w:t>
            </w:r>
          </w:p>
          <w:p w14:paraId="098AD319"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использовать способы внедрения специальных средств измерений.</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2DD12BD7"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нормативные документы, регламентирующие вопросы разработки методик (методов) измерений и испытаний;</w:t>
            </w:r>
          </w:p>
          <w:p w14:paraId="4C8BB511"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методы и средства измерений;</w:t>
            </w:r>
          </w:p>
          <w:p w14:paraId="26AE1E7A"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методики измерений (испытаний, контроля);</w:t>
            </w:r>
          </w:p>
          <w:p w14:paraId="00D3E4DF"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специальные средства измерений;</w:t>
            </w:r>
          </w:p>
          <w:p w14:paraId="5BFFFB7A" w14:textId="77777777" w:rsidR="003F2414" w:rsidRPr="00CD3D88" w:rsidRDefault="003F2414" w:rsidP="003F2414">
            <w:pPr>
              <w:rPr>
                <w:rFonts w:ascii="Times New Roman" w:hAnsi="Times New Roman"/>
                <w:sz w:val="24"/>
                <w:szCs w:val="24"/>
              </w:rPr>
            </w:pPr>
            <w:r w:rsidRPr="00CD3D88">
              <w:rPr>
                <w:rFonts w:ascii="Times New Roman" w:hAnsi="Times New Roman"/>
                <w:sz w:val="24"/>
                <w:szCs w:val="24"/>
              </w:rPr>
              <w:t>способы внедрения специальных средств измерений.</w:t>
            </w:r>
          </w:p>
        </w:tc>
        <w:tc>
          <w:tcPr>
            <w:tcW w:w="2075" w:type="dxa"/>
            <w:tcBorders>
              <w:top w:val="single" w:sz="4" w:space="0" w:color="auto"/>
              <w:left w:val="single" w:sz="4" w:space="0" w:color="auto"/>
              <w:bottom w:val="single" w:sz="4" w:space="0" w:color="auto"/>
              <w:right w:val="single" w:sz="4" w:space="0" w:color="auto"/>
            </w:tcBorders>
          </w:tcPr>
          <w:p w14:paraId="065F6791" w14:textId="77777777" w:rsidR="003F2414" w:rsidRPr="00B109B0" w:rsidRDefault="003F2414" w:rsidP="003F2414">
            <w:pPr>
              <w:rPr>
                <w:rFonts w:ascii="Times New Roman" w:hAnsi="Times New Roman" w:cs="Times New Roman"/>
                <w:bCs/>
                <w:iCs/>
                <w:sz w:val="24"/>
                <w:szCs w:val="24"/>
              </w:rPr>
            </w:pPr>
            <w:r w:rsidRPr="00CD3D88">
              <w:rPr>
                <w:rFonts w:ascii="Times New Roman" w:hAnsi="Times New Roman" w:cs="Times New Roman"/>
                <w:bCs/>
                <w:iCs/>
                <w:sz w:val="24"/>
                <w:szCs w:val="24"/>
              </w:rPr>
              <w:t>разработки методик измерений (испытаний, контроля)</w:t>
            </w:r>
          </w:p>
        </w:tc>
      </w:tr>
    </w:tbl>
    <w:p w14:paraId="2DA4786C" w14:textId="19ACA100" w:rsidR="003F2414" w:rsidRDefault="003F2414" w:rsidP="003F2414">
      <w:pPr>
        <w:rPr>
          <w:rFonts w:ascii="Times New Roman" w:hAnsi="Times New Roman" w:cs="Times New Roman"/>
          <w:bCs/>
          <w:sz w:val="24"/>
          <w:szCs w:val="24"/>
        </w:rPr>
      </w:pPr>
    </w:p>
    <w:p w14:paraId="0D7102EF" w14:textId="77777777" w:rsidR="003F2414" w:rsidRDefault="003F2414" w:rsidP="003F2414">
      <w:pPr>
        <w:rPr>
          <w:rFonts w:ascii="Times New Roman" w:hAnsi="Times New Roman" w:cs="Times New Roman"/>
          <w:bCs/>
          <w:sz w:val="24"/>
          <w:szCs w:val="24"/>
        </w:rPr>
      </w:pPr>
    </w:p>
    <w:p w14:paraId="6F6B7436" w14:textId="77777777" w:rsidR="00C91A5F" w:rsidRPr="00B115E3" w:rsidRDefault="00C91A5F" w:rsidP="00C91A5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8563C1F" w14:textId="77777777" w:rsidR="00C91A5F" w:rsidRPr="00E11160" w:rsidRDefault="00C91A5F" w:rsidP="00C91A5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1A5F" w:rsidRPr="00DB7B6A" w14:paraId="51E21090" w14:textId="77777777" w:rsidTr="00B934D7">
        <w:trPr>
          <w:trHeight w:val="23"/>
        </w:trPr>
        <w:tc>
          <w:tcPr>
            <w:tcW w:w="2460" w:type="pct"/>
            <w:vAlign w:val="center"/>
          </w:tcPr>
          <w:p w14:paraId="6F4D3884" w14:textId="77777777" w:rsidR="00C91A5F" w:rsidRPr="00F70F81" w:rsidRDefault="00C91A5F" w:rsidP="00B934D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07E1632"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026218F"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91A5F" w:rsidRPr="00DB7B6A" w14:paraId="777964E7" w14:textId="77777777" w:rsidTr="00B934D7">
        <w:trPr>
          <w:trHeight w:val="23"/>
        </w:trPr>
        <w:tc>
          <w:tcPr>
            <w:tcW w:w="2460" w:type="pct"/>
            <w:vAlign w:val="center"/>
          </w:tcPr>
          <w:p w14:paraId="68A250B1"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FE8BB7" w14:textId="48AA4711" w:rsidR="00C91A5F" w:rsidRPr="00F70F81" w:rsidRDefault="003F2414" w:rsidP="00B934D7">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0142B72A" w14:textId="62480BBD" w:rsidR="00C91A5F" w:rsidRPr="00F70F81" w:rsidRDefault="003F2414" w:rsidP="00B934D7">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C91A5F" w:rsidRPr="00DB7B6A" w14:paraId="63AD27C3" w14:textId="77777777" w:rsidTr="00B934D7">
        <w:trPr>
          <w:trHeight w:val="23"/>
        </w:trPr>
        <w:tc>
          <w:tcPr>
            <w:tcW w:w="2460" w:type="pct"/>
            <w:vAlign w:val="center"/>
          </w:tcPr>
          <w:p w14:paraId="0720D6ED"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11E1FB6C"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5770FFD"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91A5F" w:rsidRPr="00DB7B6A" w14:paraId="3C1CFFA6" w14:textId="77777777" w:rsidTr="00B934D7">
        <w:trPr>
          <w:trHeight w:val="23"/>
        </w:trPr>
        <w:tc>
          <w:tcPr>
            <w:tcW w:w="2460" w:type="pct"/>
            <w:vAlign w:val="center"/>
          </w:tcPr>
          <w:p w14:paraId="04DB4F4A"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C7D8F7D"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F6A4CC"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91A5F" w:rsidRPr="00DB7B6A" w14:paraId="0458AB9D" w14:textId="77777777" w:rsidTr="00B934D7">
        <w:trPr>
          <w:trHeight w:val="23"/>
        </w:trPr>
        <w:tc>
          <w:tcPr>
            <w:tcW w:w="2460" w:type="pct"/>
            <w:vAlign w:val="center"/>
          </w:tcPr>
          <w:p w14:paraId="3F885F78"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DC3421A" w14:textId="27B327B7" w:rsidR="00C91A5F" w:rsidRPr="00F70F81" w:rsidRDefault="003F2414" w:rsidP="00B934D7">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76CBD288"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2414" w:rsidRPr="00257255" w14:paraId="3E907D43" w14:textId="77777777" w:rsidTr="00AF599B">
        <w:trPr>
          <w:trHeight w:val="23"/>
        </w:trPr>
        <w:tc>
          <w:tcPr>
            <w:tcW w:w="2460" w:type="pct"/>
            <w:vAlign w:val="center"/>
          </w:tcPr>
          <w:p w14:paraId="58BC516B" w14:textId="77777777" w:rsidR="003F2414" w:rsidRPr="00F70F81" w:rsidRDefault="003F2414" w:rsidP="003F241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bottom"/>
          </w:tcPr>
          <w:p w14:paraId="4B8C563A" w14:textId="043E8073" w:rsidR="003F2414" w:rsidRPr="003F2414" w:rsidRDefault="003F2414" w:rsidP="003F2414">
            <w:pPr>
              <w:jc w:val="center"/>
              <w:rPr>
                <w:rFonts w:ascii="Times New Roman" w:hAnsi="Times New Roman" w:cs="Times New Roman"/>
                <w:b/>
                <w:bCs/>
                <w:sz w:val="24"/>
                <w:szCs w:val="24"/>
              </w:rPr>
            </w:pPr>
            <w:r w:rsidRPr="003F2414">
              <w:rPr>
                <w:rFonts w:ascii="Times New Roman" w:hAnsi="Times New Roman" w:cs="Times New Roman"/>
                <w:b/>
                <w:bCs/>
                <w:color w:val="000000"/>
                <w:sz w:val="24"/>
                <w:szCs w:val="24"/>
              </w:rPr>
              <w:t>62</w:t>
            </w:r>
          </w:p>
        </w:tc>
        <w:tc>
          <w:tcPr>
            <w:tcW w:w="1345" w:type="pct"/>
            <w:vAlign w:val="center"/>
          </w:tcPr>
          <w:p w14:paraId="61D4DF89" w14:textId="61561306" w:rsidR="003F2414" w:rsidRPr="003F2414" w:rsidRDefault="003F2414" w:rsidP="003F2414">
            <w:pPr>
              <w:jc w:val="center"/>
              <w:rPr>
                <w:rFonts w:ascii="Times New Roman" w:hAnsi="Times New Roman" w:cs="Times New Roman"/>
                <w:b/>
                <w:bCs/>
                <w:sz w:val="24"/>
                <w:szCs w:val="24"/>
              </w:rPr>
            </w:pPr>
            <w:r w:rsidRPr="003F2414">
              <w:rPr>
                <w:rFonts w:ascii="Times New Roman" w:hAnsi="Times New Roman" w:cs="Times New Roman"/>
                <w:b/>
                <w:bCs/>
                <w:color w:val="000000"/>
                <w:sz w:val="24"/>
                <w:szCs w:val="24"/>
              </w:rPr>
              <w:t>36</w:t>
            </w:r>
          </w:p>
        </w:tc>
      </w:tr>
    </w:tbl>
    <w:p w14:paraId="48223BCC" w14:textId="43158856" w:rsidR="00C91A5F" w:rsidRDefault="00C91A5F" w:rsidP="00C91A5F">
      <w:pPr>
        <w:rPr>
          <w:rFonts w:ascii="Times New Roman" w:hAnsi="Times New Roman" w:cs="Times New Roman"/>
          <w:iCs/>
          <w:sz w:val="24"/>
          <w:szCs w:val="24"/>
        </w:rPr>
      </w:pPr>
    </w:p>
    <w:p w14:paraId="2C1C107A" w14:textId="4BB0EBDD" w:rsidR="006705F0" w:rsidRDefault="006705F0" w:rsidP="00C91A5F">
      <w:pPr>
        <w:rPr>
          <w:rFonts w:ascii="Times New Roman" w:hAnsi="Times New Roman" w:cs="Times New Roman"/>
          <w:iCs/>
          <w:sz w:val="24"/>
          <w:szCs w:val="24"/>
        </w:rPr>
      </w:pPr>
    </w:p>
    <w:p w14:paraId="5D556B6E" w14:textId="77777777" w:rsidR="006705F0" w:rsidRDefault="006705F0" w:rsidP="00C91A5F">
      <w:pPr>
        <w:rPr>
          <w:rFonts w:ascii="Times New Roman" w:hAnsi="Times New Roman" w:cs="Times New Roman"/>
          <w:iCs/>
          <w:sz w:val="24"/>
          <w:szCs w:val="24"/>
        </w:rPr>
      </w:pPr>
    </w:p>
    <w:p w14:paraId="52E5FE75" w14:textId="060AC30B" w:rsidR="00C91A5F" w:rsidRDefault="00C91A5F" w:rsidP="00C91A5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Look w:val="04A0" w:firstRow="1" w:lastRow="0" w:firstColumn="1" w:lastColumn="0" w:noHBand="0" w:noVBand="1"/>
      </w:tblPr>
      <w:tblGrid>
        <w:gridCol w:w="2405"/>
        <w:gridCol w:w="7371"/>
      </w:tblGrid>
      <w:tr w:rsidR="006705F0" w:rsidRPr="006705F0" w14:paraId="7D2FD760" w14:textId="77777777" w:rsidTr="006705F0">
        <w:trPr>
          <w:trHeight w:val="360"/>
        </w:trPr>
        <w:tc>
          <w:tcPr>
            <w:tcW w:w="2405" w:type="dxa"/>
            <w:tcBorders>
              <w:top w:val="single" w:sz="4" w:space="0" w:color="auto"/>
              <w:left w:val="single" w:sz="4" w:space="0" w:color="auto"/>
              <w:bottom w:val="single" w:sz="4" w:space="0" w:color="auto"/>
              <w:right w:val="single" w:sz="4" w:space="0" w:color="auto"/>
            </w:tcBorders>
            <w:shd w:val="clear" w:color="auto" w:fill="auto"/>
            <w:hideMark/>
          </w:tcPr>
          <w:p w14:paraId="08C46CE7" w14:textId="77777777" w:rsidR="006705F0" w:rsidRPr="006705F0" w:rsidRDefault="006705F0" w:rsidP="006705F0">
            <w:pPr>
              <w:jc w:val="cente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Наименование разделов и тем</w:t>
            </w:r>
          </w:p>
        </w:tc>
        <w:tc>
          <w:tcPr>
            <w:tcW w:w="7371" w:type="dxa"/>
            <w:tcBorders>
              <w:top w:val="single" w:sz="4" w:space="0" w:color="auto"/>
              <w:left w:val="nil"/>
              <w:bottom w:val="single" w:sz="4" w:space="0" w:color="auto"/>
              <w:right w:val="single" w:sz="4" w:space="0" w:color="auto"/>
            </w:tcBorders>
            <w:shd w:val="clear" w:color="auto" w:fill="auto"/>
            <w:hideMark/>
          </w:tcPr>
          <w:p w14:paraId="72929A21" w14:textId="77777777" w:rsidR="006705F0" w:rsidRPr="006705F0" w:rsidRDefault="006705F0" w:rsidP="006705F0">
            <w:pPr>
              <w:jc w:val="cente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Примерное Содержание, практических и лабораторных занятий, курсовой проект (работа)</w:t>
            </w:r>
          </w:p>
        </w:tc>
      </w:tr>
      <w:tr w:rsidR="006705F0" w:rsidRPr="006705F0" w14:paraId="5ECF45C1" w14:textId="77777777" w:rsidTr="006705F0">
        <w:trPr>
          <w:trHeight w:val="7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2F667397"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Тема 1. Общие сведения об измерениях</w:t>
            </w:r>
          </w:p>
        </w:tc>
        <w:tc>
          <w:tcPr>
            <w:tcW w:w="7371" w:type="dxa"/>
            <w:tcBorders>
              <w:top w:val="nil"/>
              <w:left w:val="nil"/>
              <w:bottom w:val="single" w:sz="4" w:space="0" w:color="auto"/>
              <w:right w:val="single" w:sz="4" w:space="0" w:color="auto"/>
            </w:tcBorders>
            <w:shd w:val="clear" w:color="auto" w:fill="auto"/>
            <w:hideMark/>
          </w:tcPr>
          <w:p w14:paraId="086D291F"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Содержание</w:t>
            </w:r>
          </w:p>
        </w:tc>
      </w:tr>
      <w:tr w:rsidR="006705F0" w:rsidRPr="006705F0" w14:paraId="38219DFD"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50B3DF7E"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1F91D192" w14:textId="3A2A6D70"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1.Роль измерений, испытаний и контроля в повышении качества продукции, технологических процессов, услуг. Основные этапы развития методов и средств измерений, испытаний и контроля. Характеристики составляющих процесса измерений (объект измерения, принцип измерения, метод измерения, условия измерения, средство измерения, условия измерения, исполнитель измерений) и их влияние на</w:t>
            </w:r>
            <w:r w:rsidR="003C01EA">
              <w:rPr>
                <w:rFonts w:ascii="Times New Roman" w:eastAsia="Times New Roman" w:hAnsi="Times New Roman" w:cs="Times New Roman"/>
                <w:color w:val="000000"/>
                <w:lang w:eastAsia="ru-RU"/>
              </w:rPr>
              <w:t xml:space="preserve"> </w:t>
            </w:r>
            <w:r w:rsidRPr="006705F0">
              <w:rPr>
                <w:rFonts w:ascii="Times New Roman" w:eastAsia="Times New Roman" w:hAnsi="Times New Roman" w:cs="Times New Roman"/>
                <w:color w:val="000000"/>
                <w:lang w:eastAsia="ru-RU"/>
              </w:rPr>
              <w:t>результат измерений.</w:t>
            </w:r>
          </w:p>
        </w:tc>
      </w:tr>
      <w:tr w:rsidR="006705F0" w:rsidRPr="006705F0" w14:paraId="7116F04D"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7CB6C57A"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0AC2DFF8"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2. Классификация методов измерений (прямые, косвенные, совместные и совокупные измерения). Прямые измерения: метод непосредственной оценки, метод сравнения с мерой (дифференциальный, нулевой, совпадения, замещения).</w:t>
            </w:r>
          </w:p>
        </w:tc>
      </w:tr>
      <w:tr w:rsidR="006705F0" w:rsidRPr="006705F0" w14:paraId="10017909"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180DB78E"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6147868B"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 том числе практических и лабораторных занятий</w:t>
            </w:r>
          </w:p>
        </w:tc>
      </w:tr>
      <w:tr w:rsidR="006705F0" w:rsidRPr="006705F0" w14:paraId="486536F0"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238D0F62"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7593F685"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Практическое занятие 1. </w:t>
            </w:r>
            <w:r w:rsidRPr="006705F0">
              <w:rPr>
                <w:rFonts w:ascii="Times New Roman" w:eastAsia="Times New Roman" w:hAnsi="Times New Roman" w:cs="Times New Roman"/>
                <w:color w:val="000000"/>
                <w:lang w:eastAsia="ru-RU"/>
              </w:rPr>
              <w:t>Определение метода измерения.</w:t>
            </w:r>
          </w:p>
        </w:tc>
      </w:tr>
      <w:tr w:rsidR="006705F0" w:rsidRPr="006705F0" w14:paraId="69FAD1D7" w14:textId="77777777" w:rsidTr="006705F0">
        <w:trPr>
          <w:trHeight w:val="585"/>
        </w:trPr>
        <w:tc>
          <w:tcPr>
            <w:tcW w:w="2405" w:type="dxa"/>
            <w:vMerge/>
            <w:tcBorders>
              <w:top w:val="nil"/>
              <w:left w:val="single" w:sz="4" w:space="0" w:color="auto"/>
              <w:bottom w:val="single" w:sz="4" w:space="0" w:color="auto"/>
              <w:right w:val="single" w:sz="4" w:space="0" w:color="auto"/>
            </w:tcBorders>
            <w:vAlign w:val="center"/>
            <w:hideMark/>
          </w:tcPr>
          <w:p w14:paraId="6DF9814E"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17E291A9"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 том числе самостоятельная работа обучающихся</w:t>
            </w:r>
            <w:r w:rsidRPr="006705F0">
              <w:rPr>
                <w:rFonts w:ascii="Times New Roman" w:eastAsia="Times New Roman" w:hAnsi="Times New Roman" w:cs="Times New Roman"/>
                <w:b/>
                <w:bCs/>
                <w:color w:val="000000"/>
                <w:lang w:eastAsia="ru-RU"/>
              </w:rPr>
              <w:br/>
            </w:r>
            <w:r w:rsidRPr="006705F0">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6705F0" w:rsidRPr="006705F0" w14:paraId="20A34810" w14:textId="77777777" w:rsidTr="006705F0">
        <w:trPr>
          <w:trHeight w:val="7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56510FF4"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Тема 2. Метрологические характеристики средств измерения и контроля</w:t>
            </w:r>
          </w:p>
        </w:tc>
        <w:tc>
          <w:tcPr>
            <w:tcW w:w="7371" w:type="dxa"/>
            <w:tcBorders>
              <w:top w:val="nil"/>
              <w:left w:val="nil"/>
              <w:bottom w:val="single" w:sz="4" w:space="0" w:color="auto"/>
              <w:right w:val="single" w:sz="4" w:space="0" w:color="auto"/>
            </w:tcBorders>
            <w:shd w:val="clear" w:color="auto" w:fill="auto"/>
            <w:hideMark/>
          </w:tcPr>
          <w:p w14:paraId="7EDDDE3A"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Содержание</w:t>
            </w:r>
          </w:p>
        </w:tc>
      </w:tr>
      <w:tr w:rsidR="006705F0" w:rsidRPr="006705F0" w14:paraId="2EBB06CF"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3310645B"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16E6C908"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1. Средства измерений. Классификация средств измерений (мера, измерительный прибор, измерительный преобразователь, измерительные установки, измерительные системы, измерительно - вычислительные комплексы Метрологические характеристик</w:t>
            </w:r>
            <w:r w:rsidRPr="006705F0">
              <w:rPr>
                <w:rFonts w:ascii="Times New Roman" w:eastAsia="Times New Roman" w:hAnsi="Times New Roman" w:cs="Times New Roman"/>
                <w:b/>
                <w:bCs/>
                <w:color w:val="000000"/>
                <w:lang w:eastAsia="ru-RU"/>
              </w:rPr>
              <w:t>и</w:t>
            </w:r>
            <w:r w:rsidRPr="006705F0">
              <w:rPr>
                <w:rFonts w:ascii="Times New Roman" w:eastAsia="Times New Roman" w:hAnsi="Times New Roman" w:cs="Times New Roman"/>
                <w:color w:val="000000"/>
                <w:lang w:eastAsia="ru-RU"/>
              </w:rPr>
              <w:t xml:space="preserve"> средств измерений. Классы точности измерительных приборов. Виды шкал средств измерений, (равномерная, неравномерная, односторонняя, двухсторонняя, симметричная и т.д.). Цена деления шкалы, длина деления шкалы</w:t>
            </w:r>
          </w:p>
        </w:tc>
      </w:tr>
      <w:tr w:rsidR="006705F0" w:rsidRPr="006705F0" w14:paraId="18990EBB"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5800F0F0"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37281ACD"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2. Погрешности измерений. Классификация погрешностей. Виды погрешностей измерений</w:t>
            </w:r>
          </w:p>
        </w:tc>
      </w:tr>
      <w:tr w:rsidR="006705F0" w:rsidRPr="006705F0" w14:paraId="74E85D58"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42D6D0C2"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46137E7D"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В том числе практических и лабораторных занятий </w:t>
            </w:r>
          </w:p>
        </w:tc>
      </w:tr>
      <w:tr w:rsidR="006705F0" w:rsidRPr="006705F0" w14:paraId="381F8945"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1151F44E"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10160737"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Практическое занятие 2. </w:t>
            </w:r>
            <w:r w:rsidRPr="006705F0">
              <w:rPr>
                <w:rFonts w:ascii="Times New Roman" w:eastAsia="Times New Roman" w:hAnsi="Times New Roman" w:cs="Times New Roman"/>
                <w:color w:val="000000"/>
                <w:lang w:eastAsia="ru-RU"/>
              </w:rPr>
              <w:t>Определение цены деления шкалы и погрешности измерения прибора.</w:t>
            </w:r>
          </w:p>
        </w:tc>
      </w:tr>
      <w:tr w:rsidR="006705F0" w:rsidRPr="006705F0" w14:paraId="4C6EA48F"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2CE1F010"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72C3610A"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Практическое занятие 3</w:t>
            </w:r>
            <w:r w:rsidRPr="006705F0">
              <w:rPr>
                <w:rFonts w:ascii="Times New Roman" w:eastAsia="Times New Roman" w:hAnsi="Times New Roman" w:cs="Times New Roman"/>
                <w:color w:val="000000"/>
                <w:lang w:eastAsia="ru-RU"/>
              </w:rPr>
              <w:t>. Определение нормируемых метрологических характеристик СИ</w:t>
            </w:r>
          </w:p>
        </w:tc>
      </w:tr>
      <w:tr w:rsidR="006705F0" w:rsidRPr="006705F0" w14:paraId="45F103F9"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4BABD964"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1ABFAA32"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 том числе самостоятельная работа обучающихся</w:t>
            </w:r>
            <w:r w:rsidRPr="006705F0">
              <w:rPr>
                <w:rFonts w:ascii="Times New Roman" w:eastAsia="Times New Roman" w:hAnsi="Times New Roman" w:cs="Times New Roman"/>
                <w:b/>
                <w:bCs/>
                <w:color w:val="000000"/>
                <w:lang w:eastAsia="ru-RU"/>
              </w:rPr>
              <w:br/>
            </w:r>
            <w:r w:rsidRPr="006705F0">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6705F0" w:rsidRPr="006705F0" w14:paraId="41626A02" w14:textId="77777777" w:rsidTr="006705F0">
        <w:trPr>
          <w:trHeight w:val="36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4A32500E"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Тема 3. Средства измерения физических величин</w:t>
            </w:r>
          </w:p>
        </w:tc>
        <w:tc>
          <w:tcPr>
            <w:tcW w:w="7371" w:type="dxa"/>
            <w:tcBorders>
              <w:top w:val="nil"/>
              <w:left w:val="nil"/>
              <w:bottom w:val="single" w:sz="4" w:space="0" w:color="auto"/>
              <w:right w:val="single" w:sz="4" w:space="0" w:color="auto"/>
            </w:tcBorders>
            <w:shd w:val="clear" w:color="auto" w:fill="auto"/>
            <w:hideMark/>
          </w:tcPr>
          <w:p w14:paraId="073618CF"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Содержание </w:t>
            </w:r>
          </w:p>
        </w:tc>
      </w:tr>
      <w:tr w:rsidR="006705F0" w:rsidRPr="006705F0" w14:paraId="5A2FB4EE"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77899A07"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74E6ED6F"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1. Классификация измерительных приборов по объектам измерения и принципу действия (в зависимости от отрасли).</w:t>
            </w:r>
          </w:p>
        </w:tc>
      </w:tr>
      <w:tr w:rsidR="006705F0" w:rsidRPr="006705F0" w14:paraId="13ED3570"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733D072B"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0748EE5E"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2. Методы и средства измерения и контроля весовых величин. Эталоны веса. Классы точности гирь.</w:t>
            </w:r>
          </w:p>
        </w:tc>
      </w:tr>
      <w:tr w:rsidR="006705F0" w:rsidRPr="006705F0" w14:paraId="43D9DE26"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0E27C063"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260C605F"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3. Методы и средства измерения и контроля температуры и влажности.</w:t>
            </w:r>
          </w:p>
        </w:tc>
      </w:tr>
      <w:tr w:rsidR="006705F0" w:rsidRPr="006705F0" w14:paraId="0CCA29DE"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182C3624"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7325D0DA" w14:textId="79B9F952"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4. Средства контроля с пневматическими преобразователями.</w:t>
            </w:r>
            <w:r w:rsidR="003C01EA">
              <w:rPr>
                <w:rFonts w:ascii="Times New Roman" w:eastAsia="Times New Roman" w:hAnsi="Times New Roman" w:cs="Times New Roman"/>
                <w:color w:val="000000"/>
                <w:lang w:eastAsia="ru-RU"/>
              </w:rPr>
              <w:t xml:space="preserve"> </w:t>
            </w:r>
            <w:r w:rsidRPr="006705F0">
              <w:rPr>
                <w:rFonts w:ascii="Times New Roman" w:eastAsia="Times New Roman" w:hAnsi="Times New Roman" w:cs="Times New Roman"/>
                <w:color w:val="000000"/>
                <w:lang w:eastAsia="ru-RU"/>
              </w:rPr>
              <w:t>Приборы давления. Приборы расхода. Приборы измерения давления, классификация, принцип действия барометров и деформационных манометров проекции. Косоугольные аксонометрические проекции.</w:t>
            </w:r>
          </w:p>
        </w:tc>
      </w:tr>
      <w:tr w:rsidR="006705F0" w:rsidRPr="006705F0" w14:paraId="3C1F2F09"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42B4E810"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3137936B"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 том числе практических и лабораторных занятий</w:t>
            </w:r>
          </w:p>
        </w:tc>
      </w:tr>
      <w:tr w:rsidR="006705F0" w:rsidRPr="006705F0" w14:paraId="274253F9"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135C4AD5"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56AF89B2" w14:textId="0B5FD8AF"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Лабораторное занятие 1. </w:t>
            </w:r>
            <w:r w:rsidRPr="006705F0">
              <w:rPr>
                <w:rFonts w:ascii="Times New Roman" w:eastAsia="Times New Roman" w:hAnsi="Times New Roman" w:cs="Times New Roman"/>
                <w:color w:val="000000"/>
                <w:lang w:eastAsia="ru-RU"/>
              </w:rPr>
              <w:t>Определение</w:t>
            </w:r>
            <w:r w:rsidR="003C01EA">
              <w:rPr>
                <w:rFonts w:ascii="Times New Roman" w:eastAsia="Times New Roman" w:hAnsi="Times New Roman" w:cs="Times New Roman"/>
                <w:color w:val="000000"/>
                <w:lang w:eastAsia="ru-RU"/>
              </w:rPr>
              <w:t xml:space="preserve"> </w:t>
            </w:r>
            <w:r w:rsidRPr="006705F0">
              <w:rPr>
                <w:rFonts w:ascii="Times New Roman" w:eastAsia="Times New Roman" w:hAnsi="Times New Roman" w:cs="Times New Roman"/>
                <w:color w:val="000000"/>
                <w:lang w:eastAsia="ru-RU"/>
              </w:rPr>
              <w:t>температуры различными методами. Определение влажности.</w:t>
            </w:r>
          </w:p>
        </w:tc>
      </w:tr>
      <w:tr w:rsidR="006705F0" w:rsidRPr="006705F0" w14:paraId="2177E409"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369C36EC"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21F3CFCE"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Лабораторное занятие 2. </w:t>
            </w:r>
            <w:r w:rsidRPr="006705F0">
              <w:rPr>
                <w:rFonts w:ascii="Times New Roman" w:eastAsia="Times New Roman" w:hAnsi="Times New Roman" w:cs="Times New Roman"/>
                <w:color w:val="000000"/>
                <w:lang w:eastAsia="ru-RU"/>
              </w:rPr>
              <w:t>Изучение устройства расходомеров.</w:t>
            </w:r>
          </w:p>
        </w:tc>
      </w:tr>
      <w:tr w:rsidR="006705F0" w:rsidRPr="006705F0" w14:paraId="38D3094C"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0F73EAB7"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6D001FDB"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Практическое занятие 4. </w:t>
            </w:r>
            <w:r w:rsidRPr="006705F0">
              <w:rPr>
                <w:rFonts w:ascii="Times New Roman" w:eastAsia="Times New Roman" w:hAnsi="Times New Roman" w:cs="Times New Roman"/>
                <w:color w:val="000000"/>
                <w:lang w:eastAsia="ru-RU"/>
              </w:rPr>
              <w:t>Изучение устройства деформационных манометров</w:t>
            </w:r>
          </w:p>
        </w:tc>
      </w:tr>
      <w:tr w:rsidR="006705F0" w:rsidRPr="006705F0" w14:paraId="7F2EE02A"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13188274"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2E514773"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 том числе самостоятельная работа обучающихся</w:t>
            </w:r>
            <w:r w:rsidRPr="006705F0">
              <w:rPr>
                <w:rFonts w:ascii="Times New Roman" w:eastAsia="Times New Roman" w:hAnsi="Times New Roman" w:cs="Times New Roman"/>
                <w:b/>
                <w:bCs/>
                <w:color w:val="000000"/>
                <w:lang w:eastAsia="ru-RU"/>
              </w:rPr>
              <w:br/>
            </w:r>
            <w:r w:rsidRPr="006705F0">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6705F0" w:rsidRPr="006705F0" w14:paraId="68032D78" w14:textId="77777777" w:rsidTr="006705F0">
        <w:trPr>
          <w:trHeight w:val="36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445A9FD9"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Тема 4. Измерительные преобразователи физических величин</w:t>
            </w:r>
          </w:p>
        </w:tc>
        <w:tc>
          <w:tcPr>
            <w:tcW w:w="7371" w:type="dxa"/>
            <w:tcBorders>
              <w:top w:val="nil"/>
              <w:left w:val="nil"/>
              <w:bottom w:val="single" w:sz="4" w:space="0" w:color="auto"/>
              <w:right w:val="single" w:sz="4" w:space="0" w:color="auto"/>
            </w:tcBorders>
            <w:shd w:val="clear" w:color="auto" w:fill="auto"/>
            <w:hideMark/>
          </w:tcPr>
          <w:p w14:paraId="63B31395"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Содержание</w:t>
            </w:r>
          </w:p>
        </w:tc>
      </w:tr>
      <w:tr w:rsidR="006705F0" w:rsidRPr="006705F0" w14:paraId="6580D6BF"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5CF43579"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1FB45DD7"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bCs/>
                <w:color w:val="000000"/>
                <w:lang w:eastAsia="ru-RU"/>
              </w:rPr>
              <w:t>1.Измерительные преобразователи (ИП), назначение, структурная схема ИП. Классификация ИП: по назначению, по взаимодействию чувствительного элемента с объектом измерения, по принципу преобразования (активные, пассивные), по используемому физическому явлению (резистивные, емкостные, электромагнитные, гальваномагнитные, пьезоэлектрические, тепловые, оптические). Свойства ИП, применение. Тенденции развития ИП.</w:t>
            </w:r>
          </w:p>
        </w:tc>
      </w:tr>
      <w:tr w:rsidR="006705F0" w:rsidRPr="006705F0" w14:paraId="118306FA"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1ABB4ED5"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1ECBF502"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В том числе практических и лабораторных занятий </w:t>
            </w:r>
          </w:p>
        </w:tc>
      </w:tr>
      <w:tr w:rsidR="006705F0" w:rsidRPr="006705F0" w14:paraId="727D013A"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6AAF4F9A"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628DBC48"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Лабораторное занятие 3. </w:t>
            </w:r>
            <w:r w:rsidRPr="006705F0">
              <w:rPr>
                <w:rFonts w:ascii="Times New Roman" w:eastAsia="Times New Roman" w:hAnsi="Times New Roman" w:cs="Times New Roman"/>
                <w:color w:val="000000"/>
                <w:lang w:eastAsia="ru-RU"/>
              </w:rPr>
              <w:t>Проведение измерений физических величин</w:t>
            </w:r>
          </w:p>
        </w:tc>
      </w:tr>
      <w:tr w:rsidR="006705F0" w:rsidRPr="006705F0" w14:paraId="67DA3237"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40A4FD90"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14A061F2"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Практическое занятие 5. </w:t>
            </w:r>
            <w:r w:rsidRPr="006705F0">
              <w:rPr>
                <w:rFonts w:ascii="Times New Roman" w:eastAsia="Times New Roman" w:hAnsi="Times New Roman" w:cs="Times New Roman"/>
                <w:color w:val="000000"/>
                <w:lang w:eastAsia="ru-RU"/>
              </w:rPr>
              <w:t>Выбор измерительного преобразователя</w:t>
            </w:r>
          </w:p>
        </w:tc>
      </w:tr>
      <w:tr w:rsidR="006705F0" w:rsidRPr="006705F0" w14:paraId="55254BAC"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38C555C0"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05778490"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 том числе самостоятельная работа обучающихся</w:t>
            </w:r>
            <w:r w:rsidRPr="006705F0">
              <w:rPr>
                <w:rFonts w:ascii="Times New Roman" w:eastAsia="Times New Roman" w:hAnsi="Times New Roman" w:cs="Times New Roman"/>
                <w:b/>
                <w:bCs/>
                <w:color w:val="000000"/>
                <w:lang w:eastAsia="ru-RU"/>
              </w:rPr>
              <w:br/>
            </w:r>
            <w:r w:rsidRPr="006705F0">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6705F0" w:rsidRPr="006705F0" w14:paraId="114DA189" w14:textId="77777777" w:rsidTr="006705F0">
        <w:trPr>
          <w:trHeight w:val="36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12D4EAA4"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Тема 5. Измерения электрических величин</w:t>
            </w:r>
          </w:p>
        </w:tc>
        <w:tc>
          <w:tcPr>
            <w:tcW w:w="7371" w:type="dxa"/>
            <w:tcBorders>
              <w:top w:val="nil"/>
              <w:left w:val="nil"/>
              <w:bottom w:val="single" w:sz="4" w:space="0" w:color="auto"/>
              <w:right w:val="single" w:sz="4" w:space="0" w:color="auto"/>
            </w:tcBorders>
            <w:shd w:val="clear" w:color="auto" w:fill="auto"/>
            <w:hideMark/>
          </w:tcPr>
          <w:p w14:paraId="0D3A514D"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Содержание </w:t>
            </w:r>
          </w:p>
        </w:tc>
      </w:tr>
      <w:tr w:rsidR="006705F0" w:rsidRPr="006705F0" w14:paraId="322B1FB8"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6A3ABED6"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6AB80F2D"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 xml:space="preserve">1. Классификация средств измерений электрических величин: аналоговые, цифровые, электроизмерительные и радиоизмерительные приборы. Требования, предъявляемые к измерительным приборам. Маркировка измерительных приборов. Способы измерения электрических величин: измерение постоянных токов и напряжений, измерение переменных токов и напряжений. Измерение сопротивлений: метод непосредственной оценки, мостовой метод. Измерение электрических величин с помощью мультиметра, </w:t>
            </w:r>
            <w:proofErr w:type="spellStart"/>
            <w:r w:rsidRPr="006705F0">
              <w:rPr>
                <w:rFonts w:ascii="Times New Roman" w:eastAsia="Times New Roman" w:hAnsi="Times New Roman" w:cs="Times New Roman"/>
                <w:color w:val="000000"/>
                <w:lang w:eastAsia="ru-RU"/>
              </w:rPr>
              <w:t>циафрового</w:t>
            </w:r>
            <w:proofErr w:type="spellEnd"/>
            <w:r w:rsidRPr="006705F0">
              <w:rPr>
                <w:rFonts w:ascii="Times New Roman" w:eastAsia="Times New Roman" w:hAnsi="Times New Roman" w:cs="Times New Roman"/>
                <w:color w:val="000000"/>
                <w:lang w:eastAsia="ru-RU"/>
              </w:rPr>
              <w:t xml:space="preserve"> вольтметра, осциллографа. Техника безопасности при измерениях электрических величин</w:t>
            </w:r>
          </w:p>
        </w:tc>
      </w:tr>
      <w:tr w:rsidR="006705F0" w:rsidRPr="006705F0" w14:paraId="71FFCB18"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3B6C9EAD"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51101B9A"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 том числе практических и лабораторных занятий</w:t>
            </w:r>
          </w:p>
        </w:tc>
      </w:tr>
      <w:tr w:rsidR="006705F0" w:rsidRPr="006705F0" w14:paraId="5746AA33"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7D1F43FD"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33802CE2"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Лабораторное занятие 4. </w:t>
            </w:r>
            <w:r w:rsidRPr="006705F0">
              <w:rPr>
                <w:rFonts w:ascii="Times New Roman" w:eastAsia="Times New Roman" w:hAnsi="Times New Roman" w:cs="Times New Roman"/>
                <w:color w:val="000000"/>
                <w:lang w:eastAsia="ru-RU"/>
              </w:rPr>
              <w:t>Измерение тока, сопротивления</w:t>
            </w:r>
          </w:p>
        </w:tc>
      </w:tr>
      <w:tr w:rsidR="006705F0" w:rsidRPr="006705F0" w14:paraId="36054CF3"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4CFC4709"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053DFC50"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 том числе самостоятельная работа обучающихся</w:t>
            </w:r>
            <w:r w:rsidRPr="006705F0">
              <w:rPr>
                <w:rFonts w:ascii="Times New Roman" w:eastAsia="Times New Roman" w:hAnsi="Times New Roman" w:cs="Times New Roman"/>
                <w:b/>
                <w:bCs/>
                <w:color w:val="000000"/>
                <w:lang w:eastAsia="ru-RU"/>
              </w:rPr>
              <w:br/>
            </w:r>
            <w:r w:rsidRPr="006705F0">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6705F0" w:rsidRPr="006705F0" w14:paraId="2B99D6B4" w14:textId="77777777" w:rsidTr="006705F0">
        <w:trPr>
          <w:trHeight w:val="7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0465CF7C" w14:textId="31073540"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Тема 6. Испытание, хранение и контроль СИ</w:t>
            </w:r>
          </w:p>
        </w:tc>
        <w:tc>
          <w:tcPr>
            <w:tcW w:w="7371" w:type="dxa"/>
            <w:tcBorders>
              <w:top w:val="nil"/>
              <w:left w:val="nil"/>
              <w:bottom w:val="single" w:sz="4" w:space="0" w:color="auto"/>
              <w:right w:val="single" w:sz="4" w:space="0" w:color="auto"/>
            </w:tcBorders>
            <w:shd w:val="clear" w:color="auto" w:fill="auto"/>
            <w:hideMark/>
          </w:tcPr>
          <w:p w14:paraId="50D58D48"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Содержание </w:t>
            </w:r>
          </w:p>
        </w:tc>
      </w:tr>
      <w:tr w:rsidR="006705F0" w:rsidRPr="006705F0" w14:paraId="69F8738C"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47CE7F2C"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57F19546"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1. Назначение испытаний, Классификация испытаний. Составляющие процесса испытаний (объект испытаний, условия испытаний, средства испытаний, нормативно техническая документация на проведение испытаний, исполнители испытаний. Программа и методика испытаний. Оформление результатов испытаний.</w:t>
            </w:r>
          </w:p>
        </w:tc>
      </w:tr>
      <w:tr w:rsidR="006705F0" w:rsidRPr="006705F0" w14:paraId="1314C054"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7B75A8E2"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6BDCDCEF"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 xml:space="preserve">2. Неразрушающие методы контроля (НК). Виды НК: оптический, проникающими веществами, тепловой, магнитный, электрический, </w:t>
            </w:r>
            <w:proofErr w:type="spellStart"/>
            <w:r w:rsidRPr="006705F0">
              <w:rPr>
                <w:rFonts w:ascii="Times New Roman" w:eastAsia="Times New Roman" w:hAnsi="Times New Roman" w:cs="Times New Roman"/>
                <w:color w:val="000000"/>
                <w:lang w:eastAsia="ru-RU"/>
              </w:rPr>
              <w:t>вихретоковый</w:t>
            </w:r>
            <w:proofErr w:type="spellEnd"/>
            <w:r w:rsidRPr="006705F0">
              <w:rPr>
                <w:rFonts w:ascii="Times New Roman" w:eastAsia="Times New Roman" w:hAnsi="Times New Roman" w:cs="Times New Roman"/>
                <w:color w:val="000000"/>
                <w:lang w:eastAsia="ru-RU"/>
              </w:rPr>
              <w:t xml:space="preserve">, </w:t>
            </w:r>
            <w:proofErr w:type="spellStart"/>
            <w:r w:rsidRPr="006705F0">
              <w:rPr>
                <w:rFonts w:ascii="Times New Roman" w:eastAsia="Times New Roman" w:hAnsi="Times New Roman" w:cs="Times New Roman"/>
                <w:color w:val="000000"/>
                <w:lang w:eastAsia="ru-RU"/>
              </w:rPr>
              <w:t>аккустический</w:t>
            </w:r>
            <w:proofErr w:type="spellEnd"/>
            <w:r w:rsidRPr="006705F0">
              <w:rPr>
                <w:rFonts w:ascii="Times New Roman" w:eastAsia="Times New Roman" w:hAnsi="Times New Roman" w:cs="Times New Roman"/>
                <w:color w:val="000000"/>
                <w:lang w:eastAsia="ru-RU"/>
              </w:rPr>
              <w:t>, радиоволновой, радиационный. Нормативная документация на проведение НК. Применение методов НК для контроля качества деталей и соединений.</w:t>
            </w:r>
          </w:p>
        </w:tc>
      </w:tr>
      <w:tr w:rsidR="006705F0" w:rsidRPr="006705F0" w14:paraId="096B978E"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1E23019A"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4001356E"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color w:val="000000"/>
                <w:lang w:eastAsia="ru-RU"/>
              </w:rPr>
              <w:t xml:space="preserve">3. Нормативные и методические документы, регламентирующие вопросы хранения и контроля состояния измерительных приборов, средств поверки и калибровки. </w:t>
            </w:r>
          </w:p>
        </w:tc>
      </w:tr>
      <w:tr w:rsidR="006705F0" w:rsidRPr="006705F0" w14:paraId="1B0977B6"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7FA1C6D9"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7C566FBC"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 том числе практических и лабораторных занятий</w:t>
            </w:r>
          </w:p>
        </w:tc>
      </w:tr>
      <w:tr w:rsidR="006705F0" w:rsidRPr="006705F0" w14:paraId="76BE8DE6"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554230B2"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6753039D"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Лабораторное занятие 5. </w:t>
            </w:r>
            <w:r w:rsidRPr="006705F0">
              <w:rPr>
                <w:rFonts w:ascii="Times New Roman" w:eastAsia="Times New Roman" w:hAnsi="Times New Roman" w:cs="Times New Roman"/>
                <w:color w:val="000000"/>
                <w:lang w:eastAsia="ru-RU"/>
              </w:rPr>
              <w:t xml:space="preserve">Испытание различных материалов на ударную вязкость. </w:t>
            </w:r>
          </w:p>
        </w:tc>
      </w:tr>
      <w:tr w:rsidR="006705F0" w:rsidRPr="006705F0" w14:paraId="0CD0AE98"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0756B807"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24DEA79B"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Лабораторное занятие 6. </w:t>
            </w:r>
            <w:r w:rsidRPr="006705F0">
              <w:rPr>
                <w:rFonts w:ascii="Times New Roman" w:eastAsia="Times New Roman" w:hAnsi="Times New Roman" w:cs="Times New Roman"/>
                <w:color w:val="000000"/>
                <w:lang w:eastAsia="ru-RU"/>
              </w:rPr>
              <w:t>Испытания на изгиб.</w:t>
            </w:r>
          </w:p>
        </w:tc>
      </w:tr>
      <w:tr w:rsidR="006705F0" w:rsidRPr="006705F0" w14:paraId="27076A88"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3CC6A30F"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2B6A45E0"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Лабораторное занятие 7. </w:t>
            </w:r>
            <w:r w:rsidRPr="006705F0">
              <w:rPr>
                <w:rFonts w:ascii="Times New Roman" w:eastAsia="Times New Roman" w:hAnsi="Times New Roman" w:cs="Times New Roman"/>
                <w:color w:val="000000"/>
                <w:lang w:eastAsia="ru-RU"/>
              </w:rPr>
              <w:t>Измерение твердости вещества.</w:t>
            </w:r>
          </w:p>
        </w:tc>
      </w:tr>
      <w:tr w:rsidR="006705F0" w:rsidRPr="006705F0" w14:paraId="5D58B0D2"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628EBA2C"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730C605B" w14:textId="77777777" w:rsidR="006705F0" w:rsidRDefault="006705F0" w:rsidP="006705F0">
            <w:pPr>
              <w:rPr>
                <w:rFonts w:ascii="Times New Roman" w:eastAsia="Times New Roman" w:hAnsi="Times New Roman" w:cs="Times New Roman"/>
                <w:i/>
                <w:iCs/>
                <w:color w:val="000000"/>
                <w:lang w:eastAsia="ru-RU"/>
              </w:rPr>
            </w:pPr>
            <w:r w:rsidRPr="006705F0">
              <w:rPr>
                <w:rFonts w:ascii="Times New Roman" w:eastAsia="Times New Roman" w:hAnsi="Times New Roman" w:cs="Times New Roman"/>
                <w:b/>
                <w:bCs/>
                <w:color w:val="000000"/>
                <w:lang w:eastAsia="ru-RU"/>
              </w:rPr>
              <w:t>В том числе самостоятельная работа обучающихся</w:t>
            </w:r>
            <w:r w:rsidRPr="006705F0">
              <w:rPr>
                <w:rFonts w:ascii="Times New Roman" w:eastAsia="Times New Roman" w:hAnsi="Times New Roman" w:cs="Times New Roman"/>
                <w:b/>
                <w:bCs/>
                <w:color w:val="000000"/>
                <w:lang w:eastAsia="ru-RU"/>
              </w:rPr>
              <w:br/>
            </w:r>
            <w:r w:rsidRPr="006705F0">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p w14:paraId="7E4B8191" w14:textId="77777777" w:rsidR="006705F0" w:rsidRDefault="006705F0" w:rsidP="006705F0">
            <w:pPr>
              <w:rPr>
                <w:rFonts w:ascii="Times New Roman" w:eastAsia="Times New Roman" w:hAnsi="Times New Roman" w:cs="Times New Roman"/>
                <w:i/>
                <w:iCs/>
                <w:color w:val="000000"/>
                <w:lang w:eastAsia="ru-RU"/>
              </w:rPr>
            </w:pPr>
          </w:p>
          <w:p w14:paraId="188910DD" w14:textId="3CD97ADF" w:rsidR="006705F0" w:rsidRPr="006705F0" w:rsidRDefault="006705F0" w:rsidP="006705F0">
            <w:pPr>
              <w:rPr>
                <w:rFonts w:ascii="Times New Roman" w:eastAsia="Times New Roman" w:hAnsi="Times New Roman" w:cs="Times New Roman"/>
                <w:b/>
                <w:bCs/>
                <w:color w:val="000000"/>
                <w:lang w:eastAsia="ru-RU"/>
              </w:rPr>
            </w:pPr>
          </w:p>
        </w:tc>
      </w:tr>
      <w:tr w:rsidR="006705F0" w:rsidRPr="006705F0" w14:paraId="75ECB529" w14:textId="77777777" w:rsidTr="006705F0">
        <w:trPr>
          <w:trHeight w:val="360"/>
        </w:trPr>
        <w:tc>
          <w:tcPr>
            <w:tcW w:w="24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E844D85"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lastRenderedPageBreak/>
              <w:t>Тема 7. Измерение и контроль геометрических величин</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49EAA01"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Содержание </w:t>
            </w:r>
          </w:p>
        </w:tc>
      </w:tr>
      <w:tr w:rsidR="006705F0" w:rsidRPr="006705F0" w14:paraId="5E832355" w14:textId="77777777" w:rsidTr="006705F0">
        <w:trPr>
          <w:trHeight w:val="36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4EEED11"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single" w:sz="4" w:space="0" w:color="auto"/>
              <w:left w:val="nil"/>
              <w:bottom w:val="single" w:sz="4" w:space="0" w:color="auto"/>
              <w:right w:val="single" w:sz="4" w:space="0" w:color="auto"/>
            </w:tcBorders>
            <w:shd w:val="clear" w:color="auto" w:fill="auto"/>
            <w:hideMark/>
          </w:tcPr>
          <w:p w14:paraId="2D0972BA"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bCs/>
                <w:color w:val="000000"/>
                <w:lang w:eastAsia="ru-RU"/>
              </w:rPr>
              <w:t>1. Плоскопараллельные концевые меры длины. Предельные измерительные инструменты (калибры, шаблоны). Виды калибров, методики контроля. Калибры проходные, непроходные, рабочие, контрольные.</w:t>
            </w:r>
          </w:p>
        </w:tc>
      </w:tr>
      <w:tr w:rsidR="006705F0" w:rsidRPr="006705F0" w14:paraId="3AA5A473"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67EF64F2"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6600756C"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bCs/>
                <w:color w:val="000000"/>
                <w:lang w:eastAsia="ru-RU"/>
              </w:rPr>
              <w:t>2. Измерительные линейки, виды контроля при помощи линеек: измерение отклонений от прямолинейности струной и микроскопом, краской, щупом. Средства контроля углов.</w:t>
            </w:r>
          </w:p>
        </w:tc>
      </w:tr>
      <w:tr w:rsidR="006705F0" w:rsidRPr="006705F0" w14:paraId="09DF0D6C"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7FA29F0C"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1CBC964F"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bCs/>
                <w:color w:val="000000"/>
                <w:lang w:eastAsia="ru-RU"/>
              </w:rPr>
              <w:t xml:space="preserve">3. </w:t>
            </w:r>
            <w:proofErr w:type="spellStart"/>
            <w:r w:rsidRPr="006705F0">
              <w:rPr>
                <w:rFonts w:ascii="Times New Roman" w:eastAsia="Times New Roman" w:hAnsi="Times New Roman" w:cs="Times New Roman"/>
                <w:bCs/>
                <w:color w:val="000000"/>
                <w:lang w:eastAsia="ru-RU"/>
              </w:rPr>
              <w:t>Штангенинструменты</w:t>
            </w:r>
            <w:proofErr w:type="spellEnd"/>
            <w:r w:rsidRPr="006705F0">
              <w:rPr>
                <w:rFonts w:ascii="Times New Roman" w:eastAsia="Times New Roman" w:hAnsi="Times New Roman" w:cs="Times New Roman"/>
                <w:bCs/>
                <w:color w:val="000000"/>
                <w:lang w:eastAsia="ru-RU"/>
              </w:rPr>
              <w:t xml:space="preserve">. Классификация по устройству и контролируемым параметрам: штангенциркули, </w:t>
            </w:r>
            <w:proofErr w:type="spellStart"/>
            <w:r w:rsidRPr="006705F0">
              <w:rPr>
                <w:rFonts w:ascii="Times New Roman" w:eastAsia="Times New Roman" w:hAnsi="Times New Roman" w:cs="Times New Roman"/>
                <w:bCs/>
                <w:color w:val="000000"/>
                <w:lang w:eastAsia="ru-RU"/>
              </w:rPr>
              <w:t>штангеглубиномеры</w:t>
            </w:r>
            <w:proofErr w:type="spellEnd"/>
            <w:r w:rsidRPr="006705F0">
              <w:rPr>
                <w:rFonts w:ascii="Times New Roman" w:eastAsia="Times New Roman" w:hAnsi="Times New Roman" w:cs="Times New Roman"/>
                <w:bCs/>
                <w:color w:val="000000"/>
                <w:lang w:eastAsia="ru-RU"/>
              </w:rPr>
              <w:t xml:space="preserve">, </w:t>
            </w:r>
            <w:proofErr w:type="spellStart"/>
            <w:r w:rsidRPr="006705F0">
              <w:rPr>
                <w:rFonts w:ascii="Times New Roman" w:eastAsia="Times New Roman" w:hAnsi="Times New Roman" w:cs="Times New Roman"/>
                <w:bCs/>
                <w:color w:val="000000"/>
                <w:lang w:eastAsia="ru-RU"/>
              </w:rPr>
              <w:t>штангенвысотомеры</w:t>
            </w:r>
            <w:proofErr w:type="spellEnd"/>
            <w:r w:rsidRPr="006705F0">
              <w:rPr>
                <w:rFonts w:ascii="Times New Roman" w:eastAsia="Times New Roman" w:hAnsi="Times New Roman" w:cs="Times New Roman"/>
                <w:bCs/>
                <w:color w:val="000000"/>
                <w:lang w:eastAsia="ru-RU"/>
              </w:rPr>
              <w:t xml:space="preserve">, </w:t>
            </w:r>
            <w:proofErr w:type="spellStart"/>
            <w:r w:rsidRPr="006705F0">
              <w:rPr>
                <w:rFonts w:ascii="Times New Roman" w:eastAsia="Times New Roman" w:hAnsi="Times New Roman" w:cs="Times New Roman"/>
                <w:bCs/>
                <w:color w:val="000000"/>
                <w:lang w:eastAsia="ru-RU"/>
              </w:rPr>
              <w:t>штангенугломеры</w:t>
            </w:r>
            <w:proofErr w:type="spellEnd"/>
            <w:r w:rsidRPr="006705F0">
              <w:rPr>
                <w:rFonts w:ascii="Times New Roman" w:eastAsia="Times New Roman" w:hAnsi="Times New Roman" w:cs="Times New Roman"/>
                <w:bCs/>
                <w:color w:val="000000"/>
                <w:lang w:eastAsia="ru-RU"/>
              </w:rPr>
              <w:t xml:space="preserve">, </w:t>
            </w:r>
            <w:proofErr w:type="spellStart"/>
            <w:r w:rsidRPr="006705F0">
              <w:rPr>
                <w:rFonts w:ascii="Times New Roman" w:eastAsia="Times New Roman" w:hAnsi="Times New Roman" w:cs="Times New Roman"/>
                <w:bCs/>
                <w:color w:val="000000"/>
                <w:lang w:eastAsia="ru-RU"/>
              </w:rPr>
              <w:t>штангензубомеры</w:t>
            </w:r>
            <w:proofErr w:type="spellEnd"/>
            <w:r w:rsidRPr="006705F0">
              <w:rPr>
                <w:rFonts w:ascii="Times New Roman" w:eastAsia="Times New Roman" w:hAnsi="Times New Roman" w:cs="Times New Roman"/>
                <w:bCs/>
                <w:color w:val="000000"/>
                <w:lang w:eastAsia="ru-RU"/>
              </w:rPr>
              <w:t>. Типы штангенциркулей, определение измеренной величины, методы измерений.</w:t>
            </w:r>
          </w:p>
        </w:tc>
      </w:tr>
      <w:tr w:rsidR="006705F0" w:rsidRPr="006705F0" w14:paraId="05E07AAD"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4D12AEF7"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60CF258D" w14:textId="168CC73F"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bCs/>
                <w:color w:val="000000"/>
                <w:lang w:eastAsia="ru-RU"/>
              </w:rPr>
              <w:t>4.</w:t>
            </w:r>
            <w:r w:rsidR="003C01EA">
              <w:rPr>
                <w:rFonts w:ascii="Times New Roman" w:eastAsia="Times New Roman" w:hAnsi="Times New Roman" w:cs="Times New Roman"/>
                <w:bCs/>
                <w:color w:val="000000"/>
                <w:lang w:eastAsia="ru-RU"/>
              </w:rPr>
              <w:t xml:space="preserve"> </w:t>
            </w:r>
            <w:r w:rsidRPr="006705F0">
              <w:rPr>
                <w:rFonts w:ascii="Times New Roman" w:eastAsia="Times New Roman" w:hAnsi="Times New Roman" w:cs="Times New Roman"/>
                <w:bCs/>
                <w:color w:val="000000"/>
                <w:lang w:eastAsia="ru-RU"/>
              </w:rPr>
              <w:t>Индикаторные средства измерений. Принцип действия рычажно-механических приборов (с зубчатой и пружинной передачей), основные микрометрические характеристики индикаторных нутромеров и индикаторов часового типа. Методика измерения рычажными скобами и микрометрами.</w:t>
            </w:r>
          </w:p>
        </w:tc>
      </w:tr>
      <w:tr w:rsidR="006705F0" w:rsidRPr="006705F0" w14:paraId="1C4CEF74"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0FCEFA45"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1263DE1E"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bCs/>
                <w:color w:val="000000"/>
                <w:lang w:eastAsia="ru-RU"/>
              </w:rPr>
              <w:t>5. Микрометрические инструменты для контроля наружных и внутренних размеров. Погрешности измерения. Методики измерений. Виды микрометров: гладкий, трубный, листовой, резьбовой, рычажный. Настройка микрометрического нутромера на заданный размер.</w:t>
            </w:r>
          </w:p>
        </w:tc>
      </w:tr>
      <w:tr w:rsidR="006705F0" w:rsidRPr="006705F0" w14:paraId="3BA8F3EE"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4E8B04B7"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4640B693" w14:textId="77777777" w:rsidR="006705F0" w:rsidRPr="006705F0" w:rsidRDefault="006705F0" w:rsidP="006705F0">
            <w:pPr>
              <w:rPr>
                <w:rFonts w:ascii="Times New Roman" w:eastAsia="Times New Roman" w:hAnsi="Times New Roman" w:cs="Times New Roman"/>
                <w:color w:val="000000"/>
                <w:lang w:eastAsia="ru-RU"/>
              </w:rPr>
            </w:pPr>
            <w:r w:rsidRPr="006705F0">
              <w:rPr>
                <w:rFonts w:ascii="Times New Roman" w:eastAsia="Times New Roman" w:hAnsi="Times New Roman" w:cs="Times New Roman"/>
                <w:bCs/>
                <w:color w:val="000000"/>
                <w:lang w:eastAsia="ru-RU"/>
              </w:rPr>
              <w:t>6. Средства измерений с оптическим и оптико-механическим преобразованием. Оптиметры, длинномеры, микроскопы, делительные головки, проекторы и т.д. Средства измерения с радиоактивным преобразованием.</w:t>
            </w:r>
          </w:p>
        </w:tc>
      </w:tr>
      <w:tr w:rsidR="006705F0" w:rsidRPr="006705F0" w14:paraId="5DF95931"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5BA2B2B9"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0BAF4511"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 том числе практических и лабораторных занятий</w:t>
            </w:r>
          </w:p>
        </w:tc>
      </w:tr>
      <w:tr w:rsidR="006705F0" w:rsidRPr="006705F0" w14:paraId="38AEFDFA"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41DF9999"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3A145288"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Лабораторное занятие 8. </w:t>
            </w:r>
            <w:r w:rsidRPr="006705F0">
              <w:rPr>
                <w:rFonts w:ascii="Times New Roman" w:eastAsia="Times New Roman" w:hAnsi="Times New Roman" w:cs="Times New Roman"/>
                <w:color w:val="000000"/>
                <w:lang w:eastAsia="ru-RU"/>
              </w:rPr>
              <w:t>Применение приемов использования плоскопараллельных концевых мер длины.</w:t>
            </w:r>
          </w:p>
        </w:tc>
      </w:tr>
      <w:tr w:rsidR="006705F0" w:rsidRPr="006705F0" w14:paraId="34B42A2A"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2C52401B"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6A720EF1"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Лабораторное занятие 9. </w:t>
            </w:r>
            <w:r w:rsidRPr="006705F0">
              <w:rPr>
                <w:rFonts w:ascii="Times New Roman" w:eastAsia="Times New Roman" w:hAnsi="Times New Roman" w:cs="Times New Roman"/>
                <w:color w:val="000000"/>
                <w:lang w:eastAsia="ru-RU"/>
              </w:rPr>
              <w:t>Изучение устройства микрометрических средств измерений и их технологических возможностей. Настройка средств измерения и проведение измерений внутреннего диаметра.</w:t>
            </w:r>
          </w:p>
        </w:tc>
      </w:tr>
      <w:tr w:rsidR="006705F0" w:rsidRPr="006705F0" w14:paraId="340BEC7E"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7EC25556"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0050BA69"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 xml:space="preserve">Лабораторное занятие 10. </w:t>
            </w:r>
            <w:r w:rsidRPr="006705F0">
              <w:rPr>
                <w:rFonts w:ascii="Times New Roman" w:eastAsia="Times New Roman" w:hAnsi="Times New Roman" w:cs="Times New Roman"/>
                <w:color w:val="000000"/>
                <w:lang w:eastAsia="ru-RU"/>
              </w:rPr>
              <w:t xml:space="preserve">Изучение устройства </w:t>
            </w:r>
            <w:proofErr w:type="spellStart"/>
            <w:r w:rsidRPr="006705F0">
              <w:rPr>
                <w:rFonts w:ascii="Times New Roman" w:eastAsia="Times New Roman" w:hAnsi="Times New Roman" w:cs="Times New Roman"/>
                <w:color w:val="000000"/>
                <w:lang w:eastAsia="ru-RU"/>
              </w:rPr>
              <w:t>штангенинструментов</w:t>
            </w:r>
            <w:proofErr w:type="spellEnd"/>
            <w:r w:rsidRPr="006705F0">
              <w:rPr>
                <w:rFonts w:ascii="Times New Roman" w:eastAsia="Times New Roman" w:hAnsi="Times New Roman" w:cs="Times New Roman"/>
                <w:color w:val="000000"/>
                <w:lang w:eastAsia="ru-RU"/>
              </w:rPr>
              <w:t xml:space="preserve"> и их технологических возможностей. Проведение измерений.</w:t>
            </w:r>
          </w:p>
        </w:tc>
      </w:tr>
      <w:tr w:rsidR="006705F0" w:rsidRPr="006705F0" w14:paraId="65D209B1"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487C66E8"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67849EEE" w14:textId="56DD20DF"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Практическое занятие 6.</w:t>
            </w:r>
            <w:r w:rsidR="003C01EA">
              <w:rPr>
                <w:rFonts w:ascii="Times New Roman" w:eastAsia="Times New Roman" w:hAnsi="Times New Roman" w:cs="Times New Roman"/>
                <w:b/>
                <w:bCs/>
                <w:color w:val="000000"/>
                <w:lang w:eastAsia="ru-RU"/>
              </w:rPr>
              <w:t xml:space="preserve"> </w:t>
            </w:r>
            <w:r w:rsidRPr="006705F0">
              <w:rPr>
                <w:rFonts w:ascii="Times New Roman" w:eastAsia="Times New Roman" w:hAnsi="Times New Roman" w:cs="Times New Roman"/>
                <w:color w:val="000000"/>
                <w:lang w:eastAsia="ru-RU"/>
              </w:rPr>
              <w:t>Выбор средства измерения для контроля заданных параметров.</w:t>
            </w:r>
          </w:p>
        </w:tc>
      </w:tr>
      <w:tr w:rsidR="006705F0" w:rsidRPr="006705F0" w14:paraId="71B13C0F" w14:textId="77777777" w:rsidTr="006705F0">
        <w:trPr>
          <w:trHeight w:val="360"/>
        </w:trPr>
        <w:tc>
          <w:tcPr>
            <w:tcW w:w="2405" w:type="dxa"/>
            <w:vMerge/>
            <w:tcBorders>
              <w:top w:val="nil"/>
              <w:left w:val="single" w:sz="4" w:space="0" w:color="auto"/>
              <w:bottom w:val="single" w:sz="4" w:space="0" w:color="auto"/>
              <w:right w:val="single" w:sz="4" w:space="0" w:color="auto"/>
            </w:tcBorders>
            <w:vAlign w:val="center"/>
            <w:hideMark/>
          </w:tcPr>
          <w:p w14:paraId="45CAC775" w14:textId="77777777" w:rsidR="006705F0" w:rsidRPr="006705F0" w:rsidRDefault="006705F0" w:rsidP="006705F0">
            <w:pPr>
              <w:rPr>
                <w:rFonts w:ascii="Times New Roman" w:eastAsia="Times New Roman" w:hAnsi="Times New Roman" w:cs="Times New Roman"/>
                <w:b/>
                <w:bCs/>
                <w:color w:val="000000"/>
                <w:lang w:eastAsia="ru-RU"/>
              </w:rPr>
            </w:pPr>
          </w:p>
        </w:tc>
        <w:tc>
          <w:tcPr>
            <w:tcW w:w="7371" w:type="dxa"/>
            <w:tcBorders>
              <w:top w:val="nil"/>
              <w:left w:val="nil"/>
              <w:bottom w:val="single" w:sz="4" w:space="0" w:color="auto"/>
              <w:right w:val="single" w:sz="4" w:space="0" w:color="auto"/>
            </w:tcBorders>
            <w:shd w:val="clear" w:color="auto" w:fill="auto"/>
            <w:hideMark/>
          </w:tcPr>
          <w:p w14:paraId="0F52AC86"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 том числе самостоятельная работа обучающихся</w:t>
            </w:r>
            <w:r w:rsidRPr="006705F0">
              <w:rPr>
                <w:rFonts w:ascii="Times New Roman" w:eastAsia="Times New Roman" w:hAnsi="Times New Roman" w:cs="Times New Roman"/>
                <w:b/>
                <w:bCs/>
                <w:color w:val="000000"/>
                <w:lang w:eastAsia="ru-RU"/>
              </w:rPr>
              <w:br/>
            </w:r>
            <w:r w:rsidRPr="006705F0">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6705F0" w:rsidRPr="006705F0" w14:paraId="1577EC3E" w14:textId="77777777" w:rsidTr="006705F0">
        <w:trPr>
          <w:trHeight w:val="36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75A122C"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Промежуточная аттестация: 6</w:t>
            </w:r>
          </w:p>
        </w:tc>
      </w:tr>
      <w:tr w:rsidR="006705F0" w:rsidRPr="006705F0" w14:paraId="2E2B0349" w14:textId="77777777" w:rsidTr="006705F0">
        <w:trPr>
          <w:trHeight w:val="36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4AEBA3A" w14:textId="77777777" w:rsidR="006705F0" w:rsidRPr="006705F0" w:rsidRDefault="006705F0" w:rsidP="006705F0">
            <w:pPr>
              <w:rPr>
                <w:rFonts w:ascii="Times New Roman" w:eastAsia="Times New Roman" w:hAnsi="Times New Roman" w:cs="Times New Roman"/>
                <w:b/>
                <w:bCs/>
                <w:color w:val="000000"/>
                <w:lang w:eastAsia="ru-RU"/>
              </w:rPr>
            </w:pPr>
            <w:r w:rsidRPr="006705F0">
              <w:rPr>
                <w:rFonts w:ascii="Times New Roman" w:eastAsia="Times New Roman" w:hAnsi="Times New Roman" w:cs="Times New Roman"/>
                <w:b/>
                <w:bCs/>
                <w:color w:val="000000"/>
                <w:lang w:eastAsia="ru-RU"/>
              </w:rPr>
              <w:t>Всего: 56</w:t>
            </w:r>
          </w:p>
        </w:tc>
      </w:tr>
    </w:tbl>
    <w:p w14:paraId="65E92B13" w14:textId="77777777" w:rsidR="006705F0" w:rsidRPr="00782EFC" w:rsidRDefault="006705F0" w:rsidP="006705F0">
      <w:pPr>
        <w:pStyle w:val="1d"/>
      </w:pPr>
    </w:p>
    <w:p w14:paraId="1FC1C508" w14:textId="77777777" w:rsidR="00C91A5F" w:rsidRDefault="00C91A5F" w:rsidP="00C91A5F">
      <w:pPr>
        <w:rPr>
          <w:rFonts w:ascii="Times New Roman" w:hAnsi="Times New Roman" w:cs="Times New Roman"/>
          <w:sz w:val="24"/>
          <w:szCs w:val="24"/>
        </w:rPr>
      </w:pPr>
    </w:p>
    <w:p w14:paraId="67B094C0" w14:textId="77777777" w:rsidR="00C91A5F" w:rsidRPr="00DF068E" w:rsidRDefault="00C91A5F" w:rsidP="00C91A5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C478993" w14:textId="77777777" w:rsidR="00C91A5F" w:rsidRPr="00E11160" w:rsidRDefault="00C91A5F" w:rsidP="00C91A5F">
      <w:pPr>
        <w:pStyle w:val="114"/>
        <w:rPr>
          <w:rFonts w:ascii="Times New Roman" w:hAnsi="Times New Roman"/>
        </w:rPr>
      </w:pPr>
      <w:r w:rsidRPr="00E11160">
        <w:rPr>
          <w:rFonts w:ascii="Times New Roman" w:hAnsi="Times New Roman"/>
        </w:rPr>
        <w:t>3.1. Материально-техническое обеспечение</w:t>
      </w:r>
    </w:p>
    <w:p w14:paraId="5F75C7F5" w14:textId="0508261B" w:rsidR="00C91A5F" w:rsidRPr="00FA680C" w:rsidRDefault="006705F0" w:rsidP="00C91A5F">
      <w:pPr>
        <w:suppressAutoHyphens/>
        <w:ind w:firstLine="709"/>
        <w:jc w:val="both"/>
        <w:rPr>
          <w:rFonts w:ascii="Times New Roman" w:hAnsi="Times New Roman" w:cs="Times New Roman"/>
          <w:bCs/>
          <w:sz w:val="24"/>
          <w:szCs w:val="24"/>
        </w:rPr>
      </w:pPr>
      <w:r w:rsidRPr="004359A4">
        <w:rPr>
          <w:rFonts w:ascii="Times New Roman" w:hAnsi="Times New Roman"/>
          <w:bCs/>
          <w:sz w:val="24"/>
          <w:szCs w:val="24"/>
        </w:rPr>
        <w:t>Кабинеты «Основ промышленной электроники», «Средств измерений и контрольно-измерительных приборов», «Общепрофессиональных дисциплин»</w:t>
      </w:r>
      <w:r>
        <w:rPr>
          <w:rFonts w:ascii="Times New Roman" w:hAnsi="Times New Roman"/>
          <w:bCs/>
          <w:sz w:val="24"/>
          <w:szCs w:val="24"/>
        </w:rPr>
        <w:t xml:space="preserve">, </w:t>
      </w:r>
      <w:r w:rsidRPr="004359A4">
        <w:rPr>
          <w:rFonts w:ascii="Times New Roman" w:hAnsi="Times New Roman"/>
          <w:bCs/>
          <w:sz w:val="24"/>
          <w:szCs w:val="24"/>
        </w:rPr>
        <w:t>оснащенные в</w:t>
      </w:r>
      <w:r w:rsidRPr="00FA680C">
        <w:rPr>
          <w:rFonts w:ascii="Times New Roman" w:hAnsi="Times New Roman" w:cs="Times New Roman"/>
          <w:bCs/>
          <w:iCs/>
          <w:sz w:val="24"/>
          <w:szCs w:val="24"/>
        </w:rPr>
        <w:t xml:space="preserve"> </w:t>
      </w:r>
      <w:r w:rsidR="00C91A5F" w:rsidRPr="00FA680C">
        <w:rPr>
          <w:rFonts w:ascii="Times New Roman" w:hAnsi="Times New Roman" w:cs="Times New Roman"/>
          <w:bCs/>
          <w:iCs/>
          <w:sz w:val="24"/>
          <w:szCs w:val="24"/>
        </w:rPr>
        <w:t xml:space="preserve">соответствии с приложением 3 </w:t>
      </w:r>
      <w:r w:rsidR="00C91A5F">
        <w:rPr>
          <w:rFonts w:ascii="Times New Roman" w:hAnsi="Times New Roman" w:cs="Times New Roman"/>
          <w:bCs/>
          <w:iCs/>
          <w:sz w:val="24"/>
          <w:szCs w:val="24"/>
        </w:rPr>
        <w:t>ПОП</w:t>
      </w:r>
      <w:r w:rsidR="00C91A5F" w:rsidRPr="00FA680C">
        <w:rPr>
          <w:rFonts w:ascii="Times New Roman" w:hAnsi="Times New Roman" w:cs="Times New Roman"/>
          <w:bCs/>
          <w:sz w:val="24"/>
          <w:szCs w:val="24"/>
        </w:rPr>
        <w:t xml:space="preserve">. </w:t>
      </w:r>
    </w:p>
    <w:p w14:paraId="3AFADC39" w14:textId="4F31C937" w:rsidR="00C91A5F" w:rsidRPr="00FA680C" w:rsidRDefault="006705F0" w:rsidP="00C91A5F">
      <w:pPr>
        <w:suppressAutoHyphens/>
        <w:ind w:firstLine="709"/>
        <w:jc w:val="both"/>
        <w:rPr>
          <w:rFonts w:ascii="Times New Roman" w:hAnsi="Times New Roman" w:cs="Times New Roman"/>
          <w:bCs/>
          <w:i/>
          <w:sz w:val="24"/>
          <w:szCs w:val="24"/>
        </w:rPr>
      </w:pPr>
      <w:r w:rsidRPr="004359A4">
        <w:rPr>
          <w:rFonts w:ascii="Times New Roman" w:hAnsi="Times New Roman"/>
          <w:sz w:val="24"/>
          <w:szCs w:val="24"/>
        </w:rPr>
        <w:t xml:space="preserve">Лаборатория «Технических и метрологических измерений», оснащенная </w:t>
      </w:r>
      <w:r w:rsidR="00C91A5F" w:rsidRPr="00FA680C">
        <w:rPr>
          <w:rFonts w:ascii="Times New Roman" w:hAnsi="Times New Roman" w:cs="Times New Roman"/>
          <w:bCs/>
          <w:sz w:val="24"/>
          <w:szCs w:val="24"/>
        </w:rPr>
        <w:t xml:space="preserve">в соответствии с </w:t>
      </w:r>
      <w:r w:rsidR="00C91A5F" w:rsidRPr="00FA680C">
        <w:rPr>
          <w:rFonts w:ascii="Times New Roman" w:hAnsi="Times New Roman" w:cs="Times New Roman"/>
          <w:bCs/>
          <w:iCs/>
          <w:sz w:val="24"/>
          <w:szCs w:val="24"/>
        </w:rPr>
        <w:t>приложением 3</w:t>
      </w:r>
      <w:r w:rsidR="00C91A5F">
        <w:rPr>
          <w:rFonts w:ascii="Times New Roman" w:hAnsi="Times New Roman" w:cs="Times New Roman"/>
          <w:bCs/>
          <w:iCs/>
          <w:sz w:val="24"/>
          <w:szCs w:val="24"/>
        </w:rPr>
        <w:t xml:space="preserve"> ПОП</w:t>
      </w:r>
      <w:r w:rsidR="00C91A5F" w:rsidRPr="00FA680C">
        <w:rPr>
          <w:rFonts w:ascii="Times New Roman" w:hAnsi="Times New Roman" w:cs="Times New Roman"/>
          <w:bCs/>
          <w:i/>
          <w:sz w:val="24"/>
          <w:szCs w:val="24"/>
        </w:rPr>
        <w:t>.</w:t>
      </w:r>
    </w:p>
    <w:p w14:paraId="44DF4FF2" w14:textId="77777777" w:rsidR="00C91A5F" w:rsidRDefault="00C91A5F" w:rsidP="00C91A5F"/>
    <w:p w14:paraId="460ADD91" w14:textId="77777777" w:rsidR="00C91A5F" w:rsidRPr="00E11160" w:rsidRDefault="00C91A5F" w:rsidP="00C91A5F">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29E2D7AC" w14:textId="77777777" w:rsidR="00C91A5F" w:rsidRDefault="00C91A5F" w:rsidP="00C91A5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86AA0A" w14:textId="77777777" w:rsidR="00C91A5F" w:rsidRPr="00E11160" w:rsidRDefault="00C91A5F" w:rsidP="00C91A5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C59806" w14:textId="77777777" w:rsidR="006705F0" w:rsidRPr="006705F0" w:rsidRDefault="006705F0" w:rsidP="00C23E29">
      <w:pPr>
        <w:pStyle w:val="a4"/>
        <w:numPr>
          <w:ilvl w:val="0"/>
          <w:numId w:val="26"/>
        </w:numPr>
        <w:spacing w:line="276" w:lineRule="auto"/>
        <w:ind w:left="0" w:firstLine="709"/>
        <w:jc w:val="both"/>
        <w:rPr>
          <w:rFonts w:ascii="Times New Roman" w:hAnsi="Times New Roman" w:cs="Times New Roman"/>
          <w:bCs/>
          <w:iCs/>
          <w:sz w:val="24"/>
          <w:szCs w:val="24"/>
        </w:rPr>
      </w:pPr>
      <w:r w:rsidRPr="006705F0">
        <w:rPr>
          <w:rFonts w:ascii="Times New Roman" w:hAnsi="Times New Roman" w:cs="Times New Roman"/>
          <w:bCs/>
          <w:iCs/>
          <w:sz w:val="24"/>
          <w:szCs w:val="24"/>
        </w:rPr>
        <w:t xml:space="preserve">Данилин, А. А. Измерения в радиоэлектронике: учебное пособие для </w:t>
      </w:r>
      <w:proofErr w:type="spellStart"/>
      <w:r w:rsidRPr="006705F0">
        <w:rPr>
          <w:rFonts w:ascii="Times New Roman" w:hAnsi="Times New Roman" w:cs="Times New Roman"/>
          <w:bCs/>
          <w:iCs/>
          <w:sz w:val="24"/>
          <w:szCs w:val="24"/>
        </w:rPr>
        <w:t>спо</w:t>
      </w:r>
      <w:proofErr w:type="spellEnd"/>
      <w:r w:rsidRPr="006705F0">
        <w:rPr>
          <w:rFonts w:ascii="Times New Roman" w:hAnsi="Times New Roman" w:cs="Times New Roman"/>
          <w:bCs/>
          <w:iCs/>
          <w:sz w:val="24"/>
          <w:szCs w:val="24"/>
        </w:rPr>
        <w:t xml:space="preserve"> / А. А. Данилин, Н. С. Лавренко. — 2-е изд., стер. — Санкт-Петербург: Лань, 2022. — 408 с. </w:t>
      </w:r>
    </w:p>
    <w:p w14:paraId="3D65FA6B" w14:textId="77777777" w:rsidR="006705F0" w:rsidRPr="006705F0" w:rsidRDefault="006705F0" w:rsidP="00C23E29">
      <w:pPr>
        <w:pStyle w:val="a4"/>
        <w:numPr>
          <w:ilvl w:val="0"/>
          <w:numId w:val="26"/>
        </w:numPr>
        <w:spacing w:line="276" w:lineRule="auto"/>
        <w:ind w:left="0" w:firstLine="709"/>
        <w:jc w:val="both"/>
        <w:rPr>
          <w:rFonts w:ascii="Times New Roman" w:hAnsi="Times New Roman" w:cs="Times New Roman"/>
          <w:bCs/>
          <w:iCs/>
          <w:sz w:val="24"/>
          <w:szCs w:val="24"/>
        </w:rPr>
      </w:pPr>
      <w:r w:rsidRPr="006705F0">
        <w:rPr>
          <w:rFonts w:ascii="Times New Roman" w:hAnsi="Times New Roman" w:cs="Times New Roman"/>
          <w:bCs/>
          <w:iCs/>
          <w:sz w:val="24"/>
          <w:szCs w:val="24"/>
        </w:rPr>
        <w:t xml:space="preserve">Данилин, А. А. Измерения в радиоэлектронике: учебное пособие для </w:t>
      </w:r>
      <w:proofErr w:type="spellStart"/>
      <w:r w:rsidRPr="006705F0">
        <w:rPr>
          <w:rFonts w:ascii="Times New Roman" w:hAnsi="Times New Roman" w:cs="Times New Roman"/>
          <w:bCs/>
          <w:iCs/>
          <w:sz w:val="24"/>
          <w:szCs w:val="24"/>
        </w:rPr>
        <w:t>спо</w:t>
      </w:r>
      <w:proofErr w:type="spellEnd"/>
      <w:r w:rsidRPr="006705F0">
        <w:rPr>
          <w:rFonts w:ascii="Times New Roman" w:hAnsi="Times New Roman" w:cs="Times New Roman"/>
          <w:bCs/>
          <w:iCs/>
          <w:sz w:val="24"/>
          <w:szCs w:val="24"/>
        </w:rPr>
        <w:t xml:space="preserve"> / А. А. Данилин, Н. С. Лавренко. — Санкт-Петербург: Лань, 2020. — 408 с. — ISBN 978-5-8114-6504-0. — Текст: электронный // Лань: электронно-библиотечная система. — URL: https://e.lanbook.com/book/148037 (дата обращения: 04.10.2022). — Режим доступа: для </w:t>
      </w:r>
      <w:proofErr w:type="spellStart"/>
      <w:r w:rsidRPr="006705F0">
        <w:rPr>
          <w:rFonts w:ascii="Times New Roman" w:hAnsi="Times New Roman" w:cs="Times New Roman"/>
          <w:bCs/>
          <w:iCs/>
          <w:sz w:val="24"/>
          <w:szCs w:val="24"/>
        </w:rPr>
        <w:t>авториз</w:t>
      </w:r>
      <w:proofErr w:type="spellEnd"/>
      <w:r w:rsidRPr="006705F0">
        <w:rPr>
          <w:rFonts w:ascii="Times New Roman" w:hAnsi="Times New Roman" w:cs="Times New Roman"/>
          <w:bCs/>
          <w:iCs/>
          <w:sz w:val="24"/>
          <w:szCs w:val="24"/>
        </w:rPr>
        <w:t>. пользователей.</w:t>
      </w:r>
    </w:p>
    <w:p w14:paraId="0C44A55A" w14:textId="77777777" w:rsidR="006705F0" w:rsidRPr="006705F0" w:rsidRDefault="006705F0" w:rsidP="00C23E29">
      <w:pPr>
        <w:pStyle w:val="a4"/>
        <w:numPr>
          <w:ilvl w:val="0"/>
          <w:numId w:val="26"/>
        </w:numPr>
        <w:spacing w:line="276" w:lineRule="auto"/>
        <w:ind w:left="0" w:firstLine="709"/>
        <w:jc w:val="both"/>
        <w:rPr>
          <w:rFonts w:ascii="Times New Roman" w:hAnsi="Times New Roman" w:cs="Times New Roman"/>
          <w:bCs/>
          <w:iCs/>
          <w:sz w:val="24"/>
          <w:szCs w:val="24"/>
        </w:rPr>
      </w:pPr>
      <w:r w:rsidRPr="006705F0">
        <w:rPr>
          <w:rFonts w:ascii="Times New Roman" w:hAnsi="Times New Roman" w:cs="Times New Roman"/>
          <w:bCs/>
          <w:iCs/>
          <w:sz w:val="24"/>
          <w:szCs w:val="24"/>
        </w:rPr>
        <w:t xml:space="preserve">Ким, К. К. Средства электрических измерений и их поверка: учебное пособие для </w:t>
      </w:r>
      <w:proofErr w:type="spellStart"/>
      <w:r w:rsidRPr="006705F0">
        <w:rPr>
          <w:rFonts w:ascii="Times New Roman" w:hAnsi="Times New Roman" w:cs="Times New Roman"/>
          <w:bCs/>
          <w:iCs/>
          <w:sz w:val="24"/>
          <w:szCs w:val="24"/>
        </w:rPr>
        <w:t>спо</w:t>
      </w:r>
      <w:proofErr w:type="spellEnd"/>
      <w:r w:rsidRPr="006705F0">
        <w:rPr>
          <w:rFonts w:ascii="Times New Roman" w:hAnsi="Times New Roman" w:cs="Times New Roman"/>
          <w:bCs/>
          <w:iCs/>
          <w:sz w:val="24"/>
          <w:szCs w:val="24"/>
        </w:rPr>
        <w:t xml:space="preserve"> / К. К. Ким, Г. Н. Анисимов, А. И. </w:t>
      </w:r>
      <w:proofErr w:type="spellStart"/>
      <w:r w:rsidRPr="006705F0">
        <w:rPr>
          <w:rFonts w:ascii="Times New Roman" w:hAnsi="Times New Roman" w:cs="Times New Roman"/>
          <w:bCs/>
          <w:iCs/>
          <w:sz w:val="24"/>
          <w:szCs w:val="24"/>
        </w:rPr>
        <w:t>Чураков</w:t>
      </w:r>
      <w:proofErr w:type="spellEnd"/>
      <w:r w:rsidRPr="006705F0">
        <w:rPr>
          <w:rFonts w:ascii="Times New Roman" w:hAnsi="Times New Roman" w:cs="Times New Roman"/>
          <w:bCs/>
          <w:iCs/>
          <w:sz w:val="24"/>
          <w:szCs w:val="24"/>
        </w:rPr>
        <w:t xml:space="preserve">. — Санкт-Петербург: Лань, 2021. — 316 с. — ISBN 978-5-8114-6981-9. — Текст: электронный // Лань: электронно-библиотечная система. — URL: https://e.lanbook.com/book/153944 (дата обращения: 04.10.2022). — Режим доступа: для </w:t>
      </w:r>
      <w:proofErr w:type="spellStart"/>
      <w:r w:rsidRPr="006705F0">
        <w:rPr>
          <w:rFonts w:ascii="Times New Roman" w:hAnsi="Times New Roman" w:cs="Times New Roman"/>
          <w:bCs/>
          <w:iCs/>
          <w:sz w:val="24"/>
          <w:szCs w:val="24"/>
        </w:rPr>
        <w:t>авториз</w:t>
      </w:r>
      <w:proofErr w:type="spellEnd"/>
      <w:r w:rsidRPr="006705F0">
        <w:rPr>
          <w:rFonts w:ascii="Times New Roman" w:hAnsi="Times New Roman" w:cs="Times New Roman"/>
          <w:bCs/>
          <w:iCs/>
          <w:sz w:val="24"/>
          <w:szCs w:val="24"/>
        </w:rPr>
        <w:t>. пользователей.</w:t>
      </w:r>
    </w:p>
    <w:p w14:paraId="4088364D" w14:textId="77777777" w:rsidR="006705F0" w:rsidRPr="006705F0" w:rsidRDefault="006705F0" w:rsidP="00C23E29">
      <w:pPr>
        <w:pStyle w:val="a4"/>
        <w:numPr>
          <w:ilvl w:val="0"/>
          <w:numId w:val="26"/>
        </w:numPr>
        <w:spacing w:line="276" w:lineRule="auto"/>
        <w:ind w:left="0" w:firstLine="709"/>
        <w:jc w:val="both"/>
        <w:rPr>
          <w:rFonts w:ascii="Times New Roman" w:hAnsi="Times New Roman" w:cs="Times New Roman"/>
          <w:bCs/>
          <w:iCs/>
          <w:sz w:val="24"/>
          <w:szCs w:val="24"/>
        </w:rPr>
      </w:pPr>
      <w:r w:rsidRPr="006705F0">
        <w:rPr>
          <w:rFonts w:ascii="Times New Roman" w:hAnsi="Times New Roman" w:cs="Times New Roman"/>
          <w:bCs/>
          <w:iCs/>
          <w:sz w:val="24"/>
          <w:szCs w:val="24"/>
        </w:rPr>
        <w:t xml:space="preserve">Кравченко, Е. Г. Нормирование точности и технические измерения: учебное пособие для СПО / Е. Г. Кравченко, В. Ю. Верещагин. — Саратов: Профобразование, 2021. — 172 c. </w:t>
      </w:r>
    </w:p>
    <w:p w14:paraId="44980230" w14:textId="2F0CFCF4" w:rsidR="006705F0" w:rsidRPr="006705F0" w:rsidRDefault="006705F0" w:rsidP="00C23E29">
      <w:pPr>
        <w:pStyle w:val="a4"/>
        <w:numPr>
          <w:ilvl w:val="0"/>
          <w:numId w:val="26"/>
        </w:numPr>
        <w:spacing w:line="276" w:lineRule="auto"/>
        <w:ind w:left="0" w:firstLine="709"/>
        <w:jc w:val="both"/>
        <w:rPr>
          <w:rFonts w:ascii="Times New Roman" w:hAnsi="Times New Roman" w:cs="Times New Roman"/>
          <w:bCs/>
          <w:iCs/>
          <w:sz w:val="24"/>
          <w:szCs w:val="24"/>
        </w:rPr>
      </w:pPr>
      <w:r w:rsidRPr="006705F0">
        <w:rPr>
          <w:rFonts w:ascii="Times New Roman" w:hAnsi="Times New Roman" w:cs="Times New Roman"/>
          <w:bCs/>
          <w:iCs/>
          <w:sz w:val="24"/>
          <w:szCs w:val="24"/>
        </w:rPr>
        <w:t>Метрология, стандартизация и сертификация в машиностроении: учебник для студ. учреждений сред. проф. образования / С. А. Зайцев, А. Н. Толстов, Д.Д. Грибанов [и др.]. – 5-е изд.</w:t>
      </w:r>
      <w:r w:rsidR="003C01EA">
        <w:rPr>
          <w:rFonts w:ascii="Times New Roman" w:hAnsi="Times New Roman" w:cs="Times New Roman"/>
          <w:bCs/>
          <w:iCs/>
          <w:sz w:val="24"/>
          <w:szCs w:val="24"/>
        </w:rPr>
        <w:t xml:space="preserve"> </w:t>
      </w:r>
      <w:r w:rsidRPr="006705F0">
        <w:rPr>
          <w:rFonts w:ascii="Times New Roman" w:hAnsi="Times New Roman" w:cs="Times New Roman"/>
          <w:bCs/>
          <w:iCs/>
          <w:sz w:val="24"/>
          <w:szCs w:val="24"/>
        </w:rPr>
        <w:t xml:space="preserve">– М.: Издательский центр «Академия», 2020. – 288 </w:t>
      </w:r>
      <w:proofErr w:type="spellStart"/>
      <w:r w:rsidRPr="006705F0">
        <w:rPr>
          <w:rFonts w:ascii="Times New Roman" w:hAnsi="Times New Roman" w:cs="Times New Roman"/>
          <w:bCs/>
          <w:iCs/>
          <w:sz w:val="24"/>
          <w:szCs w:val="24"/>
        </w:rPr>
        <w:t>с.Хромоин</w:t>
      </w:r>
      <w:proofErr w:type="spellEnd"/>
      <w:r w:rsidRPr="006705F0">
        <w:rPr>
          <w:rFonts w:ascii="Times New Roman" w:hAnsi="Times New Roman" w:cs="Times New Roman"/>
          <w:bCs/>
          <w:iCs/>
          <w:sz w:val="24"/>
          <w:szCs w:val="24"/>
        </w:rPr>
        <w:t xml:space="preserve">, П. К. Электротехнические измерения: учебное пособие / П.К. </w:t>
      </w:r>
      <w:proofErr w:type="spellStart"/>
      <w:r w:rsidRPr="006705F0">
        <w:rPr>
          <w:rFonts w:ascii="Times New Roman" w:hAnsi="Times New Roman" w:cs="Times New Roman"/>
          <w:bCs/>
          <w:iCs/>
          <w:sz w:val="24"/>
          <w:szCs w:val="24"/>
        </w:rPr>
        <w:t>Хромоин</w:t>
      </w:r>
      <w:proofErr w:type="spellEnd"/>
      <w:r w:rsidRPr="006705F0">
        <w:rPr>
          <w:rFonts w:ascii="Times New Roman" w:hAnsi="Times New Roman" w:cs="Times New Roman"/>
          <w:bCs/>
          <w:iCs/>
          <w:sz w:val="24"/>
          <w:szCs w:val="24"/>
        </w:rPr>
        <w:t xml:space="preserve">. — 3-е изд., </w:t>
      </w:r>
      <w:proofErr w:type="spellStart"/>
      <w:r w:rsidRPr="006705F0">
        <w:rPr>
          <w:rFonts w:ascii="Times New Roman" w:hAnsi="Times New Roman" w:cs="Times New Roman"/>
          <w:bCs/>
          <w:iCs/>
          <w:sz w:val="24"/>
          <w:szCs w:val="24"/>
        </w:rPr>
        <w:t>испр</w:t>
      </w:r>
      <w:proofErr w:type="spellEnd"/>
      <w:proofErr w:type="gramStart"/>
      <w:r w:rsidRPr="006705F0">
        <w:rPr>
          <w:rFonts w:ascii="Times New Roman" w:hAnsi="Times New Roman" w:cs="Times New Roman"/>
          <w:bCs/>
          <w:iCs/>
          <w:sz w:val="24"/>
          <w:szCs w:val="24"/>
        </w:rPr>
        <w:t>.</w:t>
      </w:r>
      <w:proofErr w:type="gramEnd"/>
      <w:r w:rsidRPr="006705F0">
        <w:rPr>
          <w:rFonts w:ascii="Times New Roman" w:hAnsi="Times New Roman" w:cs="Times New Roman"/>
          <w:bCs/>
          <w:iCs/>
          <w:sz w:val="24"/>
          <w:szCs w:val="24"/>
        </w:rPr>
        <w:t xml:space="preserve"> и доп. — Москва: ФОРУМ: ИНФРА-М, 2021. — 288 с. </w:t>
      </w:r>
    </w:p>
    <w:p w14:paraId="1698B997" w14:textId="77777777" w:rsidR="006705F0" w:rsidRPr="006705F0" w:rsidRDefault="006705F0" w:rsidP="00C23E29">
      <w:pPr>
        <w:pStyle w:val="a4"/>
        <w:numPr>
          <w:ilvl w:val="0"/>
          <w:numId w:val="26"/>
        </w:numPr>
        <w:spacing w:line="276" w:lineRule="auto"/>
        <w:ind w:left="0" w:firstLine="709"/>
        <w:jc w:val="both"/>
        <w:rPr>
          <w:rFonts w:ascii="Times New Roman" w:hAnsi="Times New Roman" w:cs="Times New Roman"/>
          <w:bCs/>
          <w:iCs/>
          <w:sz w:val="24"/>
          <w:szCs w:val="24"/>
        </w:rPr>
      </w:pPr>
      <w:r w:rsidRPr="006705F0">
        <w:rPr>
          <w:rFonts w:ascii="Times New Roman" w:hAnsi="Times New Roman" w:cs="Times New Roman"/>
          <w:bCs/>
          <w:iCs/>
          <w:sz w:val="24"/>
          <w:szCs w:val="24"/>
        </w:rPr>
        <w:t xml:space="preserve">Основы радиоэлектроники: методы и средства измерений: учебное пособие для среднего профессионального образования / Э.Ф. </w:t>
      </w:r>
      <w:proofErr w:type="spellStart"/>
      <w:r w:rsidRPr="006705F0">
        <w:rPr>
          <w:rFonts w:ascii="Times New Roman" w:hAnsi="Times New Roman" w:cs="Times New Roman"/>
          <w:bCs/>
          <w:iCs/>
          <w:sz w:val="24"/>
          <w:szCs w:val="24"/>
        </w:rPr>
        <w:t>Хамадулин</w:t>
      </w:r>
      <w:proofErr w:type="spellEnd"/>
      <w:r w:rsidRPr="006705F0">
        <w:rPr>
          <w:rFonts w:ascii="Times New Roman" w:hAnsi="Times New Roman" w:cs="Times New Roman"/>
          <w:bCs/>
          <w:iCs/>
          <w:sz w:val="24"/>
          <w:szCs w:val="24"/>
        </w:rPr>
        <w:t xml:space="preserve">. – Москва: Издательство </w:t>
      </w:r>
      <w:proofErr w:type="spellStart"/>
      <w:r w:rsidRPr="006705F0">
        <w:rPr>
          <w:rFonts w:ascii="Times New Roman" w:hAnsi="Times New Roman" w:cs="Times New Roman"/>
          <w:bCs/>
          <w:iCs/>
          <w:sz w:val="24"/>
          <w:szCs w:val="24"/>
        </w:rPr>
        <w:t>Юрайт</w:t>
      </w:r>
      <w:proofErr w:type="spellEnd"/>
      <w:r w:rsidRPr="006705F0">
        <w:rPr>
          <w:rFonts w:ascii="Times New Roman" w:hAnsi="Times New Roman" w:cs="Times New Roman"/>
          <w:bCs/>
          <w:iCs/>
          <w:sz w:val="24"/>
          <w:szCs w:val="24"/>
        </w:rPr>
        <w:t>, 2020. – 365 с.</w:t>
      </w:r>
    </w:p>
    <w:p w14:paraId="7C149AA3" w14:textId="77777777" w:rsidR="006705F0" w:rsidRPr="006705F0" w:rsidRDefault="006705F0" w:rsidP="00C23E29">
      <w:pPr>
        <w:pStyle w:val="a4"/>
        <w:numPr>
          <w:ilvl w:val="0"/>
          <w:numId w:val="26"/>
        </w:numPr>
        <w:spacing w:line="276" w:lineRule="auto"/>
        <w:ind w:left="0" w:firstLine="709"/>
        <w:jc w:val="both"/>
        <w:rPr>
          <w:rFonts w:ascii="Times New Roman" w:hAnsi="Times New Roman" w:cs="Times New Roman"/>
          <w:bCs/>
          <w:iCs/>
          <w:sz w:val="24"/>
          <w:szCs w:val="24"/>
        </w:rPr>
      </w:pPr>
      <w:proofErr w:type="spellStart"/>
      <w:r w:rsidRPr="006705F0">
        <w:rPr>
          <w:rFonts w:ascii="Times New Roman" w:hAnsi="Times New Roman" w:cs="Times New Roman"/>
          <w:bCs/>
          <w:iCs/>
          <w:sz w:val="24"/>
          <w:szCs w:val="24"/>
        </w:rPr>
        <w:t>Хромоин</w:t>
      </w:r>
      <w:proofErr w:type="spellEnd"/>
      <w:r w:rsidRPr="006705F0">
        <w:rPr>
          <w:rFonts w:ascii="Times New Roman" w:hAnsi="Times New Roman" w:cs="Times New Roman"/>
          <w:bCs/>
          <w:iCs/>
          <w:sz w:val="24"/>
          <w:szCs w:val="24"/>
        </w:rPr>
        <w:t xml:space="preserve">, П. К. Электротехнические измерения: учебное пособие / П.К. </w:t>
      </w:r>
      <w:proofErr w:type="spellStart"/>
      <w:r w:rsidRPr="006705F0">
        <w:rPr>
          <w:rFonts w:ascii="Times New Roman" w:hAnsi="Times New Roman" w:cs="Times New Roman"/>
          <w:bCs/>
          <w:iCs/>
          <w:sz w:val="24"/>
          <w:szCs w:val="24"/>
        </w:rPr>
        <w:t>Хромоин</w:t>
      </w:r>
      <w:proofErr w:type="spellEnd"/>
      <w:r w:rsidRPr="006705F0">
        <w:rPr>
          <w:rFonts w:ascii="Times New Roman" w:hAnsi="Times New Roman" w:cs="Times New Roman"/>
          <w:bCs/>
          <w:iCs/>
          <w:sz w:val="24"/>
          <w:szCs w:val="24"/>
        </w:rPr>
        <w:t xml:space="preserve">. — 3-е изд., </w:t>
      </w:r>
      <w:proofErr w:type="spellStart"/>
      <w:r w:rsidRPr="006705F0">
        <w:rPr>
          <w:rFonts w:ascii="Times New Roman" w:hAnsi="Times New Roman" w:cs="Times New Roman"/>
          <w:bCs/>
          <w:iCs/>
          <w:sz w:val="24"/>
          <w:szCs w:val="24"/>
        </w:rPr>
        <w:t>испр</w:t>
      </w:r>
      <w:proofErr w:type="spellEnd"/>
      <w:proofErr w:type="gramStart"/>
      <w:r w:rsidRPr="006705F0">
        <w:rPr>
          <w:rFonts w:ascii="Times New Roman" w:hAnsi="Times New Roman" w:cs="Times New Roman"/>
          <w:bCs/>
          <w:iCs/>
          <w:sz w:val="24"/>
          <w:szCs w:val="24"/>
        </w:rPr>
        <w:t>.</w:t>
      </w:r>
      <w:proofErr w:type="gramEnd"/>
      <w:r w:rsidRPr="006705F0">
        <w:rPr>
          <w:rFonts w:ascii="Times New Roman" w:hAnsi="Times New Roman" w:cs="Times New Roman"/>
          <w:bCs/>
          <w:iCs/>
          <w:sz w:val="24"/>
          <w:szCs w:val="24"/>
        </w:rPr>
        <w:t xml:space="preserve"> и доп. — Москва: ФОРУМ: ИНФРА-М, 2021. — 288 с. — (Среднее профессиональное образование). - ISBN 978-5-00091-462-5. - Текст: электронный. - URL: https://znanium.com/catalog/product/1196452 (дата обращения: 04.10.2022). – Режим доступа: по подписке.</w:t>
      </w:r>
    </w:p>
    <w:p w14:paraId="3D7D55AD" w14:textId="77777777" w:rsidR="006705F0" w:rsidRPr="006705F0" w:rsidRDefault="006705F0" w:rsidP="00C23E29">
      <w:pPr>
        <w:pStyle w:val="a4"/>
        <w:numPr>
          <w:ilvl w:val="0"/>
          <w:numId w:val="26"/>
        </w:numPr>
        <w:spacing w:line="276" w:lineRule="auto"/>
        <w:ind w:left="0" w:firstLine="709"/>
        <w:jc w:val="both"/>
        <w:rPr>
          <w:rFonts w:ascii="Times New Roman" w:hAnsi="Times New Roman" w:cs="Times New Roman"/>
          <w:bCs/>
          <w:iCs/>
          <w:sz w:val="24"/>
          <w:szCs w:val="24"/>
        </w:rPr>
      </w:pPr>
      <w:proofErr w:type="spellStart"/>
      <w:r w:rsidRPr="006705F0">
        <w:rPr>
          <w:rFonts w:ascii="Times New Roman" w:hAnsi="Times New Roman" w:cs="Times New Roman"/>
          <w:bCs/>
          <w:iCs/>
          <w:sz w:val="24"/>
          <w:szCs w:val="24"/>
        </w:rPr>
        <w:t>Электрорадиоизмерения</w:t>
      </w:r>
      <w:proofErr w:type="spellEnd"/>
      <w:r w:rsidRPr="006705F0">
        <w:rPr>
          <w:rFonts w:ascii="Times New Roman" w:hAnsi="Times New Roman" w:cs="Times New Roman"/>
          <w:bCs/>
          <w:iCs/>
          <w:sz w:val="24"/>
          <w:szCs w:val="24"/>
        </w:rPr>
        <w:t xml:space="preserve">: учебник / В.И. Нефедов, А.С. Сигов, В.К. Битюков, Е.В. Самохина; под ред. А.С. </w:t>
      </w:r>
      <w:proofErr w:type="spellStart"/>
      <w:r w:rsidRPr="006705F0">
        <w:rPr>
          <w:rFonts w:ascii="Times New Roman" w:hAnsi="Times New Roman" w:cs="Times New Roman"/>
          <w:bCs/>
          <w:iCs/>
          <w:sz w:val="24"/>
          <w:szCs w:val="24"/>
        </w:rPr>
        <w:t>Сигова</w:t>
      </w:r>
      <w:proofErr w:type="spellEnd"/>
      <w:r w:rsidRPr="006705F0">
        <w:rPr>
          <w:rFonts w:ascii="Times New Roman" w:hAnsi="Times New Roman" w:cs="Times New Roman"/>
          <w:bCs/>
          <w:iCs/>
          <w:sz w:val="24"/>
          <w:szCs w:val="24"/>
        </w:rPr>
        <w:t xml:space="preserve">. — 4-е изд., </w:t>
      </w:r>
      <w:proofErr w:type="spellStart"/>
      <w:r w:rsidRPr="006705F0">
        <w:rPr>
          <w:rFonts w:ascii="Times New Roman" w:hAnsi="Times New Roman" w:cs="Times New Roman"/>
          <w:bCs/>
          <w:iCs/>
          <w:sz w:val="24"/>
          <w:szCs w:val="24"/>
        </w:rPr>
        <w:t>перераб</w:t>
      </w:r>
      <w:proofErr w:type="spellEnd"/>
      <w:proofErr w:type="gramStart"/>
      <w:r w:rsidRPr="006705F0">
        <w:rPr>
          <w:rFonts w:ascii="Times New Roman" w:hAnsi="Times New Roman" w:cs="Times New Roman"/>
          <w:bCs/>
          <w:iCs/>
          <w:sz w:val="24"/>
          <w:szCs w:val="24"/>
        </w:rPr>
        <w:t>.</w:t>
      </w:r>
      <w:proofErr w:type="gramEnd"/>
      <w:r w:rsidRPr="006705F0">
        <w:rPr>
          <w:rFonts w:ascii="Times New Roman" w:hAnsi="Times New Roman" w:cs="Times New Roman"/>
          <w:bCs/>
          <w:iCs/>
          <w:sz w:val="24"/>
          <w:szCs w:val="24"/>
        </w:rPr>
        <w:t xml:space="preserve"> и доп. — Москва: ФОРУМ: ИНФРА-М, 2022. — 383 с. </w:t>
      </w:r>
    </w:p>
    <w:p w14:paraId="0C4CAE6F" w14:textId="77777777" w:rsidR="006705F0" w:rsidRPr="006705F0" w:rsidRDefault="006705F0" w:rsidP="00C23E29">
      <w:pPr>
        <w:pStyle w:val="a4"/>
        <w:numPr>
          <w:ilvl w:val="0"/>
          <w:numId w:val="26"/>
        </w:numPr>
        <w:spacing w:line="276" w:lineRule="auto"/>
        <w:ind w:left="0" w:firstLine="709"/>
        <w:jc w:val="both"/>
        <w:rPr>
          <w:rFonts w:ascii="Times New Roman" w:hAnsi="Times New Roman" w:cs="Times New Roman"/>
          <w:bCs/>
          <w:iCs/>
          <w:sz w:val="24"/>
          <w:szCs w:val="24"/>
        </w:rPr>
      </w:pPr>
      <w:proofErr w:type="spellStart"/>
      <w:r w:rsidRPr="006705F0">
        <w:rPr>
          <w:rFonts w:ascii="Times New Roman" w:hAnsi="Times New Roman" w:cs="Times New Roman"/>
          <w:bCs/>
          <w:iCs/>
          <w:sz w:val="24"/>
          <w:szCs w:val="24"/>
        </w:rPr>
        <w:t>Электрорадиоизмерения</w:t>
      </w:r>
      <w:proofErr w:type="spellEnd"/>
      <w:r w:rsidRPr="006705F0">
        <w:rPr>
          <w:rFonts w:ascii="Times New Roman" w:hAnsi="Times New Roman" w:cs="Times New Roman"/>
          <w:bCs/>
          <w:iCs/>
          <w:sz w:val="24"/>
          <w:szCs w:val="24"/>
        </w:rPr>
        <w:t xml:space="preserve">: учебник / В.И. Нефедов, А.С. Сигов, В.К. Битюков, Е.В. Самохина; под ред. А.С. </w:t>
      </w:r>
      <w:proofErr w:type="spellStart"/>
      <w:r w:rsidRPr="006705F0">
        <w:rPr>
          <w:rFonts w:ascii="Times New Roman" w:hAnsi="Times New Roman" w:cs="Times New Roman"/>
          <w:bCs/>
          <w:iCs/>
          <w:sz w:val="24"/>
          <w:szCs w:val="24"/>
        </w:rPr>
        <w:t>Сигова</w:t>
      </w:r>
      <w:proofErr w:type="spellEnd"/>
      <w:r w:rsidRPr="006705F0">
        <w:rPr>
          <w:rFonts w:ascii="Times New Roman" w:hAnsi="Times New Roman" w:cs="Times New Roman"/>
          <w:bCs/>
          <w:iCs/>
          <w:sz w:val="24"/>
          <w:szCs w:val="24"/>
        </w:rPr>
        <w:t xml:space="preserve">. — 4-е изд., </w:t>
      </w:r>
      <w:proofErr w:type="spellStart"/>
      <w:r w:rsidRPr="006705F0">
        <w:rPr>
          <w:rFonts w:ascii="Times New Roman" w:hAnsi="Times New Roman" w:cs="Times New Roman"/>
          <w:bCs/>
          <w:iCs/>
          <w:sz w:val="24"/>
          <w:szCs w:val="24"/>
        </w:rPr>
        <w:t>перераб</w:t>
      </w:r>
      <w:proofErr w:type="spellEnd"/>
      <w:proofErr w:type="gramStart"/>
      <w:r w:rsidRPr="006705F0">
        <w:rPr>
          <w:rFonts w:ascii="Times New Roman" w:hAnsi="Times New Roman" w:cs="Times New Roman"/>
          <w:bCs/>
          <w:iCs/>
          <w:sz w:val="24"/>
          <w:szCs w:val="24"/>
        </w:rPr>
        <w:t>.</w:t>
      </w:r>
      <w:proofErr w:type="gramEnd"/>
      <w:r w:rsidRPr="006705F0">
        <w:rPr>
          <w:rFonts w:ascii="Times New Roman" w:hAnsi="Times New Roman" w:cs="Times New Roman"/>
          <w:bCs/>
          <w:iCs/>
          <w:sz w:val="24"/>
          <w:szCs w:val="24"/>
        </w:rPr>
        <w:t xml:space="preserve"> и доп. — Москва: ФОРУМ: ИНФРА-М, 2022. — 383 с. — (Среднее профессиональное образование). - ISBN 978-5-00091-502-8. - Текст: электронный. - URL: https://znanium.com/catalog/product/1865804 (дата обращения: 04.10.2022). – Режим доступа: по подписке.</w:t>
      </w:r>
    </w:p>
    <w:p w14:paraId="27363F70" w14:textId="75148DA8" w:rsidR="00C91A5F" w:rsidRDefault="006705F0" w:rsidP="00C23E29">
      <w:pPr>
        <w:pStyle w:val="a4"/>
        <w:numPr>
          <w:ilvl w:val="0"/>
          <w:numId w:val="26"/>
        </w:numPr>
        <w:spacing w:line="276" w:lineRule="auto"/>
        <w:ind w:left="0" w:firstLine="709"/>
        <w:jc w:val="both"/>
        <w:rPr>
          <w:rFonts w:ascii="Times New Roman" w:hAnsi="Times New Roman" w:cs="Times New Roman"/>
          <w:bCs/>
          <w:iCs/>
          <w:sz w:val="24"/>
          <w:szCs w:val="24"/>
        </w:rPr>
      </w:pPr>
      <w:r w:rsidRPr="006705F0">
        <w:rPr>
          <w:rFonts w:ascii="Times New Roman" w:hAnsi="Times New Roman" w:cs="Times New Roman"/>
          <w:bCs/>
          <w:iCs/>
          <w:sz w:val="24"/>
          <w:szCs w:val="24"/>
        </w:rPr>
        <w:t xml:space="preserve">Юрасова, Н. В. Метрология и технические измерения. Лабораторный практикум: учебное пособие для </w:t>
      </w:r>
      <w:proofErr w:type="spellStart"/>
      <w:r w:rsidRPr="006705F0">
        <w:rPr>
          <w:rFonts w:ascii="Times New Roman" w:hAnsi="Times New Roman" w:cs="Times New Roman"/>
          <w:bCs/>
          <w:iCs/>
          <w:sz w:val="24"/>
          <w:szCs w:val="24"/>
        </w:rPr>
        <w:t>спо</w:t>
      </w:r>
      <w:proofErr w:type="spellEnd"/>
      <w:r w:rsidRPr="006705F0">
        <w:rPr>
          <w:rFonts w:ascii="Times New Roman" w:hAnsi="Times New Roman" w:cs="Times New Roman"/>
          <w:bCs/>
          <w:iCs/>
          <w:sz w:val="24"/>
          <w:szCs w:val="24"/>
        </w:rPr>
        <w:t xml:space="preserve"> / Н. В. Юрасова, Т. В. Полякова, В. М. </w:t>
      </w:r>
      <w:proofErr w:type="spellStart"/>
      <w:r w:rsidRPr="006705F0">
        <w:rPr>
          <w:rFonts w:ascii="Times New Roman" w:hAnsi="Times New Roman" w:cs="Times New Roman"/>
          <w:bCs/>
          <w:iCs/>
          <w:sz w:val="24"/>
          <w:szCs w:val="24"/>
        </w:rPr>
        <w:t>Кишуров</w:t>
      </w:r>
      <w:proofErr w:type="spellEnd"/>
      <w:r w:rsidRPr="006705F0">
        <w:rPr>
          <w:rFonts w:ascii="Times New Roman" w:hAnsi="Times New Roman" w:cs="Times New Roman"/>
          <w:bCs/>
          <w:iCs/>
          <w:sz w:val="24"/>
          <w:szCs w:val="24"/>
        </w:rPr>
        <w:t xml:space="preserve">. — 2-е изд., стер. — Санкт-Петербург: Лань, 2021. — 188 с. — ISBN 978-5-8114-7394-6. — Текст: электронный // Лань: электронно-библиотечная система. — URL: </w:t>
      </w:r>
      <w:r w:rsidRPr="006705F0">
        <w:rPr>
          <w:rFonts w:ascii="Times New Roman" w:hAnsi="Times New Roman" w:cs="Times New Roman"/>
          <w:bCs/>
          <w:iCs/>
          <w:sz w:val="24"/>
          <w:szCs w:val="24"/>
        </w:rPr>
        <w:lastRenderedPageBreak/>
        <w:t xml:space="preserve">https://e.lanbook.com/book/159509 (дата обращения: 04.10.2022). — Режим доступа: для </w:t>
      </w:r>
      <w:proofErr w:type="spellStart"/>
      <w:r w:rsidRPr="006705F0">
        <w:rPr>
          <w:rFonts w:ascii="Times New Roman" w:hAnsi="Times New Roman" w:cs="Times New Roman"/>
          <w:bCs/>
          <w:iCs/>
          <w:sz w:val="24"/>
          <w:szCs w:val="24"/>
        </w:rPr>
        <w:t>авториз</w:t>
      </w:r>
      <w:proofErr w:type="spellEnd"/>
      <w:r w:rsidRPr="006705F0">
        <w:rPr>
          <w:rFonts w:ascii="Times New Roman" w:hAnsi="Times New Roman" w:cs="Times New Roman"/>
          <w:bCs/>
          <w:iCs/>
          <w:sz w:val="24"/>
          <w:szCs w:val="24"/>
        </w:rPr>
        <w:t>. пользователей.</w:t>
      </w:r>
    </w:p>
    <w:p w14:paraId="308B5321" w14:textId="74E346E2" w:rsidR="00E87205" w:rsidRDefault="00E87205" w:rsidP="00E87205">
      <w:pPr>
        <w:spacing w:line="276" w:lineRule="auto"/>
        <w:jc w:val="both"/>
        <w:rPr>
          <w:rFonts w:ascii="Times New Roman" w:hAnsi="Times New Roman" w:cs="Times New Roman"/>
          <w:bCs/>
          <w:iCs/>
          <w:sz w:val="24"/>
          <w:szCs w:val="24"/>
        </w:rPr>
      </w:pPr>
    </w:p>
    <w:p w14:paraId="4E233DC4" w14:textId="77777777" w:rsidR="00E87205" w:rsidRPr="00E87205" w:rsidRDefault="00E87205" w:rsidP="00E87205">
      <w:pPr>
        <w:spacing w:line="276" w:lineRule="auto"/>
        <w:jc w:val="both"/>
        <w:rPr>
          <w:rFonts w:ascii="Times New Roman" w:hAnsi="Times New Roman" w:cs="Times New Roman"/>
          <w:bCs/>
          <w:iCs/>
          <w:sz w:val="24"/>
          <w:szCs w:val="24"/>
        </w:rPr>
      </w:pPr>
    </w:p>
    <w:p w14:paraId="19D3C094" w14:textId="77777777" w:rsidR="00C91A5F" w:rsidRPr="00DF068E" w:rsidRDefault="00C91A5F" w:rsidP="00C91A5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1"/>
        <w:gridCol w:w="2694"/>
      </w:tblGrid>
      <w:tr w:rsidR="00C91A5F" w:rsidRPr="00C23E29" w14:paraId="6367E801" w14:textId="77777777" w:rsidTr="00C23E29">
        <w:trPr>
          <w:trHeight w:val="519"/>
        </w:trPr>
        <w:tc>
          <w:tcPr>
            <w:tcW w:w="1837" w:type="pct"/>
            <w:vAlign w:val="center"/>
          </w:tcPr>
          <w:p w14:paraId="6B8FAF67" w14:textId="77777777" w:rsidR="00C91A5F" w:rsidRPr="00C23E29" w:rsidRDefault="00C91A5F" w:rsidP="00C23E29">
            <w:pPr>
              <w:suppressAutoHyphens/>
              <w:spacing w:line="276" w:lineRule="auto"/>
              <w:contextualSpacing/>
              <w:jc w:val="center"/>
              <w:rPr>
                <w:rFonts w:ascii="Times New Roman" w:hAnsi="Times New Roman" w:cs="Times New Roman"/>
                <w:b/>
                <w:iCs/>
                <w:sz w:val="24"/>
                <w:szCs w:val="24"/>
              </w:rPr>
            </w:pPr>
            <w:r w:rsidRPr="00C23E29">
              <w:rPr>
                <w:rFonts w:ascii="Times New Roman" w:hAnsi="Times New Roman" w:cs="Times New Roman"/>
                <w:b/>
                <w:iCs/>
                <w:sz w:val="24"/>
                <w:szCs w:val="24"/>
              </w:rPr>
              <w:t>Результаты обучения</w:t>
            </w:r>
          </w:p>
        </w:tc>
        <w:tc>
          <w:tcPr>
            <w:tcW w:w="1765" w:type="pct"/>
            <w:vAlign w:val="center"/>
          </w:tcPr>
          <w:p w14:paraId="0248E0C2" w14:textId="77777777" w:rsidR="00C91A5F" w:rsidRPr="00C23E29" w:rsidRDefault="00C91A5F" w:rsidP="00C23E29">
            <w:pPr>
              <w:suppressAutoHyphens/>
              <w:spacing w:line="276" w:lineRule="auto"/>
              <w:contextualSpacing/>
              <w:jc w:val="center"/>
              <w:rPr>
                <w:rFonts w:ascii="Times New Roman" w:hAnsi="Times New Roman" w:cs="Times New Roman"/>
                <w:b/>
                <w:sz w:val="24"/>
                <w:szCs w:val="24"/>
              </w:rPr>
            </w:pPr>
            <w:r w:rsidRPr="00C23E29">
              <w:rPr>
                <w:rFonts w:ascii="Times New Roman" w:hAnsi="Times New Roman" w:cs="Times New Roman"/>
                <w:b/>
                <w:iCs/>
                <w:sz w:val="24"/>
                <w:szCs w:val="24"/>
              </w:rPr>
              <w:t>Показатели освоенности компетенций</w:t>
            </w:r>
          </w:p>
        </w:tc>
        <w:tc>
          <w:tcPr>
            <w:tcW w:w="1398" w:type="pct"/>
            <w:vAlign w:val="center"/>
          </w:tcPr>
          <w:p w14:paraId="40E319F7" w14:textId="77777777" w:rsidR="00C91A5F" w:rsidRPr="00C23E29" w:rsidRDefault="00C91A5F" w:rsidP="00B934D7">
            <w:pPr>
              <w:suppressAutoHyphens/>
              <w:spacing w:line="276" w:lineRule="auto"/>
              <w:contextualSpacing/>
              <w:jc w:val="center"/>
              <w:rPr>
                <w:rFonts w:ascii="Times New Roman" w:hAnsi="Times New Roman" w:cs="Times New Roman"/>
                <w:b/>
                <w:sz w:val="24"/>
                <w:szCs w:val="24"/>
              </w:rPr>
            </w:pPr>
            <w:r w:rsidRPr="00C23E29">
              <w:rPr>
                <w:rFonts w:ascii="Times New Roman" w:hAnsi="Times New Roman" w:cs="Times New Roman"/>
                <w:b/>
                <w:sz w:val="24"/>
                <w:szCs w:val="24"/>
              </w:rPr>
              <w:t>Методы оценки</w:t>
            </w:r>
          </w:p>
        </w:tc>
      </w:tr>
      <w:tr w:rsidR="007A6750" w:rsidRPr="00C23E29" w14:paraId="27E5C4C2" w14:textId="77777777" w:rsidTr="007A6750">
        <w:trPr>
          <w:trHeight w:val="698"/>
        </w:trPr>
        <w:tc>
          <w:tcPr>
            <w:tcW w:w="5000" w:type="pct"/>
            <w:gridSpan w:val="3"/>
          </w:tcPr>
          <w:p w14:paraId="33DFB314" w14:textId="185EB7A2" w:rsidR="007A6750" w:rsidRPr="00C23E29" w:rsidRDefault="007A6750" w:rsidP="00C23E29">
            <w:pPr>
              <w:jc w:val="both"/>
              <w:rPr>
                <w:rFonts w:ascii="Times New Roman" w:hAnsi="Times New Roman" w:cs="Times New Roman"/>
                <w:bCs/>
                <w:sz w:val="24"/>
                <w:szCs w:val="24"/>
              </w:rPr>
            </w:pPr>
            <w:r>
              <w:rPr>
                <w:rFonts w:ascii="Times New Roman" w:hAnsi="Times New Roman" w:cs="Times New Roman"/>
                <w:bCs/>
                <w:sz w:val="24"/>
                <w:szCs w:val="24"/>
              </w:rPr>
              <w:t>Знания:</w:t>
            </w:r>
          </w:p>
        </w:tc>
      </w:tr>
      <w:tr w:rsidR="00C23E29" w:rsidRPr="00C23E29" w14:paraId="1B84A5CF" w14:textId="77777777" w:rsidTr="00C23E29">
        <w:trPr>
          <w:trHeight w:val="698"/>
        </w:trPr>
        <w:tc>
          <w:tcPr>
            <w:tcW w:w="1837" w:type="pct"/>
          </w:tcPr>
          <w:p w14:paraId="679BE576" w14:textId="77777777" w:rsidR="00C23E29" w:rsidRPr="00C23E29" w:rsidRDefault="00C23E29" w:rsidP="00C23E29">
            <w:pPr>
              <w:suppressAutoHyphens/>
              <w:jc w:val="both"/>
              <w:rPr>
                <w:rFonts w:ascii="Times New Roman" w:hAnsi="Times New Roman" w:cs="Times New Roman"/>
                <w:bCs/>
                <w:sz w:val="24"/>
                <w:szCs w:val="24"/>
              </w:rPr>
            </w:pPr>
            <w:r w:rsidRPr="00C23E29">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62BED5A7" w14:textId="77777777" w:rsidR="00C23E29" w:rsidRPr="00C23E29" w:rsidRDefault="00C23E29" w:rsidP="00C23E29">
            <w:pPr>
              <w:suppressAutoHyphens/>
              <w:jc w:val="both"/>
              <w:rPr>
                <w:rFonts w:ascii="Times New Roman" w:hAnsi="Times New Roman" w:cs="Times New Roman"/>
                <w:bCs/>
                <w:sz w:val="24"/>
                <w:szCs w:val="24"/>
              </w:rPr>
            </w:pPr>
            <w:r w:rsidRPr="00C23E29">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E175630"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t>- аспекты личностного развития, финансовой грамотности, предпринимательской деятельности;</w:t>
            </w:r>
          </w:p>
          <w:p w14:paraId="70524634"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t>- основные условия и правила работы в коллективе и/или команде;</w:t>
            </w:r>
          </w:p>
          <w:p w14:paraId="1F5C1FC5" w14:textId="77777777" w:rsidR="00C23E29" w:rsidRPr="00C23E29" w:rsidRDefault="00C23E29" w:rsidP="00C23E29">
            <w:pPr>
              <w:pStyle w:val="a4"/>
              <w:ind w:left="0"/>
              <w:jc w:val="both"/>
              <w:rPr>
                <w:rFonts w:ascii="Times New Roman" w:hAnsi="Times New Roman" w:cs="Times New Roman"/>
                <w:bCs/>
                <w:sz w:val="24"/>
                <w:szCs w:val="24"/>
              </w:rPr>
            </w:pPr>
            <w:r w:rsidRPr="00C23E29">
              <w:rPr>
                <w:rFonts w:ascii="Times New Roman" w:hAnsi="Times New Roman" w:cs="Times New Roman"/>
                <w:bCs/>
                <w:sz w:val="24"/>
                <w:szCs w:val="24"/>
              </w:rPr>
              <w:t>- особенности применения устной и письменной коммуникации с учетом социального и культурного контекста</w:t>
            </w:r>
          </w:p>
          <w:p w14:paraId="2C3B8B2E" w14:textId="77777777" w:rsidR="00C23E29" w:rsidRPr="00C23E29" w:rsidRDefault="00C23E29" w:rsidP="00C23E29">
            <w:pPr>
              <w:suppressAutoHyphens/>
              <w:jc w:val="both"/>
              <w:rPr>
                <w:rFonts w:ascii="Times New Roman" w:hAnsi="Times New Roman" w:cs="Times New Roman"/>
                <w:bCs/>
                <w:sz w:val="24"/>
                <w:szCs w:val="24"/>
              </w:rPr>
            </w:pPr>
            <w:r w:rsidRPr="00C23E29">
              <w:rPr>
                <w:rFonts w:ascii="Times New Roman" w:hAnsi="Times New Roman" w:cs="Times New Roman"/>
                <w:bCs/>
                <w:sz w:val="24"/>
                <w:szCs w:val="24"/>
              </w:rPr>
              <w:t>- правила поведения; содержание антикоррупционных стандартов;</w:t>
            </w:r>
          </w:p>
          <w:p w14:paraId="0357298C" w14:textId="77777777" w:rsidR="00C23E29" w:rsidRPr="00C23E29" w:rsidRDefault="00C23E29" w:rsidP="00C23E29">
            <w:pPr>
              <w:pStyle w:val="a4"/>
              <w:numPr>
                <w:ilvl w:val="0"/>
                <w:numId w:val="17"/>
              </w:numPr>
              <w:ind w:left="0" w:firstLine="0"/>
              <w:jc w:val="both"/>
              <w:rPr>
                <w:rFonts w:ascii="Times New Roman" w:hAnsi="Times New Roman" w:cs="Times New Roman"/>
                <w:sz w:val="24"/>
                <w:szCs w:val="24"/>
              </w:rPr>
            </w:pPr>
            <w:r w:rsidRPr="00C23E29">
              <w:rPr>
                <w:rFonts w:ascii="Times New Roman" w:hAnsi="Times New Roman" w:cs="Times New Roman"/>
                <w:sz w:val="24"/>
                <w:szCs w:val="24"/>
              </w:rPr>
              <w:t>- правила чтения текстов профессиональной направленности;</w:t>
            </w:r>
          </w:p>
          <w:p w14:paraId="41E19E6D" w14:textId="77777777" w:rsidR="00C23E29" w:rsidRPr="00C23E29" w:rsidRDefault="00C23E29" w:rsidP="00C23E29">
            <w:pPr>
              <w:pStyle w:val="a4"/>
              <w:ind w:left="0"/>
              <w:jc w:val="both"/>
              <w:rPr>
                <w:rFonts w:ascii="Times New Roman" w:hAnsi="Times New Roman" w:cs="Times New Roman"/>
                <w:bCs/>
                <w:sz w:val="24"/>
                <w:szCs w:val="24"/>
              </w:rPr>
            </w:pPr>
            <w:r w:rsidRPr="00C23E29">
              <w:rPr>
                <w:rFonts w:ascii="Times New Roman" w:hAnsi="Times New Roman" w:cs="Times New Roman"/>
                <w:sz w:val="24"/>
                <w:szCs w:val="24"/>
              </w:rPr>
              <w:t>- лексический и грамматический минимум, необходимый для чтения и перевода (со словарем) профессиональной документации;</w:t>
            </w:r>
          </w:p>
          <w:p w14:paraId="078788C7"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t>- метрологические характеристики измерительных приборов, средств поверки и калибровки различных физических величин;</w:t>
            </w:r>
          </w:p>
          <w:p w14:paraId="7596F136"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lastRenderedPageBreak/>
              <w:t>- основные характеристики, параметры и области применения приборов;</w:t>
            </w:r>
          </w:p>
          <w:p w14:paraId="3AB0AA4A"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t>- правила оформления учетной документации, необходимой для хранения и контроля состояния измерительных приборов, средств поверки и калибровки;</w:t>
            </w:r>
          </w:p>
          <w:p w14:paraId="2681B486"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 методы определения метрологических характеристик средств измерений различных физических величин;</w:t>
            </w:r>
          </w:p>
          <w:p w14:paraId="58F731C6"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 классификацию, организацию и проведение измерений, методы получения достоверной измерительной информации;</w:t>
            </w:r>
          </w:p>
          <w:p w14:paraId="1E3D6282"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 классификация погрешностей средств измерений;</w:t>
            </w:r>
          </w:p>
          <w:p w14:paraId="33F8C615"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 способы представления и математическую обработку результатов измерений.</w:t>
            </w:r>
          </w:p>
          <w:p w14:paraId="3C1EBF01" w14:textId="3AA5041F" w:rsidR="00C23E29" w:rsidRPr="00C23E29" w:rsidRDefault="00C23E29" w:rsidP="00C23E29">
            <w:pPr>
              <w:suppressAutoHyphens/>
              <w:spacing w:line="276" w:lineRule="auto"/>
              <w:contextualSpacing/>
              <w:rPr>
                <w:rFonts w:ascii="Times New Roman" w:hAnsi="Times New Roman" w:cs="Times New Roman"/>
                <w:i/>
                <w:sz w:val="24"/>
                <w:szCs w:val="24"/>
              </w:rPr>
            </w:pPr>
          </w:p>
        </w:tc>
        <w:tc>
          <w:tcPr>
            <w:tcW w:w="1765" w:type="pct"/>
          </w:tcPr>
          <w:p w14:paraId="7F028C06"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lastRenderedPageBreak/>
              <w:t>- соблюдает алгоритмы выполнения работ в профессиональной и смежной областях;</w:t>
            </w:r>
          </w:p>
          <w:p w14:paraId="1FC2D005" w14:textId="7E1CFC6A"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следует способам использования современных средств поиска и анализа информации;</w:t>
            </w:r>
          </w:p>
          <w:p w14:paraId="0FB323D0" w14:textId="77777777" w:rsidR="00C23E29" w:rsidRPr="00C23E29" w:rsidRDefault="00C23E29" w:rsidP="00C23E29">
            <w:pPr>
              <w:jc w:val="both"/>
              <w:rPr>
                <w:rFonts w:ascii="Times New Roman" w:hAnsi="Times New Roman" w:cs="Times New Roman"/>
                <w:bCs/>
                <w:i/>
                <w:sz w:val="24"/>
                <w:szCs w:val="24"/>
              </w:rPr>
            </w:pPr>
            <w:r w:rsidRPr="00C23E29">
              <w:rPr>
                <w:rFonts w:ascii="Times New Roman" w:hAnsi="Times New Roman" w:cs="Times New Roman"/>
                <w:bCs/>
                <w:sz w:val="24"/>
                <w:szCs w:val="24"/>
              </w:rPr>
              <w:t>- планирует и реализовывает профессиональное и личностное развитие;</w:t>
            </w:r>
          </w:p>
          <w:p w14:paraId="6671ADCA"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способность выстраивать грамотные взаимоотношения в коллективе и/или команде;</w:t>
            </w:r>
          </w:p>
          <w:p w14:paraId="3225064F"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применяет устную и письменную коммуникацию на государственном языке с учетом особенностей социального и культурного контекста;</w:t>
            </w:r>
          </w:p>
          <w:p w14:paraId="516FDC11" w14:textId="77777777" w:rsidR="00C23E29" w:rsidRPr="00C23E29" w:rsidRDefault="00C23E29" w:rsidP="00C23E29">
            <w:pPr>
              <w:jc w:val="both"/>
              <w:rPr>
                <w:rFonts w:ascii="Times New Roman" w:hAnsi="Times New Roman" w:cs="Times New Roman"/>
                <w:bCs/>
                <w:i/>
                <w:sz w:val="24"/>
                <w:szCs w:val="24"/>
              </w:rPr>
            </w:pPr>
            <w:r w:rsidRPr="00C23E29">
              <w:rPr>
                <w:rFonts w:ascii="Times New Roman" w:hAnsi="Times New Roman" w:cs="Times New Roman"/>
                <w:bCs/>
                <w:sz w:val="24"/>
                <w:szCs w:val="24"/>
              </w:rPr>
              <w:t>- демонстрирует осознанное поведение, знания антикоррупционных стандартов;</w:t>
            </w:r>
          </w:p>
          <w:p w14:paraId="4B5A4A12"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xml:space="preserve">- применяет правила </w:t>
            </w:r>
            <w:r w:rsidRPr="00C23E29">
              <w:rPr>
                <w:rFonts w:ascii="Times New Roman" w:hAnsi="Times New Roman" w:cs="Times New Roman"/>
                <w:sz w:val="24"/>
                <w:szCs w:val="24"/>
              </w:rPr>
              <w:t>чтения текстов профессиональной направленности</w:t>
            </w:r>
            <w:r w:rsidRPr="00C23E29">
              <w:rPr>
                <w:rFonts w:ascii="Times New Roman" w:hAnsi="Times New Roman" w:cs="Times New Roman"/>
                <w:bCs/>
                <w:sz w:val="24"/>
                <w:szCs w:val="24"/>
              </w:rPr>
              <w:t>;</w:t>
            </w:r>
          </w:p>
          <w:p w14:paraId="61D882D5"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xml:space="preserve">- демонстрирует </w:t>
            </w:r>
            <w:r w:rsidRPr="00C23E29">
              <w:rPr>
                <w:rFonts w:ascii="Times New Roman" w:hAnsi="Times New Roman" w:cs="Times New Roman"/>
                <w:sz w:val="24"/>
                <w:szCs w:val="24"/>
              </w:rPr>
              <w:t>лексический и грамматический минимум, необходимый для чтения и перевода (со словарем) профессиональной документации</w:t>
            </w:r>
            <w:r w:rsidRPr="00C23E29">
              <w:rPr>
                <w:rFonts w:ascii="Times New Roman" w:hAnsi="Times New Roman" w:cs="Times New Roman"/>
                <w:bCs/>
                <w:sz w:val="24"/>
                <w:szCs w:val="24"/>
              </w:rPr>
              <w:t>;</w:t>
            </w:r>
          </w:p>
          <w:p w14:paraId="4A200D9B"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 xml:space="preserve">- демонстрирует знания метрологические характеристики измерительных приборов, средств поверки и калибровки различных физических величин, основные </w:t>
            </w:r>
            <w:r w:rsidRPr="00C23E29">
              <w:rPr>
                <w:rFonts w:ascii="Times New Roman" w:hAnsi="Times New Roman" w:cs="Times New Roman"/>
                <w:sz w:val="24"/>
                <w:szCs w:val="24"/>
              </w:rPr>
              <w:lastRenderedPageBreak/>
              <w:t>характеристики, параметры и области применения приборов;</w:t>
            </w:r>
          </w:p>
          <w:p w14:paraId="4AB6C02F"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 применяет правила оформления учетной документации, необходимой для хранения и контроля состояния измерительных приборов, средств поверки и калибровки;</w:t>
            </w:r>
          </w:p>
          <w:p w14:paraId="5FF7B2D9"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 применяет методы определения метрологических характеристик средств измерений различных физических величин;</w:t>
            </w:r>
          </w:p>
          <w:p w14:paraId="3C951EA0"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 демонстрирует знания классификации, организации и проведения измерений, методы получения достоверной измерительной информации, погрешностей средств измерений;</w:t>
            </w:r>
          </w:p>
          <w:p w14:paraId="3FC4BA44" w14:textId="59DC4315"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 выполняет</w:t>
            </w:r>
            <w:r w:rsidR="003C01EA">
              <w:rPr>
                <w:rFonts w:ascii="Times New Roman" w:hAnsi="Times New Roman" w:cs="Times New Roman"/>
                <w:sz w:val="24"/>
                <w:szCs w:val="24"/>
              </w:rPr>
              <w:t xml:space="preserve"> </w:t>
            </w:r>
            <w:r w:rsidRPr="00C23E29">
              <w:rPr>
                <w:rFonts w:ascii="Times New Roman" w:hAnsi="Times New Roman" w:cs="Times New Roman"/>
                <w:sz w:val="24"/>
                <w:szCs w:val="24"/>
              </w:rPr>
              <w:t>математическую обработку результатов измерений.</w:t>
            </w:r>
          </w:p>
          <w:p w14:paraId="792A89E2"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p>
          <w:p w14:paraId="6FF8925E"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Тестирование:</w:t>
            </w:r>
          </w:p>
          <w:p w14:paraId="2E141650"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91-100 % правильных ответов оценка 5 (отлично)</w:t>
            </w:r>
          </w:p>
          <w:p w14:paraId="53A8BFC5"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C23E29">
              <w:rPr>
                <w:rFonts w:ascii="Times New Roman" w:hAnsi="Times New Roman" w:cs="Times New Roman"/>
                <w:sz w:val="24"/>
                <w:szCs w:val="24"/>
              </w:rPr>
              <w:t>71-90 % правильных ответов оценка 4 (хорошо)</w:t>
            </w:r>
          </w:p>
          <w:p w14:paraId="0BD1D810" w14:textId="77777777" w:rsidR="00C23E29" w:rsidRPr="00C23E29" w:rsidRDefault="00C23E29" w:rsidP="00C23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Cs/>
                <w:color w:val="FF0000"/>
                <w:sz w:val="24"/>
                <w:szCs w:val="24"/>
              </w:rPr>
            </w:pPr>
            <w:r w:rsidRPr="00C23E29">
              <w:rPr>
                <w:rFonts w:ascii="Times New Roman" w:hAnsi="Times New Roman" w:cs="Times New Roman"/>
                <w:sz w:val="24"/>
                <w:szCs w:val="24"/>
              </w:rPr>
              <w:t>61-70 % правильных ответов оценка 3 (удовлетворительно)</w:t>
            </w:r>
          </w:p>
          <w:p w14:paraId="029252A6" w14:textId="0C5A9C15" w:rsidR="00C23E29" w:rsidRPr="00C23E29" w:rsidRDefault="00C23E29" w:rsidP="00C23E29">
            <w:pPr>
              <w:suppressAutoHyphens/>
              <w:spacing w:line="276" w:lineRule="auto"/>
              <w:contextualSpacing/>
              <w:rPr>
                <w:rFonts w:ascii="Times New Roman" w:hAnsi="Times New Roman" w:cs="Times New Roman"/>
                <w:i/>
                <w:sz w:val="24"/>
                <w:szCs w:val="24"/>
              </w:rPr>
            </w:pPr>
            <w:r w:rsidRPr="00C23E29">
              <w:rPr>
                <w:rFonts w:ascii="Times New Roman" w:hAnsi="Times New Roman" w:cs="Times New Roman"/>
                <w:bCs/>
                <w:sz w:val="24"/>
                <w:szCs w:val="24"/>
              </w:rPr>
              <w:t>менее 60 % правильных ответов оценка 2 (неудовлетворительно)</w:t>
            </w:r>
          </w:p>
        </w:tc>
        <w:tc>
          <w:tcPr>
            <w:tcW w:w="1398" w:type="pct"/>
          </w:tcPr>
          <w:p w14:paraId="4605D23B" w14:textId="77777777" w:rsidR="00C23E29" w:rsidRPr="00C23E29" w:rsidRDefault="00C23E29" w:rsidP="00C23E29">
            <w:pPr>
              <w:jc w:val="both"/>
              <w:rPr>
                <w:rFonts w:ascii="Times New Roman" w:hAnsi="Times New Roman" w:cs="Times New Roman"/>
                <w:bCs/>
                <w:i/>
                <w:sz w:val="24"/>
                <w:szCs w:val="24"/>
              </w:rPr>
            </w:pPr>
            <w:r w:rsidRPr="00C23E29">
              <w:rPr>
                <w:rFonts w:ascii="Times New Roman" w:hAnsi="Times New Roman" w:cs="Times New Roman"/>
                <w:bCs/>
                <w:sz w:val="24"/>
                <w:szCs w:val="24"/>
              </w:rPr>
              <w:lastRenderedPageBreak/>
              <w:t>Оценка решений ситуационных задач</w:t>
            </w:r>
            <w:r w:rsidRPr="00C23E29">
              <w:rPr>
                <w:rFonts w:ascii="Times New Roman" w:hAnsi="Times New Roman" w:cs="Times New Roman"/>
                <w:bCs/>
                <w:i/>
                <w:sz w:val="24"/>
                <w:szCs w:val="24"/>
              </w:rPr>
              <w:t xml:space="preserve"> </w:t>
            </w:r>
          </w:p>
          <w:p w14:paraId="685EFF3E"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Контроль и наблюдение за деятельностью обучающегося</w:t>
            </w:r>
          </w:p>
          <w:p w14:paraId="1F72D740" w14:textId="77777777" w:rsidR="00C23E29" w:rsidRPr="00C23E29" w:rsidRDefault="00C23E29" w:rsidP="00C23E29">
            <w:pPr>
              <w:jc w:val="both"/>
              <w:rPr>
                <w:rFonts w:ascii="Times New Roman" w:hAnsi="Times New Roman" w:cs="Times New Roman"/>
                <w:b/>
                <w:bCs/>
                <w:sz w:val="24"/>
                <w:szCs w:val="24"/>
              </w:rPr>
            </w:pPr>
          </w:p>
          <w:p w14:paraId="13B8710B" w14:textId="77777777" w:rsidR="00C23E29" w:rsidRPr="00C23E29" w:rsidRDefault="00C23E29" w:rsidP="00C23E29">
            <w:pPr>
              <w:jc w:val="both"/>
              <w:rPr>
                <w:rFonts w:ascii="Times New Roman" w:hAnsi="Times New Roman" w:cs="Times New Roman"/>
                <w:b/>
                <w:bCs/>
                <w:sz w:val="24"/>
                <w:szCs w:val="24"/>
              </w:rPr>
            </w:pPr>
          </w:p>
          <w:p w14:paraId="25D56EB7" w14:textId="77777777" w:rsidR="00C23E29" w:rsidRPr="00C23E29" w:rsidRDefault="00C23E29" w:rsidP="00C23E29">
            <w:pPr>
              <w:jc w:val="both"/>
              <w:rPr>
                <w:rFonts w:ascii="Times New Roman" w:hAnsi="Times New Roman" w:cs="Times New Roman"/>
                <w:b/>
                <w:bCs/>
                <w:sz w:val="24"/>
                <w:szCs w:val="24"/>
              </w:rPr>
            </w:pPr>
          </w:p>
          <w:p w14:paraId="08053368" w14:textId="77777777" w:rsidR="00C23E29" w:rsidRPr="00C23E29" w:rsidRDefault="00C23E29" w:rsidP="00C23E29">
            <w:pPr>
              <w:jc w:val="both"/>
              <w:rPr>
                <w:rFonts w:ascii="Times New Roman" w:hAnsi="Times New Roman" w:cs="Times New Roman"/>
                <w:sz w:val="24"/>
                <w:szCs w:val="24"/>
              </w:rPr>
            </w:pPr>
            <w:r w:rsidRPr="00C23E29">
              <w:rPr>
                <w:rFonts w:ascii="Times New Roman" w:hAnsi="Times New Roman" w:cs="Times New Roman"/>
                <w:b/>
                <w:bCs/>
                <w:sz w:val="24"/>
                <w:szCs w:val="24"/>
              </w:rPr>
              <w:t>Текущий контроль:</w:t>
            </w:r>
            <w:r w:rsidRPr="00C23E29">
              <w:rPr>
                <w:rFonts w:ascii="Times New Roman" w:hAnsi="Times New Roman" w:cs="Times New Roman"/>
                <w:sz w:val="24"/>
                <w:szCs w:val="24"/>
              </w:rPr>
              <w:t xml:space="preserve"> Экспертная оценка практических и лабораторных работ,</w:t>
            </w:r>
            <w:r w:rsidRPr="00C23E29">
              <w:rPr>
                <w:rFonts w:ascii="Times New Roman" w:hAnsi="Times New Roman" w:cs="Times New Roman"/>
                <w:bCs/>
                <w:sz w:val="24"/>
                <w:szCs w:val="24"/>
              </w:rPr>
              <w:t xml:space="preserve"> фронтальная беседа, устный опрос</w:t>
            </w:r>
            <w:r w:rsidRPr="00C23E29">
              <w:rPr>
                <w:rFonts w:ascii="Times New Roman" w:hAnsi="Times New Roman" w:cs="Times New Roman"/>
                <w:sz w:val="24"/>
                <w:szCs w:val="24"/>
              </w:rPr>
              <w:t xml:space="preserve"> тестирование</w:t>
            </w:r>
          </w:p>
          <w:p w14:paraId="4A91D6DA" w14:textId="77777777" w:rsidR="00C23E29" w:rsidRPr="00C23E29" w:rsidRDefault="00C23E29" w:rsidP="00C23E29">
            <w:pPr>
              <w:jc w:val="both"/>
              <w:rPr>
                <w:rFonts w:ascii="Times New Roman" w:hAnsi="Times New Roman" w:cs="Times New Roman"/>
                <w:bCs/>
                <w:sz w:val="24"/>
                <w:szCs w:val="24"/>
              </w:rPr>
            </w:pPr>
          </w:p>
          <w:p w14:paraId="57EC3A44" w14:textId="77777777" w:rsidR="00C23E29" w:rsidRPr="00C23E29" w:rsidRDefault="00C23E29" w:rsidP="00C23E29">
            <w:pPr>
              <w:jc w:val="both"/>
              <w:rPr>
                <w:rFonts w:ascii="Times New Roman" w:hAnsi="Times New Roman" w:cs="Times New Roman"/>
                <w:b/>
                <w:bCs/>
                <w:sz w:val="24"/>
                <w:szCs w:val="24"/>
              </w:rPr>
            </w:pPr>
            <w:r w:rsidRPr="00C23E29">
              <w:rPr>
                <w:rFonts w:ascii="Times New Roman" w:hAnsi="Times New Roman" w:cs="Times New Roman"/>
                <w:b/>
                <w:bCs/>
                <w:sz w:val="24"/>
                <w:szCs w:val="24"/>
              </w:rPr>
              <w:t>Промежуточная аттестация:</w:t>
            </w:r>
          </w:p>
          <w:p w14:paraId="43046ADE" w14:textId="1C843113" w:rsidR="00C23E29" w:rsidRPr="00C23E29" w:rsidRDefault="00C23E29" w:rsidP="00C23E29">
            <w:pPr>
              <w:suppressAutoHyphens/>
              <w:spacing w:line="276" w:lineRule="auto"/>
              <w:contextualSpacing/>
              <w:rPr>
                <w:rFonts w:ascii="Times New Roman" w:hAnsi="Times New Roman" w:cs="Times New Roman"/>
                <w:i/>
                <w:sz w:val="24"/>
                <w:szCs w:val="24"/>
              </w:rPr>
            </w:pPr>
            <w:r w:rsidRPr="00C23E29">
              <w:rPr>
                <w:rFonts w:ascii="Times New Roman" w:hAnsi="Times New Roman" w:cs="Times New Roman"/>
                <w:bCs/>
                <w:sz w:val="24"/>
                <w:szCs w:val="24"/>
              </w:rPr>
              <w:t>Экспертная оценка при сдаче экзамена</w:t>
            </w:r>
          </w:p>
        </w:tc>
      </w:tr>
      <w:tr w:rsidR="007A6750" w:rsidRPr="00C23E29" w14:paraId="29D0CCE5" w14:textId="77777777" w:rsidTr="007A6750">
        <w:trPr>
          <w:trHeight w:val="698"/>
        </w:trPr>
        <w:tc>
          <w:tcPr>
            <w:tcW w:w="5000" w:type="pct"/>
            <w:gridSpan w:val="3"/>
          </w:tcPr>
          <w:p w14:paraId="5067666A" w14:textId="7A5669FF" w:rsidR="007A6750" w:rsidRPr="00C23E29" w:rsidRDefault="007A6750" w:rsidP="00C23E29">
            <w:pPr>
              <w:jc w:val="both"/>
              <w:rPr>
                <w:rFonts w:ascii="Times New Roman" w:hAnsi="Times New Roman" w:cs="Times New Roman"/>
                <w:bCs/>
                <w:sz w:val="24"/>
                <w:szCs w:val="24"/>
              </w:rPr>
            </w:pPr>
            <w:r>
              <w:rPr>
                <w:rFonts w:ascii="Times New Roman" w:hAnsi="Times New Roman" w:cs="Times New Roman"/>
                <w:bCs/>
                <w:sz w:val="24"/>
                <w:szCs w:val="24"/>
              </w:rPr>
              <w:t>Умения:</w:t>
            </w:r>
          </w:p>
        </w:tc>
      </w:tr>
      <w:tr w:rsidR="00C23E29" w:rsidRPr="00C23E29" w14:paraId="032A7B0B" w14:textId="77777777" w:rsidTr="00C23E29">
        <w:trPr>
          <w:trHeight w:val="698"/>
        </w:trPr>
        <w:tc>
          <w:tcPr>
            <w:tcW w:w="1837" w:type="pct"/>
          </w:tcPr>
          <w:p w14:paraId="24EA0D0F"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xml:space="preserve">- распознавать задачу и/или проблему в профессиональном и/или социальном контексте; </w:t>
            </w:r>
          </w:p>
          <w:p w14:paraId="4203C5C7" w14:textId="77777777" w:rsidR="00C23E29" w:rsidRPr="00C23E29" w:rsidRDefault="00C23E29" w:rsidP="00C23E29">
            <w:pPr>
              <w:jc w:val="both"/>
              <w:rPr>
                <w:rFonts w:ascii="Times New Roman" w:hAnsi="Times New Roman" w:cs="Times New Roman"/>
                <w:sz w:val="24"/>
                <w:szCs w:val="24"/>
              </w:rPr>
            </w:pPr>
            <w:r w:rsidRPr="00C23E29">
              <w:rPr>
                <w:rFonts w:ascii="Times New Roman" w:hAnsi="Times New Roman" w:cs="Times New Roman"/>
                <w:bCs/>
                <w:sz w:val="24"/>
                <w:szCs w:val="24"/>
              </w:rPr>
              <w:t>- анализировать задачу и/или проблему и выделять ее составные части;</w:t>
            </w:r>
            <w:r w:rsidRPr="00C23E29">
              <w:rPr>
                <w:rFonts w:ascii="Times New Roman" w:hAnsi="Times New Roman" w:cs="Times New Roman"/>
                <w:sz w:val="24"/>
                <w:szCs w:val="24"/>
              </w:rPr>
              <w:t xml:space="preserve"> </w:t>
            </w:r>
          </w:p>
          <w:p w14:paraId="25C72827" w14:textId="77777777" w:rsidR="00C23E29" w:rsidRPr="00C23E29" w:rsidRDefault="00C23E29" w:rsidP="00C23E29">
            <w:pPr>
              <w:jc w:val="both"/>
              <w:rPr>
                <w:rFonts w:ascii="Times New Roman" w:hAnsi="Times New Roman" w:cs="Times New Roman"/>
                <w:sz w:val="24"/>
                <w:szCs w:val="24"/>
              </w:rPr>
            </w:pPr>
            <w:r w:rsidRPr="00C23E29">
              <w:rPr>
                <w:rFonts w:ascii="Times New Roman" w:hAnsi="Times New Roman" w:cs="Times New Roman"/>
                <w:sz w:val="24"/>
                <w:szCs w:val="24"/>
              </w:rPr>
              <w:t>- 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p w14:paraId="645C373C" w14:textId="77777777" w:rsidR="00C23E29" w:rsidRPr="00C23E29" w:rsidRDefault="00C23E29" w:rsidP="00C23E29">
            <w:pPr>
              <w:jc w:val="both"/>
              <w:rPr>
                <w:rFonts w:ascii="Times New Roman" w:hAnsi="Times New Roman" w:cs="Times New Roman"/>
                <w:sz w:val="24"/>
                <w:szCs w:val="24"/>
              </w:rPr>
            </w:pPr>
            <w:r w:rsidRPr="00C23E29">
              <w:rPr>
                <w:rFonts w:ascii="Times New Roman" w:hAnsi="Times New Roman" w:cs="Times New Roman"/>
                <w:sz w:val="24"/>
                <w:szCs w:val="24"/>
              </w:rPr>
              <w:lastRenderedPageBreak/>
              <w:t>- выстраивать отношения при работе в коллективе и/или команде;</w:t>
            </w:r>
          </w:p>
          <w:p w14:paraId="40BFD52F"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грамотно использовать устную и письменную коммуникацию на государственном языке;</w:t>
            </w:r>
          </w:p>
          <w:p w14:paraId="1A62447E"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показывать осознанное поведение на основе традиционных ценностей; использовать стандарты антикоррупционного поведения;</w:t>
            </w:r>
          </w:p>
          <w:p w14:paraId="46EA5623"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t>- пользоваться профессиональной документацией на государственном языке;</w:t>
            </w:r>
          </w:p>
          <w:p w14:paraId="26F757AE" w14:textId="00941DAE" w:rsidR="00C23E29" w:rsidRPr="00C23E29" w:rsidRDefault="00C23E29" w:rsidP="00C23E29">
            <w:pPr>
              <w:jc w:val="both"/>
              <w:rPr>
                <w:rFonts w:ascii="Times New Roman" w:hAnsi="Times New Roman" w:cs="Times New Roman"/>
                <w:sz w:val="24"/>
                <w:szCs w:val="24"/>
              </w:rPr>
            </w:pPr>
            <w:r w:rsidRPr="00C23E29">
              <w:rPr>
                <w:rFonts w:ascii="Times New Roman" w:hAnsi="Times New Roman" w:cs="Times New Roman"/>
                <w:sz w:val="24"/>
                <w:szCs w:val="24"/>
              </w:rPr>
              <w:t>- переводить (со словарем) иностранную профессиональную документацию;</w:t>
            </w:r>
          </w:p>
          <w:p w14:paraId="79EB7551"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t>- оценивать пригодность средств измерений различных величин к эксплуатации;</w:t>
            </w:r>
          </w:p>
          <w:p w14:paraId="59008CBA"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t>- оформлять документацию, необходимую для хранения и контроля состояния различных средств измерений;</w:t>
            </w:r>
          </w:p>
          <w:p w14:paraId="05238F6B"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t>- определять метрологические характеристики средств измерений различных физических величин;</w:t>
            </w:r>
          </w:p>
          <w:p w14:paraId="4041B92A"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t>- выполнять точные и особо точные измерения;</w:t>
            </w:r>
          </w:p>
          <w:p w14:paraId="34694A10"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t>- оценивать результаты измерения различных величин;</w:t>
            </w:r>
          </w:p>
          <w:p w14:paraId="464B1E6E" w14:textId="77777777" w:rsidR="00C23E29" w:rsidRPr="00C23E29" w:rsidRDefault="00C23E29" w:rsidP="00C23E29">
            <w:pPr>
              <w:suppressAutoHyphens/>
              <w:jc w:val="both"/>
              <w:rPr>
                <w:rFonts w:ascii="Times New Roman" w:hAnsi="Times New Roman" w:cs="Times New Roman"/>
                <w:sz w:val="24"/>
                <w:szCs w:val="24"/>
              </w:rPr>
            </w:pPr>
            <w:r w:rsidRPr="00C23E29">
              <w:rPr>
                <w:rFonts w:ascii="Times New Roman" w:hAnsi="Times New Roman" w:cs="Times New Roman"/>
                <w:sz w:val="24"/>
                <w:szCs w:val="24"/>
              </w:rPr>
              <w:t>- владеть методикой обработки результатов измерений различных физических величин</w:t>
            </w:r>
          </w:p>
          <w:p w14:paraId="26715548" w14:textId="77777777" w:rsidR="00C23E29" w:rsidRPr="00C23E29" w:rsidRDefault="00C23E29" w:rsidP="00C23E29">
            <w:pPr>
              <w:suppressAutoHyphens/>
              <w:jc w:val="both"/>
              <w:rPr>
                <w:rFonts w:ascii="Times New Roman" w:hAnsi="Times New Roman" w:cs="Times New Roman"/>
                <w:bCs/>
                <w:sz w:val="24"/>
                <w:szCs w:val="24"/>
              </w:rPr>
            </w:pPr>
          </w:p>
        </w:tc>
        <w:tc>
          <w:tcPr>
            <w:tcW w:w="1765" w:type="pct"/>
          </w:tcPr>
          <w:p w14:paraId="4ADB3AE7"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lastRenderedPageBreak/>
              <w:t>- демонстрация умений распознавать и решать задачу и/или проблему в профессиональном и/или социальном контексте;</w:t>
            </w:r>
          </w:p>
          <w:p w14:paraId="576F7AB2"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способность анализировать задачу и/или проблему и выделять ее составные части;</w:t>
            </w:r>
          </w:p>
          <w:p w14:paraId="6AC2E324" w14:textId="77777777" w:rsidR="00C23E29" w:rsidRPr="00C23E29" w:rsidRDefault="00C23E29" w:rsidP="00C23E29">
            <w:pPr>
              <w:jc w:val="both"/>
              <w:rPr>
                <w:rFonts w:ascii="Times New Roman" w:hAnsi="Times New Roman" w:cs="Times New Roman"/>
                <w:bCs/>
                <w:i/>
                <w:sz w:val="24"/>
                <w:szCs w:val="24"/>
              </w:rPr>
            </w:pPr>
            <w:r w:rsidRPr="00C23E29">
              <w:rPr>
                <w:rFonts w:ascii="Times New Roman" w:hAnsi="Times New Roman" w:cs="Times New Roman"/>
                <w:bCs/>
                <w:i/>
                <w:sz w:val="24"/>
                <w:szCs w:val="24"/>
              </w:rPr>
              <w:t xml:space="preserve">- </w:t>
            </w:r>
            <w:r w:rsidRPr="00C23E29">
              <w:rPr>
                <w:rFonts w:ascii="Times New Roman" w:hAnsi="Times New Roman" w:cs="Times New Roman"/>
                <w:bCs/>
                <w:sz w:val="24"/>
                <w:szCs w:val="24"/>
              </w:rPr>
              <w:t xml:space="preserve">демонстрация умений планировать собственное профессиональное и личностное развитие; </w:t>
            </w:r>
          </w:p>
          <w:p w14:paraId="5190CC2C"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xml:space="preserve">- умение осуществлять внешнее и внутренне </w:t>
            </w:r>
            <w:r w:rsidRPr="00C23E29">
              <w:rPr>
                <w:rFonts w:ascii="Times New Roman" w:hAnsi="Times New Roman" w:cs="Times New Roman"/>
                <w:bCs/>
                <w:sz w:val="24"/>
                <w:szCs w:val="24"/>
              </w:rPr>
              <w:lastRenderedPageBreak/>
              <w:t>взаимодействие в коллективе и команде, соблюдение норм профессиональной этики при работе в команде и коллективе;</w:t>
            </w:r>
          </w:p>
          <w:p w14:paraId="3AF583A2"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-умение применять правила оформления документов на государственном языке, грамотно излагать свои мысли;</w:t>
            </w:r>
          </w:p>
          <w:p w14:paraId="77C7BAE9" w14:textId="77777777" w:rsidR="00C23E29" w:rsidRPr="00C23E29" w:rsidRDefault="00C23E29" w:rsidP="00C23E29">
            <w:pPr>
              <w:jc w:val="both"/>
              <w:rPr>
                <w:rFonts w:ascii="Times New Roman" w:hAnsi="Times New Roman" w:cs="Times New Roman"/>
                <w:sz w:val="24"/>
                <w:szCs w:val="24"/>
              </w:rPr>
            </w:pPr>
            <w:r w:rsidRPr="00C23E29">
              <w:rPr>
                <w:rFonts w:ascii="Times New Roman" w:hAnsi="Times New Roman" w:cs="Times New Roman"/>
                <w:sz w:val="24"/>
                <w:szCs w:val="24"/>
              </w:rPr>
              <w:t xml:space="preserve">- </w:t>
            </w:r>
            <w:r w:rsidRPr="00C23E29">
              <w:rPr>
                <w:rFonts w:ascii="Times New Roman" w:hAnsi="Times New Roman" w:cs="Times New Roman"/>
                <w:bCs/>
                <w:sz w:val="24"/>
                <w:szCs w:val="24"/>
              </w:rPr>
              <w:t xml:space="preserve">демонстрирует осознанное поведение, использует стандарты </w:t>
            </w:r>
            <w:r w:rsidRPr="00C23E29">
              <w:rPr>
                <w:rFonts w:ascii="Times New Roman" w:hAnsi="Times New Roman" w:cs="Times New Roman"/>
                <w:sz w:val="24"/>
                <w:szCs w:val="24"/>
              </w:rPr>
              <w:t>антикоррупционного поведения;</w:t>
            </w:r>
          </w:p>
          <w:p w14:paraId="445A6D69" w14:textId="6021D355" w:rsidR="00C23E29" w:rsidRPr="00C23E29" w:rsidRDefault="00C23E29" w:rsidP="00C23E29">
            <w:pPr>
              <w:jc w:val="both"/>
              <w:rPr>
                <w:rFonts w:ascii="Times New Roman" w:hAnsi="Times New Roman" w:cs="Times New Roman"/>
                <w:sz w:val="24"/>
                <w:szCs w:val="24"/>
              </w:rPr>
            </w:pPr>
            <w:r w:rsidRPr="00C23E29">
              <w:rPr>
                <w:rFonts w:ascii="Times New Roman" w:hAnsi="Times New Roman" w:cs="Times New Roman"/>
                <w:sz w:val="24"/>
                <w:szCs w:val="24"/>
              </w:rPr>
              <w:t>- демонстрация способностей переводить (со словарем) иностранную профессиональную документацию;</w:t>
            </w:r>
          </w:p>
          <w:p w14:paraId="5C243D38" w14:textId="77777777" w:rsidR="00C23E29" w:rsidRPr="00C23E29" w:rsidRDefault="00C23E29" w:rsidP="00C23E29">
            <w:pPr>
              <w:jc w:val="both"/>
              <w:rPr>
                <w:rFonts w:ascii="Times New Roman" w:hAnsi="Times New Roman" w:cs="Times New Roman"/>
                <w:sz w:val="24"/>
                <w:szCs w:val="24"/>
              </w:rPr>
            </w:pPr>
            <w:r w:rsidRPr="00C23E29">
              <w:rPr>
                <w:rFonts w:ascii="Times New Roman" w:hAnsi="Times New Roman" w:cs="Times New Roman"/>
                <w:sz w:val="24"/>
                <w:szCs w:val="24"/>
              </w:rPr>
              <w:t>- демонстрация умений оценивать пригодность средств измерений различных величин к эксплуатации, оформлять документацию, необходимую для хранения и контроля состояния различных средств измерений;</w:t>
            </w:r>
          </w:p>
          <w:p w14:paraId="754D72A5" w14:textId="77777777" w:rsidR="00C23E29" w:rsidRPr="00C23E29" w:rsidRDefault="00C23E29" w:rsidP="00C23E29">
            <w:pPr>
              <w:jc w:val="both"/>
              <w:rPr>
                <w:rFonts w:ascii="Times New Roman" w:hAnsi="Times New Roman" w:cs="Times New Roman"/>
                <w:sz w:val="24"/>
                <w:szCs w:val="24"/>
              </w:rPr>
            </w:pPr>
            <w:r w:rsidRPr="00C23E29">
              <w:rPr>
                <w:rFonts w:ascii="Times New Roman" w:hAnsi="Times New Roman" w:cs="Times New Roman"/>
                <w:sz w:val="24"/>
                <w:szCs w:val="24"/>
              </w:rPr>
              <w:t>- способность определять метрологические характеристики средств измерений различных физических величин, выполнять точные и особо точные измерения, оценивать результаты измерения различных величин;</w:t>
            </w:r>
          </w:p>
          <w:p w14:paraId="64E16214" w14:textId="373413F6"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sz w:val="24"/>
                <w:szCs w:val="24"/>
              </w:rPr>
              <w:t>- грамотно владеть методикой обработки результатов измерений различных физических величин.</w:t>
            </w:r>
          </w:p>
        </w:tc>
        <w:tc>
          <w:tcPr>
            <w:tcW w:w="1398" w:type="pct"/>
          </w:tcPr>
          <w:p w14:paraId="63EE8D1F" w14:textId="77777777" w:rsidR="00C23E29" w:rsidRPr="00C23E29" w:rsidRDefault="00C23E29" w:rsidP="00C23E29">
            <w:pPr>
              <w:jc w:val="both"/>
              <w:rPr>
                <w:rFonts w:ascii="Times New Roman" w:hAnsi="Times New Roman" w:cs="Times New Roman"/>
                <w:bCs/>
                <w:i/>
                <w:sz w:val="24"/>
                <w:szCs w:val="24"/>
              </w:rPr>
            </w:pPr>
            <w:r w:rsidRPr="00C23E29">
              <w:rPr>
                <w:rFonts w:ascii="Times New Roman" w:hAnsi="Times New Roman" w:cs="Times New Roman"/>
                <w:bCs/>
                <w:sz w:val="24"/>
                <w:szCs w:val="24"/>
              </w:rPr>
              <w:lastRenderedPageBreak/>
              <w:t>Оценка решений ситуационных задач</w:t>
            </w:r>
            <w:r w:rsidRPr="00C23E29">
              <w:rPr>
                <w:rFonts w:ascii="Times New Roman" w:hAnsi="Times New Roman" w:cs="Times New Roman"/>
                <w:bCs/>
                <w:i/>
                <w:sz w:val="24"/>
                <w:szCs w:val="24"/>
              </w:rPr>
              <w:t xml:space="preserve"> </w:t>
            </w:r>
          </w:p>
          <w:p w14:paraId="51A8C669"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Контроль и наблюдение за деятельностью обучающегося</w:t>
            </w:r>
          </w:p>
          <w:p w14:paraId="52D0966A" w14:textId="77777777" w:rsidR="00C23E29" w:rsidRPr="00C23E29" w:rsidRDefault="00C23E29" w:rsidP="00C23E29">
            <w:pPr>
              <w:jc w:val="both"/>
              <w:rPr>
                <w:rFonts w:ascii="Times New Roman" w:hAnsi="Times New Roman" w:cs="Times New Roman"/>
                <w:bCs/>
                <w:i/>
                <w:sz w:val="24"/>
                <w:szCs w:val="24"/>
              </w:rPr>
            </w:pPr>
          </w:p>
          <w:p w14:paraId="27274C68" w14:textId="77777777" w:rsidR="00C23E29" w:rsidRPr="00C23E29" w:rsidRDefault="00C23E29" w:rsidP="00C23E29">
            <w:pPr>
              <w:contextualSpacing/>
              <w:jc w:val="both"/>
              <w:rPr>
                <w:rFonts w:ascii="Times New Roman" w:hAnsi="Times New Roman" w:cs="Times New Roman"/>
                <w:sz w:val="24"/>
                <w:szCs w:val="24"/>
              </w:rPr>
            </w:pPr>
            <w:r w:rsidRPr="00C23E29">
              <w:rPr>
                <w:rFonts w:ascii="Times New Roman" w:hAnsi="Times New Roman" w:cs="Times New Roman"/>
                <w:b/>
                <w:bCs/>
                <w:sz w:val="24"/>
                <w:szCs w:val="24"/>
              </w:rPr>
              <w:t>Текущий контроль:</w:t>
            </w:r>
          </w:p>
          <w:p w14:paraId="29AAFAD7" w14:textId="680F978B"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оценка результатов выполнения практической и лабораторной работы;</w:t>
            </w:r>
          </w:p>
          <w:p w14:paraId="1F65C168"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 xml:space="preserve">- экспертное наблюдение за ходом выполнения </w:t>
            </w:r>
            <w:r w:rsidRPr="00C23E29">
              <w:rPr>
                <w:rFonts w:ascii="Times New Roman" w:hAnsi="Times New Roman" w:cs="Times New Roman"/>
                <w:bCs/>
                <w:sz w:val="24"/>
                <w:szCs w:val="24"/>
              </w:rPr>
              <w:lastRenderedPageBreak/>
              <w:t>практической и лабораторной работы.</w:t>
            </w:r>
          </w:p>
          <w:p w14:paraId="1DB96835" w14:textId="77777777" w:rsidR="00C23E29" w:rsidRPr="00C23E29" w:rsidRDefault="00C23E29" w:rsidP="00C23E29">
            <w:pPr>
              <w:jc w:val="both"/>
              <w:rPr>
                <w:rFonts w:ascii="Times New Roman" w:hAnsi="Times New Roman" w:cs="Times New Roman"/>
                <w:bCs/>
                <w:sz w:val="24"/>
                <w:szCs w:val="24"/>
              </w:rPr>
            </w:pPr>
          </w:p>
          <w:p w14:paraId="6CDF8049" w14:textId="77777777" w:rsidR="00C23E29" w:rsidRPr="00C23E29" w:rsidRDefault="00C23E29" w:rsidP="00C23E29">
            <w:pPr>
              <w:contextualSpacing/>
              <w:jc w:val="both"/>
              <w:rPr>
                <w:rFonts w:ascii="Times New Roman" w:hAnsi="Times New Roman" w:cs="Times New Roman"/>
                <w:b/>
                <w:bCs/>
                <w:sz w:val="24"/>
                <w:szCs w:val="24"/>
              </w:rPr>
            </w:pPr>
            <w:r w:rsidRPr="00C23E29">
              <w:rPr>
                <w:rFonts w:ascii="Times New Roman" w:hAnsi="Times New Roman" w:cs="Times New Roman"/>
                <w:b/>
                <w:bCs/>
                <w:sz w:val="24"/>
                <w:szCs w:val="24"/>
              </w:rPr>
              <w:t>Промежуточная аттестация:</w:t>
            </w:r>
          </w:p>
          <w:p w14:paraId="554951DA" w14:textId="77777777" w:rsidR="00C23E29" w:rsidRPr="00C23E29" w:rsidRDefault="00C23E29" w:rsidP="00C23E29">
            <w:pPr>
              <w:jc w:val="both"/>
              <w:rPr>
                <w:rFonts w:ascii="Times New Roman" w:hAnsi="Times New Roman" w:cs="Times New Roman"/>
                <w:bCs/>
                <w:sz w:val="24"/>
                <w:szCs w:val="24"/>
              </w:rPr>
            </w:pPr>
            <w:r w:rsidRPr="00C23E29">
              <w:rPr>
                <w:rFonts w:ascii="Times New Roman" w:hAnsi="Times New Roman" w:cs="Times New Roman"/>
                <w:bCs/>
                <w:sz w:val="24"/>
                <w:szCs w:val="24"/>
              </w:rPr>
              <w:t>Экспертная оценка при сдаче экзамена</w:t>
            </w:r>
          </w:p>
          <w:p w14:paraId="357C7893" w14:textId="77777777" w:rsidR="00C23E29" w:rsidRPr="00C23E29" w:rsidRDefault="00C23E29" w:rsidP="00C23E29">
            <w:pPr>
              <w:jc w:val="both"/>
              <w:rPr>
                <w:rFonts w:ascii="Times New Roman" w:hAnsi="Times New Roman" w:cs="Times New Roman"/>
                <w:bCs/>
                <w:sz w:val="24"/>
                <w:szCs w:val="24"/>
              </w:rPr>
            </w:pPr>
          </w:p>
        </w:tc>
      </w:tr>
    </w:tbl>
    <w:p w14:paraId="4AD9C3E6" w14:textId="77777777" w:rsidR="00C91A5F" w:rsidRDefault="00C91A5F" w:rsidP="00C91A5F">
      <w:pPr>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2DE4C9F2" w14:textId="65C50EB3" w:rsidR="00C91A5F" w:rsidRDefault="00C91A5F" w:rsidP="00C91A5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16E4">
        <w:rPr>
          <w:rFonts w:ascii="Times New Roman" w:hAnsi="Times New Roman" w:cs="Times New Roman"/>
          <w:b/>
          <w:bCs/>
          <w:sz w:val="24"/>
          <w:szCs w:val="24"/>
        </w:rPr>
        <w:t>5</w:t>
      </w:r>
    </w:p>
    <w:p w14:paraId="3D240D66" w14:textId="77777777" w:rsidR="00C91A5F" w:rsidRPr="006B2C44" w:rsidRDefault="00C91A5F" w:rsidP="00C91A5F">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2B22DCA5" w14:textId="77777777" w:rsidR="00C91A5F" w:rsidRDefault="00C91A5F" w:rsidP="00C91A5F">
      <w:pPr>
        <w:jc w:val="right"/>
        <w:rPr>
          <w:rFonts w:ascii="Times New Roman" w:hAnsi="Times New Roman" w:cs="Times New Roman"/>
          <w:b/>
          <w:bCs/>
          <w:color w:val="0070C0"/>
          <w:sz w:val="24"/>
          <w:szCs w:val="24"/>
        </w:rPr>
      </w:pPr>
    </w:p>
    <w:p w14:paraId="73777091" w14:textId="77777777" w:rsidR="00C91A5F" w:rsidRDefault="00C91A5F" w:rsidP="00C91A5F">
      <w:pPr>
        <w:jc w:val="right"/>
        <w:rPr>
          <w:rFonts w:ascii="Times New Roman" w:hAnsi="Times New Roman" w:cs="Times New Roman"/>
          <w:b/>
          <w:bCs/>
          <w:color w:val="0070C0"/>
          <w:sz w:val="24"/>
          <w:szCs w:val="24"/>
        </w:rPr>
      </w:pPr>
    </w:p>
    <w:p w14:paraId="48266795" w14:textId="77777777" w:rsidR="00C91A5F" w:rsidRDefault="00C91A5F" w:rsidP="00C91A5F">
      <w:pPr>
        <w:jc w:val="right"/>
        <w:rPr>
          <w:rFonts w:ascii="Times New Roman" w:hAnsi="Times New Roman" w:cs="Times New Roman"/>
          <w:b/>
          <w:bCs/>
          <w:color w:val="0070C0"/>
          <w:sz w:val="24"/>
          <w:szCs w:val="24"/>
        </w:rPr>
      </w:pPr>
    </w:p>
    <w:p w14:paraId="0460912E" w14:textId="77777777" w:rsidR="00C91A5F" w:rsidRDefault="00C91A5F" w:rsidP="00C91A5F">
      <w:pPr>
        <w:jc w:val="right"/>
        <w:rPr>
          <w:rFonts w:ascii="Times New Roman" w:hAnsi="Times New Roman" w:cs="Times New Roman"/>
          <w:b/>
          <w:bCs/>
          <w:color w:val="0070C0"/>
          <w:sz w:val="24"/>
          <w:szCs w:val="24"/>
        </w:rPr>
      </w:pPr>
    </w:p>
    <w:p w14:paraId="07AE4138" w14:textId="77777777" w:rsidR="00C91A5F" w:rsidRDefault="00C91A5F" w:rsidP="00C91A5F">
      <w:pPr>
        <w:jc w:val="right"/>
        <w:rPr>
          <w:rFonts w:ascii="Times New Roman" w:hAnsi="Times New Roman" w:cs="Times New Roman"/>
          <w:b/>
          <w:bCs/>
          <w:color w:val="0070C0"/>
          <w:sz w:val="24"/>
          <w:szCs w:val="24"/>
        </w:rPr>
      </w:pPr>
    </w:p>
    <w:p w14:paraId="4308BAF7" w14:textId="77777777" w:rsidR="00C91A5F" w:rsidRDefault="00C91A5F" w:rsidP="00C91A5F">
      <w:pPr>
        <w:jc w:val="right"/>
        <w:rPr>
          <w:rFonts w:ascii="Times New Roman" w:hAnsi="Times New Roman" w:cs="Times New Roman"/>
          <w:b/>
          <w:bCs/>
          <w:color w:val="0070C0"/>
          <w:sz w:val="24"/>
          <w:szCs w:val="24"/>
        </w:rPr>
      </w:pPr>
    </w:p>
    <w:p w14:paraId="40F9635B" w14:textId="77777777" w:rsidR="00C91A5F" w:rsidRDefault="00C91A5F" w:rsidP="00C91A5F">
      <w:pPr>
        <w:jc w:val="right"/>
        <w:rPr>
          <w:rFonts w:ascii="Times New Roman" w:hAnsi="Times New Roman" w:cs="Times New Roman"/>
          <w:b/>
          <w:bCs/>
          <w:color w:val="0070C0"/>
          <w:sz w:val="24"/>
          <w:szCs w:val="24"/>
        </w:rPr>
      </w:pPr>
    </w:p>
    <w:p w14:paraId="3A657ACB" w14:textId="77777777" w:rsidR="00C91A5F" w:rsidRDefault="00C91A5F" w:rsidP="00C91A5F">
      <w:pPr>
        <w:jc w:val="right"/>
        <w:rPr>
          <w:rFonts w:ascii="Times New Roman" w:hAnsi="Times New Roman" w:cs="Times New Roman"/>
          <w:b/>
          <w:bCs/>
          <w:color w:val="0070C0"/>
          <w:sz w:val="24"/>
          <w:szCs w:val="24"/>
        </w:rPr>
      </w:pPr>
    </w:p>
    <w:p w14:paraId="62248454" w14:textId="77777777" w:rsidR="00C91A5F" w:rsidRDefault="00C91A5F" w:rsidP="00C91A5F">
      <w:pPr>
        <w:jc w:val="right"/>
        <w:rPr>
          <w:rFonts w:ascii="Times New Roman" w:hAnsi="Times New Roman" w:cs="Times New Roman"/>
          <w:b/>
          <w:bCs/>
          <w:color w:val="0070C0"/>
          <w:sz w:val="24"/>
          <w:szCs w:val="24"/>
        </w:rPr>
      </w:pPr>
    </w:p>
    <w:p w14:paraId="2DF56867" w14:textId="77777777" w:rsidR="00C91A5F" w:rsidRDefault="00C91A5F" w:rsidP="00C91A5F">
      <w:pPr>
        <w:jc w:val="right"/>
        <w:rPr>
          <w:rFonts w:ascii="Times New Roman" w:hAnsi="Times New Roman" w:cs="Times New Roman"/>
          <w:b/>
          <w:bCs/>
          <w:color w:val="0070C0"/>
          <w:sz w:val="24"/>
          <w:szCs w:val="24"/>
        </w:rPr>
      </w:pPr>
    </w:p>
    <w:p w14:paraId="3AB301BF" w14:textId="77777777" w:rsidR="00C91A5F" w:rsidRPr="00502F97" w:rsidRDefault="00C91A5F" w:rsidP="00C91A5F">
      <w:pPr>
        <w:jc w:val="right"/>
        <w:rPr>
          <w:rFonts w:ascii="Times New Roman" w:hAnsi="Times New Roman" w:cs="Times New Roman"/>
          <w:b/>
          <w:bCs/>
          <w:color w:val="0070C0"/>
          <w:sz w:val="24"/>
          <w:szCs w:val="24"/>
        </w:rPr>
      </w:pPr>
    </w:p>
    <w:p w14:paraId="0056DD6C" w14:textId="77777777" w:rsidR="00C91A5F" w:rsidRPr="008F578C" w:rsidRDefault="00C91A5F" w:rsidP="00C91A5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793454" w14:textId="322F6606" w:rsidR="00C91A5F" w:rsidRDefault="00C91A5F" w:rsidP="00C91A5F">
      <w:pPr>
        <w:pStyle w:val="1"/>
      </w:pPr>
      <w:bookmarkStart w:id="66" w:name="_Toc202449302"/>
      <w:r w:rsidRPr="006E7FF4">
        <w:t>«</w:t>
      </w:r>
      <w:r w:rsidR="00C23E29" w:rsidRPr="00C23E29">
        <w:t>ОП.05</w:t>
      </w:r>
      <w:r w:rsidR="00C23E29">
        <w:t xml:space="preserve"> </w:t>
      </w:r>
      <w:r w:rsidR="00C23E29" w:rsidRPr="00C23E29">
        <w:t>АНАЛОГОВАЯ СХЕМОТЕХНИКА</w:t>
      </w:r>
      <w:r w:rsidRPr="006E7FF4">
        <w:t>»</w:t>
      </w:r>
      <w:bookmarkEnd w:id="66"/>
    </w:p>
    <w:p w14:paraId="07D947EC" w14:textId="77777777" w:rsidR="00C91A5F" w:rsidRPr="00BD6A9B" w:rsidRDefault="00C91A5F" w:rsidP="00C91A5F">
      <w:pPr>
        <w:spacing w:line="360" w:lineRule="auto"/>
        <w:jc w:val="center"/>
        <w:rPr>
          <w:rFonts w:ascii="Times New Roman" w:hAnsi="Times New Roman" w:cs="Times New Roman"/>
          <w:b/>
          <w:bCs/>
          <w:sz w:val="24"/>
          <w:szCs w:val="24"/>
        </w:rPr>
      </w:pPr>
    </w:p>
    <w:p w14:paraId="35A8DC96" w14:textId="77777777" w:rsidR="00C91A5F" w:rsidRPr="00BD6A9B" w:rsidRDefault="00C91A5F" w:rsidP="00C91A5F">
      <w:pPr>
        <w:spacing w:line="360" w:lineRule="auto"/>
        <w:jc w:val="center"/>
        <w:rPr>
          <w:rFonts w:ascii="Times New Roman" w:hAnsi="Times New Roman" w:cs="Times New Roman"/>
          <w:b/>
          <w:bCs/>
          <w:sz w:val="24"/>
          <w:szCs w:val="24"/>
        </w:rPr>
      </w:pPr>
    </w:p>
    <w:p w14:paraId="2A2334A5" w14:textId="77777777" w:rsidR="00C91A5F" w:rsidRPr="00BD6A9B" w:rsidRDefault="00C91A5F" w:rsidP="00C91A5F">
      <w:pPr>
        <w:spacing w:line="360" w:lineRule="auto"/>
        <w:jc w:val="center"/>
        <w:rPr>
          <w:rFonts w:ascii="Times New Roman" w:hAnsi="Times New Roman" w:cs="Times New Roman"/>
          <w:b/>
          <w:bCs/>
          <w:sz w:val="24"/>
          <w:szCs w:val="24"/>
        </w:rPr>
      </w:pPr>
    </w:p>
    <w:p w14:paraId="23A762BA" w14:textId="77777777" w:rsidR="00C91A5F" w:rsidRPr="00BD6A9B" w:rsidRDefault="00C91A5F" w:rsidP="00C91A5F">
      <w:pPr>
        <w:spacing w:line="360" w:lineRule="auto"/>
        <w:jc w:val="center"/>
        <w:rPr>
          <w:rFonts w:ascii="Times New Roman" w:hAnsi="Times New Roman" w:cs="Times New Roman"/>
          <w:b/>
          <w:bCs/>
          <w:sz w:val="24"/>
          <w:szCs w:val="24"/>
        </w:rPr>
      </w:pPr>
    </w:p>
    <w:p w14:paraId="678349AB" w14:textId="77777777" w:rsidR="00C91A5F" w:rsidRPr="00BD6A9B" w:rsidRDefault="00C91A5F" w:rsidP="00C91A5F">
      <w:pPr>
        <w:spacing w:line="360" w:lineRule="auto"/>
        <w:jc w:val="center"/>
        <w:rPr>
          <w:rFonts w:ascii="Times New Roman" w:hAnsi="Times New Roman" w:cs="Times New Roman"/>
          <w:b/>
          <w:bCs/>
          <w:sz w:val="24"/>
          <w:szCs w:val="24"/>
        </w:rPr>
      </w:pPr>
    </w:p>
    <w:p w14:paraId="32AE05A1" w14:textId="77777777" w:rsidR="00C91A5F" w:rsidRPr="00BD6A9B" w:rsidRDefault="00C91A5F" w:rsidP="00C91A5F">
      <w:pPr>
        <w:spacing w:line="360" w:lineRule="auto"/>
        <w:jc w:val="center"/>
        <w:rPr>
          <w:rFonts w:ascii="Times New Roman" w:hAnsi="Times New Roman" w:cs="Times New Roman"/>
          <w:b/>
          <w:bCs/>
          <w:sz w:val="24"/>
          <w:szCs w:val="24"/>
        </w:rPr>
      </w:pPr>
    </w:p>
    <w:p w14:paraId="591AC987" w14:textId="77777777" w:rsidR="00C91A5F" w:rsidRPr="00BD6A9B" w:rsidRDefault="00C91A5F" w:rsidP="00C91A5F">
      <w:pPr>
        <w:spacing w:line="360" w:lineRule="auto"/>
        <w:jc w:val="center"/>
        <w:rPr>
          <w:rFonts w:ascii="Times New Roman" w:hAnsi="Times New Roman" w:cs="Times New Roman"/>
          <w:b/>
          <w:bCs/>
          <w:sz w:val="24"/>
          <w:szCs w:val="24"/>
        </w:rPr>
      </w:pPr>
    </w:p>
    <w:p w14:paraId="73B22A4A" w14:textId="77777777" w:rsidR="00C91A5F" w:rsidRPr="00BD6A9B" w:rsidRDefault="00C91A5F" w:rsidP="00C91A5F">
      <w:pPr>
        <w:spacing w:line="360" w:lineRule="auto"/>
        <w:jc w:val="center"/>
        <w:rPr>
          <w:rFonts w:ascii="Times New Roman" w:hAnsi="Times New Roman" w:cs="Times New Roman"/>
          <w:b/>
          <w:bCs/>
          <w:sz w:val="24"/>
          <w:szCs w:val="24"/>
        </w:rPr>
      </w:pPr>
    </w:p>
    <w:p w14:paraId="150D4874" w14:textId="77777777" w:rsidR="00C91A5F" w:rsidRPr="00BD6A9B" w:rsidRDefault="00C91A5F" w:rsidP="00C91A5F">
      <w:pPr>
        <w:spacing w:line="360" w:lineRule="auto"/>
        <w:jc w:val="center"/>
        <w:rPr>
          <w:rFonts w:ascii="Times New Roman" w:hAnsi="Times New Roman" w:cs="Times New Roman"/>
          <w:b/>
          <w:bCs/>
          <w:sz w:val="24"/>
          <w:szCs w:val="24"/>
        </w:rPr>
      </w:pPr>
    </w:p>
    <w:p w14:paraId="39A14F73" w14:textId="77777777" w:rsidR="00C91A5F" w:rsidRPr="00BD6A9B" w:rsidRDefault="00C91A5F" w:rsidP="00C91A5F">
      <w:pPr>
        <w:spacing w:line="360" w:lineRule="auto"/>
        <w:jc w:val="center"/>
        <w:rPr>
          <w:rFonts w:ascii="Times New Roman" w:hAnsi="Times New Roman" w:cs="Times New Roman"/>
          <w:b/>
          <w:bCs/>
          <w:sz w:val="24"/>
          <w:szCs w:val="24"/>
        </w:rPr>
      </w:pPr>
    </w:p>
    <w:p w14:paraId="7C71C94A" w14:textId="77777777" w:rsidR="00C91A5F" w:rsidRPr="00BD6A9B" w:rsidRDefault="00C91A5F" w:rsidP="00C91A5F">
      <w:pPr>
        <w:spacing w:line="360" w:lineRule="auto"/>
        <w:jc w:val="center"/>
        <w:rPr>
          <w:rFonts w:ascii="Times New Roman" w:hAnsi="Times New Roman" w:cs="Times New Roman"/>
          <w:b/>
          <w:bCs/>
          <w:sz w:val="24"/>
          <w:szCs w:val="24"/>
        </w:rPr>
      </w:pPr>
    </w:p>
    <w:p w14:paraId="344405E8" w14:textId="77777777" w:rsidR="00C91A5F" w:rsidRPr="00BD6A9B" w:rsidRDefault="00C91A5F" w:rsidP="00C91A5F">
      <w:pPr>
        <w:spacing w:line="360" w:lineRule="auto"/>
        <w:jc w:val="center"/>
        <w:rPr>
          <w:rFonts w:ascii="Times New Roman" w:hAnsi="Times New Roman" w:cs="Times New Roman"/>
          <w:b/>
          <w:bCs/>
          <w:sz w:val="24"/>
          <w:szCs w:val="24"/>
        </w:rPr>
      </w:pPr>
    </w:p>
    <w:p w14:paraId="30A37005" w14:textId="75FAEB0D" w:rsidR="00C91A5F" w:rsidRDefault="00C91A5F" w:rsidP="00C91A5F">
      <w:pPr>
        <w:spacing w:line="360" w:lineRule="auto"/>
        <w:jc w:val="center"/>
        <w:rPr>
          <w:rFonts w:ascii="Times New Roman" w:hAnsi="Times New Roman" w:cs="Times New Roman"/>
          <w:b/>
          <w:bCs/>
          <w:sz w:val="24"/>
          <w:szCs w:val="24"/>
        </w:rPr>
      </w:pPr>
    </w:p>
    <w:p w14:paraId="36183FDE" w14:textId="5B570216" w:rsidR="00C23E29" w:rsidRDefault="00C23E29" w:rsidP="00C91A5F">
      <w:pPr>
        <w:spacing w:line="360" w:lineRule="auto"/>
        <w:jc w:val="center"/>
        <w:rPr>
          <w:rFonts w:ascii="Times New Roman" w:hAnsi="Times New Roman" w:cs="Times New Roman"/>
          <w:b/>
          <w:bCs/>
          <w:sz w:val="24"/>
          <w:szCs w:val="24"/>
        </w:rPr>
      </w:pPr>
    </w:p>
    <w:p w14:paraId="33F7E90C" w14:textId="48B45025" w:rsidR="00C23E29" w:rsidRDefault="00C23E29" w:rsidP="00C91A5F">
      <w:pPr>
        <w:spacing w:line="360" w:lineRule="auto"/>
        <w:jc w:val="center"/>
        <w:rPr>
          <w:rFonts w:ascii="Times New Roman" w:hAnsi="Times New Roman" w:cs="Times New Roman"/>
          <w:b/>
          <w:bCs/>
          <w:sz w:val="24"/>
          <w:szCs w:val="24"/>
        </w:rPr>
      </w:pPr>
    </w:p>
    <w:p w14:paraId="48736CAA" w14:textId="0F1C8BB4" w:rsidR="00C23E29" w:rsidRDefault="00C23E29" w:rsidP="00C91A5F">
      <w:pPr>
        <w:spacing w:line="360" w:lineRule="auto"/>
        <w:jc w:val="center"/>
        <w:rPr>
          <w:rFonts w:ascii="Times New Roman" w:hAnsi="Times New Roman" w:cs="Times New Roman"/>
          <w:b/>
          <w:bCs/>
          <w:sz w:val="24"/>
          <w:szCs w:val="24"/>
        </w:rPr>
      </w:pPr>
    </w:p>
    <w:p w14:paraId="552838FA" w14:textId="031EBEB1" w:rsidR="00C23E29" w:rsidRDefault="00C23E29" w:rsidP="00C91A5F">
      <w:pPr>
        <w:spacing w:line="360" w:lineRule="auto"/>
        <w:jc w:val="center"/>
        <w:rPr>
          <w:rFonts w:ascii="Times New Roman" w:hAnsi="Times New Roman" w:cs="Times New Roman"/>
          <w:b/>
          <w:bCs/>
          <w:sz w:val="24"/>
          <w:szCs w:val="24"/>
        </w:rPr>
      </w:pPr>
    </w:p>
    <w:p w14:paraId="4D86470B" w14:textId="33605A6C" w:rsidR="00C23E29" w:rsidRDefault="00C23E29" w:rsidP="00C91A5F">
      <w:pPr>
        <w:spacing w:line="360" w:lineRule="auto"/>
        <w:jc w:val="center"/>
        <w:rPr>
          <w:rFonts w:ascii="Times New Roman" w:hAnsi="Times New Roman" w:cs="Times New Roman"/>
          <w:b/>
          <w:bCs/>
          <w:sz w:val="24"/>
          <w:szCs w:val="24"/>
        </w:rPr>
      </w:pPr>
    </w:p>
    <w:p w14:paraId="1279C185" w14:textId="6401CE73" w:rsidR="00C23E29" w:rsidRDefault="00C23E29" w:rsidP="00C91A5F">
      <w:pPr>
        <w:spacing w:line="360" w:lineRule="auto"/>
        <w:jc w:val="center"/>
        <w:rPr>
          <w:rFonts w:ascii="Times New Roman" w:hAnsi="Times New Roman" w:cs="Times New Roman"/>
          <w:b/>
          <w:bCs/>
          <w:sz w:val="24"/>
          <w:szCs w:val="24"/>
        </w:rPr>
      </w:pPr>
    </w:p>
    <w:p w14:paraId="345A0864" w14:textId="7D00AC68" w:rsidR="00C23E29" w:rsidRDefault="00C23E29" w:rsidP="00C91A5F">
      <w:pPr>
        <w:spacing w:line="360" w:lineRule="auto"/>
        <w:jc w:val="center"/>
        <w:rPr>
          <w:rFonts w:ascii="Times New Roman" w:hAnsi="Times New Roman" w:cs="Times New Roman"/>
          <w:b/>
          <w:bCs/>
          <w:sz w:val="24"/>
          <w:szCs w:val="24"/>
        </w:rPr>
      </w:pPr>
    </w:p>
    <w:p w14:paraId="090D4863" w14:textId="77777777" w:rsidR="00C91A5F" w:rsidRPr="00BD6A9B" w:rsidRDefault="00C91A5F" w:rsidP="00C91A5F">
      <w:pPr>
        <w:spacing w:line="360" w:lineRule="auto"/>
        <w:jc w:val="center"/>
        <w:rPr>
          <w:rFonts w:ascii="Times New Roman" w:hAnsi="Times New Roman" w:cs="Times New Roman"/>
          <w:b/>
          <w:bCs/>
          <w:sz w:val="24"/>
          <w:szCs w:val="24"/>
        </w:rPr>
      </w:pPr>
    </w:p>
    <w:p w14:paraId="3521BB95" w14:textId="5F69B969" w:rsidR="00C91A5F" w:rsidRPr="00C23E29" w:rsidRDefault="002B16E4" w:rsidP="00C23E29">
      <w:pPr>
        <w:jc w:val="center"/>
        <w:rPr>
          <w:rFonts w:ascii="Times New Roman" w:hAnsi="Times New Roman" w:cs="Times New Roman"/>
          <w:b/>
          <w:bCs/>
          <w:sz w:val="24"/>
          <w:szCs w:val="24"/>
        </w:rPr>
      </w:pPr>
      <w:r>
        <w:rPr>
          <w:rFonts w:ascii="Times New Roman" w:hAnsi="Times New Roman" w:cs="Times New Roman"/>
          <w:b/>
          <w:bCs/>
          <w:sz w:val="24"/>
          <w:szCs w:val="24"/>
        </w:rPr>
        <w:t>2025 г.</w:t>
      </w:r>
      <w:r w:rsidR="00C91A5F" w:rsidRPr="000143A1">
        <w:rPr>
          <w:b/>
          <w:bCs/>
          <w:noProof/>
        </w:rPr>
        <w:fldChar w:fldCharType="begin"/>
      </w:r>
      <w:r w:rsidR="00C91A5F" w:rsidRPr="000143A1">
        <w:instrText xml:space="preserve"> TOC \h \z \t "Раздел 1;1;Раздел 1.1;2" </w:instrText>
      </w:r>
      <w:r w:rsidR="00C91A5F" w:rsidRPr="000143A1">
        <w:rPr>
          <w:b/>
          <w:bCs/>
          <w:noProof/>
        </w:rPr>
        <w:fldChar w:fldCharType="separate"/>
      </w:r>
      <w:hyperlink w:anchor="_Toc156294875" w:history="1"/>
    </w:p>
    <w:p w14:paraId="1F1C90C9" w14:textId="77777777" w:rsidR="00CD3D88" w:rsidRPr="00DF068E" w:rsidRDefault="00CD3D88" w:rsidP="00CD3D88">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5EB1ED3" w14:textId="77777777" w:rsidR="00CD3D88" w:rsidRPr="000143A1" w:rsidRDefault="00CD3D88" w:rsidP="00CD3D8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80A5A25"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6" w:history="1">
        <w:r w:rsidR="00CD3D88" w:rsidRPr="000143A1">
          <w:rPr>
            <w:rStyle w:val="af0"/>
            <w:b w:val="0"/>
            <w:bCs w:val="0"/>
          </w:rPr>
          <w:t>1. ОБЩАЯ ХАРАКТЕРИСТИКА</w:t>
        </w:r>
        <w:r w:rsidR="00CD3D88" w:rsidRPr="000143A1">
          <w:rPr>
            <w:b w:val="0"/>
            <w:bCs w:val="0"/>
            <w:webHidden/>
          </w:rPr>
          <w:tab/>
        </w:r>
      </w:hyperlink>
    </w:p>
    <w:p w14:paraId="503120F2"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7" w:history="1">
        <w:r w:rsidR="00CD3D88" w:rsidRPr="000143A1">
          <w:rPr>
            <w:rStyle w:val="af0"/>
            <w:i w:val="0"/>
            <w:iCs w:val="0"/>
          </w:rPr>
          <w:t>1.1. Цель и место дисциплины в структуре образовательной программы</w:t>
        </w:r>
        <w:r w:rsidR="00CD3D88" w:rsidRPr="000143A1">
          <w:rPr>
            <w:i w:val="0"/>
            <w:iCs w:val="0"/>
            <w:webHidden/>
          </w:rPr>
          <w:tab/>
        </w:r>
      </w:hyperlink>
    </w:p>
    <w:p w14:paraId="07C9C626"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8" w:history="1">
        <w:r w:rsidR="00CD3D88" w:rsidRPr="000143A1">
          <w:rPr>
            <w:rStyle w:val="af0"/>
            <w:i w:val="0"/>
            <w:iCs w:val="0"/>
          </w:rPr>
          <w:t>1.2. Планируемые результаты освоения дисциплины</w:t>
        </w:r>
        <w:r w:rsidR="00CD3D88" w:rsidRPr="000143A1">
          <w:rPr>
            <w:i w:val="0"/>
            <w:iCs w:val="0"/>
            <w:webHidden/>
          </w:rPr>
          <w:tab/>
        </w:r>
      </w:hyperlink>
    </w:p>
    <w:p w14:paraId="62C3584C"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9" w:history="1">
        <w:r w:rsidR="00CD3D88" w:rsidRPr="000143A1">
          <w:rPr>
            <w:rStyle w:val="af0"/>
            <w:b w:val="0"/>
            <w:bCs w:val="0"/>
          </w:rPr>
          <w:t>2. СТРУКТУРА И СОДЕРЖАНИЕ ДИСЦИПЛИНЫ</w:t>
        </w:r>
        <w:r w:rsidR="00CD3D88" w:rsidRPr="000143A1">
          <w:rPr>
            <w:b w:val="0"/>
            <w:bCs w:val="0"/>
            <w:webHidden/>
          </w:rPr>
          <w:tab/>
        </w:r>
      </w:hyperlink>
    </w:p>
    <w:p w14:paraId="7B1F5A29"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0" w:history="1">
        <w:r w:rsidR="00CD3D88" w:rsidRPr="000143A1">
          <w:rPr>
            <w:rStyle w:val="af0"/>
            <w:i w:val="0"/>
            <w:iCs w:val="0"/>
          </w:rPr>
          <w:t>2.1. Трудоемкость освоения дисциплины</w:t>
        </w:r>
        <w:r w:rsidR="00CD3D88" w:rsidRPr="000143A1">
          <w:rPr>
            <w:i w:val="0"/>
            <w:iCs w:val="0"/>
            <w:webHidden/>
          </w:rPr>
          <w:tab/>
        </w:r>
      </w:hyperlink>
    </w:p>
    <w:p w14:paraId="7CD2CF13"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1" w:history="1">
        <w:r w:rsidR="00CD3D88" w:rsidRPr="000143A1">
          <w:rPr>
            <w:rStyle w:val="af0"/>
            <w:i w:val="0"/>
            <w:iCs w:val="0"/>
          </w:rPr>
          <w:t>2.2. Примерное содержание дисциплины</w:t>
        </w:r>
        <w:r w:rsidR="00CD3D88" w:rsidRPr="000143A1">
          <w:rPr>
            <w:i w:val="0"/>
            <w:iCs w:val="0"/>
            <w:webHidden/>
          </w:rPr>
          <w:tab/>
        </w:r>
      </w:hyperlink>
    </w:p>
    <w:p w14:paraId="3E5F1998"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4" w:history="1">
        <w:r w:rsidR="00CD3D88" w:rsidRPr="000143A1">
          <w:rPr>
            <w:rStyle w:val="af0"/>
            <w:b w:val="0"/>
            <w:bCs w:val="0"/>
          </w:rPr>
          <w:t>3. УСЛОВИЯ РЕАЛИЗАЦИИ ДИСЦИПЛИНЫ</w:t>
        </w:r>
        <w:r w:rsidR="00CD3D88" w:rsidRPr="000143A1">
          <w:rPr>
            <w:b w:val="0"/>
            <w:bCs w:val="0"/>
            <w:webHidden/>
          </w:rPr>
          <w:tab/>
        </w:r>
      </w:hyperlink>
    </w:p>
    <w:p w14:paraId="6165A246"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5" w:history="1">
        <w:r w:rsidR="00CD3D88" w:rsidRPr="000143A1">
          <w:rPr>
            <w:rStyle w:val="af0"/>
            <w:i w:val="0"/>
            <w:iCs w:val="0"/>
          </w:rPr>
          <w:t>3.1. Материально-техническое обеспечение</w:t>
        </w:r>
        <w:r w:rsidR="00CD3D88" w:rsidRPr="000143A1">
          <w:rPr>
            <w:i w:val="0"/>
            <w:iCs w:val="0"/>
            <w:webHidden/>
          </w:rPr>
          <w:tab/>
        </w:r>
      </w:hyperlink>
    </w:p>
    <w:p w14:paraId="130F5144"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6" w:history="1">
        <w:r w:rsidR="00CD3D88" w:rsidRPr="000143A1">
          <w:rPr>
            <w:rStyle w:val="af0"/>
            <w:i w:val="0"/>
            <w:iCs w:val="0"/>
          </w:rPr>
          <w:t>3.2. Учебно-методическое обеспечение</w:t>
        </w:r>
        <w:r w:rsidR="00CD3D88" w:rsidRPr="000143A1">
          <w:rPr>
            <w:i w:val="0"/>
            <w:iCs w:val="0"/>
            <w:webHidden/>
          </w:rPr>
          <w:tab/>
        </w:r>
      </w:hyperlink>
    </w:p>
    <w:p w14:paraId="4DAD5E84"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7" w:history="1">
        <w:r w:rsidR="00CD3D88" w:rsidRPr="000143A1">
          <w:rPr>
            <w:rStyle w:val="af0"/>
            <w:b w:val="0"/>
            <w:bCs w:val="0"/>
          </w:rPr>
          <w:t>4. КОНТРОЛЬ И ОЦЕНКА РЕЗУЛЬТАТОВ ОСВОЕНИЯ ДИСЦИПЛИНЫ</w:t>
        </w:r>
        <w:r w:rsidR="00CD3D88" w:rsidRPr="000143A1">
          <w:rPr>
            <w:b w:val="0"/>
            <w:bCs w:val="0"/>
            <w:webHidden/>
          </w:rPr>
          <w:tab/>
        </w:r>
      </w:hyperlink>
    </w:p>
    <w:p w14:paraId="04D5394F" w14:textId="0F0FCC5E" w:rsidR="00C91A5F" w:rsidRPr="00DF068E" w:rsidRDefault="00CD3D88" w:rsidP="00CD3D88">
      <w:pPr>
        <w:pStyle w:val="1d"/>
      </w:pPr>
      <w:r w:rsidRPr="000143A1">
        <w:rPr>
          <w:lang w:val="ru-RU"/>
        </w:rPr>
        <w:fldChar w:fldCharType="end"/>
      </w:r>
      <w:r w:rsidR="00C91A5F" w:rsidRPr="000143A1">
        <w:fldChar w:fldCharType="end"/>
      </w:r>
    </w:p>
    <w:p w14:paraId="03045117" w14:textId="77777777" w:rsidR="00C91A5F" w:rsidRPr="00DF068E" w:rsidRDefault="00C91A5F" w:rsidP="00C91A5F">
      <w:pPr>
        <w:pStyle w:val="1f"/>
        <w:jc w:val="left"/>
        <w:rPr>
          <w:rFonts w:ascii="Times New Roman" w:hAnsi="Times New Roman"/>
          <w:lang w:val="ru-RU"/>
        </w:rPr>
        <w:sectPr w:rsidR="00C91A5F"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7A77F9B" w14:textId="77777777" w:rsidR="00C91A5F" w:rsidRPr="00F70F81" w:rsidRDefault="00C91A5F" w:rsidP="002B16E4">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FD74A3C" w14:textId="1B4A072F" w:rsidR="00C91A5F" w:rsidRPr="00F70F81" w:rsidRDefault="00C91A5F" w:rsidP="00C91A5F">
      <w:pPr>
        <w:pStyle w:val="1d"/>
        <w:jc w:val="center"/>
        <w:rPr>
          <w:rFonts w:eastAsia="Segoe UI"/>
          <w:lang w:val="ru-RU"/>
        </w:rPr>
      </w:pPr>
      <w:r w:rsidRPr="00F70F81">
        <w:rPr>
          <w:rFonts w:eastAsia="Segoe UI"/>
          <w:lang w:val="ru-RU"/>
        </w:rPr>
        <w:t>«</w:t>
      </w:r>
      <w:r w:rsidR="00C23E29" w:rsidRPr="00C23E29">
        <w:rPr>
          <w:rFonts w:eastAsia="Segoe UI"/>
          <w:lang w:val="ru-RU"/>
        </w:rPr>
        <w:t>ОП.05</w:t>
      </w:r>
      <w:r w:rsidR="00C23E29">
        <w:rPr>
          <w:rFonts w:eastAsia="Segoe UI"/>
          <w:lang w:val="ru-RU"/>
        </w:rPr>
        <w:t xml:space="preserve"> </w:t>
      </w:r>
      <w:r w:rsidR="00C23E29" w:rsidRPr="00C23E29">
        <w:rPr>
          <w:rFonts w:eastAsia="Segoe UI"/>
          <w:lang w:val="ru-RU"/>
        </w:rPr>
        <w:t>Аналоговая схемотехника</w:t>
      </w:r>
      <w:r w:rsidRPr="00F70F81">
        <w:rPr>
          <w:rFonts w:eastAsia="Segoe UI"/>
          <w:lang w:val="ru-RU"/>
        </w:rPr>
        <w:t>»</w:t>
      </w:r>
    </w:p>
    <w:p w14:paraId="06000708" w14:textId="77777777" w:rsidR="00C91A5F" w:rsidRPr="00021F3A" w:rsidRDefault="00C91A5F" w:rsidP="00C91A5F">
      <w:pPr>
        <w:pStyle w:val="1d"/>
        <w:rPr>
          <w:lang w:val="ru-RU"/>
        </w:rPr>
      </w:pPr>
    </w:p>
    <w:p w14:paraId="4A1A6D09" w14:textId="77777777" w:rsidR="00C91A5F" w:rsidRPr="00EA6E1D" w:rsidRDefault="00C91A5F" w:rsidP="00C91A5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2D5D5C6" w14:textId="63E70347" w:rsidR="00C91A5F" w:rsidRDefault="00C91A5F" w:rsidP="00C91A5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C23E29" w:rsidRPr="00C23E29">
        <w:rPr>
          <w:rFonts w:ascii="Times New Roman" w:hAnsi="Times New Roman"/>
        </w:rPr>
        <w:t>Аналоговая схемотехника</w:t>
      </w:r>
      <w:r w:rsidRPr="00EA6E1D">
        <w:rPr>
          <w:rFonts w:ascii="Times New Roman" w:hAnsi="Times New Roman"/>
        </w:rPr>
        <w:t>»</w:t>
      </w:r>
      <w:r w:rsidRPr="00FA680C">
        <w:rPr>
          <w:rFonts w:ascii="Times New Roman" w:eastAsia="Times New Roman" w:hAnsi="Times New Roman" w:cs="Times New Roman"/>
          <w:sz w:val="24"/>
          <w:szCs w:val="24"/>
          <w:lang w:eastAsia="ru-RU"/>
        </w:rPr>
        <w:t>:</w:t>
      </w:r>
      <w:r w:rsidR="00C23E29">
        <w:rPr>
          <w:rFonts w:ascii="Times New Roman" w:eastAsia="Times New Roman" w:hAnsi="Times New Roman" w:cs="Times New Roman"/>
          <w:sz w:val="24"/>
          <w:szCs w:val="24"/>
          <w:lang w:eastAsia="ru-RU"/>
        </w:rPr>
        <w:t xml:space="preserve"> </w:t>
      </w:r>
      <w:r w:rsidR="00C23E29" w:rsidRPr="00C23E29">
        <w:rPr>
          <w:rFonts w:ascii="Times New Roman" w:eastAsia="Times New Roman" w:hAnsi="Times New Roman" w:cs="Times New Roman"/>
          <w:sz w:val="24"/>
          <w:szCs w:val="24"/>
          <w:lang w:eastAsia="ru-RU"/>
        </w:rPr>
        <w:t>является изучение основ аналоговой схемотехники и приобретение навыков конструирования аналоговых электронных устройств различного назначения.</w:t>
      </w:r>
    </w:p>
    <w:p w14:paraId="0B188EEC" w14:textId="7916FD4E" w:rsidR="002B16E4" w:rsidRPr="00C91A5F" w:rsidRDefault="00C91A5F" w:rsidP="002B16E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23E29" w:rsidRPr="00C23E29">
        <w:rPr>
          <w:rFonts w:ascii="Times New Roman" w:hAnsi="Times New Roman" w:cs="Times New Roman"/>
          <w:sz w:val="24"/>
          <w:szCs w:val="24"/>
        </w:rPr>
        <w:t>Аналоговая схемотехника</w:t>
      </w:r>
      <w:r>
        <w:rPr>
          <w:rFonts w:ascii="Times New Roman" w:hAnsi="Times New Roman" w:cs="Times New Roman"/>
          <w:sz w:val="24"/>
          <w:szCs w:val="24"/>
        </w:rPr>
        <w:t xml:space="preserve">» </w:t>
      </w:r>
      <w:r w:rsidR="002B16E4" w:rsidRPr="00C91A5F">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DC1D6D4" w14:textId="482FB0E0" w:rsidR="00C91A5F" w:rsidRDefault="00C91A5F" w:rsidP="00C91A5F">
      <w:pPr>
        <w:suppressAutoHyphens/>
        <w:spacing w:line="276" w:lineRule="auto"/>
        <w:ind w:firstLine="709"/>
        <w:jc w:val="both"/>
        <w:rPr>
          <w:rFonts w:ascii="Times New Roman" w:hAnsi="Times New Roman" w:cs="Times New Roman"/>
          <w:sz w:val="24"/>
          <w:szCs w:val="24"/>
        </w:rPr>
      </w:pPr>
    </w:p>
    <w:p w14:paraId="505B622D" w14:textId="77777777" w:rsidR="00C91A5F" w:rsidRPr="00EA6E1D" w:rsidRDefault="00C91A5F" w:rsidP="00C91A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CD2260C" w14:textId="77777777" w:rsidR="00C91A5F" w:rsidRDefault="00C91A5F" w:rsidP="00C91A5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50A8210" w14:textId="25BBBE15" w:rsidR="00C91A5F" w:rsidRDefault="00C91A5F" w:rsidP="00C91A5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3248"/>
        <w:gridCol w:w="3163"/>
        <w:gridCol w:w="2075"/>
      </w:tblGrid>
      <w:tr w:rsidR="00C23E29" w:rsidRPr="000E591D" w14:paraId="653A7C79" w14:textId="77777777" w:rsidTr="00E87205">
        <w:tc>
          <w:tcPr>
            <w:tcW w:w="1142" w:type="dxa"/>
            <w:tcBorders>
              <w:top w:val="single" w:sz="4" w:space="0" w:color="auto"/>
              <w:left w:val="single" w:sz="4" w:space="0" w:color="auto"/>
              <w:right w:val="single" w:sz="4" w:space="0" w:color="auto"/>
            </w:tcBorders>
          </w:tcPr>
          <w:p w14:paraId="1A592718" w14:textId="77777777" w:rsidR="00C23E29" w:rsidRPr="00BD69D9" w:rsidRDefault="00C23E29" w:rsidP="00576AED">
            <w:pPr>
              <w:jc w:val="center"/>
              <w:rPr>
                <w:rStyle w:val="afb"/>
                <w:b/>
                <w:i w:val="0"/>
                <w:sz w:val="24"/>
                <w:szCs w:val="24"/>
                <w:highlight w:val="green"/>
              </w:rPr>
            </w:pPr>
            <w:r w:rsidRPr="00BD69D9">
              <w:rPr>
                <w:rStyle w:val="afb"/>
                <w:b/>
                <w:i w:val="0"/>
                <w:sz w:val="24"/>
                <w:szCs w:val="24"/>
              </w:rPr>
              <w:t>Код ОК,</w:t>
            </w:r>
          </w:p>
          <w:p w14:paraId="693D8295" w14:textId="77777777" w:rsidR="00C23E29" w:rsidRPr="00BD69D9" w:rsidRDefault="00C23E29" w:rsidP="00576AED">
            <w:pPr>
              <w:jc w:val="center"/>
              <w:rPr>
                <w:rStyle w:val="afb"/>
                <w:b/>
                <w:i w:val="0"/>
                <w:sz w:val="24"/>
                <w:szCs w:val="24"/>
                <w:highlight w:val="green"/>
              </w:rPr>
            </w:pPr>
            <w:r w:rsidRPr="00BD69D9">
              <w:rPr>
                <w:rStyle w:val="afb"/>
                <w:b/>
                <w:i w:val="0"/>
                <w:sz w:val="24"/>
                <w:szCs w:val="24"/>
              </w:rPr>
              <w:t>ПК</w:t>
            </w:r>
          </w:p>
        </w:tc>
        <w:tc>
          <w:tcPr>
            <w:tcW w:w="3248" w:type="dxa"/>
            <w:tcBorders>
              <w:top w:val="single" w:sz="4" w:space="0" w:color="auto"/>
              <w:left w:val="single" w:sz="4" w:space="0" w:color="auto"/>
              <w:right w:val="single" w:sz="4" w:space="0" w:color="auto"/>
            </w:tcBorders>
          </w:tcPr>
          <w:p w14:paraId="77C7772D" w14:textId="77777777" w:rsidR="00C23E29" w:rsidRPr="00BD69D9" w:rsidRDefault="00C23E29" w:rsidP="00576AED">
            <w:pPr>
              <w:jc w:val="center"/>
              <w:rPr>
                <w:rFonts w:ascii="Times New Roman" w:hAnsi="Times New Roman" w:cs="Times New Roman"/>
                <w:b/>
                <w:sz w:val="24"/>
                <w:szCs w:val="24"/>
              </w:rPr>
            </w:pPr>
            <w:r w:rsidRPr="00BD69D9">
              <w:rPr>
                <w:rFonts w:ascii="Times New Roman" w:hAnsi="Times New Roman" w:cs="Times New Roman"/>
                <w:b/>
                <w:sz w:val="24"/>
                <w:szCs w:val="24"/>
              </w:rPr>
              <w:t>Уметь</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3A33EC83" w14:textId="77777777" w:rsidR="00C23E29" w:rsidRPr="00F70F81" w:rsidRDefault="00C23E29" w:rsidP="00576AE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075" w:type="dxa"/>
            <w:tcBorders>
              <w:top w:val="single" w:sz="4" w:space="0" w:color="auto"/>
              <w:left w:val="single" w:sz="4" w:space="0" w:color="auto"/>
              <w:bottom w:val="single" w:sz="4" w:space="0" w:color="auto"/>
              <w:right w:val="single" w:sz="4" w:space="0" w:color="auto"/>
            </w:tcBorders>
          </w:tcPr>
          <w:p w14:paraId="75053E78" w14:textId="77777777" w:rsidR="00C23E29" w:rsidRPr="00DB7B6A" w:rsidRDefault="00C23E29" w:rsidP="00576AED">
            <w:pPr>
              <w:jc w:val="center"/>
              <w:rPr>
                <w:rFonts w:ascii="Times New Roman" w:hAnsi="Times New Roman" w:cs="Times New Roman"/>
                <w:b/>
                <w:i/>
                <w:sz w:val="24"/>
                <w:szCs w:val="24"/>
                <w:highlight w:val="yellow"/>
              </w:rPr>
            </w:pPr>
            <w:r w:rsidRPr="00CD3D88">
              <w:rPr>
                <w:rFonts w:ascii="Times New Roman" w:hAnsi="Times New Roman" w:cs="Times New Roman"/>
                <w:b/>
                <w:sz w:val="24"/>
                <w:szCs w:val="24"/>
              </w:rPr>
              <w:t>Владеть навыками</w:t>
            </w:r>
          </w:p>
        </w:tc>
      </w:tr>
      <w:tr w:rsidR="00C23E29" w:rsidRPr="000E591D" w14:paraId="7C236081" w14:textId="77777777" w:rsidTr="00E87205">
        <w:tc>
          <w:tcPr>
            <w:tcW w:w="1142" w:type="dxa"/>
            <w:tcBorders>
              <w:top w:val="single" w:sz="4" w:space="0" w:color="auto"/>
              <w:left w:val="single" w:sz="4" w:space="0" w:color="auto"/>
              <w:right w:val="single" w:sz="4" w:space="0" w:color="auto"/>
            </w:tcBorders>
          </w:tcPr>
          <w:p w14:paraId="0FC629F7" w14:textId="77777777" w:rsidR="00C23E29" w:rsidRPr="00F70F81" w:rsidRDefault="00C23E29" w:rsidP="00576AED">
            <w:pPr>
              <w:rPr>
                <w:rFonts w:ascii="Times New Roman" w:hAnsi="Times New Roman" w:cs="Times New Roman"/>
                <w:bCs/>
                <w:sz w:val="24"/>
                <w:szCs w:val="24"/>
              </w:rPr>
            </w:pPr>
            <w:r w:rsidRPr="00E70FB9">
              <w:rPr>
                <w:rFonts w:ascii="Times New Roman" w:hAnsi="Times New Roman"/>
                <w:sz w:val="24"/>
                <w:szCs w:val="24"/>
              </w:rPr>
              <w:t>ОК 01</w:t>
            </w:r>
          </w:p>
        </w:tc>
        <w:tc>
          <w:tcPr>
            <w:tcW w:w="3248" w:type="dxa"/>
            <w:tcBorders>
              <w:top w:val="single" w:sz="4" w:space="0" w:color="auto"/>
              <w:left w:val="single" w:sz="4" w:space="0" w:color="auto"/>
              <w:right w:val="single" w:sz="4" w:space="0" w:color="auto"/>
            </w:tcBorders>
            <w:hideMark/>
          </w:tcPr>
          <w:p w14:paraId="4044B3CF" w14:textId="77777777" w:rsidR="00C23E29" w:rsidRPr="00F70F81" w:rsidRDefault="00C23E29" w:rsidP="00576AED">
            <w:pPr>
              <w:rPr>
                <w:rFonts w:ascii="Times New Roman" w:hAnsi="Times New Roman" w:cs="Times New Roman"/>
                <w:bCs/>
                <w:sz w:val="24"/>
                <w:szCs w:val="24"/>
              </w:rPr>
            </w:pPr>
            <w:r w:rsidRPr="00E70FB9">
              <w:rPr>
                <w:rFonts w:ascii="Times New Roman" w:hAnsi="Times New Roman"/>
                <w:sz w:val="24"/>
                <w:szCs w:val="24"/>
              </w:rPr>
              <w:t>распознавать задачу и/или проблему в профессиональном и/или социальном контексте;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26B2E631" w14:textId="77777777" w:rsidR="00C23E29" w:rsidRPr="00F70F81" w:rsidRDefault="00C23E29" w:rsidP="00576AED">
            <w:pPr>
              <w:rPr>
                <w:rFonts w:ascii="Times New Roman" w:hAnsi="Times New Roman" w:cs="Times New Roman"/>
                <w:bCs/>
                <w:i/>
                <w:sz w:val="24"/>
                <w:szCs w:val="24"/>
              </w:rPr>
            </w:pPr>
            <w:r w:rsidRPr="00E70FB9">
              <w:rPr>
                <w:rFonts w:ascii="Times New Roman" w:hAnsi="Times New Roman"/>
                <w:sz w:val="24"/>
                <w:szCs w:val="24"/>
              </w:rPr>
              <w:t>актуальный профессиональный и социальный контекст, в котором приходится работать и жить;</w:t>
            </w:r>
          </w:p>
        </w:tc>
        <w:tc>
          <w:tcPr>
            <w:tcW w:w="2075" w:type="dxa"/>
            <w:tcBorders>
              <w:top w:val="single" w:sz="4" w:space="0" w:color="auto"/>
              <w:left w:val="single" w:sz="4" w:space="0" w:color="auto"/>
              <w:bottom w:val="single" w:sz="4" w:space="0" w:color="auto"/>
              <w:right w:val="single" w:sz="4" w:space="0" w:color="auto"/>
            </w:tcBorders>
          </w:tcPr>
          <w:p w14:paraId="38359F0C" w14:textId="77777777" w:rsidR="00C23E29" w:rsidRPr="00CD3D88" w:rsidRDefault="00C23E29" w:rsidP="00576AED">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C23E29" w:rsidRPr="000E591D" w14:paraId="659B663D" w14:textId="77777777" w:rsidTr="00E87205">
        <w:tc>
          <w:tcPr>
            <w:tcW w:w="1142" w:type="dxa"/>
            <w:tcBorders>
              <w:left w:val="single" w:sz="4" w:space="0" w:color="auto"/>
              <w:bottom w:val="single" w:sz="4" w:space="0" w:color="auto"/>
              <w:right w:val="single" w:sz="4" w:space="0" w:color="auto"/>
            </w:tcBorders>
          </w:tcPr>
          <w:p w14:paraId="743A2A33" w14:textId="77777777" w:rsidR="00C23E29" w:rsidRPr="00F70F81" w:rsidRDefault="00C23E29" w:rsidP="00576AED">
            <w:pPr>
              <w:rPr>
                <w:rFonts w:ascii="Times New Roman" w:hAnsi="Times New Roman" w:cs="Times New Roman"/>
                <w:bCs/>
                <w:sz w:val="24"/>
                <w:szCs w:val="24"/>
              </w:rPr>
            </w:pPr>
            <w:r w:rsidRPr="00E70FB9">
              <w:rPr>
                <w:rFonts w:ascii="Times New Roman" w:hAnsi="Times New Roman"/>
                <w:sz w:val="24"/>
                <w:szCs w:val="24"/>
              </w:rPr>
              <w:t>ОК 02</w:t>
            </w:r>
          </w:p>
        </w:tc>
        <w:tc>
          <w:tcPr>
            <w:tcW w:w="3248" w:type="dxa"/>
            <w:tcBorders>
              <w:left w:val="single" w:sz="4" w:space="0" w:color="auto"/>
              <w:bottom w:val="single" w:sz="4" w:space="0" w:color="auto"/>
              <w:right w:val="single" w:sz="4" w:space="0" w:color="auto"/>
            </w:tcBorders>
          </w:tcPr>
          <w:p w14:paraId="7671D1BF" w14:textId="77777777" w:rsidR="00C23E29" w:rsidRPr="00F70F81" w:rsidRDefault="00C23E29" w:rsidP="00576AED">
            <w:pPr>
              <w:rPr>
                <w:rFonts w:ascii="Times New Roman" w:hAnsi="Times New Roman" w:cs="Times New Roman"/>
                <w:bCs/>
                <w:sz w:val="24"/>
                <w:szCs w:val="24"/>
              </w:rPr>
            </w:pPr>
            <w:r w:rsidRPr="00E70FB9">
              <w:rPr>
                <w:rFonts w:ascii="Times New Roman" w:hAnsi="Times New Roman"/>
                <w:sz w:val="24"/>
                <w:szCs w:val="24"/>
              </w:rPr>
              <w:t>анализировать задачу и/или проблему и выделять ее составные части;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078889E5" w14:textId="77777777" w:rsidR="00C23E29" w:rsidRPr="00F70F81" w:rsidRDefault="00C23E29" w:rsidP="00576AED">
            <w:pPr>
              <w:rPr>
                <w:rFonts w:ascii="Times New Roman" w:hAnsi="Times New Roman" w:cs="Times New Roman"/>
                <w:bCs/>
                <w:i/>
                <w:sz w:val="24"/>
                <w:szCs w:val="24"/>
              </w:rPr>
            </w:pPr>
            <w:r w:rsidRPr="00E70FB9">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2075" w:type="dxa"/>
            <w:tcBorders>
              <w:top w:val="single" w:sz="4" w:space="0" w:color="auto"/>
              <w:left w:val="single" w:sz="4" w:space="0" w:color="auto"/>
              <w:bottom w:val="single" w:sz="4" w:space="0" w:color="auto"/>
              <w:right w:val="single" w:sz="4" w:space="0" w:color="auto"/>
            </w:tcBorders>
          </w:tcPr>
          <w:p w14:paraId="1C1ED343" w14:textId="77777777" w:rsidR="00C23E29" w:rsidRPr="00CD3D88" w:rsidRDefault="00C23E29" w:rsidP="00576AED">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C23E29" w:rsidRPr="000E591D" w14:paraId="02E6BDB8" w14:textId="77777777" w:rsidTr="00E87205">
        <w:tc>
          <w:tcPr>
            <w:tcW w:w="1142" w:type="dxa"/>
            <w:tcBorders>
              <w:top w:val="single" w:sz="4" w:space="0" w:color="auto"/>
              <w:left w:val="single" w:sz="4" w:space="0" w:color="auto"/>
              <w:right w:val="single" w:sz="4" w:space="0" w:color="auto"/>
            </w:tcBorders>
          </w:tcPr>
          <w:p w14:paraId="15AE1525" w14:textId="77777777" w:rsidR="00C23E29" w:rsidRPr="00F70F81" w:rsidRDefault="00C23E29" w:rsidP="00576AED">
            <w:pPr>
              <w:rPr>
                <w:rFonts w:ascii="Times New Roman" w:hAnsi="Times New Roman" w:cs="Times New Roman"/>
                <w:bCs/>
                <w:sz w:val="24"/>
                <w:szCs w:val="24"/>
              </w:rPr>
            </w:pPr>
            <w:r w:rsidRPr="00E70FB9">
              <w:rPr>
                <w:rFonts w:ascii="Times New Roman" w:hAnsi="Times New Roman"/>
                <w:sz w:val="24"/>
                <w:szCs w:val="24"/>
              </w:rPr>
              <w:t>ОК 03</w:t>
            </w:r>
          </w:p>
        </w:tc>
        <w:tc>
          <w:tcPr>
            <w:tcW w:w="3248" w:type="dxa"/>
            <w:tcBorders>
              <w:top w:val="single" w:sz="4" w:space="0" w:color="auto"/>
              <w:left w:val="single" w:sz="4" w:space="0" w:color="auto"/>
              <w:right w:val="single" w:sz="4" w:space="0" w:color="auto"/>
            </w:tcBorders>
            <w:hideMark/>
          </w:tcPr>
          <w:p w14:paraId="526DDDE5" w14:textId="77777777" w:rsidR="00C23E29" w:rsidRPr="00F70F81" w:rsidRDefault="00C23E29" w:rsidP="00576AED">
            <w:pPr>
              <w:rPr>
                <w:rFonts w:ascii="Times New Roman" w:hAnsi="Times New Roman" w:cs="Times New Roman"/>
                <w:bCs/>
                <w:sz w:val="24"/>
                <w:szCs w:val="24"/>
              </w:rPr>
            </w:pPr>
            <w:r w:rsidRPr="00E70FB9">
              <w:rPr>
                <w:rFonts w:ascii="Times New Roman" w:hAnsi="Times New Roman"/>
                <w:sz w:val="24"/>
                <w:szCs w:val="24"/>
              </w:rPr>
              <w:t>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5BE66F89" w14:textId="77777777" w:rsidR="00C23E29" w:rsidRPr="00F70F81" w:rsidRDefault="00C23E29" w:rsidP="00576AED">
            <w:pPr>
              <w:rPr>
                <w:rFonts w:ascii="Times New Roman" w:hAnsi="Times New Roman" w:cs="Times New Roman"/>
                <w:bCs/>
                <w:i/>
                <w:sz w:val="24"/>
                <w:szCs w:val="24"/>
              </w:rPr>
            </w:pPr>
            <w:r w:rsidRPr="00E70FB9">
              <w:rPr>
                <w:rFonts w:ascii="Times New Roman" w:hAnsi="Times New Roman"/>
                <w:sz w:val="24"/>
                <w:szCs w:val="24"/>
              </w:rPr>
              <w:t>аспекты личностного развития, финансовой грамотности, предпринимательской деятельности;</w:t>
            </w:r>
          </w:p>
        </w:tc>
        <w:tc>
          <w:tcPr>
            <w:tcW w:w="2075" w:type="dxa"/>
            <w:tcBorders>
              <w:top w:val="single" w:sz="4" w:space="0" w:color="auto"/>
              <w:left w:val="single" w:sz="4" w:space="0" w:color="auto"/>
              <w:bottom w:val="single" w:sz="4" w:space="0" w:color="auto"/>
              <w:right w:val="single" w:sz="4" w:space="0" w:color="auto"/>
            </w:tcBorders>
            <w:hideMark/>
          </w:tcPr>
          <w:p w14:paraId="3251B057" w14:textId="77777777" w:rsidR="00C23E29" w:rsidRPr="00DB7B6A" w:rsidRDefault="00C23E29" w:rsidP="00576AED">
            <w:pPr>
              <w:jc w:val="center"/>
              <w:rPr>
                <w:rFonts w:ascii="Times New Roman" w:hAnsi="Times New Roman" w:cs="Times New Roman"/>
                <w:bCs/>
                <w:sz w:val="24"/>
                <w:szCs w:val="24"/>
                <w:highlight w:val="yellow"/>
              </w:rPr>
            </w:pPr>
            <w:r w:rsidRPr="00CD3D88">
              <w:rPr>
                <w:rFonts w:ascii="Times New Roman" w:hAnsi="Times New Roman" w:cs="Times New Roman"/>
                <w:bCs/>
                <w:i/>
                <w:sz w:val="24"/>
                <w:szCs w:val="24"/>
              </w:rPr>
              <w:t>-</w:t>
            </w:r>
          </w:p>
        </w:tc>
      </w:tr>
      <w:tr w:rsidR="00C23E29" w14:paraId="746A9F1B" w14:textId="77777777" w:rsidTr="00E87205">
        <w:trPr>
          <w:trHeight w:val="327"/>
        </w:trPr>
        <w:tc>
          <w:tcPr>
            <w:tcW w:w="1142" w:type="dxa"/>
            <w:tcBorders>
              <w:left w:val="single" w:sz="4" w:space="0" w:color="auto"/>
              <w:right w:val="single" w:sz="4" w:space="0" w:color="auto"/>
            </w:tcBorders>
          </w:tcPr>
          <w:p w14:paraId="6908F397" w14:textId="77777777" w:rsidR="00C23E29" w:rsidRPr="00F70F81" w:rsidRDefault="00C23E29" w:rsidP="00576AED">
            <w:pPr>
              <w:rPr>
                <w:rFonts w:ascii="Times New Roman" w:hAnsi="Times New Roman" w:cs="Times New Roman"/>
                <w:bCs/>
                <w:sz w:val="24"/>
                <w:szCs w:val="24"/>
              </w:rPr>
            </w:pPr>
            <w:r w:rsidRPr="00E70FB9">
              <w:rPr>
                <w:rFonts w:ascii="Times New Roman" w:hAnsi="Times New Roman"/>
                <w:sz w:val="24"/>
                <w:szCs w:val="24"/>
              </w:rPr>
              <w:t>ОК 04</w:t>
            </w:r>
          </w:p>
        </w:tc>
        <w:tc>
          <w:tcPr>
            <w:tcW w:w="3248" w:type="dxa"/>
            <w:tcBorders>
              <w:left w:val="single" w:sz="4" w:space="0" w:color="auto"/>
              <w:right w:val="single" w:sz="4" w:space="0" w:color="auto"/>
            </w:tcBorders>
          </w:tcPr>
          <w:p w14:paraId="1775C718" w14:textId="77777777" w:rsidR="00C23E29" w:rsidRPr="00F70F81" w:rsidRDefault="00C23E29" w:rsidP="00576AED">
            <w:pPr>
              <w:rPr>
                <w:rFonts w:ascii="Times New Roman" w:hAnsi="Times New Roman" w:cs="Times New Roman"/>
                <w:bCs/>
                <w:sz w:val="24"/>
                <w:szCs w:val="24"/>
              </w:rPr>
            </w:pPr>
            <w:r w:rsidRPr="00E70FB9">
              <w:rPr>
                <w:rFonts w:ascii="Times New Roman" w:hAnsi="Times New Roman"/>
                <w:sz w:val="24"/>
                <w:szCs w:val="24"/>
              </w:rPr>
              <w:t>выстраивать отношения при работе в коллективе и/или команде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1C63A908" w14:textId="77777777" w:rsidR="00C23E29" w:rsidRPr="00F70F81" w:rsidRDefault="00C23E29" w:rsidP="00576AED">
            <w:pPr>
              <w:rPr>
                <w:rFonts w:ascii="Times New Roman" w:hAnsi="Times New Roman" w:cs="Times New Roman"/>
                <w:bCs/>
                <w:i/>
                <w:sz w:val="24"/>
                <w:szCs w:val="24"/>
              </w:rPr>
            </w:pPr>
            <w:r w:rsidRPr="00E70FB9">
              <w:rPr>
                <w:rFonts w:ascii="Times New Roman" w:hAnsi="Times New Roman"/>
                <w:sz w:val="24"/>
                <w:szCs w:val="24"/>
              </w:rPr>
              <w:t xml:space="preserve">основные условия и правила работы в коллективе и/или команде; </w:t>
            </w:r>
          </w:p>
        </w:tc>
        <w:tc>
          <w:tcPr>
            <w:tcW w:w="2075" w:type="dxa"/>
            <w:tcBorders>
              <w:top w:val="single" w:sz="4" w:space="0" w:color="auto"/>
              <w:left w:val="single" w:sz="4" w:space="0" w:color="auto"/>
              <w:bottom w:val="single" w:sz="4" w:space="0" w:color="auto"/>
              <w:right w:val="single" w:sz="4" w:space="0" w:color="auto"/>
            </w:tcBorders>
          </w:tcPr>
          <w:p w14:paraId="36584C0F" w14:textId="77777777" w:rsidR="00C23E29" w:rsidRPr="00DB7B6A" w:rsidRDefault="00C23E29"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C23E29" w14:paraId="53EF669C" w14:textId="77777777" w:rsidTr="00E87205">
        <w:trPr>
          <w:trHeight w:val="327"/>
        </w:trPr>
        <w:tc>
          <w:tcPr>
            <w:tcW w:w="1142" w:type="dxa"/>
            <w:tcBorders>
              <w:left w:val="single" w:sz="4" w:space="0" w:color="auto"/>
              <w:right w:val="single" w:sz="4" w:space="0" w:color="auto"/>
            </w:tcBorders>
          </w:tcPr>
          <w:p w14:paraId="3966CFD6" w14:textId="77777777" w:rsidR="00C23E29" w:rsidRPr="00F70F81" w:rsidRDefault="00C23E29" w:rsidP="00576AED">
            <w:pPr>
              <w:rPr>
                <w:rFonts w:ascii="Times New Roman" w:hAnsi="Times New Roman" w:cs="Times New Roman"/>
                <w:bCs/>
                <w:sz w:val="24"/>
                <w:szCs w:val="24"/>
              </w:rPr>
            </w:pPr>
            <w:r w:rsidRPr="00E70FB9">
              <w:rPr>
                <w:rFonts w:ascii="Times New Roman" w:hAnsi="Times New Roman"/>
                <w:sz w:val="24"/>
                <w:szCs w:val="24"/>
              </w:rPr>
              <w:t>ОК 05</w:t>
            </w:r>
          </w:p>
        </w:tc>
        <w:tc>
          <w:tcPr>
            <w:tcW w:w="3248" w:type="dxa"/>
            <w:tcBorders>
              <w:left w:val="single" w:sz="4" w:space="0" w:color="auto"/>
              <w:right w:val="single" w:sz="4" w:space="0" w:color="auto"/>
            </w:tcBorders>
          </w:tcPr>
          <w:p w14:paraId="3840167D" w14:textId="77777777" w:rsidR="00C23E29" w:rsidRPr="00F70F81" w:rsidRDefault="00C23E29" w:rsidP="00576AED">
            <w:pPr>
              <w:rPr>
                <w:rFonts w:ascii="Times New Roman" w:hAnsi="Times New Roman" w:cs="Times New Roman"/>
                <w:bCs/>
                <w:i/>
                <w:sz w:val="24"/>
                <w:szCs w:val="24"/>
              </w:rPr>
            </w:pPr>
            <w:r w:rsidRPr="00E70FB9">
              <w:rPr>
                <w:rFonts w:ascii="Times New Roman" w:hAnsi="Times New Roman"/>
                <w:sz w:val="24"/>
                <w:szCs w:val="24"/>
              </w:rPr>
              <w:t>грамотно использовать устную и письменную коммуникацию на государственном языке;</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0DAB99C5" w14:textId="77777777" w:rsidR="00C23E29" w:rsidRPr="00F70F81" w:rsidRDefault="00C23E29" w:rsidP="00576AED">
            <w:pPr>
              <w:rPr>
                <w:rFonts w:ascii="Times New Roman" w:hAnsi="Times New Roman" w:cs="Times New Roman"/>
                <w:bCs/>
                <w:i/>
                <w:sz w:val="24"/>
                <w:szCs w:val="24"/>
              </w:rPr>
            </w:pPr>
            <w:r w:rsidRPr="00E70FB9">
              <w:rPr>
                <w:rFonts w:ascii="Times New Roman" w:hAnsi="Times New Roman"/>
                <w:sz w:val="24"/>
                <w:szCs w:val="24"/>
              </w:rPr>
              <w:t>особенности применения устной и письменной коммуникации с учетом социального и культурного контекста</w:t>
            </w:r>
          </w:p>
        </w:tc>
        <w:tc>
          <w:tcPr>
            <w:tcW w:w="2075" w:type="dxa"/>
            <w:tcBorders>
              <w:top w:val="single" w:sz="4" w:space="0" w:color="auto"/>
              <w:left w:val="single" w:sz="4" w:space="0" w:color="auto"/>
              <w:bottom w:val="single" w:sz="4" w:space="0" w:color="auto"/>
              <w:right w:val="single" w:sz="4" w:space="0" w:color="auto"/>
            </w:tcBorders>
          </w:tcPr>
          <w:p w14:paraId="0B36E4AD" w14:textId="77777777" w:rsidR="00C23E29" w:rsidRPr="00DB7B6A" w:rsidRDefault="00C23E29"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C23E29" w14:paraId="4DC7C5F7" w14:textId="77777777" w:rsidTr="00E87205">
        <w:trPr>
          <w:trHeight w:val="327"/>
        </w:trPr>
        <w:tc>
          <w:tcPr>
            <w:tcW w:w="1142" w:type="dxa"/>
            <w:tcBorders>
              <w:left w:val="single" w:sz="4" w:space="0" w:color="auto"/>
              <w:right w:val="single" w:sz="4" w:space="0" w:color="auto"/>
            </w:tcBorders>
          </w:tcPr>
          <w:p w14:paraId="22405D7E" w14:textId="77777777" w:rsidR="00C23E29" w:rsidRPr="00F70F81" w:rsidRDefault="00C23E29" w:rsidP="00576AED">
            <w:pPr>
              <w:rPr>
                <w:rFonts w:ascii="Times New Roman" w:hAnsi="Times New Roman" w:cs="Times New Roman"/>
                <w:bCs/>
                <w:sz w:val="24"/>
                <w:szCs w:val="24"/>
              </w:rPr>
            </w:pPr>
            <w:r w:rsidRPr="00E70FB9">
              <w:rPr>
                <w:rFonts w:ascii="Times New Roman" w:hAnsi="Times New Roman"/>
                <w:sz w:val="24"/>
                <w:szCs w:val="24"/>
              </w:rPr>
              <w:t>ОК 06</w:t>
            </w:r>
          </w:p>
        </w:tc>
        <w:tc>
          <w:tcPr>
            <w:tcW w:w="3248" w:type="dxa"/>
            <w:tcBorders>
              <w:left w:val="single" w:sz="4" w:space="0" w:color="auto"/>
              <w:right w:val="single" w:sz="4" w:space="0" w:color="auto"/>
            </w:tcBorders>
          </w:tcPr>
          <w:p w14:paraId="1A4F770E" w14:textId="77777777" w:rsidR="00C23E29" w:rsidRPr="00F70F81" w:rsidRDefault="00C23E29" w:rsidP="00576AED">
            <w:pPr>
              <w:rPr>
                <w:rFonts w:ascii="Times New Roman" w:hAnsi="Times New Roman" w:cs="Times New Roman"/>
                <w:bCs/>
                <w:i/>
                <w:sz w:val="24"/>
                <w:szCs w:val="24"/>
              </w:rPr>
            </w:pPr>
            <w:r w:rsidRPr="00E70FB9">
              <w:rPr>
                <w:rFonts w:ascii="Times New Roman" w:hAnsi="Times New Roman"/>
                <w:sz w:val="24"/>
                <w:szCs w:val="24"/>
              </w:rPr>
              <w:t xml:space="preserve">показывать осознанное поведение на основе традиционных ценностей; </w:t>
            </w:r>
            <w:r w:rsidRPr="00E70FB9">
              <w:rPr>
                <w:rFonts w:ascii="Times New Roman" w:hAnsi="Times New Roman"/>
                <w:sz w:val="24"/>
                <w:szCs w:val="24"/>
              </w:rPr>
              <w:lastRenderedPageBreak/>
              <w:t>использовать стандарты антикоррупционного поведения;</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7597041D" w14:textId="77777777" w:rsidR="00C23E29" w:rsidRPr="00F70F81" w:rsidRDefault="00C23E29" w:rsidP="00576AED">
            <w:pPr>
              <w:rPr>
                <w:rFonts w:ascii="Times New Roman" w:hAnsi="Times New Roman" w:cs="Times New Roman"/>
                <w:bCs/>
                <w:i/>
                <w:sz w:val="24"/>
                <w:szCs w:val="24"/>
              </w:rPr>
            </w:pPr>
            <w:r w:rsidRPr="00E70FB9">
              <w:rPr>
                <w:rFonts w:ascii="Times New Roman" w:hAnsi="Times New Roman"/>
                <w:sz w:val="24"/>
                <w:szCs w:val="24"/>
              </w:rPr>
              <w:lastRenderedPageBreak/>
              <w:t xml:space="preserve">правила поведения; содержание </w:t>
            </w:r>
            <w:r w:rsidRPr="00E70FB9">
              <w:rPr>
                <w:rFonts w:ascii="Times New Roman" w:hAnsi="Times New Roman"/>
                <w:sz w:val="24"/>
                <w:szCs w:val="24"/>
              </w:rPr>
              <w:lastRenderedPageBreak/>
              <w:t xml:space="preserve">антикоррупционных стандартов, </w:t>
            </w:r>
          </w:p>
        </w:tc>
        <w:tc>
          <w:tcPr>
            <w:tcW w:w="2075" w:type="dxa"/>
            <w:tcBorders>
              <w:top w:val="single" w:sz="4" w:space="0" w:color="auto"/>
              <w:left w:val="single" w:sz="4" w:space="0" w:color="auto"/>
              <w:bottom w:val="single" w:sz="4" w:space="0" w:color="auto"/>
              <w:right w:val="single" w:sz="4" w:space="0" w:color="auto"/>
            </w:tcBorders>
          </w:tcPr>
          <w:p w14:paraId="3D85B6EF" w14:textId="77777777" w:rsidR="00C23E29" w:rsidRPr="00DB7B6A" w:rsidRDefault="00C23E29"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lastRenderedPageBreak/>
              <w:t>-</w:t>
            </w:r>
          </w:p>
        </w:tc>
      </w:tr>
      <w:tr w:rsidR="00C23E29" w14:paraId="631187EF" w14:textId="77777777" w:rsidTr="00E87205">
        <w:trPr>
          <w:trHeight w:val="327"/>
        </w:trPr>
        <w:tc>
          <w:tcPr>
            <w:tcW w:w="1142" w:type="dxa"/>
            <w:tcBorders>
              <w:left w:val="single" w:sz="4" w:space="0" w:color="auto"/>
              <w:right w:val="single" w:sz="4" w:space="0" w:color="auto"/>
            </w:tcBorders>
          </w:tcPr>
          <w:p w14:paraId="04027817" w14:textId="77777777" w:rsidR="00C23E29" w:rsidRPr="00F70F81" w:rsidRDefault="00C23E29" w:rsidP="00576AED">
            <w:pPr>
              <w:rPr>
                <w:rFonts w:ascii="Times New Roman" w:hAnsi="Times New Roman" w:cs="Times New Roman"/>
                <w:bCs/>
                <w:sz w:val="24"/>
                <w:szCs w:val="24"/>
              </w:rPr>
            </w:pPr>
            <w:r w:rsidRPr="00E70FB9">
              <w:rPr>
                <w:rFonts w:ascii="Times New Roman" w:hAnsi="Times New Roman"/>
                <w:sz w:val="24"/>
                <w:szCs w:val="24"/>
              </w:rPr>
              <w:t>ОК 09</w:t>
            </w:r>
          </w:p>
        </w:tc>
        <w:tc>
          <w:tcPr>
            <w:tcW w:w="3248" w:type="dxa"/>
            <w:tcBorders>
              <w:left w:val="single" w:sz="4" w:space="0" w:color="auto"/>
              <w:right w:val="single" w:sz="4" w:space="0" w:color="auto"/>
            </w:tcBorders>
          </w:tcPr>
          <w:p w14:paraId="6DC5B849" w14:textId="77777777" w:rsidR="00C23E29" w:rsidRPr="00E70FB9" w:rsidRDefault="00C23E29" w:rsidP="00576AED">
            <w:pPr>
              <w:suppressAutoHyphens/>
              <w:rPr>
                <w:rFonts w:ascii="Times New Roman" w:hAnsi="Times New Roman"/>
                <w:sz w:val="24"/>
                <w:szCs w:val="24"/>
              </w:rPr>
            </w:pPr>
            <w:r w:rsidRPr="00E70FB9">
              <w:rPr>
                <w:rFonts w:ascii="Times New Roman" w:hAnsi="Times New Roman"/>
                <w:sz w:val="24"/>
                <w:szCs w:val="24"/>
              </w:rPr>
              <w:t>пользоваться профессиональной документацией на государственном языке;</w:t>
            </w:r>
          </w:p>
          <w:p w14:paraId="553BAF9F" w14:textId="77777777" w:rsidR="00C23E29" w:rsidRPr="00F70F81" w:rsidRDefault="00C23E29" w:rsidP="00576AED">
            <w:pPr>
              <w:rPr>
                <w:rFonts w:ascii="Times New Roman" w:hAnsi="Times New Roman" w:cs="Times New Roman"/>
                <w:bCs/>
                <w:i/>
                <w:sz w:val="24"/>
                <w:szCs w:val="24"/>
              </w:rPr>
            </w:pPr>
            <w:r w:rsidRPr="00E70FB9">
              <w:rPr>
                <w:rFonts w:ascii="Times New Roman" w:hAnsi="Times New Roman"/>
                <w:sz w:val="24"/>
                <w:szCs w:val="24"/>
              </w:rPr>
              <w:t>переводить (со словарем) иностранную профессиональную документацию</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DCD3E33" w14:textId="77777777" w:rsidR="00C23E29" w:rsidRPr="00E87205" w:rsidRDefault="00C23E29" w:rsidP="00E87205">
            <w:pPr>
              <w:pStyle w:val="a4"/>
              <w:numPr>
                <w:ilvl w:val="0"/>
                <w:numId w:val="17"/>
              </w:numPr>
              <w:ind w:left="0" w:firstLine="0"/>
              <w:rPr>
                <w:rFonts w:ascii="Times New Roman" w:hAnsi="Times New Roman" w:cs="Times New Roman"/>
                <w:sz w:val="24"/>
                <w:szCs w:val="24"/>
              </w:rPr>
            </w:pPr>
            <w:r w:rsidRPr="00E87205">
              <w:rPr>
                <w:rFonts w:ascii="Times New Roman" w:hAnsi="Times New Roman" w:cs="Times New Roman"/>
                <w:sz w:val="24"/>
                <w:szCs w:val="24"/>
              </w:rPr>
              <w:t>правила чтения текстов профессиональной направленности;</w:t>
            </w:r>
          </w:p>
          <w:p w14:paraId="75D829C1" w14:textId="77777777" w:rsidR="00C23E29" w:rsidRPr="00F70F81" w:rsidRDefault="00C23E29" w:rsidP="00E87205">
            <w:pPr>
              <w:rPr>
                <w:rFonts w:ascii="Times New Roman" w:hAnsi="Times New Roman" w:cs="Times New Roman"/>
                <w:bCs/>
                <w:i/>
                <w:sz w:val="24"/>
                <w:szCs w:val="24"/>
              </w:rPr>
            </w:pPr>
            <w:r w:rsidRPr="00E87205">
              <w:rPr>
                <w:rFonts w:ascii="Times New Roman" w:hAnsi="Times New Roman" w:cs="Times New Roman"/>
                <w:sz w:val="24"/>
                <w:szCs w:val="24"/>
              </w:rPr>
              <w:t>лексический и грамматический минимум, необходимый для чтения и перевода (со словарем) профессиональной документации</w:t>
            </w:r>
          </w:p>
        </w:tc>
        <w:tc>
          <w:tcPr>
            <w:tcW w:w="2075" w:type="dxa"/>
            <w:tcBorders>
              <w:top w:val="single" w:sz="4" w:space="0" w:color="auto"/>
              <w:left w:val="single" w:sz="4" w:space="0" w:color="auto"/>
              <w:bottom w:val="single" w:sz="4" w:space="0" w:color="auto"/>
              <w:right w:val="single" w:sz="4" w:space="0" w:color="auto"/>
            </w:tcBorders>
          </w:tcPr>
          <w:p w14:paraId="00C6BB71" w14:textId="77777777" w:rsidR="00C23E29" w:rsidRPr="00DB7B6A" w:rsidRDefault="00C23E29"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C23E29" w14:paraId="6661E4EC" w14:textId="77777777" w:rsidTr="00E87205">
        <w:trPr>
          <w:trHeight w:val="327"/>
        </w:trPr>
        <w:tc>
          <w:tcPr>
            <w:tcW w:w="1142" w:type="dxa"/>
            <w:tcBorders>
              <w:left w:val="single" w:sz="4" w:space="0" w:color="auto"/>
              <w:right w:val="single" w:sz="4" w:space="0" w:color="auto"/>
            </w:tcBorders>
          </w:tcPr>
          <w:p w14:paraId="3298CA45" w14:textId="77777777" w:rsidR="00C23E29" w:rsidRPr="00CD3D88" w:rsidRDefault="00C23E29" w:rsidP="00576AED">
            <w:pPr>
              <w:rPr>
                <w:rFonts w:ascii="Times New Roman" w:hAnsi="Times New Roman" w:cs="Times New Roman"/>
                <w:bCs/>
                <w:sz w:val="24"/>
                <w:szCs w:val="24"/>
              </w:rPr>
            </w:pPr>
            <w:r w:rsidRPr="00CD3D88">
              <w:rPr>
                <w:rFonts w:ascii="Times New Roman" w:hAnsi="Times New Roman"/>
                <w:bCs/>
                <w:sz w:val="24"/>
                <w:szCs w:val="24"/>
              </w:rPr>
              <w:t>ПК 1.1.</w:t>
            </w:r>
          </w:p>
        </w:tc>
        <w:tc>
          <w:tcPr>
            <w:tcW w:w="3248" w:type="dxa"/>
            <w:tcBorders>
              <w:left w:val="single" w:sz="4" w:space="0" w:color="auto"/>
              <w:right w:val="single" w:sz="4" w:space="0" w:color="auto"/>
            </w:tcBorders>
          </w:tcPr>
          <w:p w14:paraId="2A949455"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поверку и калибровку средств измерений, составлять документы, подтверждающие проведение этих процедур;</w:t>
            </w:r>
          </w:p>
          <w:p w14:paraId="210B3D80" w14:textId="77777777" w:rsidR="00C23E29" w:rsidRPr="00CD3D88" w:rsidRDefault="00C23E29"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оценивать пригодность измерительных приборов, средств поверки и калибровки на основании полученных измерений, с учетом рассчитанной погрешности (неопределенности) на предмет их соответствия метрологическим требованиям;</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474308F4"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поверки измерительных приборов и оборудования;</w:t>
            </w:r>
          </w:p>
          <w:p w14:paraId="71BB4DFB"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нормативные и методические документы, регламентирующие вопросы поверки (калибровки) средств измерений;</w:t>
            </w:r>
          </w:p>
          <w:p w14:paraId="39AB921E"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виды поверок/калибровок;</w:t>
            </w:r>
          </w:p>
          <w:p w14:paraId="06114D29"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правила проведения внеочередной поверки/калибровки </w:t>
            </w:r>
          </w:p>
          <w:p w14:paraId="60C9E393"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определения погрешностей (неопределенностей) измерений;</w:t>
            </w:r>
          </w:p>
          <w:p w14:paraId="3C2C7BC2"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принципы нормирования точности измерений;</w:t>
            </w:r>
          </w:p>
          <w:p w14:paraId="119496E6" w14:textId="77777777" w:rsidR="00C23E29" w:rsidRPr="00CD3D88" w:rsidRDefault="00C23E29"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принципы работы, технические характеристики, конструктивные особенности, назначение и принципы применения средств измерений, поверочного и калибровочного оборудования.</w:t>
            </w:r>
          </w:p>
        </w:tc>
        <w:tc>
          <w:tcPr>
            <w:tcW w:w="2075" w:type="dxa"/>
            <w:tcBorders>
              <w:top w:val="single" w:sz="4" w:space="0" w:color="auto"/>
              <w:left w:val="single" w:sz="4" w:space="0" w:color="auto"/>
              <w:bottom w:val="single" w:sz="4" w:space="0" w:color="auto"/>
              <w:right w:val="single" w:sz="4" w:space="0" w:color="auto"/>
            </w:tcBorders>
          </w:tcPr>
          <w:p w14:paraId="0C6DABBB" w14:textId="77777777" w:rsidR="00C23E29" w:rsidRPr="00CD3D88" w:rsidRDefault="00C23E29"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t>поверки и калибровки средств измерений</w:t>
            </w:r>
          </w:p>
        </w:tc>
      </w:tr>
      <w:tr w:rsidR="00C23E29" w14:paraId="1C7B1281" w14:textId="77777777" w:rsidTr="00E87205">
        <w:trPr>
          <w:trHeight w:val="327"/>
        </w:trPr>
        <w:tc>
          <w:tcPr>
            <w:tcW w:w="1142" w:type="dxa"/>
            <w:tcBorders>
              <w:left w:val="single" w:sz="4" w:space="0" w:color="auto"/>
              <w:right w:val="single" w:sz="4" w:space="0" w:color="auto"/>
            </w:tcBorders>
          </w:tcPr>
          <w:p w14:paraId="54981038" w14:textId="77777777" w:rsidR="00C23E29" w:rsidRPr="00CD3D88" w:rsidRDefault="00C23E29" w:rsidP="00576AED">
            <w:pPr>
              <w:rPr>
                <w:rFonts w:ascii="Times New Roman" w:hAnsi="Times New Roman" w:cs="Times New Roman"/>
                <w:bCs/>
                <w:sz w:val="24"/>
                <w:szCs w:val="24"/>
              </w:rPr>
            </w:pPr>
            <w:r w:rsidRPr="00CD3D88">
              <w:rPr>
                <w:rFonts w:ascii="Times New Roman" w:hAnsi="Times New Roman"/>
                <w:bCs/>
                <w:sz w:val="24"/>
                <w:szCs w:val="24"/>
              </w:rPr>
              <w:t>ПК 1.2.</w:t>
            </w:r>
          </w:p>
        </w:tc>
        <w:tc>
          <w:tcPr>
            <w:tcW w:w="3248" w:type="dxa"/>
            <w:tcBorders>
              <w:left w:val="single" w:sz="4" w:space="0" w:color="auto"/>
              <w:right w:val="single" w:sz="4" w:space="0" w:color="auto"/>
            </w:tcBorders>
          </w:tcPr>
          <w:p w14:paraId="68B3100E"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планировать различными методами и средствами проведение технического обслуживания и текущего ремонта средств измерений в соответствии с техническими требованиями;</w:t>
            </w:r>
          </w:p>
          <w:p w14:paraId="387BCF84"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диагностировать техническое состояние средств измерений;</w:t>
            </w:r>
          </w:p>
          <w:p w14:paraId="00D4BA0C"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выявлять неисправности измерительных приборов, </w:t>
            </w:r>
            <w:r w:rsidRPr="00CD3D88">
              <w:rPr>
                <w:rFonts w:ascii="Times New Roman" w:eastAsia="Calibri" w:hAnsi="Times New Roman" w:cs="Times New Roman"/>
                <w:sz w:val="24"/>
                <w:szCs w:val="24"/>
              </w:rPr>
              <w:lastRenderedPageBreak/>
              <w:t>средств поверки и калибровки в результате измерений;</w:t>
            </w:r>
          </w:p>
          <w:p w14:paraId="7BF20F95"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подбирать материалы и оборудование, необходимое для устранения выявленных неисправностей в соответствии с выбранным методом и способом устранения;</w:t>
            </w:r>
          </w:p>
          <w:p w14:paraId="104CD44C"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методы и способы устранения неисправностей, выявленных в ходе поверки состояния измерительных приборов, средств поверки и калибровки;</w:t>
            </w:r>
          </w:p>
          <w:p w14:paraId="6E792EB7"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последовательность устранения и проводить ремонт выявленных неисправностей средств измерения в соответствии с определенными методами, способами устранения неисправностей средств измерений;</w:t>
            </w:r>
          </w:p>
          <w:p w14:paraId="3A020AC8"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проверять качество выполненного ремонта выявленных неисправностей средств измерений;</w:t>
            </w:r>
          </w:p>
          <w:p w14:paraId="7B646E7F"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безопасно пользоваться оборудованием для устранения неисправностей поверочного и калибровочного оборудования;</w:t>
            </w:r>
          </w:p>
          <w:p w14:paraId="56F00827"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выполнять мелкий ремонт поверочного и калибровочного оборудования в пределах своей компетенции;</w:t>
            </w:r>
          </w:p>
          <w:p w14:paraId="5175B07C" w14:textId="77777777" w:rsidR="00C23E29" w:rsidRPr="00CD3D88" w:rsidRDefault="00C23E29"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оформлять результаты устранения неисправностей измерительных приборов и поверочного оборудования.</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2B00699A"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организационные основы приёмки средства измерения (СИ) на диагностику;</w:t>
            </w:r>
          </w:p>
          <w:p w14:paraId="49E009A5"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методика диагностики и обнаружения предполагаемых неисправностей;</w:t>
            </w:r>
          </w:p>
          <w:p w14:paraId="32DECA78"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методы поиска неисправностей в СИ; </w:t>
            </w:r>
          </w:p>
          <w:p w14:paraId="280A3B08"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способы обслуживания измерительных приборов и оборудования;</w:t>
            </w:r>
          </w:p>
          <w:p w14:paraId="2B8768CA" w14:textId="77777777" w:rsidR="00C23E29" w:rsidRPr="00CD3D88" w:rsidRDefault="00C23E29"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методы и способы устранения неисправностей в пределах своей компетенции.</w:t>
            </w:r>
          </w:p>
        </w:tc>
        <w:tc>
          <w:tcPr>
            <w:tcW w:w="2075" w:type="dxa"/>
            <w:tcBorders>
              <w:top w:val="single" w:sz="4" w:space="0" w:color="auto"/>
              <w:left w:val="single" w:sz="4" w:space="0" w:color="auto"/>
              <w:bottom w:val="single" w:sz="4" w:space="0" w:color="auto"/>
              <w:right w:val="single" w:sz="4" w:space="0" w:color="auto"/>
            </w:tcBorders>
          </w:tcPr>
          <w:p w14:paraId="04CBE0C8" w14:textId="77777777" w:rsidR="00C23E29" w:rsidRPr="00CD3D88" w:rsidRDefault="00C23E29"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устранения неисправностей поверочного и калибровочного оборудования</w:t>
            </w:r>
          </w:p>
        </w:tc>
      </w:tr>
      <w:tr w:rsidR="00C23E29" w14:paraId="20B21E03" w14:textId="77777777" w:rsidTr="00E87205">
        <w:trPr>
          <w:trHeight w:val="327"/>
        </w:trPr>
        <w:tc>
          <w:tcPr>
            <w:tcW w:w="1142" w:type="dxa"/>
            <w:tcBorders>
              <w:left w:val="single" w:sz="4" w:space="0" w:color="auto"/>
              <w:right w:val="single" w:sz="4" w:space="0" w:color="auto"/>
            </w:tcBorders>
          </w:tcPr>
          <w:p w14:paraId="38819B08" w14:textId="77777777" w:rsidR="00C23E29" w:rsidRPr="00CD3D88" w:rsidRDefault="00C23E29" w:rsidP="00576AED">
            <w:pPr>
              <w:rPr>
                <w:rFonts w:ascii="Times New Roman" w:hAnsi="Times New Roman" w:cs="Times New Roman"/>
                <w:bCs/>
                <w:sz w:val="24"/>
                <w:szCs w:val="24"/>
              </w:rPr>
            </w:pPr>
            <w:r w:rsidRPr="00CD3D88">
              <w:rPr>
                <w:rFonts w:ascii="Times New Roman" w:hAnsi="Times New Roman"/>
                <w:bCs/>
                <w:sz w:val="24"/>
                <w:szCs w:val="24"/>
              </w:rPr>
              <w:t>ПК 1.3.</w:t>
            </w:r>
          </w:p>
        </w:tc>
        <w:tc>
          <w:tcPr>
            <w:tcW w:w="3248" w:type="dxa"/>
            <w:tcBorders>
              <w:left w:val="single" w:sz="4" w:space="0" w:color="auto"/>
              <w:right w:val="single" w:sz="4" w:space="0" w:color="auto"/>
            </w:tcBorders>
          </w:tcPr>
          <w:p w14:paraId="5F255646"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необходимое оборудование и материалы для проведения технического обслуживания и текущего ремонта средств измерений в соответствии с техническими требованиями;</w:t>
            </w:r>
          </w:p>
          <w:p w14:paraId="366BA980"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осуществлять слесарные, электромонтажные и наладочные работы со средствами измерений;</w:t>
            </w:r>
          </w:p>
          <w:p w14:paraId="5B5266D2"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монтаж средств измерений;</w:t>
            </w:r>
          </w:p>
          <w:p w14:paraId="033F5F88" w14:textId="77777777" w:rsidR="00C23E29" w:rsidRPr="00CD3D88" w:rsidRDefault="00C23E29"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оформлять результаты технического обслуживания и диагностики средств измерений.</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3140A4B2"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правила и нормы охраны труда, требования безопасности при проведении технического обслуживания измерительных приборов и поверочного оборудования.</w:t>
            </w:r>
          </w:p>
          <w:p w14:paraId="17FB14AA"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технология ремонта;</w:t>
            </w:r>
          </w:p>
          <w:p w14:paraId="165479A1"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методы и средства для проведения ремонтных работ;</w:t>
            </w:r>
          </w:p>
          <w:p w14:paraId="41CACDFC" w14:textId="77777777" w:rsidR="00C23E29" w:rsidRPr="00CD3D88" w:rsidRDefault="00C23E29"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ремонт типовых СИ;</w:t>
            </w:r>
          </w:p>
          <w:p w14:paraId="1C4D14BD" w14:textId="77777777" w:rsidR="00C23E29" w:rsidRPr="00CD3D88" w:rsidRDefault="00C23E29"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послеремонтная калибровка или поверка СИ.</w:t>
            </w:r>
          </w:p>
        </w:tc>
        <w:tc>
          <w:tcPr>
            <w:tcW w:w="2075" w:type="dxa"/>
            <w:tcBorders>
              <w:top w:val="single" w:sz="4" w:space="0" w:color="auto"/>
              <w:left w:val="single" w:sz="4" w:space="0" w:color="auto"/>
              <w:bottom w:val="single" w:sz="4" w:space="0" w:color="auto"/>
              <w:right w:val="single" w:sz="4" w:space="0" w:color="auto"/>
            </w:tcBorders>
          </w:tcPr>
          <w:p w14:paraId="5421687B" w14:textId="77777777" w:rsidR="00C23E29" w:rsidRPr="00CD3D88" w:rsidRDefault="00C23E29"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проведения технического обслуживания и текущего ремонта средств измерений</w:t>
            </w:r>
          </w:p>
        </w:tc>
      </w:tr>
      <w:tr w:rsidR="00C23E29" w14:paraId="28595EE2" w14:textId="77777777" w:rsidTr="00E87205">
        <w:trPr>
          <w:trHeight w:val="327"/>
        </w:trPr>
        <w:tc>
          <w:tcPr>
            <w:tcW w:w="1142" w:type="dxa"/>
            <w:tcBorders>
              <w:left w:val="single" w:sz="4" w:space="0" w:color="auto"/>
              <w:right w:val="single" w:sz="4" w:space="0" w:color="auto"/>
            </w:tcBorders>
          </w:tcPr>
          <w:p w14:paraId="6C361F12" w14:textId="77777777" w:rsidR="00C23E29" w:rsidRPr="00CD3D88" w:rsidRDefault="00C23E29" w:rsidP="00576AED">
            <w:pPr>
              <w:rPr>
                <w:rFonts w:ascii="Times New Roman" w:hAnsi="Times New Roman" w:cs="Times New Roman"/>
                <w:bCs/>
                <w:sz w:val="24"/>
                <w:szCs w:val="24"/>
              </w:rPr>
            </w:pPr>
            <w:r w:rsidRPr="00CD3D88">
              <w:rPr>
                <w:rFonts w:ascii="Times New Roman" w:hAnsi="Times New Roman"/>
                <w:bCs/>
                <w:sz w:val="24"/>
                <w:szCs w:val="24"/>
              </w:rPr>
              <w:t>ПК 1.4.</w:t>
            </w:r>
          </w:p>
        </w:tc>
        <w:tc>
          <w:tcPr>
            <w:tcW w:w="3248" w:type="dxa"/>
            <w:tcBorders>
              <w:left w:val="single" w:sz="4" w:space="0" w:color="auto"/>
              <w:right w:val="single" w:sz="4" w:space="0" w:color="auto"/>
            </w:tcBorders>
          </w:tcPr>
          <w:p w14:paraId="7352E867" w14:textId="77777777" w:rsidR="00C23E29" w:rsidRPr="00CD3D88" w:rsidRDefault="00C23E29" w:rsidP="00576AED">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размещать на хранение измерительные приборы, средства поверки и калибровки в соответствии с требованиями к условиям хранения;</w:t>
            </w:r>
          </w:p>
          <w:p w14:paraId="4EAAA2CA" w14:textId="77777777" w:rsidR="00C23E29" w:rsidRPr="00CD3D88" w:rsidRDefault="00C23E29" w:rsidP="00576AED">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контролировать условия хранения в соответствии с требованиями к хранению измерительных приборов, средств поверки и калибровки;</w:t>
            </w:r>
          </w:p>
          <w:p w14:paraId="03340477" w14:textId="77777777" w:rsidR="00C23E29" w:rsidRPr="00CD3D88" w:rsidRDefault="00C23E29" w:rsidP="00576AED">
            <w:pPr>
              <w:rPr>
                <w:rFonts w:ascii="Times New Roman" w:hAnsi="Times New Roman" w:cs="Times New Roman"/>
                <w:bCs/>
                <w:i/>
                <w:sz w:val="24"/>
                <w:szCs w:val="24"/>
              </w:rPr>
            </w:pPr>
            <w:r w:rsidRPr="00CD3D88">
              <w:rPr>
                <w:rFonts w:ascii="Times New Roman" w:eastAsia="Calibri" w:hAnsi="Times New Roman" w:cs="Times New Roman"/>
                <w:bCs/>
                <w:sz w:val="24"/>
                <w:szCs w:val="24"/>
              </w:rPr>
              <w:t>оформлять учетную документацию, необходимую для хранения и контроля измерительных приборов, средств поверки и калибровки в пределах своей компетенции;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7D9BFDFA" w14:textId="77777777" w:rsidR="00C23E29" w:rsidRPr="00CD3D88" w:rsidRDefault="00C23E29" w:rsidP="00576AED">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способы хранения и контроля состояния измерительных приборов, средств поверки и калибровки;</w:t>
            </w:r>
          </w:p>
          <w:p w14:paraId="646B5B3A" w14:textId="77777777" w:rsidR="00C23E29" w:rsidRPr="00CD3D88" w:rsidRDefault="00C23E29" w:rsidP="00576AED">
            <w:pPr>
              <w:rPr>
                <w:rFonts w:ascii="Times New Roman" w:hAnsi="Times New Roman" w:cs="Times New Roman"/>
                <w:bCs/>
                <w:i/>
                <w:sz w:val="24"/>
                <w:szCs w:val="24"/>
              </w:rPr>
            </w:pPr>
            <w:r w:rsidRPr="00CD3D88">
              <w:rPr>
                <w:rFonts w:ascii="Times New Roman" w:eastAsia="Calibri" w:hAnsi="Times New Roman" w:cs="Times New Roman"/>
                <w:bCs/>
                <w:sz w:val="24"/>
                <w:szCs w:val="24"/>
              </w:rPr>
              <w:t>правила оформления учетной документации, необходимой для хранения и контроля состояния измерительных приборов, средств поверки и калибровки.</w:t>
            </w:r>
          </w:p>
        </w:tc>
        <w:tc>
          <w:tcPr>
            <w:tcW w:w="2075" w:type="dxa"/>
            <w:tcBorders>
              <w:top w:val="single" w:sz="4" w:space="0" w:color="auto"/>
              <w:left w:val="single" w:sz="4" w:space="0" w:color="auto"/>
              <w:bottom w:val="single" w:sz="4" w:space="0" w:color="auto"/>
              <w:right w:val="single" w:sz="4" w:space="0" w:color="auto"/>
            </w:tcBorders>
          </w:tcPr>
          <w:p w14:paraId="0597B723" w14:textId="77777777" w:rsidR="00C23E29" w:rsidRPr="00CD3D88" w:rsidRDefault="00C23E29" w:rsidP="00576AED">
            <w:pPr>
              <w:rPr>
                <w:rFonts w:ascii="Times New Roman" w:hAnsi="Times New Roman" w:cs="Times New Roman"/>
                <w:bCs/>
                <w:iCs/>
                <w:sz w:val="24"/>
                <w:szCs w:val="24"/>
                <w:highlight w:val="yellow"/>
              </w:rPr>
            </w:pPr>
            <w:r w:rsidRPr="00CD3D88">
              <w:rPr>
                <w:rFonts w:ascii="Times New Roman" w:eastAsia="Calibri" w:hAnsi="Times New Roman" w:cs="Times New Roman"/>
                <w:bCs/>
                <w:sz w:val="24"/>
                <w:szCs w:val="24"/>
              </w:rPr>
              <w:t>организации хранения и контроля средств измерений</w:t>
            </w:r>
          </w:p>
        </w:tc>
      </w:tr>
      <w:tr w:rsidR="00C23E29" w:rsidRPr="00B109B0" w14:paraId="6D4160C2" w14:textId="77777777" w:rsidTr="00E87205">
        <w:trPr>
          <w:trHeight w:val="327"/>
        </w:trPr>
        <w:tc>
          <w:tcPr>
            <w:tcW w:w="1142" w:type="dxa"/>
            <w:tcBorders>
              <w:top w:val="single" w:sz="4" w:space="0" w:color="auto"/>
              <w:left w:val="single" w:sz="4" w:space="0" w:color="auto"/>
              <w:bottom w:val="single" w:sz="4" w:space="0" w:color="auto"/>
              <w:right w:val="single" w:sz="4" w:space="0" w:color="auto"/>
            </w:tcBorders>
          </w:tcPr>
          <w:p w14:paraId="0799BB2D" w14:textId="77777777" w:rsidR="00C23E29" w:rsidRPr="00CD3D88" w:rsidRDefault="00C23E29" w:rsidP="00576AED">
            <w:pPr>
              <w:suppressAutoHyphens/>
              <w:rPr>
                <w:rFonts w:ascii="Times New Roman" w:hAnsi="Times New Roman"/>
                <w:sz w:val="24"/>
                <w:szCs w:val="24"/>
              </w:rPr>
            </w:pPr>
            <w:r w:rsidRPr="00CD3D88">
              <w:rPr>
                <w:rFonts w:ascii="Times New Roman" w:hAnsi="Times New Roman"/>
                <w:sz w:val="24"/>
                <w:szCs w:val="24"/>
              </w:rPr>
              <w:t>ПК 2.1.</w:t>
            </w:r>
          </w:p>
        </w:tc>
        <w:tc>
          <w:tcPr>
            <w:tcW w:w="3248" w:type="dxa"/>
            <w:tcBorders>
              <w:top w:val="single" w:sz="4" w:space="0" w:color="auto"/>
              <w:left w:val="single" w:sz="4" w:space="0" w:color="auto"/>
              <w:bottom w:val="single" w:sz="4" w:space="0" w:color="auto"/>
              <w:right w:val="single" w:sz="4" w:space="0" w:color="auto"/>
            </w:tcBorders>
          </w:tcPr>
          <w:p w14:paraId="2FAE743B"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выбирать методики и средства поверки, калибровки средств измерений;</w:t>
            </w:r>
          </w:p>
          <w:p w14:paraId="52ADCED4"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выполнять поверку, калибровку средств измерений с применением рабочих эталонов, средств поверки и калибровки в соответствии с методиками поверки, калибровки;</w:t>
            </w:r>
          </w:p>
          <w:p w14:paraId="70E47B39"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фиксировать результаты поверки, калибровки средств измерений с учетом погрешности (неопределенности) результатов поверки, калибровки для обеспечения единства измерений;</w:t>
            </w:r>
          </w:p>
          <w:p w14:paraId="08581C3E"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 xml:space="preserve">оценивать пригодность средств измерений на основании полученных результатов поверки, </w:t>
            </w:r>
            <w:r w:rsidRPr="00CD3D88">
              <w:rPr>
                <w:rFonts w:ascii="Times New Roman" w:hAnsi="Times New Roman"/>
                <w:sz w:val="24"/>
                <w:szCs w:val="24"/>
              </w:rPr>
              <w:lastRenderedPageBreak/>
              <w:t>калибровки, с учетом рассчитанной погрешности (неопределенности) на предмет их соответствия рабочим эталонам;</w:t>
            </w:r>
          </w:p>
          <w:p w14:paraId="3740249B"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оформлять результаты поверки, калибровки средств измерений в соответствии с требованиями нормативной документации;</w:t>
            </w:r>
          </w:p>
          <w:p w14:paraId="32C91CFC"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фиксировать результаты измерений в документации.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869BEBE"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lastRenderedPageBreak/>
              <w:t>нормативные и методические документы, регламентирующие вопросы поверки, калибровки средств измерений;</w:t>
            </w:r>
          </w:p>
          <w:p w14:paraId="3BC77F00"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поверочные схемы;</w:t>
            </w:r>
          </w:p>
          <w:p w14:paraId="6F600621"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эталоны;</w:t>
            </w:r>
          </w:p>
          <w:p w14:paraId="51D805BD"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методики и средства поверки (калибровки) средств измерений;</w:t>
            </w:r>
          </w:p>
          <w:p w14:paraId="67611746"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организация рабочего места метролога для проведения поверки или калибровки СИ.</w:t>
            </w:r>
          </w:p>
        </w:tc>
        <w:tc>
          <w:tcPr>
            <w:tcW w:w="2075" w:type="dxa"/>
            <w:tcBorders>
              <w:top w:val="single" w:sz="4" w:space="0" w:color="auto"/>
              <w:left w:val="single" w:sz="4" w:space="0" w:color="auto"/>
              <w:bottom w:val="single" w:sz="4" w:space="0" w:color="auto"/>
              <w:right w:val="single" w:sz="4" w:space="0" w:color="auto"/>
            </w:tcBorders>
          </w:tcPr>
          <w:p w14:paraId="12C6BCB0" w14:textId="77777777" w:rsidR="00C23E29" w:rsidRPr="00B109B0" w:rsidRDefault="00C23E29" w:rsidP="00576AED">
            <w:pPr>
              <w:rPr>
                <w:rFonts w:ascii="Times New Roman" w:hAnsi="Times New Roman" w:cs="Times New Roman"/>
                <w:bCs/>
                <w:iCs/>
                <w:sz w:val="24"/>
                <w:szCs w:val="24"/>
              </w:rPr>
            </w:pPr>
            <w:r w:rsidRPr="00CD3D88">
              <w:rPr>
                <w:rFonts w:ascii="Times New Roman" w:hAnsi="Times New Roman" w:cs="Times New Roman"/>
                <w:bCs/>
                <w:iCs/>
                <w:sz w:val="24"/>
                <w:szCs w:val="24"/>
              </w:rPr>
              <w:t>проведения поверки, калибровки средств измерений</w:t>
            </w:r>
          </w:p>
        </w:tc>
      </w:tr>
      <w:tr w:rsidR="00C23E29" w:rsidRPr="00B109B0" w14:paraId="62725535" w14:textId="77777777" w:rsidTr="00E87205">
        <w:trPr>
          <w:trHeight w:val="327"/>
        </w:trPr>
        <w:tc>
          <w:tcPr>
            <w:tcW w:w="1142" w:type="dxa"/>
            <w:tcBorders>
              <w:top w:val="single" w:sz="4" w:space="0" w:color="auto"/>
              <w:left w:val="single" w:sz="4" w:space="0" w:color="auto"/>
              <w:bottom w:val="single" w:sz="4" w:space="0" w:color="auto"/>
              <w:right w:val="single" w:sz="4" w:space="0" w:color="auto"/>
            </w:tcBorders>
          </w:tcPr>
          <w:p w14:paraId="099B64AD" w14:textId="77777777" w:rsidR="00C23E29" w:rsidRPr="00CD3D88" w:rsidRDefault="00C23E29" w:rsidP="00576AED">
            <w:pPr>
              <w:suppressAutoHyphens/>
              <w:rPr>
                <w:rFonts w:ascii="Times New Roman" w:hAnsi="Times New Roman"/>
                <w:sz w:val="24"/>
                <w:szCs w:val="24"/>
              </w:rPr>
            </w:pPr>
            <w:r w:rsidRPr="00CD3D88">
              <w:rPr>
                <w:rFonts w:ascii="Times New Roman" w:hAnsi="Times New Roman"/>
                <w:sz w:val="24"/>
                <w:szCs w:val="24"/>
              </w:rPr>
              <w:t>ПК 2.4.</w:t>
            </w:r>
          </w:p>
        </w:tc>
        <w:tc>
          <w:tcPr>
            <w:tcW w:w="3248" w:type="dxa"/>
            <w:tcBorders>
              <w:top w:val="single" w:sz="4" w:space="0" w:color="auto"/>
              <w:left w:val="single" w:sz="4" w:space="0" w:color="auto"/>
              <w:bottom w:val="single" w:sz="4" w:space="0" w:color="auto"/>
              <w:right w:val="single" w:sz="4" w:space="0" w:color="auto"/>
            </w:tcBorders>
          </w:tcPr>
          <w:p w14:paraId="2971E4BD"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вести учет средств измерений на предприятии;</w:t>
            </w:r>
          </w:p>
          <w:p w14:paraId="116100BA"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разрабатывать календарные планы и графики проведения поверок, калибровок средств измерений;</w:t>
            </w:r>
          </w:p>
          <w:p w14:paraId="51659FC8"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контролировать состояние применяемых средств измерений на предприятии.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42AFAF0C"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требования законодательства Российской Федерации, регламентирующие вопросы единства измерений и метрологического обеспечения;</w:t>
            </w:r>
          </w:p>
          <w:p w14:paraId="68DB2EB5"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требования нормативных и методических документов, регламентирующих вопросы метрологического обеспечения производства;</w:t>
            </w:r>
          </w:p>
          <w:p w14:paraId="3B9BBD4E"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способы метрологического обеспечения производства.</w:t>
            </w:r>
          </w:p>
        </w:tc>
        <w:tc>
          <w:tcPr>
            <w:tcW w:w="2075" w:type="dxa"/>
            <w:tcBorders>
              <w:top w:val="single" w:sz="4" w:space="0" w:color="auto"/>
              <w:left w:val="single" w:sz="4" w:space="0" w:color="auto"/>
              <w:bottom w:val="single" w:sz="4" w:space="0" w:color="auto"/>
              <w:right w:val="single" w:sz="4" w:space="0" w:color="auto"/>
            </w:tcBorders>
          </w:tcPr>
          <w:p w14:paraId="60BA3439" w14:textId="77777777" w:rsidR="00C23E29" w:rsidRPr="00B109B0" w:rsidRDefault="00C23E29" w:rsidP="00576AED">
            <w:pPr>
              <w:rPr>
                <w:rFonts w:ascii="Times New Roman" w:hAnsi="Times New Roman" w:cs="Times New Roman"/>
                <w:bCs/>
                <w:iCs/>
                <w:sz w:val="24"/>
                <w:szCs w:val="24"/>
              </w:rPr>
            </w:pPr>
            <w:r w:rsidRPr="00CD3D88">
              <w:rPr>
                <w:rFonts w:ascii="Times New Roman" w:hAnsi="Times New Roman" w:cs="Times New Roman"/>
                <w:bCs/>
                <w:iCs/>
                <w:sz w:val="24"/>
                <w:szCs w:val="24"/>
              </w:rPr>
              <w:t>осуществления метрологического надзора на предприятии</w:t>
            </w:r>
          </w:p>
        </w:tc>
      </w:tr>
      <w:tr w:rsidR="00C23E29" w:rsidRPr="00B109B0" w14:paraId="4065B24C" w14:textId="77777777" w:rsidTr="00E87205">
        <w:trPr>
          <w:trHeight w:val="327"/>
        </w:trPr>
        <w:tc>
          <w:tcPr>
            <w:tcW w:w="1142" w:type="dxa"/>
            <w:tcBorders>
              <w:top w:val="single" w:sz="4" w:space="0" w:color="auto"/>
              <w:left w:val="single" w:sz="4" w:space="0" w:color="auto"/>
              <w:bottom w:val="single" w:sz="4" w:space="0" w:color="auto"/>
              <w:right w:val="single" w:sz="4" w:space="0" w:color="auto"/>
            </w:tcBorders>
          </w:tcPr>
          <w:p w14:paraId="573BBEAD" w14:textId="77777777" w:rsidR="00C23E29" w:rsidRPr="00CD3D88" w:rsidRDefault="00C23E29" w:rsidP="00576AED">
            <w:pPr>
              <w:suppressAutoHyphens/>
              <w:rPr>
                <w:rFonts w:ascii="Times New Roman" w:hAnsi="Times New Roman"/>
                <w:sz w:val="24"/>
                <w:szCs w:val="24"/>
              </w:rPr>
            </w:pPr>
            <w:r w:rsidRPr="00CD3D88">
              <w:rPr>
                <w:rFonts w:ascii="Times New Roman" w:hAnsi="Times New Roman"/>
                <w:sz w:val="24"/>
                <w:szCs w:val="24"/>
              </w:rPr>
              <w:t>ПК 2.5.</w:t>
            </w:r>
          </w:p>
        </w:tc>
        <w:tc>
          <w:tcPr>
            <w:tcW w:w="3248" w:type="dxa"/>
            <w:tcBorders>
              <w:top w:val="single" w:sz="4" w:space="0" w:color="auto"/>
              <w:left w:val="single" w:sz="4" w:space="0" w:color="auto"/>
              <w:bottom w:val="single" w:sz="4" w:space="0" w:color="auto"/>
              <w:right w:val="single" w:sz="4" w:space="0" w:color="auto"/>
            </w:tcBorders>
          </w:tcPr>
          <w:p w14:paraId="2A0EC652"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применять различные методики измерений и испытаний в профессиональной деятельности;</w:t>
            </w:r>
          </w:p>
          <w:p w14:paraId="13DAF89B"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использовать способы внедрения специальных средств измерений.</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52800A5B"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нормативные документы, регламентирующие вопросы разработки методик (методов) измерений и испытаний;</w:t>
            </w:r>
          </w:p>
          <w:p w14:paraId="151A19CE"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методы и средства измерений;</w:t>
            </w:r>
          </w:p>
          <w:p w14:paraId="255CB806"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методики измерений (испытаний, контроля);</w:t>
            </w:r>
          </w:p>
          <w:p w14:paraId="710C7CE4"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специальные средства измерений;</w:t>
            </w:r>
          </w:p>
          <w:p w14:paraId="0720384F" w14:textId="77777777" w:rsidR="00C23E29" w:rsidRPr="00CD3D88" w:rsidRDefault="00C23E29" w:rsidP="00576AED">
            <w:pPr>
              <w:rPr>
                <w:rFonts w:ascii="Times New Roman" w:hAnsi="Times New Roman"/>
                <w:sz w:val="24"/>
                <w:szCs w:val="24"/>
              </w:rPr>
            </w:pPr>
            <w:r w:rsidRPr="00CD3D88">
              <w:rPr>
                <w:rFonts w:ascii="Times New Roman" w:hAnsi="Times New Roman"/>
                <w:sz w:val="24"/>
                <w:szCs w:val="24"/>
              </w:rPr>
              <w:t>способы внедрения специальных средств измерений.</w:t>
            </w:r>
          </w:p>
        </w:tc>
        <w:tc>
          <w:tcPr>
            <w:tcW w:w="2075" w:type="dxa"/>
            <w:tcBorders>
              <w:top w:val="single" w:sz="4" w:space="0" w:color="auto"/>
              <w:left w:val="single" w:sz="4" w:space="0" w:color="auto"/>
              <w:bottom w:val="single" w:sz="4" w:space="0" w:color="auto"/>
              <w:right w:val="single" w:sz="4" w:space="0" w:color="auto"/>
            </w:tcBorders>
          </w:tcPr>
          <w:p w14:paraId="7A1CDD60" w14:textId="77777777" w:rsidR="00C23E29" w:rsidRPr="00B109B0" w:rsidRDefault="00C23E29" w:rsidP="00576AED">
            <w:pPr>
              <w:rPr>
                <w:rFonts w:ascii="Times New Roman" w:hAnsi="Times New Roman" w:cs="Times New Roman"/>
                <w:bCs/>
                <w:iCs/>
                <w:sz w:val="24"/>
                <w:szCs w:val="24"/>
              </w:rPr>
            </w:pPr>
            <w:r w:rsidRPr="00CD3D88">
              <w:rPr>
                <w:rFonts w:ascii="Times New Roman" w:hAnsi="Times New Roman" w:cs="Times New Roman"/>
                <w:bCs/>
                <w:iCs/>
                <w:sz w:val="24"/>
                <w:szCs w:val="24"/>
              </w:rPr>
              <w:t>разработки методик измерений (испытаний, контроля)</w:t>
            </w:r>
          </w:p>
        </w:tc>
      </w:tr>
    </w:tbl>
    <w:p w14:paraId="2E77F3C9" w14:textId="4AD03CC9" w:rsidR="00C23E29" w:rsidRDefault="00C23E29" w:rsidP="00C23E29">
      <w:pPr>
        <w:rPr>
          <w:rFonts w:ascii="Times New Roman" w:hAnsi="Times New Roman" w:cs="Times New Roman"/>
          <w:bCs/>
          <w:sz w:val="24"/>
          <w:szCs w:val="24"/>
        </w:rPr>
      </w:pPr>
    </w:p>
    <w:p w14:paraId="66BBDEFE" w14:textId="77777777" w:rsidR="00C91A5F" w:rsidRDefault="00C91A5F" w:rsidP="00C23E29">
      <w:pPr>
        <w:rPr>
          <w:rFonts w:ascii="Times New Roman" w:eastAsia="Segoe UI" w:hAnsi="Times New Roman" w:cs="Times New Roman"/>
          <w:b/>
          <w:bCs/>
          <w:caps/>
          <w:kern w:val="32"/>
          <w:sz w:val="24"/>
          <w:szCs w:val="24"/>
          <w:lang w:val="x-none" w:eastAsia="x-none"/>
        </w:rPr>
      </w:pPr>
    </w:p>
    <w:p w14:paraId="506696C8" w14:textId="77777777" w:rsidR="00C91A5F" w:rsidRPr="00B115E3" w:rsidRDefault="00C91A5F" w:rsidP="00C91A5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B34EB3" w14:textId="77777777" w:rsidR="00C91A5F" w:rsidRPr="00E11160" w:rsidRDefault="00C91A5F" w:rsidP="00C91A5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1A5F" w:rsidRPr="00DB7B6A" w14:paraId="1A67EE87" w14:textId="77777777" w:rsidTr="00B934D7">
        <w:trPr>
          <w:trHeight w:val="23"/>
        </w:trPr>
        <w:tc>
          <w:tcPr>
            <w:tcW w:w="2460" w:type="pct"/>
            <w:vAlign w:val="center"/>
          </w:tcPr>
          <w:p w14:paraId="1BDEECEA" w14:textId="77777777" w:rsidR="00C91A5F" w:rsidRPr="00F70F81" w:rsidRDefault="00C91A5F" w:rsidP="00B934D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2339636"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0168137"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91A5F" w:rsidRPr="00DB7B6A" w14:paraId="092D0127" w14:textId="77777777" w:rsidTr="00B934D7">
        <w:trPr>
          <w:trHeight w:val="23"/>
        </w:trPr>
        <w:tc>
          <w:tcPr>
            <w:tcW w:w="2460" w:type="pct"/>
            <w:vAlign w:val="center"/>
          </w:tcPr>
          <w:p w14:paraId="203678D4"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4C610F0" w14:textId="526CEA5C" w:rsidR="00C91A5F" w:rsidRPr="00F70F81" w:rsidRDefault="00C23E29" w:rsidP="00B934D7">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1D84C2AC" w14:textId="0C44AA4D" w:rsidR="00C91A5F" w:rsidRPr="00F70F81" w:rsidRDefault="00C23E29" w:rsidP="00B934D7">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C91A5F" w:rsidRPr="00DB7B6A" w14:paraId="4C83857A" w14:textId="77777777" w:rsidTr="00B934D7">
        <w:trPr>
          <w:trHeight w:val="23"/>
        </w:trPr>
        <w:tc>
          <w:tcPr>
            <w:tcW w:w="2460" w:type="pct"/>
            <w:vAlign w:val="center"/>
          </w:tcPr>
          <w:p w14:paraId="1E91DF48"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5D2F83C7"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2DF5319"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91A5F" w:rsidRPr="00DB7B6A" w14:paraId="39FCBB10" w14:textId="77777777" w:rsidTr="00B934D7">
        <w:trPr>
          <w:trHeight w:val="23"/>
        </w:trPr>
        <w:tc>
          <w:tcPr>
            <w:tcW w:w="2460" w:type="pct"/>
            <w:vAlign w:val="center"/>
          </w:tcPr>
          <w:p w14:paraId="6CA47748"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80ED74"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9227558"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91A5F" w:rsidRPr="00DB7B6A" w14:paraId="6CA50487" w14:textId="77777777" w:rsidTr="00B934D7">
        <w:trPr>
          <w:trHeight w:val="23"/>
        </w:trPr>
        <w:tc>
          <w:tcPr>
            <w:tcW w:w="2460" w:type="pct"/>
            <w:vAlign w:val="center"/>
          </w:tcPr>
          <w:p w14:paraId="2FA125A9"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542E9DDC" w14:textId="3423BEEF" w:rsidR="00C91A5F" w:rsidRPr="00F70F81" w:rsidRDefault="00C23E29" w:rsidP="00B934D7">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1B6AD61E"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23E29" w:rsidRPr="00257255" w14:paraId="50FBE539" w14:textId="77777777" w:rsidTr="00EE6461">
        <w:trPr>
          <w:trHeight w:val="23"/>
        </w:trPr>
        <w:tc>
          <w:tcPr>
            <w:tcW w:w="2460" w:type="pct"/>
            <w:vAlign w:val="center"/>
          </w:tcPr>
          <w:p w14:paraId="11ABA1C3" w14:textId="77777777" w:rsidR="00C23E29" w:rsidRPr="00F70F81" w:rsidRDefault="00C23E29" w:rsidP="00C23E2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bottom"/>
          </w:tcPr>
          <w:p w14:paraId="00696CEB" w14:textId="4A0D69EA" w:rsidR="00C23E29" w:rsidRPr="00C23E29" w:rsidRDefault="00C23E29" w:rsidP="00C23E29">
            <w:pPr>
              <w:jc w:val="center"/>
              <w:rPr>
                <w:rFonts w:ascii="Times New Roman" w:hAnsi="Times New Roman" w:cs="Times New Roman"/>
                <w:b/>
                <w:bCs/>
                <w:sz w:val="24"/>
                <w:szCs w:val="24"/>
              </w:rPr>
            </w:pPr>
            <w:r w:rsidRPr="00C23E29">
              <w:rPr>
                <w:rFonts w:ascii="Times New Roman" w:hAnsi="Times New Roman" w:cs="Times New Roman"/>
                <w:b/>
                <w:bCs/>
                <w:color w:val="000000"/>
                <w:sz w:val="24"/>
                <w:szCs w:val="24"/>
              </w:rPr>
              <w:t>62</w:t>
            </w:r>
          </w:p>
        </w:tc>
        <w:tc>
          <w:tcPr>
            <w:tcW w:w="1345" w:type="pct"/>
            <w:vAlign w:val="center"/>
          </w:tcPr>
          <w:p w14:paraId="678413E3" w14:textId="7AB9C55D" w:rsidR="00C23E29" w:rsidRPr="00C23E29" w:rsidRDefault="00C23E29" w:rsidP="00C23E29">
            <w:pPr>
              <w:jc w:val="center"/>
              <w:rPr>
                <w:rFonts w:ascii="Times New Roman" w:hAnsi="Times New Roman" w:cs="Times New Roman"/>
                <w:b/>
                <w:bCs/>
                <w:sz w:val="24"/>
                <w:szCs w:val="24"/>
              </w:rPr>
            </w:pPr>
            <w:r w:rsidRPr="00C23E29">
              <w:rPr>
                <w:rFonts w:ascii="Times New Roman" w:hAnsi="Times New Roman" w:cs="Times New Roman"/>
                <w:b/>
                <w:bCs/>
                <w:color w:val="000000"/>
                <w:sz w:val="24"/>
                <w:szCs w:val="24"/>
              </w:rPr>
              <w:t>40</w:t>
            </w:r>
          </w:p>
        </w:tc>
      </w:tr>
    </w:tbl>
    <w:p w14:paraId="1653E783" w14:textId="77777777" w:rsidR="00C91A5F" w:rsidRPr="00DB7B6A" w:rsidRDefault="00C91A5F" w:rsidP="00C91A5F">
      <w:pPr>
        <w:rPr>
          <w:rFonts w:ascii="Times New Roman" w:hAnsi="Times New Roman" w:cs="Times New Roman"/>
          <w:iCs/>
          <w:sz w:val="24"/>
          <w:szCs w:val="24"/>
        </w:rPr>
      </w:pPr>
    </w:p>
    <w:p w14:paraId="2BE54F81" w14:textId="40939DA9" w:rsidR="00C91A5F" w:rsidRDefault="00C91A5F" w:rsidP="00C91A5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Look w:val="04A0" w:firstRow="1" w:lastRow="0" w:firstColumn="1" w:lastColumn="0" w:noHBand="0" w:noVBand="1"/>
      </w:tblPr>
      <w:tblGrid>
        <w:gridCol w:w="2547"/>
        <w:gridCol w:w="7229"/>
      </w:tblGrid>
      <w:tr w:rsidR="003C01EA" w:rsidRPr="003C01EA" w14:paraId="7804FC4C" w14:textId="77777777" w:rsidTr="003C01EA">
        <w:trPr>
          <w:trHeight w:val="270"/>
        </w:trPr>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0A6D6473"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Наименование разделов и тем</w:t>
            </w:r>
          </w:p>
        </w:tc>
        <w:tc>
          <w:tcPr>
            <w:tcW w:w="7229" w:type="dxa"/>
            <w:tcBorders>
              <w:top w:val="single" w:sz="4" w:space="0" w:color="auto"/>
              <w:left w:val="nil"/>
              <w:bottom w:val="single" w:sz="4" w:space="0" w:color="auto"/>
              <w:right w:val="single" w:sz="4" w:space="0" w:color="auto"/>
            </w:tcBorders>
            <w:shd w:val="clear" w:color="auto" w:fill="auto"/>
            <w:hideMark/>
          </w:tcPr>
          <w:p w14:paraId="21B3565D"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Примерное Содержание, практических и лабораторных занятий, курсовой проект (работа)</w:t>
            </w:r>
          </w:p>
        </w:tc>
      </w:tr>
      <w:tr w:rsidR="003C01EA" w:rsidRPr="003C01EA" w14:paraId="7F77C2CA" w14:textId="77777777" w:rsidTr="003C01EA">
        <w:trPr>
          <w:trHeight w:val="27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24FEE59"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Раздел 1. Параметры и характеристики усилительных устройств</w:t>
            </w:r>
          </w:p>
        </w:tc>
      </w:tr>
      <w:tr w:rsidR="003C01EA" w:rsidRPr="003C01EA" w14:paraId="2DC2D1AE"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3078C654"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Тема 1. Классификация усилительных устройств (УУ)</w:t>
            </w:r>
          </w:p>
        </w:tc>
        <w:tc>
          <w:tcPr>
            <w:tcW w:w="7229" w:type="dxa"/>
            <w:tcBorders>
              <w:top w:val="nil"/>
              <w:left w:val="nil"/>
              <w:bottom w:val="single" w:sz="4" w:space="0" w:color="auto"/>
              <w:right w:val="single" w:sz="4" w:space="0" w:color="auto"/>
            </w:tcBorders>
            <w:shd w:val="clear" w:color="auto" w:fill="auto"/>
            <w:hideMark/>
          </w:tcPr>
          <w:p w14:paraId="245D639A"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325FD7D2"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25F2C5AC"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6D961992"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1. Общие сведения об усилительных устройствах (УУ), схемы включения. Принцип действия основных аналоговых схем. Классификация УУ по назначению, по основной характеристике, по месту эксплуатации. Структурная схема усилителя.</w:t>
            </w:r>
          </w:p>
        </w:tc>
      </w:tr>
      <w:tr w:rsidR="003C01EA" w:rsidRPr="003C01EA" w14:paraId="5AC6B261"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21E76EC7"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469199D1"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bCs/>
                <w:color w:val="000000"/>
              </w:rPr>
              <w:t>2. Параметры и характеристики электронных схем. Входные и выходные показатели. Виды источников сигнала и нагрузки. Коэффициенты усиления по току, напряжению, мощности. Логарифмические единицы измерения коэффициентов усиления. Условия неискажённого усиления. Понятие линейных и нелинейных искажений. Коэффициент гармонических искажений.</w:t>
            </w:r>
          </w:p>
        </w:tc>
      </w:tr>
      <w:tr w:rsidR="003C01EA" w:rsidRPr="003C01EA" w14:paraId="7AF7F87E"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3B609B5"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499F2FC2"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bCs/>
                <w:color w:val="000000"/>
              </w:rPr>
              <w:t>3. Виды и назначение обратной связи в усилителях. Влияние отрицательной обратной связи на коэффициент усиления, его стабильность, входное и выходное сопротивления, АЧХ, амплитудную характеристику, линейные и нелинейные искажения. Обеспечение устойчивости усилителей с отрицательной обратной связью.</w:t>
            </w:r>
          </w:p>
        </w:tc>
      </w:tr>
      <w:tr w:rsidR="003C01EA" w:rsidRPr="003C01EA" w14:paraId="0C21DD9B"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60503DF"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9722C7F"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24D25079"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0A3F3224"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noWrap/>
            <w:hideMark/>
          </w:tcPr>
          <w:p w14:paraId="357356B6" w14:textId="6C398930" w:rsidR="003C01EA" w:rsidRPr="003C01EA" w:rsidRDefault="003C01EA" w:rsidP="003C01EA">
            <w:pPr>
              <w:rPr>
                <w:rFonts w:ascii="Calibri" w:eastAsia="Times New Roman" w:hAnsi="Calibri" w:cs="Calibri"/>
                <w:color w:val="000000"/>
                <w:lang w:eastAsia="ru-RU"/>
              </w:rPr>
            </w:pPr>
          </w:p>
        </w:tc>
      </w:tr>
      <w:tr w:rsidR="003C01EA" w:rsidRPr="003C01EA" w14:paraId="02F714E4"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365E8F5"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67A6BEEA"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1ABBD1AB" w14:textId="77777777" w:rsidTr="003C01EA">
        <w:trPr>
          <w:trHeight w:val="27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BE9284C"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rPr>
              <w:t>Раздел 2.</w:t>
            </w:r>
            <w:r w:rsidRPr="003C01EA">
              <w:rPr>
                <w:rFonts w:ascii="Times New Roman" w:eastAsia="Times New Roman" w:hAnsi="Times New Roman" w:cs="Times New Roman"/>
                <w:color w:val="000000"/>
              </w:rPr>
              <w:t xml:space="preserve"> </w:t>
            </w:r>
            <w:r w:rsidRPr="003C01EA">
              <w:rPr>
                <w:rFonts w:ascii="Times New Roman" w:eastAsia="Times New Roman" w:hAnsi="Times New Roman" w:cs="Times New Roman"/>
                <w:b/>
                <w:bCs/>
                <w:color w:val="000000"/>
              </w:rPr>
              <w:t>Усилители переменного тока</w:t>
            </w:r>
          </w:p>
        </w:tc>
      </w:tr>
      <w:tr w:rsidR="003C01EA" w:rsidRPr="003C01EA" w14:paraId="07EAFC56"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32674060"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Тема 1. Усилительные каскады на биполярных и полевых транзисторах</w:t>
            </w:r>
          </w:p>
        </w:tc>
        <w:tc>
          <w:tcPr>
            <w:tcW w:w="7229" w:type="dxa"/>
            <w:tcBorders>
              <w:top w:val="nil"/>
              <w:left w:val="nil"/>
              <w:bottom w:val="single" w:sz="4" w:space="0" w:color="auto"/>
              <w:right w:val="single" w:sz="4" w:space="0" w:color="auto"/>
            </w:tcBorders>
            <w:shd w:val="clear" w:color="auto" w:fill="auto"/>
            <w:hideMark/>
          </w:tcPr>
          <w:p w14:paraId="3E1D5FA4"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422E55EE"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5CDF15FB"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755B1480"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bCs/>
                <w:color w:val="000000"/>
              </w:rPr>
              <w:t>1. Принципиальные схемы резисторного каскада на биполярном и полевом транзисторе. Назначение элементов схем. Цепи питания биполярных и полевых транзисторов. Основные причины нестабильности токов транзисторов.</w:t>
            </w:r>
          </w:p>
        </w:tc>
      </w:tr>
      <w:tr w:rsidR="003C01EA" w:rsidRPr="003C01EA" w14:paraId="60DC3524"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06A366CD"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45AB8A0F"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2. Способы коррекции АЧХ в области НЧ: частотно-зависимыми цепями, с использованием ООС. Высокочастотная коррекция: индуктивная, эмиттерная.</w:t>
            </w:r>
          </w:p>
        </w:tc>
      </w:tr>
      <w:tr w:rsidR="003C01EA" w:rsidRPr="003C01EA" w14:paraId="1058837F"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7AEFA228"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62CD0F1"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6D99B602"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2EB95FBA"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189A2C14"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 xml:space="preserve">Лабораторное занятие 1. </w:t>
            </w:r>
            <w:r w:rsidRPr="003C01EA">
              <w:rPr>
                <w:rFonts w:ascii="Times New Roman" w:eastAsia="Times New Roman" w:hAnsi="Times New Roman" w:cs="Times New Roman"/>
                <w:color w:val="000000"/>
                <w:lang w:eastAsia="ru-RU"/>
              </w:rPr>
              <w:t>Исследование усилителя с ОЭ в режиме усиления слабого сигнала.</w:t>
            </w:r>
          </w:p>
        </w:tc>
      </w:tr>
      <w:tr w:rsidR="003C01EA" w:rsidRPr="003C01EA" w14:paraId="393958DA"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CE85427"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37F12586"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Лабораторное занятие 2.</w:t>
            </w:r>
            <w:r w:rsidRPr="003C01EA">
              <w:rPr>
                <w:rFonts w:ascii="Times New Roman" w:eastAsia="Times New Roman" w:hAnsi="Times New Roman" w:cs="Times New Roman"/>
                <w:color w:val="000000"/>
                <w:lang w:eastAsia="ru-RU"/>
              </w:rPr>
              <w:t xml:space="preserve"> Исследование усилителя с ОБ в режиме усиления слабого сигнала.</w:t>
            </w:r>
          </w:p>
        </w:tc>
      </w:tr>
      <w:tr w:rsidR="003C01EA" w:rsidRPr="003C01EA" w14:paraId="18031F28"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68126E7F"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2625ED08"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Лабораторное занятие 3.</w:t>
            </w:r>
            <w:r w:rsidRPr="003C01EA">
              <w:rPr>
                <w:rFonts w:ascii="Times New Roman" w:eastAsia="Times New Roman" w:hAnsi="Times New Roman" w:cs="Times New Roman"/>
                <w:color w:val="000000"/>
                <w:lang w:eastAsia="ru-RU"/>
              </w:rPr>
              <w:t xml:space="preserve"> Исследование усилителя с ОК в режиме усиления слабого сигнала.</w:t>
            </w:r>
          </w:p>
        </w:tc>
      </w:tr>
      <w:tr w:rsidR="003C01EA" w:rsidRPr="003C01EA" w14:paraId="31EB9E7D"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4ACEED70"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7F77CC75"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Лабораторное занятие 4.</w:t>
            </w:r>
            <w:r w:rsidRPr="003C01EA">
              <w:rPr>
                <w:rFonts w:ascii="Times New Roman" w:eastAsia="Times New Roman" w:hAnsi="Times New Roman" w:cs="Times New Roman"/>
                <w:color w:val="000000"/>
                <w:lang w:eastAsia="ru-RU"/>
              </w:rPr>
              <w:t xml:space="preserve"> Исследование усилительных каскадов с отрицательной обратной связью.</w:t>
            </w:r>
          </w:p>
        </w:tc>
      </w:tr>
      <w:tr w:rsidR="003C01EA" w:rsidRPr="003C01EA" w14:paraId="13E5DA4F"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72BF029"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2BA92B10"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67F7E12D"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73F4C5D6"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Тема 2. Графоаналитический расчёт усилительного каскада</w:t>
            </w:r>
          </w:p>
        </w:tc>
        <w:tc>
          <w:tcPr>
            <w:tcW w:w="7229" w:type="dxa"/>
            <w:tcBorders>
              <w:top w:val="nil"/>
              <w:left w:val="nil"/>
              <w:bottom w:val="single" w:sz="4" w:space="0" w:color="auto"/>
              <w:right w:val="single" w:sz="4" w:space="0" w:color="auto"/>
            </w:tcBorders>
            <w:shd w:val="clear" w:color="auto" w:fill="auto"/>
            <w:hideMark/>
          </w:tcPr>
          <w:p w14:paraId="1056AB57"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43893DCC"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2B865A82"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C4AFAED"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lang w:eastAsia="ru-RU"/>
              </w:rPr>
              <w:t>1. Нагрузочные характеристики по постоянному и переменному току. Построение нагрузочных характеристик.</w:t>
            </w:r>
          </w:p>
        </w:tc>
      </w:tr>
      <w:tr w:rsidR="003C01EA" w:rsidRPr="003C01EA" w14:paraId="7A44A0CC"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0314A3F0"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49E1E615"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134E6F91"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5D9BBE7"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7D0A6841"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lang w:eastAsia="ru-RU"/>
              </w:rPr>
              <w:t> </w:t>
            </w:r>
          </w:p>
        </w:tc>
      </w:tr>
      <w:tr w:rsidR="003C01EA" w:rsidRPr="003C01EA" w14:paraId="2F87E83E"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431ABB28"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738AD12F"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20CCEB7D"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0BE56938"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Тема 3. Классы усиления</w:t>
            </w:r>
          </w:p>
        </w:tc>
        <w:tc>
          <w:tcPr>
            <w:tcW w:w="7229" w:type="dxa"/>
            <w:tcBorders>
              <w:top w:val="nil"/>
              <w:left w:val="nil"/>
              <w:bottom w:val="single" w:sz="4" w:space="0" w:color="auto"/>
              <w:right w:val="single" w:sz="4" w:space="0" w:color="auto"/>
            </w:tcBorders>
            <w:shd w:val="clear" w:color="auto" w:fill="auto"/>
            <w:hideMark/>
          </w:tcPr>
          <w:p w14:paraId="7B0242E3"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2E0B0313"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7072D8F9"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00FABC00"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1. Режимы работы А, В, АВ, С. Их характеристики и области применения. Угол отсечки. Зависимость КПД каскада от угла отсечки</w:t>
            </w:r>
          </w:p>
        </w:tc>
      </w:tr>
      <w:tr w:rsidR="003C01EA" w:rsidRPr="003C01EA" w14:paraId="3D91CEFA"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7781B6C8"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464E1BEB"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5F22BE04"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DBE2709"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22EC526C"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lang w:eastAsia="ru-RU"/>
              </w:rPr>
              <w:t> </w:t>
            </w:r>
          </w:p>
        </w:tc>
      </w:tr>
      <w:tr w:rsidR="003C01EA" w:rsidRPr="003C01EA" w14:paraId="24A729FF"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52E095EA"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0CE41285"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74D129B2"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3C02DF86"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rPr>
              <w:t>Тема 4. Фазоинверсные каскады (ФИК)</w:t>
            </w:r>
          </w:p>
        </w:tc>
        <w:tc>
          <w:tcPr>
            <w:tcW w:w="7229" w:type="dxa"/>
            <w:tcBorders>
              <w:top w:val="nil"/>
              <w:left w:val="nil"/>
              <w:bottom w:val="single" w:sz="4" w:space="0" w:color="auto"/>
              <w:right w:val="single" w:sz="4" w:space="0" w:color="auto"/>
            </w:tcBorders>
            <w:shd w:val="clear" w:color="auto" w:fill="auto"/>
            <w:hideMark/>
          </w:tcPr>
          <w:p w14:paraId="5545E0E2"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0E431B3D"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7398B93"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15AC4E43"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1. Трансформаторный ФИК, ФИК с разделённой нагрузкой, с эмиттерной связью.</w:t>
            </w:r>
          </w:p>
        </w:tc>
      </w:tr>
      <w:tr w:rsidR="003C01EA" w:rsidRPr="003C01EA" w14:paraId="6CBDEAC1"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F789DCB"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114A5C26"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011AD6B1"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4CE3DCDB"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C9CA961" w14:textId="15BEE44F"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 xml:space="preserve">Лабораторное занятие 5. </w:t>
            </w:r>
            <w:r w:rsidRPr="003C01EA">
              <w:rPr>
                <w:rFonts w:ascii="Times New Roman" w:eastAsia="Times New Roman" w:hAnsi="Times New Roman" w:cs="Times New Roman"/>
                <w:color w:val="000000"/>
                <w:lang w:eastAsia="ru-RU"/>
              </w:rPr>
              <w:t>Исследование фазоинверсного</w:t>
            </w:r>
            <w:r>
              <w:rPr>
                <w:rFonts w:ascii="Times New Roman" w:eastAsia="Times New Roman" w:hAnsi="Times New Roman" w:cs="Times New Roman"/>
                <w:color w:val="000000"/>
                <w:lang w:eastAsia="ru-RU"/>
              </w:rPr>
              <w:t xml:space="preserve"> </w:t>
            </w:r>
            <w:r w:rsidRPr="003C01EA">
              <w:rPr>
                <w:rFonts w:ascii="Times New Roman" w:eastAsia="Times New Roman" w:hAnsi="Times New Roman" w:cs="Times New Roman"/>
                <w:color w:val="000000"/>
                <w:lang w:eastAsia="ru-RU"/>
              </w:rPr>
              <w:t>каскада.</w:t>
            </w:r>
          </w:p>
        </w:tc>
      </w:tr>
      <w:tr w:rsidR="003C01EA" w:rsidRPr="003C01EA" w14:paraId="239FE712"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7DAAFFB7"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24211142"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291B6F8C"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48706C10"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rPr>
              <w:t>Тема 5. Трансформаторные усилители мощности</w:t>
            </w:r>
          </w:p>
        </w:tc>
        <w:tc>
          <w:tcPr>
            <w:tcW w:w="7229" w:type="dxa"/>
            <w:tcBorders>
              <w:top w:val="nil"/>
              <w:left w:val="nil"/>
              <w:bottom w:val="single" w:sz="4" w:space="0" w:color="auto"/>
              <w:right w:val="single" w:sz="4" w:space="0" w:color="auto"/>
            </w:tcBorders>
            <w:shd w:val="clear" w:color="auto" w:fill="auto"/>
            <w:hideMark/>
          </w:tcPr>
          <w:p w14:paraId="1BEE8971"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15C23EF0"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C9309E1"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4FEEC32C"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1.Однотактные и двухтактные трансформаторные усилители мощности и методики анализа схем.</w:t>
            </w:r>
          </w:p>
        </w:tc>
      </w:tr>
      <w:tr w:rsidR="003C01EA" w:rsidRPr="003C01EA" w14:paraId="426D24F5"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57F52965"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7341E7F9"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29E3809D"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702F9B40"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6D63D4B1"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lang w:eastAsia="ru-RU"/>
              </w:rPr>
              <w:t> </w:t>
            </w:r>
          </w:p>
        </w:tc>
      </w:tr>
      <w:tr w:rsidR="003C01EA" w:rsidRPr="003C01EA" w14:paraId="5B13C73E"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7C9D9AF"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35B0CF77"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364C8D5D"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20CF8C83"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rPr>
              <w:t xml:space="preserve">Тема 6. </w:t>
            </w:r>
            <w:proofErr w:type="spellStart"/>
            <w:r w:rsidRPr="003C01EA">
              <w:rPr>
                <w:rFonts w:ascii="Times New Roman" w:eastAsia="Times New Roman" w:hAnsi="Times New Roman" w:cs="Times New Roman"/>
                <w:b/>
                <w:bCs/>
                <w:color w:val="000000"/>
              </w:rPr>
              <w:t>Бестрансформаторные</w:t>
            </w:r>
            <w:proofErr w:type="spellEnd"/>
            <w:r w:rsidRPr="003C01EA">
              <w:rPr>
                <w:rFonts w:ascii="Times New Roman" w:eastAsia="Times New Roman" w:hAnsi="Times New Roman" w:cs="Times New Roman"/>
                <w:b/>
                <w:bCs/>
                <w:color w:val="000000"/>
              </w:rPr>
              <w:t xml:space="preserve"> усилители мощности</w:t>
            </w:r>
          </w:p>
        </w:tc>
        <w:tc>
          <w:tcPr>
            <w:tcW w:w="7229" w:type="dxa"/>
            <w:tcBorders>
              <w:top w:val="nil"/>
              <w:left w:val="nil"/>
              <w:bottom w:val="single" w:sz="4" w:space="0" w:color="auto"/>
              <w:right w:val="single" w:sz="4" w:space="0" w:color="auto"/>
            </w:tcBorders>
            <w:shd w:val="clear" w:color="auto" w:fill="auto"/>
            <w:hideMark/>
          </w:tcPr>
          <w:p w14:paraId="554E4226"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64C804B5"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1D7EF4B"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4403E72A"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1.Схемы на транзисторах одного типа проводимости и на комплементарных парах транзисторов. Использование составных транзисторов.</w:t>
            </w:r>
          </w:p>
        </w:tc>
      </w:tr>
      <w:tr w:rsidR="003C01EA" w:rsidRPr="003C01EA" w14:paraId="15F47545"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68697469"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30A3C620" w14:textId="35A02B28"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Контрольная работа</w:t>
            </w:r>
            <w:r>
              <w:rPr>
                <w:rFonts w:ascii="Times New Roman" w:eastAsia="Times New Roman" w:hAnsi="Times New Roman" w:cs="Times New Roman"/>
                <w:b/>
                <w:bCs/>
                <w:color w:val="000000"/>
                <w:lang w:eastAsia="ru-RU"/>
              </w:rPr>
              <w:t xml:space="preserve"> </w:t>
            </w:r>
            <w:r w:rsidRPr="003C01EA">
              <w:rPr>
                <w:rFonts w:ascii="Times New Roman" w:eastAsia="Times New Roman" w:hAnsi="Times New Roman" w:cs="Times New Roman"/>
                <w:b/>
                <w:bCs/>
                <w:color w:val="000000"/>
                <w:lang w:eastAsia="ru-RU"/>
              </w:rPr>
              <w:t>1.</w:t>
            </w:r>
            <w:r w:rsidRPr="003C01EA">
              <w:rPr>
                <w:rFonts w:ascii="Times New Roman" w:eastAsia="Times New Roman" w:hAnsi="Times New Roman" w:cs="Times New Roman"/>
                <w:color w:val="000000"/>
                <w:lang w:eastAsia="ru-RU"/>
              </w:rPr>
              <w:t xml:space="preserve"> Усилители переменного тока.</w:t>
            </w:r>
          </w:p>
        </w:tc>
      </w:tr>
      <w:tr w:rsidR="003C01EA" w:rsidRPr="003C01EA" w14:paraId="451BD336"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5E43A205"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63AB7E5E"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lang w:eastAsia="ru-RU"/>
              </w:rPr>
              <w:t>В том числе практических и лабораторных занятий</w:t>
            </w:r>
          </w:p>
        </w:tc>
      </w:tr>
      <w:tr w:rsidR="003C01EA" w:rsidRPr="003C01EA" w14:paraId="37AEA09F"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57828A25"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45FA8AE0"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 xml:space="preserve">Лабораторное занятие 6. </w:t>
            </w:r>
            <w:r w:rsidRPr="003C01EA">
              <w:rPr>
                <w:rFonts w:ascii="Times New Roman" w:eastAsia="Times New Roman" w:hAnsi="Times New Roman" w:cs="Times New Roman"/>
                <w:color w:val="000000"/>
                <w:lang w:eastAsia="ru-RU"/>
              </w:rPr>
              <w:t xml:space="preserve">Исследование </w:t>
            </w:r>
            <w:proofErr w:type="spellStart"/>
            <w:r w:rsidRPr="003C01EA">
              <w:rPr>
                <w:rFonts w:ascii="Times New Roman" w:eastAsia="Times New Roman" w:hAnsi="Times New Roman" w:cs="Times New Roman"/>
                <w:color w:val="000000"/>
                <w:lang w:eastAsia="ru-RU"/>
              </w:rPr>
              <w:t>бестрансформаторного</w:t>
            </w:r>
            <w:proofErr w:type="spellEnd"/>
            <w:r w:rsidRPr="003C01EA">
              <w:rPr>
                <w:rFonts w:ascii="Times New Roman" w:eastAsia="Times New Roman" w:hAnsi="Times New Roman" w:cs="Times New Roman"/>
                <w:color w:val="000000"/>
                <w:lang w:eastAsia="ru-RU"/>
              </w:rPr>
              <w:t xml:space="preserve"> усилителя мощности</w:t>
            </w:r>
          </w:p>
        </w:tc>
      </w:tr>
      <w:tr w:rsidR="003C01EA" w:rsidRPr="003C01EA" w14:paraId="19731A32"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4154C728"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6C6929BD"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4B83A590" w14:textId="77777777" w:rsidTr="003C01EA">
        <w:trPr>
          <w:trHeight w:val="27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FC09E3E"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Раздел 3. Усилители постоянного тока (УПТ)</w:t>
            </w:r>
          </w:p>
        </w:tc>
      </w:tr>
      <w:tr w:rsidR="003C01EA" w:rsidRPr="003C01EA" w14:paraId="044124CE"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147354AA"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rPr>
              <w:t>Тема 1. Усилители постоян</w:t>
            </w:r>
            <w:r w:rsidRPr="003C01EA">
              <w:rPr>
                <w:rFonts w:ascii="Times New Roman" w:eastAsia="Times New Roman" w:hAnsi="Times New Roman" w:cs="Times New Roman"/>
                <w:b/>
                <w:bCs/>
                <w:color w:val="000000"/>
              </w:rPr>
              <w:softHyphen/>
              <w:t xml:space="preserve">ного тока; дифференциальный усилитель; операционный усилитель </w:t>
            </w:r>
          </w:p>
        </w:tc>
        <w:tc>
          <w:tcPr>
            <w:tcW w:w="7229" w:type="dxa"/>
            <w:tcBorders>
              <w:top w:val="nil"/>
              <w:left w:val="nil"/>
              <w:bottom w:val="single" w:sz="4" w:space="0" w:color="auto"/>
              <w:right w:val="single" w:sz="4" w:space="0" w:color="auto"/>
            </w:tcBorders>
            <w:shd w:val="clear" w:color="auto" w:fill="auto"/>
            <w:hideMark/>
          </w:tcPr>
          <w:p w14:paraId="2783BEF2"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01A11936"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522DB2F9"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3E37E6E1"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1. Основные свойства и применение УПТ, УПТ с непосредственной связью и с преобразованием. Дрейф нуля – его источники и пути устранения.</w:t>
            </w:r>
          </w:p>
        </w:tc>
      </w:tr>
      <w:tr w:rsidR="003C01EA" w:rsidRPr="003C01EA" w14:paraId="1DA3E3C2"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C50ED6F"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67B1735F"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2. Физические процессы в дифференциальном усилителе (ДУ). Коэффициент усиления ДУ и коэффициент подавления синфазного сигнала и пути его увеличения.</w:t>
            </w:r>
          </w:p>
        </w:tc>
      </w:tr>
      <w:tr w:rsidR="003C01EA" w:rsidRPr="003C01EA" w14:paraId="299CDCA4"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3655C59"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2949820"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3. Основные свойства и назначение операционного усилителя (ОУ). Параметры, схемы питания и включения ОУ. Принцип виртуального нуля.</w:t>
            </w:r>
          </w:p>
        </w:tc>
      </w:tr>
      <w:tr w:rsidR="003C01EA" w:rsidRPr="003C01EA" w14:paraId="2C1014B3"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01C95154"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2341BD83"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 xml:space="preserve">Основные схемы на ОУ: инвертирующий, </w:t>
            </w:r>
            <w:proofErr w:type="spellStart"/>
            <w:r w:rsidRPr="003C01EA">
              <w:rPr>
                <w:rFonts w:ascii="Times New Roman" w:eastAsia="Times New Roman" w:hAnsi="Times New Roman" w:cs="Times New Roman"/>
                <w:color w:val="000000"/>
              </w:rPr>
              <w:t>неинвентирующий</w:t>
            </w:r>
            <w:proofErr w:type="spellEnd"/>
            <w:r w:rsidRPr="003C01EA">
              <w:rPr>
                <w:rFonts w:ascii="Times New Roman" w:eastAsia="Times New Roman" w:hAnsi="Times New Roman" w:cs="Times New Roman"/>
                <w:color w:val="000000"/>
              </w:rPr>
              <w:t xml:space="preserve"> усилители; повторитель напряжения, интегратор, компаратор; выпрямитель, вольтметр, генератор.</w:t>
            </w:r>
          </w:p>
        </w:tc>
      </w:tr>
      <w:tr w:rsidR="003C01EA" w:rsidRPr="003C01EA" w14:paraId="077513C1"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7FF6D3CA"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3B27F880"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0E5B333D"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1839101"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1F5EAE8E"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Лабораторное занятие 7.</w:t>
            </w:r>
            <w:r w:rsidRPr="003C01EA">
              <w:rPr>
                <w:rFonts w:ascii="Times New Roman" w:eastAsia="Times New Roman" w:hAnsi="Times New Roman" w:cs="Times New Roman"/>
                <w:color w:val="000000"/>
                <w:lang w:eastAsia="ru-RU"/>
              </w:rPr>
              <w:t xml:space="preserve"> Исследование операционного усилителя.</w:t>
            </w:r>
          </w:p>
        </w:tc>
      </w:tr>
      <w:tr w:rsidR="003C01EA" w:rsidRPr="003C01EA" w14:paraId="6C1EC6CA"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5BC960BC"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790E144"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3C45B51B" w14:textId="77777777" w:rsidTr="003C01EA">
        <w:trPr>
          <w:trHeight w:val="27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BD3275"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Раздел 4. Резонансные усилители и автогенераторы</w:t>
            </w:r>
          </w:p>
        </w:tc>
      </w:tr>
      <w:tr w:rsidR="003C01EA" w:rsidRPr="003C01EA" w14:paraId="16269184"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5941975C"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rPr>
              <w:t>Тема 1. Резонансный усилитель; автогенератор</w:t>
            </w:r>
          </w:p>
        </w:tc>
        <w:tc>
          <w:tcPr>
            <w:tcW w:w="7229" w:type="dxa"/>
            <w:tcBorders>
              <w:top w:val="nil"/>
              <w:left w:val="nil"/>
              <w:bottom w:val="single" w:sz="4" w:space="0" w:color="auto"/>
              <w:right w:val="single" w:sz="4" w:space="0" w:color="auto"/>
            </w:tcBorders>
            <w:shd w:val="clear" w:color="auto" w:fill="auto"/>
            <w:hideMark/>
          </w:tcPr>
          <w:p w14:paraId="44589A5C"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6EDBD3C5"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60A9437A"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88E86F2"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1. Схема резонансного усилителя на биполярном транзисторе. Назначение элементов схемы. Коэффициент усиления.</w:t>
            </w:r>
          </w:p>
        </w:tc>
      </w:tr>
      <w:tr w:rsidR="003C01EA" w:rsidRPr="003C01EA" w14:paraId="14A263F1"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02580EF4"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074246CA"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2. Определение и принцип действия АГ, схемы включения. Условия баланса фаз и амплитуд. Обобщённая трёхточечная схема LC АГ на биполярном транзисторе. Условия выполнения баланса фаз и амплитуд. Разновидности трёхточечных АГ. Практические схемы LC автогенераторов.</w:t>
            </w:r>
          </w:p>
        </w:tc>
      </w:tr>
      <w:tr w:rsidR="003C01EA" w:rsidRPr="003C01EA" w14:paraId="6511712B"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4E0D3A2"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3023B632"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3. Дестабилизирующие факторы и методы уменьшения их влияния на частоту АГ. Использование кварцевого резонатора. Схемы кварцевых генераторов с RC контуром и без него.</w:t>
            </w:r>
          </w:p>
        </w:tc>
      </w:tr>
      <w:tr w:rsidR="003C01EA" w:rsidRPr="003C01EA" w14:paraId="2DCCAC9B"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692F6E60"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BAA42AC"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4EE288B2"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20069445"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3772EC5D"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Лабораторное занятие 8.</w:t>
            </w:r>
            <w:r w:rsidRPr="003C01EA">
              <w:rPr>
                <w:rFonts w:ascii="Times New Roman" w:eastAsia="Times New Roman" w:hAnsi="Times New Roman" w:cs="Times New Roman"/>
                <w:color w:val="000000"/>
                <w:lang w:eastAsia="ru-RU"/>
              </w:rPr>
              <w:t xml:space="preserve"> Исследование резонансного усилителя.</w:t>
            </w:r>
          </w:p>
        </w:tc>
      </w:tr>
      <w:tr w:rsidR="003C01EA" w:rsidRPr="003C01EA" w14:paraId="0317B00B"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63A2F77E"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7DFD8D03"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Лабораторное занятие 9.</w:t>
            </w:r>
            <w:r w:rsidRPr="003C01EA">
              <w:rPr>
                <w:rFonts w:ascii="Times New Roman" w:eastAsia="Times New Roman" w:hAnsi="Times New Roman" w:cs="Times New Roman"/>
                <w:color w:val="000000"/>
                <w:lang w:eastAsia="ru-RU"/>
              </w:rPr>
              <w:t xml:space="preserve"> Исследование LC </w:t>
            </w:r>
            <w:proofErr w:type="spellStart"/>
            <w:r w:rsidRPr="003C01EA">
              <w:rPr>
                <w:rFonts w:ascii="Times New Roman" w:eastAsia="Times New Roman" w:hAnsi="Times New Roman" w:cs="Times New Roman"/>
                <w:color w:val="000000"/>
                <w:lang w:eastAsia="ru-RU"/>
              </w:rPr>
              <w:t>автогенераторв</w:t>
            </w:r>
            <w:proofErr w:type="spellEnd"/>
            <w:r w:rsidRPr="003C01EA">
              <w:rPr>
                <w:rFonts w:ascii="Times New Roman" w:eastAsia="Times New Roman" w:hAnsi="Times New Roman" w:cs="Times New Roman"/>
                <w:color w:val="000000"/>
                <w:lang w:eastAsia="ru-RU"/>
              </w:rPr>
              <w:t>.</w:t>
            </w:r>
          </w:p>
        </w:tc>
      </w:tr>
      <w:tr w:rsidR="003C01EA" w:rsidRPr="003C01EA" w14:paraId="7D3D5C18"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EC94487"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4A56C12B"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2BD26FA4" w14:textId="77777777" w:rsidTr="003C01EA">
        <w:trPr>
          <w:trHeight w:val="27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602FDE1" w14:textId="2C508B83"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rPr>
              <w:t>Раздел 5.</w:t>
            </w:r>
            <w:r>
              <w:rPr>
                <w:rFonts w:ascii="Times New Roman" w:eastAsia="Times New Roman" w:hAnsi="Times New Roman" w:cs="Times New Roman"/>
                <w:b/>
                <w:bCs/>
                <w:color w:val="000000"/>
              </w:rPr>
              <w:t xml:space="preserve"> </w:t>
            </w:r>
            <w:r w:rsidRPr="003C01EA">
              <w:rPr>
                <w:rFonts w:ascii="Times New Roman" w:eastAsia="Times New Roman" w:hAnsi="Times New Roman" w:cs="Times New Roman"/>
                <w:b/>
                <w:bCs/>
                <w:color w:val="000000"/>
              </w:rPr>
              <w:t>Получение модулированных колебаний и их детектирование</w:t>
            </w:r>
          </w:p>
        </w:tc>
      </w:tr>
      <w:tr w:rsidR="003C01EA" w:rsidRPr="003C01EA" w14:paraId="378382E3"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4311A452"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Тема 1. Методы получения АМ, ЧМ, ФМ колебаний</w:t>
            </w:r>
          </w:p>
        </w:tc>
        <w:tc>
          <w:tcPr>
            <w:tcW w:w="7229" w:type="dxa"/>
            <w:tcBorders>
              <w:top w:val="nil"/>
              <w:left w:val="nil"/>
              <w:bottom w:val="single" w:sz="4" w:space="0" w:color="auto"/>
              <w:right w:val="single" w:sz="4" w:space="0" w:color="auto"/>
            </w:tcBorders>
            <w:shd w:val="clear" w:color="auto" w:fill="auto"/>
            <w:hideMark/>
          </w:tcPr>
          <w:p w14:paraId="16D9AB0B"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6407AA25"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4B4119A7"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1B81F7AF"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1. Разновидности и параметры модулированных сигналов. Принцип работы схем модуляции базовым смещением и коллекторной АМ. Режим работы активного элемента. Метод комбинированный АМ. Взаимосвязь частотной и фазовой модуляции.</w:t>
            </w:r>
          </w:p>
        </w:tc>
      </w:tr>
      <w:tr w:rsidR="003C01EA" w:rsidRPr="003C01EA" w14:paraId="40AD7188"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51748C7"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394FAD05"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4A2305D7"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58E94AA4"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08E1666C"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Лабораторное занятие 10.</w:t>
            </w:r>
            <w:r w:rsidRPr="003C01EA">
              <w:rPr>
                <w:rFonts w:ascii="Times New Roman" w:eastAsia="Times New Roman" w:hAnsi="Times New Roman" w:cs="Times New Roman"/>
                <w:color w:val="000000"/>
                <w:lang w:eastAsia="ru-RU"/>
              </w:rPr>
              <w:t xml:space="preserve"> Исследование амплитудной модуляции.</w:t>
            </w:r>
          </w:p>
        </w:tc>
      </w:tr>
      <w:tr w:rsidR="003C01EA" w:rsidRPr="003C01EA" w14:paraId="24FC7856"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CA3E352"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76548EF0"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54C6E95B"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04A14B7F"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rPr>
              <w:t>Тема 2 Амплитудный детектор</w:t>
            </w:r>
          </w:p>
        </w:tc>
        <w:tc>
          <w:tcPr>
            <w:tcW w:w="7229" w:type="dxa"/>
            <w:tcBorders>
              <w:top w:val="nil"/>
              <w:left w:val="nil"/>
              <w:bottom w:val="single" w:sz="4" w:space="0" w:color="auto"/>
              <w:right w:val="single" w:sz="4" w:space="0" w:color="auto"/>
            </w:tcBorders>
            <w:shd w:val="clear" w:color="auto" w:fill="auto"/>
            <w:hideMark/>
          </w:tcPr>
          <w:p w14:paraId="3AD9E8DB"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1757B180"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6DF3330E"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25FA889D"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1. Назначение детекторов и их классификация по типу модулированного сигнала и по способу выполнения детектора. Схема амплитудного детектора, принцип действия. Разновидности амплитудных детекторов.</w:t>
            </w:r>
          </w:p>
        </w:tc>
      </w:tr>
      <w:tr w:rsidR="003C01EA" w:rsidRPr="003C01EA" w14:paraId="6B7168B6"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A413366"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25D96DC"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21B455E1"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78CAF271"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1CC3E1A6"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Лабораторное занятие 11.</w:t>
            </w:r>
            <w:r w:rsidRPr="003C01EA">
              <w:rPr>
                <w:rFonts w:ascii="Times New Roman" w:eastAsia="Times New Roman" w:hAnsi="Times New Roman" w:cs="Times New Roman"/>
                <w:color w:val="000000"/>
                <w:lang w:eastAsia="ru-RU"/>
              </w:rPr>
              <w:t xml:space="preserve"> Исследование диодного амплитудного детектора.</w:t>
            </w:r>
          </w:p>
        </w:tc>
      </w:tr>
      <w:tr w:rsidR="003C01EA" w:rsidRPr="003C01EA" w14:paraId="32EC5D4C"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E4F5189"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63F7C278"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017C7649"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30C3EF12"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rPr>
              <w:t>Тема 3. Принципы построения частотных и фазовых детекторов</w:t>
            </w:r>
          </w:p>
        </w:tc>
        <w:tc>
          <w:tcPr>
            <w:tcW w:w="7229" w:type="dxa"/>
            <w:tcBorders>
              <w:top w:val="nil"/>
              <w:left w:val="nil"/>
              <w:bottom w:val="single" w:sz="4" w:space="0" w:color="auto"/>
              <w:right w:val="single" w:sz="4" w:space="0" w:color="auto"/>
            </w:tcBorders>
            <w:shd w:val="clear" w:color="auto" w:fill="auto"/>
            <w:hideMark/>
          </w:tcPr>
          <w:p w14:paraId="67B763CC"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501AE229"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ED27496"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0ACF5C76"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bCs/>
                <w:color w:val="000000"/>
              </w:rPr>
              <w:t>1. Принцип действия частотных и фазовых детекторов Методы преобразования ЧМ и ФМ в АМ.</w:t>
            </w:r>
          </w:p>
        </w:tc>
      </w:tr>
      <w:tr w:rsidR="003C01EA" w:rsidRPr="003C01EA" w14:paraId="32CA50E3"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3263256F"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209FF016"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4811A361"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68DE697"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CD3E554"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lang w:eastAsia="ru-RU"/>
              </w:rPr>
              <w:t> </w:t>
            </w:r>
          </w:p>
        </w:tc>
      </w:tr>
      <w:tr w:rsidR="003C01EA" w:rsidRPr="003C01EA" w14:paraId="1FA1EFDB"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67B58E3D"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3B1E975F"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5C1CFE4D" w14:textId="77777777" w:rsidTr="003C01EA">
        <w:trPr>
          <w:trHeight w:val="27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227B5DF5"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rPr>
              <w:t>Тема 4. Принцип преобразования частоты</w:t>
            </w:r>
          </w:p>
        </w:tc>
        <w:tc>
          <w:tcPr>
            <w:tcW w:w="7229" w:type="dxa"/>
            <w:tcBorders>
              <w:top w:val="nil"/>
              <w:left w:val="nil"/>
              <w:bottom w:val="single" w:sz="4" w:space="0" w:color="auto"/>
              <w:right w:val="single" w:sz="4" w:space="0" w:color="auto"/>
            </w:tcBorders>
            <w:shd w:val="clear" w:color="auto" w:fill="auto"/>
            <w:hideMark/>
          </w:tcPr>
          <w:p w14:paraId="71D038B9"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Содержание</w:t>
            </w:r>
          </w:p>
        </w:tc>
      </w:tr>
      <w:tr w:rsidR="003C01EA" w:rsidRPr="003C01EA" w14:paraId="54DFB6F2"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5F54BBCB"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0B54332"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rPr>
              <w:t xml:space="preserve">1. Принцип действия преобразователей сигналов. Принцип работы преобразователя частоты сигналов во временной и в частотной областях. Структурная схема преобразователя частоты. Соотношение входного </w:t>
            </w:r>
            <w:r w:rsidRPr="003C01EA">
              <w:rPr>
                <w:rFonts w:ascii="Times New Roman" w:eastAsia="Times New Roman" w:hAnsi="Times New Roman" w:cs="Times New Roman"/>
                <w:color w:val="000000"/>
              </w:rPr>
              <w:lastRenderedPageBreak/>
              <w:t>напряжения и выходного тока. Коэффициент усиления преобразователя частоты.</w:t>
            </w:r>
          </w:p>
        </w:tc>
      </w:tr>
      <w:tr w:rsidR="003C01EA" w:rsidRPr="003C01EA" w14:paraId="66B0A41C"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257A3D54"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5D8F8A11"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практических и лабораторных занятий</w:t>
            </w:r>
          </w:p>
        </w:tc>
      </w:tr>
      <w:tr w:rsidR="003C01EA" w:rsidRPr="003C01EA" w14:paraId="61F87FB7"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2194C2A1"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62FB6903" w14:textId="77777777" w:rsidR="003C01EA" w:rsidRPr="003C01EA" w:rsidRDefault="003C01EA" w:rsidP="003C01EA">
            <w:pPr>
              <w:rPr>
                <w:rFonts w:ascii="Times New Roman" w:eastAsia="Times New Roman" w:hAnsi="Times New Roman" w:cs="Times New Roman"/>
                <w:color w:val="000000"/>
                <w:lang w:eastAsia="ru-RU"/>
              </w:rPr>
            </w:pPr>
            <w:r w:rsidRPr="003C01EA">
              <w:rPr>
                <w:rFonts w:ascii="Times New Roman" w:eastAsia="Times New Roman" w:hAnsi="Times New Roman" w:cs="Times New Roman"/>
                <w:color w:val="000000"/>
                <w:lang w:eastAsia="ru-RU"/>
              </w:rPr>
              <w:t> </w:t>
            </w:r>
          </w:p>
        </w:tc>
      </w:tr>
      <w:tr w:rsidR="003C01EA" w:rsidRPr="003C01EA" w14:paraId="470D0A8F" w14:textId="77777777" w:rsidTr="003C01EA">
        <w:trPr>
          <w:trHeight w:val="270"/>
        </w:trPr>
        <w:tc>
          <w:tcPr>
            <w:tcW w:w="2547" w:type="dxa"/>
            <w:vMerge/>
            <w:tcBorders>
              <w:top w:val="nil"/>
              <w:left w:val="single" w:sz="4" w:space="0" w:color="auto"/>
              <w:bottom w:val="single" w:sz="4" w:space="0" w:color="auto"/>
              <w:right w:val="single" w:sz="4" w:space="0" w:color="auto"/>
            </w:tcBorders>
            <w:vAlign w:val="center"/>
            <w:hideMark/>
          </w:tcPr>
          <w:p w14:paraId="15487157" w14:textId="77777777" w:rsidR="003C01EA" w:rsidRPr="003C01EA" w:rsidRDefault="003C01EA" w:rsidP="003C01EA">
            <w:pPr>
              <w:rPr>
                <w:rFonts w:ascii="Times New Roman" w:eastAsia="Times New Roman" w:hAnsi="Times New Roman" w:cs="Times New Roman"/>
                <w:b/>
                <w:bCs/>
                <w:color w:val="000000"/>
                <w:lang w:eastAsia="ru-RU"/>
              </w:rPr>
            </w:pPr>
          </w:p>
        </w:tc>
        <w:tc>
          <w:tcPr>
            <w:tcW w:w="7229" w:type="dxa"/>
            <w:tcBorders>
              <w:top w:val="nil"/>
              <w:left w:val="nil"/>
              <w:bottom w:val="single" w:sz="4" w:space="0" w:color="auto"/>
              <w:right w:val="single" w:sz="4" w:space="0" w:color="auto"/>
            </w:tcBorders>
            <w:shd w:val="clear" w:color="auto" w:fill="auto"/>
            <w:hideMark/>
          </w:tcPr>
          <w:p w14:paraId="1730D2A0"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 том числе самостоятельная работа обучающихся</w:t>
            </w:r>
            <w:r w:rsidRPr="003C01EA">
              <w:rPr>
                <w:rFonts w:ascii="Times New Roman" w:eastAsia="Times New Roman" w:hAnsi="Times New Roman" w:cs="Times New Roman"/>
                <w:b/>
                <w:bCs/>
                <w:color w:val="000000"/>
                <w:lang w:eastAsia="ru-RU"/>
              </w:rPr>
              <w:br/>
            </w:r>
            <w:r w:rsidRPr="003C01EA">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3C01EA" w:rsidRPr="003C01EA" w14:paraId="6B4C4D20" w14:textId="77777777" w:rsidTr="003C01EA">
        <w:trPr>
          <w:trHeight w:val="27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A5ADFE5"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Промежуточная аттестация: 6</w:t>
            </w:r>
          </w:p>
        </w:tc>
      </w:tr>
      <w:tr w:rsidR="003C01EA" w:rsidRPr="003C01EA" w14:paraId="16BE41DC" w14:textId="77777777" w:rsidTr="003C01EA">
        <w:trPr>
          <w:trHeight w:val="27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937A4E8" w14:textId="77777777" w:rsidR="003C01EA" w:rsidRPr="003C01EA" w:rsidRDefault="003C01EA" w:rsidP="003C01EA">
            <w:pPr>
              <w:rPr>
                <w:rFonts w:ascii="Times New Roman" w:eastAsia="Times New Roman" w:hAnsi="Times New Roman" w:cs="Times New Roman"/>
                <w:b/>
                <w:bCs/>
                <w:color w:val="000000"/>
                <w:lang w:eastAsia="ru-RU"/>
              </w:rPr>
            </w:pPr>
            <w:r w:rsidRPr="003C01EA">
              <w:rPr>
                <w:rFonts w:ascii="Times New Roman" w:eastAsia="Times New Roman" w:hAnsi="Times New Roman" w:cs="Times New Roman"/>
                <w:b/>
                <w:bCs/>
                <w:color w:val="000000"/>
                <w:lang w:eastAsia="ru-RU"/>
              </w:rPr>
              <w:t>Всего: 56</w:t>
            </w:r>
          </w:p>
        </w:tc>
      </w:tr>
    </w:tbl>
    <w:p w14:paraId="7A14449E" w14:textId="769954A3" w:rsidR="00C23E29" w:rsidRDefault="00C23E29" w:rsidP="00C23E29">
      <w:pPr>
        <w:pStyle w:val="1d"/>
      </w:pPr>
    </w:p>
    <w:p w14:paraId="760E447D" w14:textId="77777777" w:rsidR="00C91A5F" w:rsidRDefault="00C91A5F" w:rsidP="002B16E4">
      <w:pPr>
        <w:pStyle w:val="1d"/>
      </w:pPr>
    </w:p>
    <w:p w14:paraId="0D5C040B" w14:textId="77777777" w:rsidR="00C91A5F" w:rsidRPr="00DF068E" w:rsidRDefault="00C91A5F" w:rsidP="00C91A5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E13C695" w14:textId="77777777" w:rsidR="00C91A5F" w:rsidRPr="00E11160" w:rsidRDefault="00C91A5F" w:rsidP="00C91A5F">
      <w:pPr>
        <w:pStyle w:val="114"/>
        <w:rPr>
          <w:rFonts w:ascii="Times New Roman" w:hAnsi="Times New Roman"/>
        </w:rPr>
      </w:pPr>
      <w:r w:rsidRPr="00E11160">
        <w:rPr>
          <w:rFonts w:ascii="Times New Roman" w:hAnsi="Times New Roman"/>
        </w:rPr>
        <w:t>3.1. Материально-техническое обеспечение</w:t>
      </w:r>
    </w:p>
    <w:p w14:paraId="77B5F886" w14:textId="7C213CEA" w:rsidR="00C91A5F" w:rsidRPr="00FA680C" w:rsidRDefault="003C01EA" w:rsidP="00C91A5F">
      <w:pPr>
        <w:suppressAutoHyphens/>
        <w:ind w:firstLine="709"/>
        <w:jc w:val="both"/>
        <w:rPr>
          <w:rFonts w:ascii="Times New Roman" w:hAnsi="Times New Roman" w:cs="Times New Roman"/>
          <w:bCs/>
          <w:sz w:val="24"/>
          <w:szCs w:val="24"/>
        </w:rPr>
      </w:pPr>
      <w:r w:rsidRPr="004359A4">
        <w:rPr>
          <w:rFonts w:ascii="Times New Roman" w:hAnsi="Times New Roman"/>
          <w:bCs/>
          <w:sz w:val="24"/>
          <w:szCs w:val="24"/>
        </w:rPr>
        <w:t xml:space="preserve">Кабинеты «Основ промышленной электроники», «Средств измерений и контрольно-измерительных приборов», оснащенные </w:t>
      </w:r>
      <w:r w:rsidR="00C91A5F" w:rsidRPr="00FA680C">
        <w:rPr>
          <w:rFonts w:ascii="Times New Roman" w:hAnsi="Times New Roman" w:cs="Times New Roman"/>
          <w:bCs/>
          <w:iCs/>
          <w:sz w:val="24"/>
          <w:szCs w:val="24"/>
        </w:rPr>
        <w:t xml:space="preserve">в соответствии с приложением 3 </w:t>
      </w:r>
      <w:r w:rsidR="00C91A5F">
        <w:rPr>
          <w:rFonts w:ascii="Times New Roman" w:hAnsi="Times New Roman" w:cs="Times New Roman"/>
          <w:bCs/>
          <w:iCs/>
          <w:sz w:val="24"/>
          <w:szCs w:val="24"/>
        </w:rPr>
        <w:t>ПОП</w:t>
      </w:r>
      <w:r w:rsidR="00C91A5F" w:rsidRPr="00FA680C">
        <w:rPr>
          <w:rFonts w:ascii="Times New Roman" w:hAnsi="Times New Roman" w:cs="Times New Roman"/>
          <w:bCs/>
          <w:sz w:val="24"/>
          <w:szCs w:val="24"/>
        </w:rPr>
        <w:t xml:space="preserve">. </w:t>
      </w:r>
    </w:p>
    <w:p w14:paraId="3C64F462" w14:textId="78AF3111" w:rsidR="00C91A5F" w:rsidRPr="00FA680C" w:rsidRDefault="003C01EA" w:rsidP="00C91A5F">
      <w:pPr>
        <w:suppressAutoHyphens/>
        <w:ind w:firstLine="709"/>
        <w:jc w:val="both"/>
        <w:rPr>
          <w:rFonts w:ascii="Times New Roman" w:hAnsi="Times New Roman" w:cs="Times New Roman"/>
          <w:bCs/>
          <w:i/>
          <w:sz w:val="24"/>
          <w:szCs w:val="24"/>
        </w:rPr>
      </w:pPr>
      <w:r w:rsidRPr="004359A4">
        <w:rPr>
          <w:rFonts w:ascii="Times New Roman" w:hAnsi="Times New Roman"/>
          <w:bCs/>
          <w:sz w:val="24"/>
          <w:szCs w:val="24"/>
        </w:rPr>
        <w:t xml:space="preserve">Лаборатория «Электротехники и электронной техники», оснащенная </w:t>
      </w:r>
      <w:r w:rsidR="00C91A5F" w:rsidRPr="00FA680C">
        <w:rPr>
          <w:rFonts w:ascii="Times New Roman" w:hAnsi="Times New Roman" w:cs="Times New Roman"/>
          <w:bCs/>
          <w:sz w:val="24"/>
          <w:szCs w:val="24"/>
        </w:rPr>
        <w:t xml:space="preserve">в соответствии с </w:t>
      </w:r>
      <w:r w:rsidR="00C91A5F" w:rsidRPr="00FA680C">
        <w:rPr>
          <w:rFonts w:ascii="Times New Roman" w:hAnsi="Times New Roman" w:cs="Times New Roman"/>
          <w:bCs/>
          <w:iCs/>
          <w:sz w:val="24"/>
          <w:szCs w:val="24"/>
        </w:rPr>
        <w:t>приложением 3</w:t>
      </w:r>
      <w:r w:rsidR="00C91A5F">
        <w:rPr>
          <w:rFonts w:ascii="Times New Roman" w:hAnsi="Times New Roman" w:cs="Times New Roman"/>
          <w:bCs/>
          <w:iCs/>
          <w:sz w:val="24"/>
          <w:szCs w:val="24"/>
        </w:rPr>
        <w:t xml:space="preserve"> ПОП</w:t>
      </w:r>
      <w:r w:rsidR="00C91A5F" w:rsidRPr="00FA680C">
        <w:rPr>
          <w:rFonts w:ascii="Times New Roman" w:hAnsi="Times New Roman" w:cs="Times New Roman"/>
          <w:bCs/>
          <w:i/>
          <w:sz w:val="24"/>
          <w:szCs w:val="24"/>
        </w:rPr>
        <w:t>.</w:t>
      </w:r>
    </w:p>
    <w:p w14:paraId="08003769" w14:textId="77777777" w:rsidR="00C91A5F" w:rsidRDefault="00C91A5F" w:rsidP="00C91A5F"/>
    <w:p w14:paraId="0B5A6887" w14:textId="77777777" w:rsidR="00C91A5F" w:rsidRPr="00E11160" w:rsidRDefault="00C91A5F" w:rsidP="00C91A5F">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2668AB0E" w14:textId="77777777" w:rsidR="00C91A5F" w:rsidRDefault="00C91A5F" w:rsidP="00C91A5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F1C308" w14:textId="77777777" w:rsidR="00C91A5F" w:rsidRPr="00E11160" w:rsidRDefault="00C91A5F" w:rsidP="00C91A5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3B02CB"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Авдеев, В. А. Периферийные устройства: интерфейсы, схемотехника, программирование / Авдеев В. А. - Москва ДМК Пресс, 2009. - 848 с. - ISBN 978-5-94074-505-1. - Текст: электронный // ЭБС "Консультант студента": [сайт]. - URL: https://www.studentlibrary.ru/book/ISBN9785940745051.html</w:t>
      </w:r>
    </w:p>
    <w:p w14:paraId="45E7171D"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Агеев, О. А. Информационно-измерительная техника и электроника. Преобразователи неэлектрических величин: учебное пособие для среднего профессионального образования среднего профессионального образования / О.А. Агеев, В.М. </w:t>
      </w:r>
      <w:proofErr w:type="spellStart"/>
      <w:r w:rsidRPr="003C01EA">
        <w:rPr>
          <w:rFonts w:ascii="Times New Roman" w:hAnsi="Times New Roman" w:cs="Times New Roman"/>
          <w:bCs/>
          <w:iCs/>
          <w:sz w:val="24"/>
          <w:szCs w:val="24"/>
        </w:rPr>
        <w:t>Мамиконова</w:t>
      </w:r>
      <w:proofErr w:type="spellEnd"/>
      <w:r w:rsidRPr="003C01EA">
        <w:rPr>
          <w:rFonts w:ascii="Times New Roman" w:hAnsi="Times New Roman" w:cs="Times New Roman"/>
          <w:bCs/>
          <w:iCs/>
          <w:sz w:val="24"/>
          <w:szCs w:val="24"/>
        </w:rPr>
        <w:t xml:space="preserve">, В.Н. Котов, О.Н. </w:t>
      </w:r>
      <w:proofErr w:type="spellStart"/>
      <w:r w:rsidRPr="003C01EA">
        <w:rPr>
          <w:rFonts w:ascii="Times New Roman" w:hAnsi="Times New Roman" w:cs="Times New Roman"/>
          <w:bCs/>
          <w:iCs/>
          <w:sz w:val="24"/>
          <w:szCs w:val="24"/>
        </w:rPr>
        <w:t>Негоденко</w:t>
      </w:r>
      <w:proofErr w:type="spellEnd"/>
      <w:r w:rsidRPr="003C01EA">
        <w:rPr>
          <w:rFonts w:ascii="Times New Roman" w:hAnsi="Times New Roman" w:cs="Times New Roman"/>
          <w:bCs/>
          <w:iCs/>
          <w:sz w:val="24"/>
          <w:szCs w:val="24"/>
        </w:rPr>
        <w:t xml:space="preserve">. – 2-е изд., </w:t>
      </w:r>
      <w:proofErr w:type="spellStart"/>
      <w:r w:rsidRPr="003C01EA">
        <w:rPr>
          <w:rFonts w:ascii="Times New Roman" w:hAnsi="Times New Roman" w:cs="Times New Roman"/>
          <w:bCs/>
          <w:iCs/>
          <w:sz w:val="24"/>
          <w:szCs w:val="24"/>
        </w:rPr>
        <w:t>испр</w:t>
      </w:r>
      <w:proofErr w:type="spellEnd"/>
      <w:proofErr w:type="gramStart"/>
      <w:r w:rsidRPr="003C01EA">
        <w:rPr>
          <w:rFonts w:ascii="Times New Roman" w:hAnsi="Times New Roman" w:cs="Times New Roman"/>
          <w:bCs/>
          <w:iCs/>
          <w:sz w:val="24"/>
          <w:szCs w:val="24"/>
        </w:rPr>
        <w:t>.</w:t>
      </w:r>
      <w:proofErr w:type="gramEnd"/>
      <w:r w:rsidRPr="003C01EA">
        <w:rPr>
          <w:rFonts w:ascii="Times New Roman" w:hAnsi="Times New Roman" w:cs="Times New Roman"/>
          <w:bCs/>
          <w:iCs/>
          <w:sz w:val="24"/>
          <w:szCs w:val="24"/>
        </w:rPr>
        <w:t xml:space="preserve"> и доп. – Москва: </w:t>
      </w:r>
      <w:proofErr w:type="spellStart"/>
      <w:r w:rsidRPr="003C01EA">
        <w:rPr>
          <w:rFonts w:ascii="Times New Roman" w:hAnsi="Times New Roman" w:cs="Times New Roman"/>
          <w:bCs/>
          <w:iCs/>
          <w:sz w:val="24"/>
          <w:szCs w:val="24"/>
        </w:rPr>
        <w:t>Юрайт</w:t>
      </w:r>
      <w:proofErr w:type="spellEnd"/>
      <w:r w:rsidRPr="003C01EA">
        <w:rPr>
          <w:rFonts w:ascii="Times New Roman" w:hAnsi="Times New Roman" w:cs="Times New Roman"/>
          <w:bCs/>
          <w:iCs/>
          <w:sz w:val="24"/>
          <w:szCs w:val="24"/>
        </w:rPr>
        <w:t>, 2022. – 158 с. – ISBN 978-5-534-07856-5. – URL: https://urait.ru/bcode/498953</w:t>
      </w:r>
    </w:p>
    <w:p w14:paraId="4D6E86A1"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Архипов, С. Н. Аналоговая схемотехника устройств телекоммуникаций: учебное пособие для СПО / С. Н. Архипов, М. С. </w:t>
      </w:r>
      <w:proofErr w:type="spellStart"/>
      <w:r w:rsidRPr="003C01EA">
        <w:rPr>
          <w:rFonts w:ascii="Times New Roman" w:hAnsi="Times New Roman" w:cs="Times New Roman"/>
          <w:bCs/>
          <w:iCs/>
          <w:sz w:val="24"/>
          <w:szCs w:val="24"/>
        </w:rPr>
        <w:t>Шушнов</w:t>
      </w:r>
      <w:proofErr w:type="spellEnd"/>
      <w:r w:rsidRPr="003C01EA">
        <w:rPr>
          <w:rFonts w:ascii="Times New Roman" w:hAnsi="Times New Roman" w:cs="Times New Roman"/>
          <w:bCs/>
          <w:iCs/>
          <w:sz w:val="24"/>
          <w:szCs w:val="24"/>
        </w:rPr>
        <w:t xml:space="preserve">. — Саратов: Профобразование, 2021. — 154 c. — ISBN 978-5-4488-1191-3. — Текст: электронный // Электронный ресурс цифровой образовательной среды СПО </w:t>
      </w:r>
      <w:proofErr w:type="spellStart"/>
      <w:r w:rsidRPr="003C01EA">
        <w:rPr>
          <w:rFonts w:ascii="Times New Roman" w:hAnsi="Times New Roman" w:cs="Times New Roman"/>
          <w:bCs/>
          <w:iCs/>
          <w:sz w:val="24"/>
          <w:szCs w:val="24"/>
        </w:rPr>
        <w:t>PROFобразование</w:t>
      </w:r>
      <w:proofErr w:type="spellEnd"/>
      <w:r w:rsidRPr="003C01EA">
        <w:rPr>
          <w:rFonts w:ascii="Times New Roman" w:hAnsi="Times New Roman" w:cs="Times New Roman"/>
          <w:bCs/>
          <w:iCs/>
          <w:sz w:val="24"/>
          <w:szCs w:val="24"/>
        </w:rPr>
        <w:t>: [сайт]. — URL: https://profspo.ru/books/106607</w:t>
      </w:r>
    </w:p>
    <w:p w14:paraId="242FB930"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Волович, Г. И. </w:t>
      </w:r>
      <w:proofErr w:type="spellStart"/>
      <w:r w:rsidRPr="003C01EA">
        <w:rPr>
          <w:rFonts w:ascii="Times New Roman" w:hAnsi="Times New Roman" w:cs="Times New Roman"/>
          <w:bCs/>
          <w:iCs/>
          <w:sz w:val="24"/>
          <w:szCs w:val="24"/>
        </w:rPr>
        <w:t>Cхемотехника</w:t>
      </w:r>
      <w:proofErr w:type="spellEnd"/>
      <w:r w:rsidRPr="003C01EA">
        <w:rPr>
          <w:rFonts w:ascii="Times New Roman" w:hAnsi="Times New Roman" w:cs="Times New Roman"/>
          <w:bCs/>
          <w:iCs/>
          <w:sz w:val="24"/>
          <w:szCs w:val="24"/>
        </w:rPr>
        <w:t xml:space="preserve"> аналоговых и аналого-цифровых электронных устройств / Г. И. Волович. — 2-е изд. — Саратов: Профобразование, 2020. — 634 c.</w:t>
      </w:r>
    </w:p>
    <w:p w14:paraId="55E03317"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proofErr w:type="spellStart"/>
      <w:r w:rsidRPr="003C01EA">
        <w:rPr>
          <w:rFonts w:ascii="Times New Roman" w:hAnsi="Times New Roman" w:cs="Times New Roman"/>
          <w:bCs/>
          <w:iCs/>
          <w:sz w:val="24"/>
          <w:szCs w:val="24"/>
        </w:rPr>
        <w:t>Дуркин</w:t>
      </w:r>
      <w:proofErr w:type="spellEnd"/>
      <w:r w:rsidRPr="003C01EA">
        <w:rPr>
          <w:rFonts w:ascii="Times New Roman" w:hAnsi="Times New Roman" w:cs="Times New Roman"/>
          <w:bCs/>
          <w:iCs/>
          <w:sz w:val="24"/>
          <w:szCs w:val="24"/>
        </w:rPr>
        <w:t xml:space="preserve">, В. В. Схемотехника аналоговых электронных устройств: учебно-методическое пособие / В. В. </w:t>
      </w:r>
      <w:proofErr w:type="spellStart"/>
      <w:r w:rsidRPr="003C01EA">
        <w:rPr>
          <w:rFonts w:ascii="Times New Roman" w:hAnsi="Times New Roman" w:cs="Times New Roman"/>
          <w:bCs/>
          <w:iCs/>
          <w:sz w:val="24"/>
          <w:szCs w:val="24"/>
        </w:rPr>
        <w:t>Дуркин</w:t>
      </w:r>
      <w:proofErr w:type="spellEnd"/>
      <w:r w:rsidRPr="003C01EA">
        <w:rPr>
          <w:rFonts w:ascii="Times New Roman" w:hAnsi="Times New Roman" w:cs="Times New Roman"/>
          <w:bCs/>
          <w:iCs/>
          <w:sz w:val="24"/>
          <w:szCs w:val="24"/>
        </w:rPr>
        <w:t xml:space="preserve">, С. В. </w:t>
      </w:r>
      <w:proofErr w:type="spellStart"/>
      <w:r w:rsidRPr="003C01EA">
        <w:rPr>
          <w:rFonts w:ascii="Times New Roman" w:hAnsi="Times New Roman" w:cs="Times New Roman"/>
          <w:bCs/>
          <w:iCs/>
          <w:sz w:val="24"/>
          <w:szCs w:val="24"/>
        </w:rPr>
        <w:t>Тырыкин</w:t>
      </w:r>
      <w:proofErr w:type="spellEnd"/>
      <w:r w:rsidRPr="003C01EA">
        <w:rPr>
          <w:rFonts w:ascii="Times New Roman" w:hAnsi="Times New Roman" w:cs="Times New Roman"/>
          <w:bCs/>
          <w:iCs/>
          <w:sz w:val="24"/>
          <w:szCs w:val="24"/>
        </w:rPr>
        <w:t xml:space="preserve">, Р. Ю. </w:t>
      </w:r>
      <w:proofErr w:type="spellStart"/>
      <w:r w:rsidRPr="003C01EA">
        <w:rPr>
          <w:rFonts w:ascii="Times New Roman" w:hAnsi="Times New Roman" w:cs="Times New Roman"/>
          <w:bCs/>
          <w:iCs/>
          <w:sz w:val="24"/>
          <w:szCs w:val="24"/>
        </w:rPr>
        <w:t>Белоруцкий</w:t>
      </w:r>
      <w:proofErr w:type="spellEnd"/>
      <w:r w:rsidRPr="003C01EA">
        <w:rPr>
          <w:rFonts w:ascii="Times New Roman" w:hAnsi="Times New Roman" w:cs="Times New Roman"/>
          <w:bCs/>
          <w:iCs/>
          <w:sz w:val="24"/>
          <w:szCs w:val="24"/>
        </w:rPr>
        <w:t>. — Новосибирск: Новосибирский государственный технический университет, 2019. — 88 c.</w:t>
      </w:r>
    </w:p>
    <w:p w14:paraId="1514CC3B"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Кортов, В. С. Аналоговые устройства электронных приборов: учебное пособие для СПО / В. С. Кортов, С. В. Никифоров; под редакцией Г. И. Пилипенко. — 2-е изд. — </w:t>
      </w:r>
      <w:r w:rsidRPr="003C01EA">
        <w:rPr>
          <w:rFonts w:ascii="Times New Roman" w:hAnsi="Times New Roman" w:cs="Times New Roman"/>
          <w:bCs/>
          <w:iCs/>
          <w:sz w:val="24"/>
          <w:szCs w:val="24"/>
        </w:rPr>
        <w:lastRenderedPageBreak/>
        <w:t>Саратов, Екатеринбург: Профобразование, Уральский федеральный университет, 2019. — 207 c.</w:t>
      </w:r>
    </w:p>
    <w:p w14:paraId="59EBA2DD"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Кузнецов, Э. 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Э.В. Кузнецов, Е.А. Куликова, П.С. </w:t>
      </w:r>
      <w:proofErr w:type="spellStart"/>
      <w:r w:rsidRPr="003C01EA">
        <w:rPr>
          <w:rFonts w:ascii="Times New Roman" w:hAnsi="Times New Roman" w:cs="Times New Roman"/>
          <w:bCs/>
          <w:iCs/>
          <w:sz w:val="24"/>
          <w:szCs w:val="24"/>
        </w:rPr>
        <w:t>Культиасов</w:t>
      </w:r>
      <w:proofErr w:type="spellEnd"/>
      <w:r w:rsidRPr="003C01EA">
        <w:rPr>
          <w:rFonts w:ascii="Times New Roman" w:hAnsi="Times New Roman" w:cs="Times New Roman"/>
          <w:bCs/>
          <w:iCs/>
          <w:sz w:val="24"/>
          <w:szCs w:val="24"/>
        </w:rPr>
        <w:t xml:space="preserve">. – 2-е изд., пер. и доп. – Москва: </w:t>
      </w:r>
      <w:proofErr w:type="spellStart"/>
      <w:r w:rsidRPr="003C01EA">
        <w:rPr>
          <w:rFonts w:ascii="Times New Roman" w:hAnsi="Times New Roman" w:cs="Times New Roman"/>
          <w:bCs/>
          <w:iCs/>
          <w:sz w:val="24"/>
          <w:szCs w:val="24"/>
        </w:rPr>
        <w:t>Юрайт</w:t>
      </w:r>
      <w:proofErr w:type="spellEnd"/>
      <w:r w:rsidRPr="003C01EA">
        <w:rPr>
          <w:rFonts w:ascii="Times New Roman" w:hAnsi="Times New Roman" w:cs="Times New Roman"/>
          <w:bCs/>
          <w:iCs/>
          <w:sz w:val="24"/>
          <w:szCs w:val="24"/>
        </w:rPr>
        <w:t>, 2022. – 234 с. – ISBN 978-5-534-03756-2. – URL: https://urait.ru/bcode/492705 </w:t>
      </w:r>
    </w:p>
    <w:p w14:paraId="3FD3D14D"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Кузовкин, В. А. Электротехника и электроника: учебник для среднего профессионального образования / В.А. Кузовкин, В.В. Филатов. – Москва: </w:t>
      </w:r>
      <w:proofErr w:type="spellStart"/>
      <w:r w:rsidRPr="003C01EA">
        <w:rPr>
          <w:rFonts w:ascii="Times New Roman" w:hAnsi="Times New Roman" w:cs="Times New Roman"/>
          <w:bCs/>
          <w:iCs/>
          <w:sz w:val="24"/>
          <w:szCs w:val="24"/>
        </w:rPr>
        <w:t>Юрайт</w:t>
      </w:r>
      <w:proofErr w:type="spellEnd"/>
      <w:r w:rsidRPr="003C01EA">
        <w:rPr>
          <w:rFonts w:ascii="Times New Roman" w:hAnsi="Times New Roman" w:cs="Times New Roman"/>
          <w:bCs/>
          <w:iCs/>
          <w:sz w:val="24"/>
          <w:szCs w:val="24"/>
        </w:rPr>
        <w:t>, 2022. – 431 с. – ISBN 978-5-534-07727-8. – URL: https://urait.ru/bcode/490149</w:t>
      </w:r>
    </w:p>
    <w:p w14:paraId="3C1148B8"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Лоскутов, Е. Д. Схемотехника аналоговых электронных устройств: учебное пособие / Е. Д. Лоскутов. — Саратов: Вузовское образование, 2016. — 264 c. — ISBN 2227-8397. — Текст: электронный // Электронный ресурс цифровой образовательной среды СПО </w:t>
      </w:r>
      <w:proofErr w:type="spellStart"/>
      <w:r w:rsidRPr="003C01EA">
        <w:rPr>
          <w:rFonts w:ascii="Times New Roman" w:hAnsi="Times New Roman" w:cs="Times New Roman"/>
          <w:bCs/>
          <w:iCs/>
          <w:sz w:val="24"/>
          <w:szCs w:val="24"/>
        </w:rPr>
        <w:t>PROFобразование</w:t>
      </w:r>
      <w:proofErr w:type="spellEnd"/>
      <w:r w:rsidRPr="003C01EA">
        <w:rPr>
          <w:rFonts w:ascii="Times New Roman" w:hAnsi="Times New Roman" w:cs="Times New Roman"/>
          <w:bCs/>
          <w:iCs/>
          <w:sz w:val="24"/>
          <w:szCs w:val="24"/>
        </w:rPr>
        <w:t>: [сайт]. — URL: https://profspo.ru/books/44037</w:t>
      </w:r>
    </w:p>
    <w:p w14:paraId="1D91E3FF" w14:textId="1222C503"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Миленина, С. А. Электротехника, электроника и схемотехника: учебник и практикум для среднего профессионального образования / С.А. Миленина, Н.К. Миленин. – 2-е изд., пер. и доп. – Москва: </w:t>
      </w:r>
      <w:proofErr w:type="spellStart"/>
      <w:r w:rsidRPr="003C01EA">
        <w:rPr>
          <w:rFonts w:ascii="Times New Roman" w:hAnsi="Times New Roman" w:cs="Times New Roman"/>
          <w:bCs/>
          <w:iCs/>
          <w:sz w:val="24"/>
          <w:szCs w:val="24"/>
        </w:rPr>
        <w:t>Юрайт</w:t>
      </w:r>
      <w:proofErr w:type="spellEnd"/>
      <w:r w:rsidRPr="003C01EA">
        <w:rPr>
          <w:rFonts w:ascii="Times New Roman" w:hAnsi="Times New Roman" w:cs="Times New Roman"/>
          <w:bCs/>
          <w:iCs/>
          <w:sz w:val="24"/>
          <w:szCs w:val="24"/>
        </w:rPr>
        <w:t>, 2022. – 406 с. – ISBN 978-5-534-04676-2. – URL: https://urait.ru/bcode/489777</w:t>
      </w:r>
    </w:p>
    <w:p w14:paraId="5822FC87" w14:textId="47974AF0"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proofErr w:type="spellStart"/>
      <w:r w:rsidRPr="003C01EA">
        <w:rPr>
          <w:rFonts w:ascii="Times New Roman" w:hAnsi="Times New Roman" w:cs="Times New Roman"/>
          <w:bCs/>
          <w:iCs/>
          <w:sz w:val="24"/>
          <w:szCs w:val="24"/>
        </w:rPr>
        <w:t>Муханин</w:t>
      </w:r>
      <w:proofErr w:type="spellEnd"/>
      <w:r w:rsidRPr="003C01EA">
        <w:rPr>
          <w:rFonts w:ascii="Times New Roman" w:hAnsi="Times New Roman" w:cs="Times New Roman"/>
          <w:bCs/>
          <w:iCs/>
          <w:sz w:val="24"/>
          <w:szCs w:val="24"/>
        </w:rPr>
        <w:t xml:space="preserve">, Л. Г. Схемотехника измерительных устройств: учебное пособие для / Л. Г. </w:t>
      </w:r>
      <w:proofErr w:type="spellStart"/>
      <w:r w:rsidRPr="003C01EA">
        <w:rPr>
          <w:rFonts w:ascii="Times New Roman" w:hAnsi="Times New Roman" w:cs="Times New Roman"/>
          <w:bCs/>
          <w:iCs/>
          <w:sz w:val="24"/>
          <w:szCs w:val="24"/>
        </w:rPr>
        <w:t>Муханин</w:t>
      </w:r>
      <w:proofErr w:type="spellEnd"/>
      <w:r w:rsidRPr="003C01EA">
        <w:rPr>
          <w:rFonts w:ascii="Times New Roman" w:hAnsi="Times New Roman" w:cs="Times New Roman"/>
          <w:bCs/>
          <w:iCs/>
          <w:sz w:val="24"/>
          <w:szCs w:val="24"/>
        </w:rPr>
        <w:t>. — 2-е изд., стер. — Санкт-Петербург: Лань, 2022. — 284 с. — ISBN 978-5-8114-8972-5. — Текст: электронный // Лань: электронно-библиотечная система. — URL: https://e.lanbook.com/book/185993</w:t>
      </w:r>
    </w:p>
    <w:p w14:paraId="513EB590" w14:textId="131A4D8A"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Новиков, Ю. Н. Электрические цепи и сигналы. Базовые сведения, расчетные задания: учебное пособие для среднего профессионального образования среднего / Ю. Н. Новиков. — Санкт-Петербург: Лань, 2022. — 356 с. — ISBN 978-5-8114-8784-4. — Текст: электронный // Лань: электронно-библиотечная система. — URL: https://e.lanbook.com/book/197469</w:t>
      </w:r>
    </w:p>
    <w:p w14:paraId="6DC8378B"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Новожилов, О. П. Электроника и схемотехника в 2 ч. Часть 1: учебник для СПО. – Москва: </w:t>
      </w:r>
      <w:proofErr w:type="spellStart"/>
      <w:r w:rsidRPr="003C01EA">
        <w:rPr>
          <w:rFonts w:ascii="Times New Roman" w:hAnsi="Times New Roman" w:cs="Times New Roman"/>
          <w:bCs/>
          <w:iCs/>
          <w:sz w:val="24"/>
          <w:szCs w:val="24"/>
        </w:rPr>
        <w:t>Юрайт</w:t>
      </w:r>
      <w:proofErr w:type="spellEnd"/>
      <w:r w:rsidRPr="003C01EA">
        <w:rPr>
          <w:rFonts w:ascii="Times New Roman" w:hAnsi="Times New Roman" w:cs="Times New Roman"/>
          <w:bCs/>
          <w:iCs/>
          <w:sz w:val="24"/>
          <w:szCs w:val="24"/>
        </w:rPr>
        <w:t>, 2022. – 382 с.</w:t>
      </w:r>
    </w:p>
    <w:p w14:paraId="3507AE5B"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Новожилов, О. П. Электроника и схемотехника: учебник для среднего профессионального образования. В 2 ч. Часть 2 / О. П. Новожилов. – Москва: </w:t>
      </w:r>
      <w:proofErr w:type="spellStart"/>
      <w:r w:rsidRPr="003C01EA">
        <w:rPr>
          <w:rFonts w:ascii="Times New Roman" w:hAnsi="Times New Roman" w:cs="Times New Roman"/>
          <w:bCs/>
          <w:iCs/>
          <w:sz w:val="24"/>
          <w:szCs w:val="24"/>
        </w:rPr>
        <w:t>Юрайт</w:t>
      </w:r>
      <w:proofErr w:type="spellEnd"/>
      <w:r w:rsidRPr="003C01EA">
        <w:rPr>
          <w:rFonts w:ascii="Times New Roman" w:hAnsi="Times New Roman" w:cs="Times New Roman"/>
          <w:bCs/>
          <w:iCs/>
          <w:sz w:val="24"/>
          <w:szCs w:val="24"/>
        </w:rPr>
        <w:t>, 2019. – 421 с.</w:t>
      </w:r>
    </w:p>
    <w:p w14:paraId="02B8B167"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proofErr w:type="spellStart"/>
      <w:r w:rsidRPr="003C01EA">
        <w:rPr>
          <w:rFonts w:ascii="Times New Roman" w:hAnsi="Times New Roman" w:cs="Times New Roman"/>
          <w:bCs/>
          <w:iCs/>
          <w:sz w:val="24"/>
          <w:szCs w:val="24"/>
        </w:rPr>
        <w:t>Титце</w:t>
      </w:r>
      <w:proofErr w:type="spellEnd"/>
      <w:r w:rsidRPr="003C01EA">
        <w:rPr>
          <w:rFonts w:ascii="Times New Roman" w:hAnsi="Times New Roman" w:cs="Times New Roman"/>
          <w:bCs/>
          <w:iCs/>
          <w:sz w:val="24"/>
          <w:szCs w:val="24"/>
        </w:rPr>
        <w:t xml:space="preserve">, У. Полупроводниковая схемотехника. Том I / </w:t>
      </w:r>
      <w:proofErr w:type="spellStart"/>
      <w:r w:rsidRPr="003C01EA">
        <w:rPr>
          <w:rFonts w:ascii="Times New Roman" w:hAnsi="Times New Roman" w:cs="Times New Roman"/>
          <w:bCs/>
          <w:iCs/>
          <w:sz w:val="24"/>
          <w:szCs w:val="24"/>
        </w:rPr>
        <w:t>Титце</w:t>
      </w:r>
      <w:proofErr w:type="spellEnd"/>
      <w:r w:rsidRPr="003C01EA">
        <w:rPr>
          <w:rFonts w:ascii="Times New Roman" w:hAnsi="Times New Roman" w:cs="Times New Roman"/>
          <w:bCs/>
          <w:iCs/>
          <w:sz w:val="24"/>
          <w:szCs w:val="24"/>
        </w:rPr>
        <w:t xml:space="preserve"> У., Шенк К. - 12-е изд. - Москва: ДМК Пресс. - 832 с. - ISBN 978-5-94120-200-3. - Текст: электронный // ЭБС "Консультант студента": [сайт]. - URL: https://www.studentlibrary.ru/book/ISBN9785941202003.html</w:t>
      </w:r>
    </w:p>
    <w:p w14:paraId="027A75D1"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proofErr w:type="spellStart"/>
      <w:r w:rsidRPr="003C01EA">
        <w:rPr>
          <w:rFonts w:ascii="Times New Roman" w:hAnsi="Times New Roman" w:cs="Times New Roman"/>
          <w:bCs/>
          <w:iCs/>
          <w:sz w:val="24"/>
          <w:szCs w:val="24"/>
        </w:rPr>
        <w:t>Титце</w:t>
      </w:r>
      <w:proofErr w:type="spellEnd"/>
      <w:r w:rsidRPr="003C01EA">
        <w:rPr>
          <w:rFonts w:ascii="Times New Roman" w:hAnsi="Times New Roman" w:cs="Times New Roman"/>
          <w:bCs/>
          <w:iCs/>
          <w:sz w:val="24"/>
          <w:szCs w:val="24"/>
        </w:rPr>
        <w:t xml:space="preserve">, У. Полупроводниковая схемотехника. Том II: учебное пособие / </w:t>
      </w:r>
      <w:proofErr w:type="spellStart"/>
      <w:r w:rsidRPr="003C01EA">
        <w:rPr>
          <w:rFonts w:ascii="Times New Roman" w:hAnsi="Times New Roman" w:cs="Times New Roman"/>
          <w:bCs/>
          <w:iCs/>
          <w:sz w:val="24"/>
          <w:szCs w:val="24"/>
        </w:rPr>
        <w:t>Титце</w:t>
      </w:r>
      <w:proofErr w:type="spellEnd"/>
      <w:r w:rsidRPr="003C01EA">
        <w:rPr>
          <w:rFonts w:ascii="Times New Roman" w:hAnsi="Times New Roman" w:cs="Times New Roman"/>
          <w:bCs/>
          <w:iCs/>
          <w:sz w:val="24"/>
          <w:szCs w:val="24"/>
        </w:rPr>
        <w:t xml:space="preserve"> У., Шенк К. – Москва: ДМК-пресс. – 942 c. – ISBN 978-5-94120-201-0. – URL: https://www.studentlibrary.ru/book/ISBN9785941202010.html</w:t>
      </w:r>
    </w:p>
    <w:p w14:paraId="29283D09" w14:textId="4D661F62"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Травин, Г. А. Основы схемотехники телекоммуникационных устройств: учебное пособие для среднего профессионального </w:t>
      </w:r>
      <w:proofErr w:type="gramStart"/>
      <w:r w:rsidRPr="003C01EA">
        <w:rPr>
          <w:rFonts w:ascii="Times New Roman" w:hAnsi="Times New Roman" w:cs="Times New Roman"/>
          <w:bCs/>
          <w:iCs/>
          <w:sz w:val="24"/>
          <w:szCs w:val="24"/>
        </w:rPr>
        <w:t>образования./</w:t>
      </w:r>
      <w:proofErr w:type="gramEnd"/>
      <w:r w:rsidRPr="003C01EA">
        <w:rPr>
          <w:rFonts w:ascii="Times New Roman" w:hAnsi="Times New Roman" w:cs="Times New Roman"/>
          <w:bCs/>
          <w:iCs/>
          <w:sz w:val="24"/>
          <w:szCs w:val="24"/>
        </w:rPr>
        <w:t xml:space="preserve"> Г. А. Травин. — 2-е изд., стер. — Санкт-Петербург: Лань, 2022. — 216 с. — ISBN 978-5-8114-9499-6. — Текст: электронный // Лань: электронно-библиотечная система. — URL: https://e.lanbook.com/book/195529</w:t>
      </w:r>
    </w:p>
    <w:p w14:paraId="07BA5D63" w14:textId="4AA299D8"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Травин, Г. А. Схемотехника и расчет </w:t>
      </w:r>
      <w:proofErr w:type="spellStart"/>
      <w:r w:rsidRPr="003C01EA">
        <w:rPr>
          <w:rFonts w:ascii="Times New Roman" w:hAnsi="Times New Roman" w:cs="Times New Roman"/>
          <w:bCs/>
          <w:iCs/>
          <w:sz w:val="24"/>
          <w:szCs w:val="24"/>
        </w:rPr>
        <w:t>безтрансформаторных</w:t>
      </w:r>
      <w:proofErr w:type="spellEnd"/>
      <w:r w:rsidRPr="003C01EA">
        <w:rPr>
          <w:rFonts w:ascii="Times New Roman" w:hAnsi="Times New Roman" w:cs="Times New Roman"/>
          <w:bCs/>
          <w:iCs/>
          <w:sz w:val="24"/>
          <w:szCs w:val="24"/>
        </w:rPr>
        <w:t xml:space="preserve"> усилителей с обратными связями: учебное пособие для среднего профессионального образования / Г. А. Травин, Д. С. Травин. — 2-е изд., стер. — Санкт-Петербург: Лань, 2022. — 152 с. — ISBN 978-</w:t>
      </w:r>
      <w:r w:rsidRPr="003C01EA">
        <w:rPr>
          <w:rFonts w:ascii="Times New Roman" w:hAnsi="Times New Roman" w:cs="Times New Roman"/>
          <w:bCs/>
          <w:iCs/>
          <w:sz w:val="24"/>
          <w:szCs w:val="24"/>
        </w:rPr>
        <w:lastRenderedPageBreak/>
        <w:t xml:space="preserve">5-8114-9397-5. — Текст: электронный // Лань: электронно-библиотечная система. — URL: https://e.lanbook.com/book/193429 </w:t>
      </w:r>
    </w:p>
    <w:p w14:paraId="139D4DA6" w14:textId="77777777" w:rsidR="003C01EA" w:rsidRPr="003C01EA"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Шошин, Е. Л. Электроника и схемотехника: учебное пособие для СПО / Е. Л. Шошин. — Саратов, Москва: Профобразование, Ай Пи Ар Медиа, 2020. — 125 c. </w:t>
      </w:r>
    </w:p>
    <w:p w14:paraId="17D3C52D" w14:textId="0CB712D5" w:rsidR="00C91A5F" w:rsidRDefault="003C01EA" w:rsidP="003C01EA">
      <w:pPr>
        <w:pStyle w:val="a4"/>
        <w:numPr>
          <w:ilvl w:val="0"/>
          <w:numId w:val="27"/>
        </w:numPr>
        <w:spacing w:line="276" w:lineRule="auto"/>
        <w:ind w:left="0" w:firstLine="709"/>
        <w:jc w:val="both"/>
        <w:rPr>
          <w:rFonts w:ascii="Times New Roman" w:hAnsi="Times New Roman" w:cs="Times New Roman"/>
          <w:bCs/>
          <w:iCs/>
          <w:sz w:val="24"/>
          <w:szCs w:val="24"/>
        </w:rPr>
      </w:pPr>
      <w:r w:rsidRPr="003C01EA">
        <w:rPr>
          <w:rFonts w:ascii="Times New Roman" w:hAnsi="Times New Roman" w:cs="Times New Roman"/>
          <w:bCs/>
          <w:iCs/>
          <w:sz w:val="24"/>
          <w:szCs w:val="24"/>
        </w:rPr>
        <w:t xml:space="preserve">Электроника и схемотехника: учебное пособие для СПО / В. И. Никулин, Д. В. </w:t>
      </w:r>
      <w:proofErr w:type="spellStart"/>
      <w:r w:rsidRPr="003C01EA">
        <w:rPr>
          <w:rFonts w:ascii="Times New Roman" w:hAnsi="Times New Roman" w:cs="Times New Roman"/>
          <w:bCs/>
          <w:iCs/>
          <w:sz w:val="24"/>
          <w:szCs w:val="24"/>
        </w:rPr>
        <w:t>Горденко</w:t>
      </w:r>
      <w:proofErr w:type="spellEnd"/>
      <w:r w:rsidRPr="003C01EA">
        <w:rPr>
          <w:rFonts w:ascii="Times New Roman" w:hAnsi="Times New Roman" w:cs="Times New Roman"/>
          <w:bCs/>
          <w:iCs/>
          <w:sz w:val="24"/>
          <w:szCs w:val="24"/>
        </w:rPr>
        <w:t xml:space="preserve">, С. В. Сапронов, Д. Н. </w:t>
      </w:r>
      <w:proofErr w:type="spellStart"/>
      <w:r w:rsidRPr="003C01EA">
        <w:rPr>
          <w:rFonts w:ascii="Times New Roman" w:hAnsi="Times New Roman" w:cs="Times New Roman"/>
          <w:bCs/>
          <w:iCs/>
          <w:sz w:val="24"/>
          <w:szCs w:val="24"/>
        </w:rPr>
        <w:t>Резеньков</w:t>
      </w:r>
      <w:proofErr w:type="spellEnd"/>
      <w:r w:rsidRPr="003C01EA">
        <w:rPr>
          <w:rFonts w:ascii="Times New Roman" w:hAnsi="Times New Roman" w:cs="Times New Roman"/>
          <w:bCs/>
          <w:iCs/>
          <w:sz w:val="24"/>
          <w:szCs w:val="24"/>
        </w:rPr>
        <w:t>. — Саратов, Москва: Профобразование, Ай Пи Ар Медиа, 2020. — 159 c.</w:t>
      </w:r>
    </w:p>
    <w:p w14:paraId="665A3C56" w14:textId="2AAD1DCB" w:rsidR="003C01EA" w:rsidRDefault="003C01EA" w:rsidP="003C01EA">
      <w:pPr>
        <w:spacing w:line="276" w:lineRule="auto"/>
        <w:jc w:val="both"/>
        <w:rPr>
          <w:rFonts w:ascii="Times New Roman" w:hAnsi="Times New Roman" w:cs="Times New Roman"/>
          <w:bCs/>
          <w:iCs/>
          <w:sz w:val="24"/>
          <w:szCs w:val="24"/>
        </w:rPr>
      </w:pPr>
    </w:p>
    <w:p w14:paraId="4E5CBC61" w14:textId="77777777" w:rsidR="003C01EA" w:rsidRPr="003C01EA" w:rsidRDefault="003C01EA" w:rsidP="003C01EA">
      <w:pPr>
        <w:spacing w:line="276" w:lineRule="auto"/>
        <w:jc w:val="both"/>
        <w:rPr>
          <w:rFonts w:ascii="Times New Roman" w:hAnsi="Times New Roman" w:cs="Times New Roman"/>
          <w:bCs/>
          <w:iCs/>
          <w:sz w:val="24"/>
          <w:szCs w:val="24"/>
        </w:rPr>
      </w:pPr>
    </w:p>
    <w:p w14:paraId="071E3487" w14:textId="77777777" w:rsidR="00C91A5F" w:rsidRPr="00DF068E" w:rsidRDefault="00C91A5F" w:rsidP="00C91A5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3827"/>
        <w:gridCol w:w="1985"/>
      </w:tblGrid>
      <w:tr w:rsidR="00C91A5F" w:rsidRPr="00985111" w14:paraId="671538E1" w14:textId="77777777" w:rsidTr="00B86E12">
        <w:trPr>
          <w:trHeight w:val="519"/>
        </w:trPr>
        <w:tc>
          <w:tcPr>
            <w:tcW w:w="1984" w:type="pct"/>
            <w:vAlign w:val="center"/>
          </w:tcPr>
          <w:p w14:paraId="2CD1C9E7" w14:textId="77777777" w:rsidR="00C91A5F" w:rsidRPr="00854F21" w:rsidRDefault="00C91A5F" w:rsidP="00B934D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86" w:type="pct"/>
            <w:vAlign w:val="center"/>
          </w:tcPr>
          <w:p w14:paraId="073B78DD" w14:textId="77777777" w:rsidR="00C91A5F" w:rsidRPr="00854F21" w:rsidRDefault="00C91A5F" w:rsidP="00B934D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030" w:type="pct"/>
            <w:vAlign w:val="center"/>
          </w:tcPr>
          <w:p w14:paraId="0F9876E0" w14:textId="77777777" w:rsidR="00C91A5F" w:rsidRPr="00854F21" w:rsidRDefault="00C91A5F" w:rsidP="00B934D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C01EA" w:rsidRPr="00985111" w14:paraId="6EA607FF" w14:textId="77777777" w:rsidTr="00B86E12">
        <w:trPr>
          <w:trHeight w:val="70"/>
        </w:trPr>
        <w:tc>
          <w:tcPr>
            <w:tcW w:w="5000" w:type="pct"/>
            <w:gridSpan w:val="3"/>
          </w:tcPr>
          <w:p w14:paraId="053F7632" w14:textId="011BAEF6" w:rsidR="003C01EA" w:rsidRPr="003C01EA" w:rsidRDefault="003C01EA" w:rsidP="00B934D7">
            <w:pPr>
              <w:suppressAutoHyphens/>
              <w:spacing w:line="276" w:lineRule="auto"/>
              <w:contextualSpacing/>
              <w:rPr>
                <w:rFonts w:ascii="Times New Roman" w:hAnsi="Times New Roman" w:cs="Times New Roman"/>
                <w:iCs/>
                <w:sz w:val="24"/>
                <w:szCs w:val="24"/>
              </w:rPr>
            </w:pPr>
            <w:r w:rsidRPr="003C01EA">
              <w:rPr>
                <w:rFonts w:ascii="Times New Roman" w:hAnsi="Times New Roman" w:cs="Times New Roman"/>
                <w:iCs/>
                <w:sz w:val="24"/>
                <w:szCs w:val="24"/>
              </w:rPr>
              <w:t>Знания:</w:t>
            </w:r>
          </w:p>
        </w:tc>
      </w:tr>
      <w:tr w:rsidR="003C01EA" w:rsidRPr="00985111" w14:paraId="6005AA35" w14:textId="77777777" w:rsidTr="00B86E12">
        <w:trPr>
          <w:trHeight w:val="698"/>
        </w:trPr>
        <w:tc>
          <w:tcPr>
            <w:tcW w:w="1984" w:type="pct"/>
          </w:tcPr>
          <w:p w14:paraId="7DB5410D" w14:textId="77777777" w:rsidR="003C01EA" w:rsidRPr="00023E4B" w:rsidRDefault="003C01EA" w:rsidP="003C01EA">
            <w:pPr>
              <w:suppressAutoHyphens/>
              <w:jc w:val="both"/>
              <w:rPr>
                <w:rFonts w:ascii="Times New Roman" w:hAnsi="Times New Roman"/>
                <w:bCs/>
                <w:sz w:val="24"/>
                <w:szCs w:val="24"/>
              </w:rPr>
            </w:pPr>
            <w:r w:rsidRPr="00023E4B">
              <w:rPr>
                <w:rFonts w:ascii="Times New Roman" w:hAnsi="Times New Roman"/>
                <w:bCs/>
                <w:sz w:val="24"/>
                <w:szCs w:val="24"/>
              </w:rPr>
              <w:t>- актуальный профессиональный и социальный контекст, в котором приходится работать и жить;</w:t>
            </w:r>
          </w:p>
          <w:p w14:paraId="2D8D9C11" w14:textId="77777777" w:rsidR="003C01EA" w:rsidRPr="00023E4B" w:rsidRDefault="003C01EA" w:rsidP="003C01EA">
            <w:pPr>
              <w:suppressAutoHyphens/>
              <w:jc w:val="both"/>
              <w:rPr>
                <w:rFonts w:ascii="Times New Roman" w:hAnsi="Times New Roman"/>
                <w:bCs/>
                <w:sz w:val="24"/>
                <w:szCs w:val="24"/>
              </w:rPr>
            </w:pPr>
            <w:r w:rsidRPr="00023E4B">
              <w:rPr>
                <w:rFonts w:ascii="Times New Roman" w:hAnsi="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2CA8F3E5" w14:textId="77777777" w:rsidR="003C01EA" w:rsidRPr="00023E4B" w:rsidRDefault="003C01EA" w:rsidP="003C01EA">
            <w:pPr>
              <w:suppressAutoHyphens/>
              <w:jc w:val="both"/>
              <w:rPr>
                <w:rFonts w:ascii="Times New Roman" w:hAnsi="Times New Roman"/>
                <w:sz w:val="24"/>
                <w:szCs w:val="24"/>
              </w:rPr>
            </w:pPr>
            <w:r w:rsidRPr="00023E4B">
              <w:rPr>
                <w:rFonts w:ascii="Times New Roman" w:hAnsi="Times New Roman"/>
                <w:sz w:val="24"/>
                <w:szCs w:val="24"/>
              </w:rPr>
              <w:t>- аспекты личностного развития, финансовой грамотности, предпринимательской деятельности;</w:t>
            </w:r>
          </w:p>
          <w:p w14:paraId="68A1691D" w14:textId="77777777" w:rsidR="003C01EA" w:rsidRPr="00023E4B" w:rsidRDefault="003C01EA" w:rsidP="003C01EA">
            <w:pPr>
              <w:suppressAutoHyphens/>
              <w:jc w:val="both"/>
              <w:rPr>
                <w:rFonts w:ascii="Times New Roman" w:hAnsi="Times New Roman"/>
                <w:sz w:val="24"/>
                <w:szCs w:val="24"/>
              </w:rPr>
            </w:pPr>
            <w:r w:rsidRPr="00023E4B">
              <w:rPr>
                <w:rFonts w:ascii="Times New Roman" w:hAnsi="Times New Roman"/>
                <w:sz w:val="24"/>
                <w:szCs w:val="24"/>
              </w:rPr>
              <w:t>- основные условия и правила работы в коллективе и/или команде;</w:t>
            </w:r>
          </w:p>
          <w:p w14:paraId="134A5DF9" w14:textId="77777777" w:rsidR="003C01EA" w:rsidRPr="00023E4B" w:rsidRDefault="003C01EA" w:rsidP="003C01EA">
            <w:pPr>
              <w:pStyle w:val="a4"/>
              <w:ind w:left="0"/>
              <w:jc w:val="both"/>
              <w:rPr>
                <w:bCs/>
              </w:rPr>
            </w:pPr>
            <w:r w:rsidRPr="00023E4B">
              <w:rPr>
                <w:bCs/>
              </w:rPr>
              <w:t>- особенности применения устной и письменной коммуникации с учетом социального и культурного контекста</w:t>
            </w:r>
          </w:p>
          <w:p w14:paraId="2703C42B" w14:textId="77777777" w:rsidR="003C01EA" w:rsidRPr="00023E4B" w:rsidRDefault="003C01EA" w:rsidP="003C01EA">
            <w:pPr>
              <w:suppressAutoHyphens/>
              <w:jc w:val="both"/>
              <w:rPr>
                <w:rFonts w:ascii="Times New Roman" w:hAnsi="Times New Roman"/>
                <w:bCs/>
                <w:sz w:val="24"/>
                <w:szCs w:val="24"/>
              </w:rPr>
            </w:pPr>
            <w:r w:rsidRPr="00023E4B">
              <w:rPr>
                <w:rFonts w:ascii="Times New Roman" w:hAnsi="Times New Roman"/>
                <w:bCs/>
                <w:sz w:val="24"/>
                <w:szCs w:val="24"/>
              </w:rPr>
              <w:t>- правила поведения; содержание антикоррупционных стандартов;</w:t>
            </w:r>
          </w:p>
          <w:p w14:paraId="56896DA0" w14:textId="77777777" w:rsidR="003C01EA" w:rsidRPr="00023E4B" w:rsidRDefault="003C01EA" w:rsidP="003C01EA">
            <w:pPr>
              <w:pStyle w:val="a4"/>
              <w:numPr>
                <w:ilvl w:val="0"/>
                <w:numId w:val="17"/>
              </w:numPr>
              <w:ind w:left="79" w:hanging="349"/>
              <w:jc w:val="both"/>
            </w:pPr>
            <w:r w:rsidRPr="00023E4B">
              <w:t>- правила чтения текстов профессиональной направленности;</w:t>
            </w:r>
          </w:p>
          <w:p w14:paraId="713F8251" w14:textId="77777777" w:rsidR="003C01EA" w:rsidRPr="00023E4B" w:rsidRDefault="003C01EA" w:rsidP="003C01EA">
            <w:pPr>
              <w:pStyle w:val="a4"/>
              <w:ind w:left="0"/>
              <w:jc w:val="both"/>
              <w:rPr>
                <w:bCs/>
              </w:rPr>
            </w:pPr>
            <w:r w:rsidRPr="00023E4B">
              <w:t>- лексический и грамматический минимум, необходимый для чтения и перевода (со словарем) профессиональной документации;</w:t>
            </w:r>
          </w:p>
          <w:p w14:paraId="2C774C8C" w14:textId="77777777" w:rsidR="003C01EA" w:rsidRPr="00023E4B" w:rsidRDefault="003C01EA" w:rsidP="003C01EA">
            <w:pPr>
              <w:suppressAutoHyphens/>
              <w:jc w:val="both"/>
              <w:rPr>
                <w:rFonts w:ascii="Times New Roman" w:hAnsi="Times New Roman"/>
                <w:sz w:val="24"/>
                <w:szCs w:val="24"/>
              </w:rPr>
            </w:pPr>
            <w:r w:rsidRPr="00023E4B">
              <w:rPr>
                <w:rFonts w:ascii="Times New Roman" w:hAnsi="Times New Roman"/>
                <w:sz w:val="24"/>
                <w:szCs w:val="24"/>
              </w:rPr>
              <w:t xml:space="preserve">- устройство, принцип действия и основные характеристики усилителей, генераторов, фильтров, ЦАП и АЦП, узлов комбинационной и </w:t>
            </w:r>
            <w:proofErr w:type="spellStart"/>
            <w:r w:rsidRPr="00023E4B">
              <w:rPr>
                <w:rFonts w:ascii="Times New Roman" w:hAnsi="Times New Roman"/>
                <w:sz w:val="24"/>
                <w:szCs w:val="24"/>
              </w:rPr>
              <w:t>последовательностной</w:t>
            </w:r>
            <w:proofErr w:type="spellEnd"/>
            <w:r w:rsidRPr="00023E4B">
              <w:rPr>
                <w:rFonts w:ascii="Times New Roman" w:hAnsi="Times New Roman"/>
                <w:sz w:val="24"/>
                <w:szCs w:val="24"/>
              </w:rPr>
              <w:t xml:space="preserve"> логики, источников питания и других аналоговых и цифровых узлов и устройств;</w:t>
            </w:r>
          </w:p>
          <w:p w14:paraId="77C058B8" w14:textId="77777777" w:rsidR="003C01EA" w:rsidRPr="00023E4B" w:rsidRDefault="003C01EA" w:rsidP="003C01EA">
            <w:pPr>
              <w:suppressAutoHyphens/>
              <w:jc w:val="both"/>
              <w:rPr>
                <w:rFonts w:ascii="Times New Roman" w:hAnsi="Times New Roman"/>
                <w:sz w:val="24"/>
                <w:szCs w:val="24"/>
              </w:rPr>
            </w:pPr>
            <w:r w:rsidRPr="00023E4B">
              <w:rPr>
                <w:rFonts w:ascii="Times New Roman" w:hAnsi="Times New Roman"/>
                <w:sz w:val="24"/>
                <w:szCs w:val="24"/>
              </w:rPr>
              <w:t>- методику расчетов параметров электронных приборов и схем</w:t>
            </w:r>
          </w:p>
          <w:p w14:paraId="164B3CF3" w14:textId="6ED85EAF" w:rsidR="003C01EA" w:rsidRPr="00314663" w:rsidRDefault="003C01EA" w:rsidP="003C01EA">
            <w:pPr>
              <w:suppressAutoHyphens/>
              <w:spacing w:line="276" w:lineRule="auto"/>
              <w:contextualSpacing/>
              <w:rPr>
                <w:rFonts w:ascii="Times New Roman" w:hAnsi="Times New Roman" w:cs="Times New Roman"/>
                <w:i/>
                <w:sz w:val="24"/>
                <w:szCs w:val="24"/>
              </w:rPr>
            </w:pPr>
          </w:p>
        </w:tc>
        <w:tc>
          <w:tcPr>
            <w:tcW w:w="1986" w:type="pct"/>
          </w:tcPr>
          <w:p w14:paraId="2BA9D38E"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lastRenderedPageBreak/>
              <w:t>- соблюдает алгоритмы выполнения работ в профессиональной и смежной областях;</w:t>
            </w:r>
          </w:p>
          <w:p w14:paraId="2D25C5F4" w14:textId="5FE70EDA"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следует способам использования современных средств поиска и анализа информации;</w:t>
            </w:r>
          </w:p>
          <w:p w14:paraId="1D27F38A" w14:textId="77777777" w:rsidR="003C01EA" w:rsidRPr="00023E4B" w:rsidRDefault="003C01EA" w:rsidP="003C01EA">
            <w:pPr>
              <w:jc w:val="both"/>
              <w:rPr>
                <w:rFonts w:ascii="Times New Roman" w:hAnsi="Times New Roman"/>
                <w:bCs/>
                <w:i/>
                <w:sz w:val="24"/>
                <w:szCs w:val="24"/>
              </w:rPr>
            </w:pPr>
            <w:r w:rsidRPr="00023E4B">
              <w:rPr>
                <w:rFonts w:ascii="Times New Roman" w:hAnsi="Times New Roman"/>
                <w:bCs/>
                <w:sz w:val="24"/>
                <w:szCs w:val="24"/>
              </w:rPr>
              <w:t>- планирует и реализовывает профессиональное и личностное развитие;</w:t>
            </w:r>
          </w:p>
          <w:p w14:paraId="20B6BD11"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способность выстраивать грамотные взаимоотношения в коллективе и/или команде;</w:t>
            </w:r>
          </w:p>
          <w:p w14:paraId="1D7FF70A"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применяет устную и письменную коммуникацию на государственном языке с учетом особенностей социального и культурного контекста;</w:t>
            </w:r>
          </w:p>
          <w:p w14:paraId="51350782" w14:textId="77777777" w:rsidR="003C01EA" w:rsidRPr="00023E4B" w:rsidRDefault="003C01EA" w:rsidP="003C01EA">
            <w:pPr>
              <w:jc w:val="both"/>
              <w:rPr>
                <w:rFonts w:ascii="Times New Roman" w:hAnsi="Times New Roman"/>
                <w:bCs/>
                <w:i/>
                <w:sz w:val="24"/>
                <w:szCs w:val="24"/>
              </w:rPr>
            </w:pPr>
            <w:r w:rsidRPr="00023E4B">
              <w:rPr>
                <w:rFonts w:ascii="Times New Roman" w:hAnsi="Times New Roman"/>
                <w:bCs/>
                <w:sz w:val="24"/>
                <w:szCs w:val="24"/>
              </w:rPr>
              <w:t>- демонстрирует осознанное поведение, знания антикоррупционных стандартов;</w:t>
            </w:r>
          </w:p>
          <w:p w14:paraId="7A6DEE00"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xml:space="preserve">- применяет правила </w:t>
            </w:r>
            <w:r w:rsidRPr="00023E4B">
              <w:rPr>
                <w:rFonts w:ascii="Times New Roman" w:hAnsi="Times New Roman"/>
                <w:sz w:val="24"/>
                <w:szCs w:val="24"/>
              </w:rPr>
              <w:t>чтения текстов профессиональной направленности</w:t>
            </w:r>
            <w:r w:rsidRPr="00023E4B">
              <w:rPr>
                <w:rFonts w:ascii="Times New Roman" w:hAnsi="Times New Roman"/>
                <w:bCs/>
                <w:sz w:val="24"/>
                <w:szCs w:val="24"/>
              </w:rPr>
              <w:t>;</w:t>
            </w:r>
          </w:p>
          <w:p w14:paraId="665065CA"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xml:space="preserve">- демонстрирует </w:t>
            </w:r>
            <w:r w:rsidRPr="00023E4B">
              <w:rPr>
                <w:rFonts w:ascii="Times New Roman" w:hAnsi="Times New Roman"/>
                <w:sz w:val="24"/>
                <w:szCs w:val="24"/>
              </w:rPr>
              <w:t>лексический и грамматический минимум, необходимый для чтения и перевода (со словарем) профессиональной документации</w:t>
            </w:r>
            <w:r w:rsidRPr="00023E4B">
              <w:rPr>
                <w:rFonts w:ascii="Times New Roman" w:hAnsi="Times New Roman"/>
                <w:bCs/>
                <w:sz w:val="24"/>
                <w:szCs w:val="24"/>
              </w:rPr>
              <w:t>;</w:t>
            </w:r>
          </w:p>
          <w:p w14:paraId="355DF6E3" w14:textId="77777777" w:rsidR="003C01EA" w:rsidRPr="00023E4B" w:rsidRDefault="003C01EA" w:rsidP="003C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023E4B">
              <w:rPr>
                <w:rFonts w:ascii="Times New Roman" w:hAnsi="Times New Roman"/>
                <w:sz w:val="24"/>
                <w:szCs w:val="24"/>
              </w:rPr>
              <w:t>- демонстрирует знания устройства, принципа действия и основных характеристик аналоговых и цифровых узлов и устройств;</w:t>
            </w:r>
          </w:p>
          <w:p w14:paraId="70D529A5" w14:textId="77777777" w:rsidR="003C01EA" w:rsidRPr="00023E4B" w:rsidRDefault="003C01EA" w:rsidP="003C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023E4B">
              <w:rPr>
                <w:rFonts w:ascii="Times New Roman" w:hAnsi="Times New Roman"/>
                <w:sz w:val="24"/>
                <w:szCs w:val="24"/>
              </w:rPr>
              <w:lastRenderedPageBreak/>
              <w:t>- применяет методику расчетов параметров электронных приборов и схем.</w:t>
            </w:r>
          </w:p>
          <w:p w14:paraId="3CAB8E36" w14:textId="77777777" w:rsidR="003C01EA" w:rsidRPr="00023E4B" w:rsidRDefault="003C01EA" w:rsidP="003C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p>
          <w:p w14:paraId="1C7B7D6B" w14:textId="77777777" w:rsidR="003C01EA" w:rsidRPr="00023E4B" w:rsidRDefault="003C01EA" w:rsidP="003C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023E4B">
              <w:rPr>
                <w:rFonts w:ascii="Times New Roman" w:hAnsi="Times New Roman"/>
                <w:sz w:val="24"/>
                <w:szCs w:val="24"/>
              </w:rPr>
              <w:t>Тестирование:</w:t>
            </w:r>
          </w:p>
          <w:p w14:paraId="48873681" w14:textId="77777777" w:rsidR="003C01EA" w:rsidRPr="00023E4B" w:rsidRDefault="003C01EA" w:rsidP="003C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023E4B">
              <w:rPr>
                <w:rFonts w:ascii="Times New Roman" w:hAnsi="Times New Roman"/>
                <w:sz w:val="24"/>
                <w:szCs w:val="24"/>
              </w:rPr>
              <w:t>91-100 % правильных ответов оценка 5 (отлично)</w:t>
            </w:r>
          </w:p>
          <w:p w14:paraId="0642DB64" w14:textId="77777777" w:rsidR="003C01EA" w:rsidRPr="00023E4B" w:rsidRDefault="003C01EA" w:rsidP="003C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023E4B">
              <w:rPr>
                <w:rFonts w:ascii="Times New Roman" w:hAnsi="Times New Roman"/>
                <w:sz w:val="24"/>
                <w:szCs w:val="24"/>
              </w:rPr>
              <w:t>71-90 % правильных ответов оценка 4 (хорошо)</w:t>
            </w:r>
          </w:p>
          <w:p w14:paraId="4DE74DB7" w14:textId="77777777" w:rsidR="003C01EA" w:rsidRPr="00023E4B" w:rsidRDefault="003C01EA" w:rsidP="003C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bCs/>
                <w:color w:val="FF0000"/>
                <w:sz w:val="24"/>
                <w:szCs w:val="24"/>
              </w:rPr>
            </w:pPr>
            <w:r w:rsidRPr="00023E4B">
              <w:rPr>
                <w:rFonts w:ascii="Times New Roman" w:hAnsi="Times New Roman"/>
                <w:sz w:val="24"/>
                <w:szCs w:val="24"/>
              </w:rPr>
              <w:t>61-70 % правильных ответов оценка 3 (удовлетворительно)</w:t>
            </w:r>
          </w:p>
          <w:p w14:paraId="5F6DE6AE" w14:textId="3D9D3CC6" w:rsidR="003C01EA" w:rsidRPr="005F59C7" w:rsidRDefault="003C01EA" w:rsidP="003C01EA">
            <w:pPr>
              <w:suppressAutoHyphens/>
              <w:spacing w:line="276" w:lineRule="auto"/>
              <w:contextualSpacing/>
              <w:rPr>
                <w:rFonts w:ascii="Times New Roman" w:hAnsi="Times New Roman" w:cs="Times New Roman"/>
                <w:i/>
                <w:sz w:val="24"/>
                <w:szCs w:val="24"/>
              </w:rPr>
            </w:pPr>
            <w:r w:rsidRPr="00023E4B">
              <w:rPr>
                <w:rFonts w:ascii="Times New Roman" w:hAnsi="Times New Roman"/>
                <w:bCs/>
                <w:sz w:val="24"/>
                <w:szCs w:val="24"/>
              </w:rPr>
              <w:t>менее 60 % правильных ответов оценка 2 (неудовлетворительно)</w:t>
            </w:r>
          </w:p>
        </w:tc>
        <w:tc>
          <w:tcPr>
            <w:tcW w:w="1030" w:type="pct"/>
          </w:tcPr>
          <w:p w14:paraId="00DEBDFA" w14:textId="77777777" w:rsidR="003C01EA" w:rsidRPr="00023E4B" w:rsidRDefault="003C01EA" w:rsidP="003C01EA">
            <w:pPr>
              <w:jc w:val="both"/>
              <w:rPr>
                <w:rFonts w:ascii="Times New Roman" w:hAnsi="Times New Roman"/>
                <w:bCs/>
                <w:i/>
                <w:sz w:val="24"/>
                <w:szCs w:val="24"/>
              </w:rPr>
            </w:pPr>
            <w:r w:rsidRPr="00023E4B">
              <w:rPr>
                <w:rFonts w:ascii="Times New Roman" w:hAnsi="Times New Roman"/>
                <w:bCs/>
                <w:sz w:val="24"/>
                <w:szCs w:val="24"/>
              </w:rPr>
              <w:lastRenderedPageBreak/>
              <w:t>Оценка решений ситуационных задач</w:t>
            </w:r>
            <w:r w:rsidRPr="00023E4B">
              <w:rPr>
                <w:rFonts w:ascii="Times New Roman" w:hAnsi="Times New Roman"/>
                <w:bCs/>
                <w:i/>
                <w:sz w:val="24"/>
                <w:szCs w:val="24"/>
              </w:rPr>
              <w:t xml:space="preserve"> </w:t>
            </w:r>
          </w:p>
          <w:p w14:paraId="7C2AE14E"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Контроль и наблюдение за деятельностью обучающегося</w:t>
            </w:r>
          </w:p>
          <w:p w14:paraId="1412641A" w14:textId="77777777" w:rsidR="003C01EA" w:rsidRPr="00023E4B" w:rsidRDefault="003C01EA" w:rsidP="003C01EA">
            <w:pPr>
              <w:jc w:val="both"/>
              <w:rPr>
                <w:rFonts w:ascii="Times New Roman" w:hAnsi="Times New Roman"/>
                <w:b/>
                <w:bCs/>
                <w:sz w:val="24"/>
                <w:szCs w:val="24"/>
              </w:rPr>
            </w:pPr>
          </w:p>
          <w:p w14:paraId="2096F4B7" w14:textId="77777777" w:rsidR="003C01EA" w:rsidRPr="00023E4B" w:rsidRDefault="003C01EA" w:rsidP="003C01EA">
            <w:pPr>
              <w:jc w:val="both"/>
              <w:rPr>
                <w:rFonts w:ascii="Times New Roman" w:hAnsi="Times New Roman"/>
                <w:b/>
                <w:bCs/>
                <w:sz w:val="24"/>
                <w:szCs w:val="24"/>
              </w:rPr>
            </w:pPr>
          </w:p>
          <w:p w14:paraId="5A36DDF4" w14:textId="77777777" w:rsidR="003C01EA" w:rsidRPr="00023E4B" w:rsidRDefault="003C01EA" w:rsidP="003C01EA">
            <w:pPr>
              <w:jc w:val="both"/>
              <w:rPr>
                <w:rFonts w:ascii="Times New Roman" w:hAnsi="Times New Roman"/>
                <w:b/>
                <w:bCs/>
                <w:sz w:val="24"/>
                <w:szCs w:val="24"/>
              </w:rPr>
            </w:pPr>
          </w:p>
          <w:p w14:paraId="05EDD2CE" w14:textId="77777777" w:rsidR="003C01EA" w:rsidRPr="00023E4B" w:rsidRDefault="003C01EA" w:rsidP="003C01EA">
            <w:pPr>
              <w:jc w:val="both"/>
              <w:rPr>
                <w:rFonts w:ascii="Times New Roman" w:hAnsi="Times New Roman"/>
                <w:sz w:val="24"/>
                <w:szCs w:val="24"/>
              </w:rPr>
            </w:pPr>
            <w:r w:rsidRPr="00023E4B">
              <w:rPr>
                <w:rFonts w:ascii="Times New Roman" w:hAnsi="Times New Roman"/>
                <w:b/>
                <w:bCs/>
                <w:sz w:val="24"/>
                <w:szCs w:val="24"/>
              </w:rPr>
              <w:t>Текущий контроль:</w:t>
            </w:r>
            <w:r w:rsidRPr="00023E4B">
              <w:rPr>
                <w:rFonts w:ascii="Times New Roman" w:hAnsi="Times New Roman"/>
                <w:sz w:val="24"/>
                <w:szCs w:val="24"/>
              </w:rPr>
              <w:t xml:space="preserve"> Экспертная оценка лабораторных работ, </w:t>
            </w:r>
            <w:r w:rsidRPr="00023E4B">
              <w:rPr>
                <w:rFonts w:ascii="Times New Roman" w:hAnsi="Times New Roman"/>
                <w:bCs/>
                <w:sz w:val="24"/>
                <w:szCs w:val="24"/>
              </w:rPr>
              <w:t>фронтальная беседа, устный опрос</w:t>
            </w:r>
            <w:r w:rsidRPr="00023E4B">
              <w:rPr>
                <w:rFonts w:ascii="Times New Roman" w:hAnsi="Times New Roman"/>
                <w:sz w:val="24"/>
                <w:szCs w:val="24"/>
              </w:rPr>
              <w:t xml:space="preserve"> тестирование</w:t>
            </w:r>
          </w:p>
          <w:p w14:paraId="0FBCD14D" w14:textId="77777777" w:rsidR="003C01EA" w:rsidRPr="00023E4B" w:rsidRDefault="003C01EA" w:rsidP="003C01EA">
            <w:pPr>
              <w:jc w:val="both"/>
              <w:rPr>
                <w:rFonts w:ascii="Times New Roman" w:hAnsi="Times New Roman"/>
                <w:bCs/>
                <w:sz w:val="24"/>
                <w:szCs w:val="24"/>
              </w:rPr>
            </w:pPr>
          </w:p>
          <w:p w14:paraId="59B62DBE" w14:textId="77777777" w:rsidR="003C01EA" w:rsidRPr="00023E4B" w:rsidRDefault="003C01EA" w:rsidP="003C01EA">
            <w:pPr>
              <w:jc w:val="both"/>
              <w:rPr>
                <w:rFonts w:ascii="Times New Roman" w:hAnsi="Times New Roman"/>
                <w:b/>
                <w:bCs/>
                <w:sz w:val="24"/>
                <w:szCs w:val="24"/>
              </w:rPr>
            </w:pPr>
            <w:r w:rsidRPr="00023E4B">
              <w:rPr>
                <w:rFonts w:ascii="Times New Roman" w:hAnsi="Times New Roman"/>
                <w:b/>
                <w:bCs/>
                <w:sz w:val="24"/>
                <w:szCs w:val="24"/>
              </w:rPr>
              <w:t>Промежуточная аттестация:</w:t>
            </w:r>
          </w:p>
          <w:p w14:paraId="6D25D913" w14:textId="3D05C9C2" w:rsidR="003C01EA" w:rsidRPr="005F59C7" w:rsidRDefault="003C01EA" w:rsidP="003C01EA">
            <w:pPr>
              <w:suppressAutoHyphens/>
              <w:spacing w:line="276" w:lineRule="auto"/>
              <w:contextualSpacing/>
              <w:rPr>
                <w:rFonts w:ascii="Times New Roman" w:hAnsi="Times New Roman" w:cs="Times New Roman"/>
                <w:i/>
                <w:sz w:val="24"/>
                <w:szCs w:val="24"/>
              </w:rPr>
            </w:pPr>
            <w:r w:rsidRPr="00023E4B">
              <w:rPr>
                <w:rFonts w:ascii="Times New Roman" w:hAnsi="Times New Roman"/>
                <w:bCs/>
                <w:sz w:val="24"/>
                <w:szCs w:val="24"/>
              </w:rPr>
              <w:t>Экспертная оценка при сдаче экзамена</w:t>
            </w:r>
          </w:p>
        </w:tc>
      </w:tr>
      <w:tr w:rsidR="003C01EA" w:rsidRPr="00985111" w14:paraId="2C068BBB" w14:textId="77777777" w:rsidTr="00B86E12">
        <w:trPr>
          <w:trHeight w:val="70"/>
        </w:trPr>
        <w:tc>
          <w:tcPr>
            <w:tcW w:w="1984" w:type="pct"/>
          </w:tcPr>
          <w:p w14:paraId="7B08FA13" w14:textId="4FC7074F" w:rsidR="003C01EA" w:rsidRPr="00023E4B" w:rsidRDefault="003C01EA" w:rsidP="003C01EA">
            <w:pPr>
              <w:suppressAutoHyphens/>
              <w:jc w:val="both"/>
              <w:rPr>
                <w:rFonts w:ascii="Times New Roman" w:hAnsi="Times New Roman"/>
                <w:bCs/>
                <w:sz w:val="24"/>
                <w:szCs w:val="24"/>
              </w:rPr>
            </w:pPr>
            <w:r>
              <w:rPr>
                <w:rFonts w:ascii="Times New Roman" w:hAnsi="Times New Roman"/>
                <w:bCs/>
                <w:sz w:val="24"/>
                <w:szCs w:val="24"/>
              </w:rPr>
              <w:t>Умения:</w:t>
            </w:r>
          </w:p>
        </w:tc>
        <w:tc>
          <w:tcPr>
            <w:tcW w:w="1986" w:type="pct"/>
          </w:tcPr>
          <w:p w14:paraId="226E9959" w14:textId="77777777" w:rsidR="003C01EA" w:rsidRPr="00023E4B" w:rsidRDefault="003C01EA" w:rsidP="003C01EA">
            <w:pPr>
              <w:jc w:val="both"/>
              <w:rPr>
                <w:rFonts w:ascii="Times New Roman" w:hAnsi="Times New Roman"/>
                <w:bCs/>
                <w:sz w:val="24"/>
                <w:szCs w:val="24"/>
              </w:rPr>
            </w:pPr>
          </w:p>
        </w:tc>
        <w:tc>
          <w:tcPr>
            <w:tcW w:w="1030" w:type="pct"/>
          </w:tcPr>
          <w:p w14:paraId="07FDBB49" w14:textId="77777777" w:rsidR="003C01EA" w:rsidRPr="00023E4B" w:rsidRDefault="003C01EA" w:rsidP="003C01EA">
            <w:pPr>
              <w:jc w:val="both"/>
              <w:rPr>
                <w:rFonts w:ascii="Times New Roman" w:hAnsi="Times New Roman"/>
                <w:bCs/>
                <w:sz w:val="24"/>
                <w:szCs w:val="24"/>
              </w:rPr>
            </w:pPr>
          </w:p>
        </w:tc>
      </w:tr>
      <w:tr w:rsidR="003C01EA" w:rsidRPr="00985111" w14:paraId="7B454F16" w14:textId="77777777" w:rsidTr="00B86E12">
        <w:trPr>
          <w:trHeight w:val="698"/>
        </w:trPr>
        <w:tc>
          <w:tcPr>
            <w:tcW w:w="1984" w:type="pct"/>
          </w:tcPr>
          <w:p w14:paraId="6FE354EE"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распознавать задачу и/или проблему в профессиональном и/или социальном контексте;</w:t>
            </w:r>
          </w:p>
          <w:p w14:paraId="7F3E1C87" w14:textId="77777777" w:rsidR="003C01EA" w:rsidRPr="00023E4B" w:rsidRDefault="003C01EA" w:rsidP="003C01EA">
            <w:pPr>
              <w:jc w:val="both"/>
              <w:rPr>
                <w:rFonts w:ascii="Times New Roman" w:hAnsi="Times New Roman"/>
                <w:sz w:val="24"/>
                <w:szCs w:val="24"/>
              </w:rPr>
            </w:pPr>
            <w:r w:rsidRPr="00023E4B">
              <w:rPr>
                <w:rFonts w:ascii="Times New Roman" w:hAnsi="Times New Roman"/>
                <w:bCs/>
                <w:sz w:val="24"/>
                <w:szCs w:val="24"/>
              </w:rPr>
              <w:t xml:space="preserve"> - анализировать задачу и/или проблему и выделять ее составные части;</w:t>
            </w:r>
            <w:r w:rsidRPr="00023E4B">
              <w:rPr>
                <w:rFonts w:ascii="Times New Roman" w:hAnsi="Times New Roman"/>
                <w:sz w:val="24"/>
                <w:szCs w:val="24"/>
              </w:rPr>
              <w:t xml:space="preserve"> </w:t>
            </w:r>
          </w:p>
          <w:p w14:paraId="0CD960CE" w14:textId="77777777" w:rsidR="003C01EA" w:rsidRPr="00023E4B" w:rsidRDefault="003C01EA" w:rsidP="003C01EA">
            <w:pPr>
              <w:jc w:val="both"/>
              <w:rPr>
                <w:rFonts w:ascii="Times New Roman" w:hAnsi="Times New Roman"/>
                <w:sz w:val="24"/>
                <w:szCs w:val="24"/>
              </w:rPr>
            </w:pPr>
            <w:r w:rsidRPr="00023E4B">
              <w:rPr>
                <w:rFonts w:ascii="Times New Roman" w:hAnsi="Times New Roman"/>
                <w:sz w:val="24"/>
                <w:szCs w:val="24"/>
              </w:rPr>
              <w:t>- 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p w14:paraId="0A6378C2" w14:textId="77777777" w:rsidR="003C01EA" w:rsidRPr="00023E4B" w:rsidRDefault="003C01EA" w:rsidP="003C01EA">
            <w:pPr>
              <w:jc w:val="both"/>
              <w:rPr>
                <w:rFonts w:ascii="Times New Roman" w:hAnsi="Times New Roman"/>
                <w:sz w:val="24"/>
                <w:szCs w:val="24"/>
              </w:rPr>
            </w:pPr>
            <w:r w:rsidRPr="00023E4B">
              <w:rPr>
                <w:rFonts w:ascii="Times New Roman" w:hAnsi="Times New Roman"/>
                <w:sz w:val="24"/>
                <w:szCs w:val="24"/>
              </w:rPr>
              <w:t>- выстраивать отношения при работе в коллективе и/или команде;</w:t>
            </w:r>
          </w:p>
          <w:p w14:paraId="251C6D9D"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грамотно использовать устную и письменную коммуникацию на государственном языке;</w:t>
            </w:r>
          </w:p>
          <w:p w14:paraId="4EA5F048"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показывать осознанное поведение на основе традиционных ценностей; использовать стандарты антикоррупционного поведения;</w:t>
            </w:r>
          </w:p>
          <w:p w14:paraId="4EFFE89A" w14:textId="77777777" w:rsidR="003C01EA" w:rsidRPr="00023E4B" w:rsidRDefault="003C01EA" w:rsidP="003C01EA">
            <w:pPr>
              <w:suppressAutoHyphens/>
              <w:jc w:val="both"/>
              <w:rPr>
                <w:rFonts w:ascii="Times New Roman" w:hAnsi="Times New Roman"/>
                <w:sz w:val="24"/>
                <w:szCs w:val="24"/>
              </w:rPr>
            </w:pPr>
            <w:r w:rsidRPr="00023E4B">
              <w:rPr>
                <w:rFonts w:ascii="Times New Roman" w:hAnsi="Times New Roman"/>
                <w:sz w:val="24"/>
                <w:szCs w:val="24"/>
              </w:rPr>
              <w:t>- пользоваться профессиональной документацией на государственном языке;</w:t>
            </w:r>
          </w:p>
          <w:p w14:paraId="4A8B2BBE" w14:textId="55FDEAE9" w:rsidR="003C01EA" w:rsidRPr="00023E4B" w:rsidRDefault="003C01EA" w:rsidP="003C01EA">
            <w:pPr>
              <w:jc w:val="both"/>
              <w:rPr>
                <w:rFonts w:ascii="Times New Roman" w:hAnsi="Times New Roman"/>
                <w:sz w:val="24"/>
                <w:szCs w:val="24"/>
              </w:rPr>
            </w:pPr>
            <w:r w:rsidRPr="00023E4B">
              <w:rPr>
                <w:rFonts w:ascii="Times New Roman" w:hAnsi="Times New Roman"/>
                <w:sz w:val="24"/>
                <w:szCs w:val="24"/>
              </w:rPr>
              <w:t>- переводить (со словарем) иностранную профессиональную документацию;</w:t>
            </w:r>
          </w:p>
          <w:p w14:paraId="581A0305" w14:textId="77777777" w:rsidR="003C01EA" w:rsidRPr="00023E4B" w:rsidRDefault="003C01EA" w:rsidP="003C01EA">
            <w:pPr>
              <w:suppressAutoHyphens/>
              <w:jc w:val="both"/>
              <w:rPr>
                <w:rFonts w:ascii="Times New Roman" w:hAnsi="Times New Roman"/>
                <w:sz w:val="24"/>
                <w:szCs w:val="24"/>
              </w:rPr>
            </w:pPr>
            <w:r w:rsidRPr="00023E4B">
              <w:rPr>
                <w:rFonts w:ascii="Times New Roman" w:hAnsi="Times New Roman"/>
                <w:sz w:val="24"/>
                <w:szCs w:val="24"/>
              </w:rPr>
              <w:t>– рассчитывать основные параметры электронных схем;</w:t>
            </w:r>
          </w:p>
          <w:p w14:paraId="78F2BF57" w14:textId="77777777" w:rsidR="003C01EA" w:rsidRPr="00023E4B" w:rsidRDefault="003C01EA" w:rsidP="003C01EA">
            <w:pPr>
              <w:suppressAutoHyphens/>
              <w:jc w:val="both"/>
              <w:rPr>
                <w:rFonts w:ascii="Times New Roman" w:hAnsi="Times New Roman"/>
                <w:sz w:val="24"/>
                <w:szCs w:val="24"/>
              </w:rPr>
            </w:pPr>
            <w:r w:rsidRPr="00023E4B">
              <w:rPr>
                <w:rFonts w:ascii="Times New Roman" w:hAnsi="Times New Roman"/>
                <w:sz w:val="24"/>
                <w:szCs w:val="24"/>
              </w:rPr>
              <w:t>– подбирать по справочным данным электронные приборы для различных схем;</w:t>
            </w:r>
          </w:p>
          <w:p w14:paraId="13A3555C" w14:textId="77777777" w:rsidR="003C01EA" w:rsidRPr="00023E4B" w:rsidRDefault="003C01EA" w:rsidP="003C01EA">
            <w:pPr>
              <w:jc w:val="both"/>
              <w:rPr>
                <w:rFonts w:ascii="Times New Roman" w:hAnsi="Times New Roman"/>
                <w:sz w:val="24"/>
                <w:szCs w:val="24"/>
              </w:rPr>
            </w:pPr>
            <w:r w:rsidRPr="00023E4B">
              <w:rPr>
                <w:rFonts w:ascii="Times New Roman" w:hAnsi="Times New Roman"/>
                <w:sz w:val="24"/>
                <w:szCs w:val="24"/>
              </w:rPr>
              <w:t xml:space="preserve">- рассчитывать и грамотно спроектировать в соответствии с техническим заданием любой </w:t>
            </w:r>
            <w:r w:rsidRPr="00023E4B">
              <w:rPr>
                <w:rFonts w:ascii="Times New Roman" w:hAnsi="Times New Roman"/>
                <w:sz w:val="24"/>
                <w:szCs w:val="24"/>
              </w:rPr>
              <w:lastRenderedPageBreak/>
              <w:t>аналоговый и цифровой тракт типовой электронной аппаратуры;</w:t>
            </w:r>
          </w:p>
          <w:p w14:paraId="7C0E5B7F" w14:textId="77777777" w:rsidR="003C01EA" w:rsidRPr="00023E4B" w:rsidRDefault="003C01EA" w:rsidP="003C01EA">
            <w:pPr>
              <w:suppressAutoHyphens/>
              <w:jc w:val="both"/>
              <w:rPr>
                <w:rFonts w:ascii="Times New Roman" w:hAnsi="Times New Roman"/>
                <w:sz w:val="24"/>
                <w:szCs w:val="24"/>
              </w:rPr>
            </w:pPr>
            <w:r w:rsidRPr="00023E4B">
              <w:rPr>
                <w:rFonts w:ascii="Times New Roman" w:hAnsi="Times New Roman"/>
                <w:sz w:val="24"/>
                <w:szCs w:val="24"/>
              </w:rPr>
              <w:t>– исследовать и измерять с заданной точностью параметры электронных приборов и схем;</w:t>
            </w:r>
          </w:p>
          <w:p w14:paraId="122B3EDB" w14:textId="4DD9165D" w:rsidR="003C01EA" w:rsidRPr="00023E4B" w:rsidRDefault="003C01EA" w:rsidP="003C01EA">
            <w:pPr>
              <w:suppressAutoHyphens/>
              <w:jc w:val="both"/>
              <w:rPr>
                <w:rFonts w:ascii="Times New Roman" w:hAnsi="Times New Roman"/>
                <w:bCs/>
                <w:sz w:val="24"/>
                <w:szCs w:val="24"/>
              </w:rPr>
            </w:pPr>
            <w:r w:rsidRPr="00023E4B">
              <w:rPr>
                <w:rFonts w:ascii="Times New Roman" w:hAnsi="Times New Roman"/>
                <w:sz w:val="24"/>
                <w:szCs w:val="24"/>
              </w:rPr>
              <w:t>– собирать электрические схемы электронных устройств.</w:t>
            </w:r>
          </w:p>
        </w:tc>
        <w:tc>
          <w:tcPr>
            <w:tcW w:w="1986" w:type="pct"/>
          </w:tcPr>
          <w:p w14:paraId="1C3BD81C"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lastRenderedPageBreak/>
              <w:t>- демонстрация умений распознавать и решать задачу и/или проблему в профессиональном и/или социальном контексте;</w:t>
            </w:r>
          </w:p>
          <w:p w14:paraId="3EDE7A58"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способность анализировать задачу и/или проблему и выделять ее составные части;</w:t>
            </w:r>
          </w:p>
          <w:p w14:paraId="78086971" w14:textId="77777777" w:rsidR="003C01EA" w:rsidRPr="00023E4B" w:rsidRDefault="003C01EA" w:rsidP="003C01EA">
            <w:pPr>
              <w:jc w:val="both"/>
              <w:rPr>
                <w:rFonts w:ascii="Times New Roman" w:hAnsi="Times New Roman"/>
                <w:bCs/>
                <w:i/>
                <w:sz w:val="24"/>
                <w:szCs w:val="24"/>
              </w:rPr>
            </w:pPr>
            <w:r w:rsidRPr="00023E4B">
              <w:rPr>
                <w:rFonts w:ascii="Times New Roman" w:hAnsi="Times New Roman"/>
                <w:bCs/>
                <w:i/>
                <w:sz w:val="24"/>
                <w:szCs w:val="24"/>
              </w:rPr>
              <w:t xml:space="preserve">- </w:t>
            </w:r>
            <w:r w:rsidRPr="00023E4B">
              <w:rPr>
                <w:rFonts w:ascii="Times New Roman" w:hAnsi="Times New Roman"/>
                <w:bCs/>
                <w:sz w:val="24"/>
                <w:szCs w:val="24"/>
              </w:rPr>
              <w:t xml:space="preserve">демонстрация умений планировать собственное профессиональное и личностное развитие; </w:t>
            </w:r>
          </w:p>
          <w:p w14:paraId="75C20E55"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умение осуществлять внешнее и внутренне взаимодействие в коллективе и команде, соблюдение норм профессиональной этики при работе в команде и коллективе;</w:t>
            </w:r>
          </w:p>
          <w:p w14:paraId="30ACBD81"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-умение применять правила оформления документов на государственном языке, грамотно излагать свои мысли;</w:t>
            </w:r>
          </w:p>
          <w:p w14:paraId="6DEEC39E" w14:textId="77777777" w:rsidR="003C01EA" w:rsidRPr="00023E4B" w:rsidRDefault="003C01EA" w:rsidP="003C01EA">
            <w:pPr>
              <w:jc w:val="both"/>
              <w:rPr>
                <w:rFonts w:ascii="Times New Roman" w:hAnsi="Times New Roman"/>
                <w:sz w:val="24"/>
                <w:szCs w:val="24"/>
              </w:rPr>
            </w:pPr>
            <w:r w:rsidRPr="00023E4B">
              <w:rPr>
                <w:rFonts w:ascii="Times New Roman" w:hAnsi="Times New Roman"/>
                <w:sz w:val="24"/>
                <w:szCs w:val="24"/>
              </w:rPr>
              <w:t xml:space="preserve">- </w:t>
            </w:r>
            <w:r w:rsidRPr="00023E4B">
              <w:rPr>
                <w:rFonts w:ascii="Times New Roman" w:hAnsi="Times New Roman"/>
                <w:bCs/>
                <w:sz w:val="24"/>
                <w:szCs w:val="24"/>
              </w:rPr>
              <w:t xml:space="preserve">демонстрирует осознанное поведение, использует стандарты </w:t>
            </w:r>
            <w:r w:rsidRPr="00023E4B">
              <w:rPr>
                <w:rFonts w:ascii="Times New Roman" w:hAnsi="Times New Roman"/>
                <w:sz w:val="24"/>
                <w:szCs w:val="24"/>
              </w:rPr>
              <w:t>антикоррупционного поведения;</w:t>
            </w:r>
          </w:p>
          <w:p w14:paraId="7BD388B8" w14:textId="78AED9AB" w:rsidR="003C01EA" w:rsidRPr="00023E4B" w:rsidRDefault="003C01EA" w:rsidP="003C01EA">
            <w:pPr>
              <w:jc w:val="both"/>
              <w:rPr>
                <w:rFonts w:ascii="Times New Roman" w:hAnsi="Times New Roman"/>
                <w:sz w:val="24"/>
                <w:szCs w:val="24"/>
              </w:rPr>
            </w:pPr>
            <w:r w:rsidRPr="00023E4B">
              <w:rPr>
                <w:rFonts w:ascii="Times New Roman" w:hAnsi="Times New Roman"/>
                <w:sz w:val="24"/>
                <w:szCs w:val="24"/>
              </w:rPr>
              <w:t>- демонстрация способностей переводить (со словарем) иностранную профессиональную документацию;</w:t>
            </w:r>
          </w:p>
          <w:p w14:paraId="7D30F2A7" w14:textId="77777777" w:rsidR="003C01EA" w:rsidRPr="00023E4B" w:rsidRDefault="003C01EA" w:rsidP="003C01EA">
            <w:pPr>
              <w:jc w:val="both"/>
              <w:rPr>
                <w:rFonts w:ascii="Times New Roman" w:hAnsi="Times New Roman"/>
                <w:sz w:val="24"/>
                <w:szCs w:val="24"/>
              </w:rPr>
            </w:pPr>
            <w:r w:rsidRPr="00023E4B">
              <w:rPr>
                <w:rFonts w:ascii="Times New Roman" w:hAnsi="Times New Roman"/>
                <w:sz w:val="24"/>
                <w:szCs w:val="24"/>
              </w:rPr>
              <w:t>- демонстрация умений рассчитывать основные параметры электронных схем, подбирать по справочным данным электронные приборы для различных схем;</w:t>
            </w:r>
          </w:p>
          <w:p w14:paraId="59D9DB97" w14:textId="77777777" w:rsidR="003C01EA" w:rsidRPr="00023E4B" w:rsidRDefault="003C01EA" w:rsidP="003C01EA">
            <w:pPr>
              <w:jc w:val="both"/>
              <w:rPr>
                <w:rFonts w:ascii="Times New Roman" w:hAnsi="Times New Roman"/>
                <w:sz w:val="24"/>
                <w:szCs w:val="24"/>
              </w:rPr>
            </w:pPr>
            <w:r w:rsidRPr="00023E4B">
              <w:rPr>
                <w:rFonts w:ascii="Times New Roman" w:hAnsi="Times New Roman"/>
                <w:sz w:val="24"/>
                <w:szCs w:val="24"/>
              </w:rPr>
              <w:t xml:space="preserve">- способность рассчитывать и грамотно спроектировать в соответствии с техническим заданием любой аналоговый и </w:t>
            </w:r>
            <w:r w:rsidRPr="00023E4B">
              <w:rPr>
                <w:rFonts w:ascii="Times New Roman" w:hAnsi="Times New Roman"/>
                <w:sz w:val="24"/>
                <w:szCs w:val="24"/>
              </w:rPr>
              <w:lastRenderedPageBreak/>
              <w:t>цифровой тракт типовой электронной аппаратуры;</w:t>
            </w:r>
          </w:p>
          <w:p w14:paraId="20171AB2" w14:textId="2CD70DCF" w:rsidR="003C01EA" w:rsidRPr="003C01EA" w:rsidRDefault="003C01EA" w:rsidP="003C01EA">
            <w:pPr>
              <w:jc w:val="both"/>
              <w:rPr>
                <w:rFonts w:ascii="Times New Roman" w:hAnsi="Times New Roman"/>
                <w:sz w:val="24"/>
                <w:szCs w:val="24"/>
              </w:rPr>
            </w:pPr>
            <w:r w:rsidRPr="00023E4B">
              <w:rPr>
                <w:rFonts w:ascii="Times New Roman" w:hAnsi="Times New Roman"/>
                <w:sz w:val="24"/>
                <w:szCs w:val="24"/>
              </w:rPr>
              <w:t>- демонстрация имений исследовать и измерять с заданной точностью параметры электронных приборов и схем, собирать электрические схемы электронных устройств</w:t>
            </w:r>
          </w:p>
        </w:tc>
        <w:tc>
          <w:tcPr>
            <w:tcW w:w="1030" w:type="pct"/>
          </w:tcPr>
          <w:p w14:paraId="040DB5E4" w14:textId="77777777" w:rsidR="003C01EA" w:rsidRPr="00023E4B" w:rsidRDefault="003C01EA" w:rsidP="003C01EA">
            <w:pPr>
              <w:jc w:val="both"/>
              <w:rPr>
                <w:rFonts w:ascii="Times New Roman" w:hAnsi="Times New Roman"/>
                <w:bCs/>
                <w:i/>
                <w:sz w:val="24"/>
                <w:szCs w:val="24"/>
              </w:rPr>
            </w:pPr>
            <w:r w:rsidRPr="00023E4B">
              <w:rPr>
                <w:rFonts w:ascii="Times New Roman" w:hAnsi="Times New Roman"/>
                <w:bCs/>
                <w:sz w:val="24"/>
                <w:szCs w:val="24"/>
              </w:rPr>
              <w:lastRenderedPageBreak/>
              <w:t>Оценка решений ситуационных задач</w:t>
            </w:r>
            <w:r w:rsidRPr="00023E4B">
              <w:rPr>
                <w:rFonts w:ascii="Times New Roman" w:hAnsi="Times New Roman"/>
                <w:bCs/>
                <w:i/>
                <w:sz w:val="24"/>
                <w:szCs w:val="24"/>
              </w:rPr>
              <w:t xml:space="preserve"> </w:t>
            </w:r>
          </w:p>
          <w:p w14:paraId="1D079843"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Контроль и наблюдение за деятельностью обучающегося</w:t>
            </w:r>
          </w:p>
          <w:p w14:paraId="4769112A" w14:textId="77777777" w:rsidR="003C01EA" w:rsidRPr="00023E4B" w:rsidRDefault="003C01EA" w:rsidP="003C01EA">
            <w:pPr>
              <w:jc w:val="both"/>
              <w:rPr>
                <w:rFonts w:ascii="Times New Roman" w:hAnsi="Times New Roman"/>
                <w:bCs/>
                <w:i/>
                <w:sz w:val="24"/>
                <w:szCs w:val="24"/>
              </w:rPr>
            </w:pPr>
          </w:p>
          <w:p w14:paraId="24C45565" w14:textId="77777777" w:rsidR="003C01EA" w:rsidRPr="00023E4B" w:rsidRDefault="003C01EA" w:rsidP="003C01EA">
            <w:pPr>
              <w:contextualSpacing/>
              <w:jc w:val="both"/>
              <w:rPr>
                <w:rFonts w:ascii="Times New Roman" w:hAnsi="Times New Roman"/>
                <w:sz w:val="24"/>
                <w:szCs w:val="24"/>
              </w:rPr>
            </w:pPr>
            <w:r w:rsidRPr="00023E4B">
              <w:rPr>
                <w:rFonts w:ascii="Times New Roman" w:hAnsi="Times New Roman"/>
                <w:b/>
                <w:bCs/>
                <w:sz w:val="24"/>
                <w:szCs w:val="24"/>
              </w:rPr>
              <w:t>Текущий контроль:</w:t>
            </w:r>
          </w:p>
          <w:p w14:paraId="1B0CD511" w14:textId="3E319963"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оценка результатов выполнения лабораторной работы;</w:t>
            </w:r>
          </w:p>
          <w:p w14:paraId="5656AAB1"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 экспертное наблюдение за ходом выполнения лабораторной работы.</w:t>
            </w:r>
          </w:p>
          <w:p w14:paraId="55DF2702" w14:textId="77777777" w:rsidR="003C01EA" w:rsidRPr="00023E4B" w:rsidRDefault="003C01EA" w:rsidP="003C01EA">
            <w:pPr>
              <w:jc w:val="both"/>
              <w:rPr>
                <w:rFonts w:ascii="Times New Roman" w:hAnsi="Times New Roman"/>
                <w:bCs/>
                <w:sz w:val="24"/>
                <w:szCs w:val="24"/>
              </w:rPr>
            </w:pPr>
          </w:p>
          <w:p w14:paraId="6CE86857" w14:textId="77777777" w:rsidR="003C01EA" w:rsidRPr="00023E4B" w:rsidRDefault="003C01EA" w:rsidP="003C01EA">
            <w:pPr>
              <w:contextualSpacing/>
              <w:jc w:val="both"/>
              <w:rPr>
                <w:rFonts w:ascii="Times New Roman" w:hAnsi="Times New Roman"/>
                <w:b/>
                <w:bCs/>
                <w:sz w:val="24"/>
                <w:szCs w:val="24"/>
              </w:rPr>
            </w:pPr>
            <w:r w:rsidRPr="00023E4B">
              <w:rPr>
                <w:rFonts w:ascii="Times New Roman" w:hAnsi="Times New Roman"/>
                <w:b/>
                <w:bCs/>
                <w:sz w:val="24"/>
                <w:szCs w:val="24"/>
              </w:rPr>
              <w:t>Промежуточная аттестация:</w:t>
            </w:r>
          </w:p>
          <w:p w14:paraId="2AF7D209" w14:textId="77777777" w:rsidR="003C01EA" w:rsidRPr="00023E4B" w:rsidRDefault="003C01EA" w:rsidP="003C01EA">
            <w:pPr>
              <w:jc w:val="both"/>
              <w:rPr>
                <w:rFonts w:ascii="Times New Roman" w:hAnsi="Times New Roman"/>
                <w:bCs/>
                <w:sz w:val="24"/>
                <w:szCs w:val="24"/>
              </w:rPr>
            </w:pPr>
            <w:r w:rsidRPr="00023E4B">
              <w:rPr>
                <w:rFonts w:ascii="Times New Roman" w:hAnsi="Times New Roman"/>
                <w:bCs/>
                <w:sz w:val="24"/>
                <w:szCs w:val="24"/>
              </w:rPr>
              <w:t>Экспертная оценка при сдаче экзамена</w:t>
            </w:r>
          </w:p>
          <w:p w14:paraId="3167EEEA" w14:textId="77777777" w:rsidR="003C01EA" w:rsidRPr="00023E4B" w:rsidRDefault="003C01EA" w:rsidP="003C01EA">
            <w:pPr>
              <w:jc w:val="both"/>
              <w:rPr>
                <w:rFonts w:ascii="Times New Roman" w:hAnsi="Times New Roman"/>
                <w:bCs/>
                <w:sz w:val="24"/>
                <w:szCs w:val="24"/>
              </w:rPr>
            </w:pPr>
          </w:p>
        </w:tc>
      </w:tr>
    </w:tbl>
    <w:p w14:paraId="545F9A48" w14:textId="77777777" w:rsidR="00C91A5F" w:rsidRDefault="00C91A5F" w:rsidP="00C91A5F">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DFFA70D" w14:textId="53F32544" w:rsidR="00C91A5F" w:rsidRDefault="00C91A5F" w:rsidP="00C91A5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16E4">
        <w:rPr>
          <w:rFonts w:ascii="Times New Roman" w:hAnsi="Times New Roman" w:cs="Times New Roman"/>
          <w:b/>
          <w:bCs/>
          <w:sz w:val="24"/>
          <w:szCs w:val="24"/>
        </w:rPr>
        <w:t>6</w:t>
      </w:r>
    </w:p>
    <w:p w14:paraId="33B89070" w14:textId="77777777" w:rsidR="00C91A5F" w:rsidRPr="006B2C44" w:rsidRDefault="00C91A5F" w:rsidP="00C91A5F">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4A89F60C" w14:textId="77777777" w:rsidR="00C91A5F" w:rsidRDefault="00C91A5F" w:rsidP="00C91A5F">
      <w:pPr>
        <w:jc w:val="right"/>
        <w:rPr>
          <w:rFonts w:ascii="Times New Roman" w:hAnsi="Times New Roman" w:cs="Times New Roman"/>
          <w:b/>
          <w:bCs/>
          <w:color w:val="0070C0"/>
          <w:sz w:val="24"/>
          <w:szCs w:val="24"/>
        </w:rPr>
      </w:pPr>
    </w:p>
    <w:p w14:paraId="29B110A3" w14:textId="77777777" w:rsidR="00C91A5F" w:rsidRDefault="00C91A5F" w:rsidP="00C91A5F">
      <w:pPr>
        <w:jc w:val="right"/>
        <w:rPr>
          <w:rFonts w:ascii="Times New Roman" w:hAnsi="Times New Roman" w:cs="Times New Roman"/>
          <w:b/>
          <w:bCs/>
          <w:color w:val="0070C0"/>
          <w:sz w:val="24"/>
          <w:szCs w:val="24"/>
        </w:rPr>
      </w:pPr>
    </w:p>
    <w:p w14:paraId="08D814BC" w14:textId="77777777" w:rsidR="00C91A5F" w:rsidRDefault="00C91A5F" w:rsidP="00C91A5F">
      <w:pPr>
        <w:jc w:val="right"/>
        <w:rPr>
          <w:rFonts w:ascii="Times New Roman" w:hAnsi="Times New Roman" w:cs="Times New Roman"/>
          <w:b/>
          <w:bCs/>
          <w:color w:val="0070C0"/>
          <w:sz w:val="24"/>
          <w:szCs w:val="24"/>
        </w:rPr>
      </w:pPr>
    </w:p>
    <w:p w14:paraId="64A029C4" w14:textId="77777777" w:rsidR="00C91A5F" w:rsidRDefault="00C91A5F" w:rsidP="00C91A5F">
      <w:pPr>
        <w:jc w:val="right"/>
        <w:rPr>
          <w:rFonts w:ascii="Times New Roman" w:hAnsi="Times New Roman" w:cs="Times New Roman"/>
          <w:b/>
          <w:bCs/>
          <w:color w:val="0070C0"/>
          <w:sz w:val="24"/>
          <w:szCs w:val="24"/>
        </w:rPr>
      </w:pPr>
    </w:p>
    <w:p w14:paraId="6F6F2A41" w14:textId="77777777" w:rsidR="00C91A5F" w:rsidRDefault="00C91A5F" w:rsidP="00C91A5F">
      <w:pPr>
        <w:jc w:val="right"/>
        <w:rPr>
          <w:rFonts w:ascii="Times New Roman" w:hAnsi="Times New Roman" w:cs="Times New Roman"/>
          <w:b/>
          <w:bCs/>
          <w:color w:val="0070C0"/>
          <w:sz w:val="24"/>
          <w:szCs w:val="24"/>
        </w:rPr>
      </w:pPr>
    </w:p>
    <w:p w14:paraId="16B4E897" w14:textId="48E6F429" w:rsidR="00C91A5F" w:rsidRDefault="00C91A5F" w:rsidP="00C91A5F">
      <w:pPr>
        <w:jc w:val="right"/>
        <w:rPr>
          <w:rFonts w:ascii="Times New Roman" w:hAnsi="Times New Roman" w:cs="Times New Roman"/>
          <w:b/>
          <w:bCs/>
          <w:color w:val="0070C0"/>
          <w:sz w:val="24"/>
          <w:szCs w:val="24"/>
        </w:rPr>
      </w:pPr>
    </w:p>
    <w:p w14:paraId="5F319C37" w14:textId="0D42C339" w:rsidR="003C01EA" w:rsidRDefault="003C01EA" w:rsidP="00C91A5F">
      <w:pPr>
        <w:jc w:val="right"/>
        <w:rPr>
          <w:rFonts w:ascii="Times New Roman" w:hAnsi="Times New Roman" w:cs="Times New Roman"/>
          <w:b/>
          <w:bCs/>
          <w:color w:val="0070C0"/>
          <w:sz w:val="24"/>
          <w:szCs w:val="24"/>
        </w:rPr>
      </w:pPr>
    </w:p>
    <w:p w14:paraId="554821FF" w14:textId="4B4D07A2" w:rsidR="003C01EA" w:rsidRDefault="003C01EA" w:rsidP="00C91A5F">
      <w:pPr>
        <w:jc w:val="right"/>
        <w:rPr>
          <w:rFonts w:ascii="Times New Roman" w:hAnsi="Times New Roman" w:cs="Times New Roman"/>
          <w:b/>
          <w:bCs/>
          <w:color w:val="0070C0"/>
          <w:sz w:val="24"/>
          <w:szCs w:val="24"/>
        </w:rPr>
      </w:pPr>
    </w:p>
    <w:p w14:paraId="652A9D14" w14:textId="2ED8F031" w:rsidR="003C01EA" w:rsidRDefault="003C01EA" w:rsidP="00C91A5F">
      <w:pPr>
        <w:jc w:val="right"/>
        <w:rPr>
          <w:rFonts w:ascii="Times New Roman" w:hAnsi="Times New Roman" w:cs="Times New Roman"/>
          <w:b/>
          <w:bCs/>
          <w:color w:val="0070C0"/>
          <w:sz w:val="24"/>
          <w:szCs w:val="24"/>
        </w:rPr>
      </w:pPr>
    </w:p>
    <w:p w14:paraId="53835F2B" w14:textId="77777777" w:rsidR="003C01EA" w:rsidRDefault="003C01EA" w:rsidP="00C91A5F">
      <w:pPr>
        <w:jc w:val="right"/>
        <w:rPr>
          <w:rFonts w:ascii="Times New Roman" w:hAnsi="Times New Roman" w:cs="Times New Roman"/>
          <w:b/>
          <w:bCs/>
          <w:color w:val="0070C0"/>
          <w:sz w:val="24"/>
          <w:szCs w:val="24"/>
        </w:rPr>
      </w:pPr>
    </w:p>
    <w:p w14:paraId="354BAEC4" w14:textId="77777777" w:rsidR="00C91A5F" w:rsidRDefault="00C91A5F" w:rsidP="00C91A5F">
      <w:pPr>
        <w:jc w:val="right"/>
        <w:rPr>
          <w:rFonts w:ascii="Times New Roman" w:hAnsi="Times New Roman" w:cs="Times New Roman"/>
          <w:b/>
          <w:bCs/>
          <w:color w:val="0070C0"/>
          <w:sz w:val="24"/>
          <w:szCs w:val="24"/>
        </w:rPr>
      </w:pPr>
    </w:p>
    <w:p w14:paraId="337C5ABD" w14:textId="77777777" w:rsidR="00C91A5F" w:rsidRDefault="00C91A5F" w:rsidP="00C91A5F">
      <w:pPr>
        <w:jc w:val="right"/>
        <w:rPr>
          <w:rFonts w:ascii="Times New Roman" w:hAnsi="Times New Roman" w:cs="Times New Roman"/>
          <w:b/>
          <w:bCs/>
          <w:color w:val="0070C0"/>
          <w:sz w:val="24"/>
          <w:szCs w:val="24"/>
        </w:rPr>
      </w:pPr>
    </w:p>
    <w:p w14:paraId="44B1CDB7" w14:textId="77777777" w:rsidR="00C91A5F" w:rsidRDefault="00C91A5F" w:rsidP="00C91A5F">
      <w:pPr>
        <w:jc w:val="right"/>
        <w:rPr>
          <w:rFonts w:ascii="Times New Roman" w:hAnsi="Times New Roman" w:cs="Times New Roman"/>
          <w:b/>
          <w:bCs/>
          <w:color w:val="0070C0"/>
          <w:sz w:val="24"/>
          <w:szCs w:val="24"/>
        </w:rPr>
      </w:pPr>
    </w:p>
    <w:p w14:paraId="742DC323" w14:textId="77777777" w:rsidR="00C91A5F" w:rsidRDefault="00C91A5F" w:rsidP="00C91A5F">
      <w:pPr>
        <w:jc w:val="right"/>
        <w:rPr>
          <w:rFonts w:ascii="Times New Roman" w:hAnsi="Times New Roman" w:cs="Times New Roman"/>
          <w:b/>
          <w:bCs/>
          <w:color w:val="0070C0"/>
          <w:sz w:val="24"/>
          <w:szCs w:val="24"/>
        </w:rPr>
      </w:pPr>
    </w:p>
    <w:p w14:paraId="1AA417DE" w14:textId="77777777" w:rsidR="00C91A5F" w:rsidRPr="00502F97" w:rsidRDefault="00C91A5F" w:rsidP="00C91A5F">
      <w:pPr>
        <w:jc w:val="right"/>
        <w:rPr>
          <w:rFonts w:ascii="Times New Roman" w:hAnsi="Times New Roman" w:cs="Times New Roman"/>
          <w:b/>
          <w:bCs/>
          <w:color w:val="0070C0"/>
          <w:sz w:val="24"/>
          <w:szCs w:val="24"/>
        </w:rPr>
      </w:pPr>
    </w:p>
    <w:p w14:paraId="243466C2" w14:textId="77777777" w:rsidR="00C91A5F" w:rsidRPr="008F578C" w:rsidRDefault="00C91A5F" w:rsidP="00C91A5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56E26B" w14:textId="3F20A2E1" w:rsidR="00C91A5F" w:rsidRDefault="00C91A5F" w:rsidP="00C91A5F">
      <w:pPr>
        <w:pStyle w:val="1"/>
      </w:pPr>
      <w:bookmarkStart w:id="67" w:name="_Toc202449303"/>
      <w:r w:rsidRPr="006E7FF4">
        <w:t>«</w:t>
      </w:r>
      <w:r w:rsidR="003C01EA" w:rsidRPr="003C01EA">
        <w:t>ОП.06</w:t>
      </w:r>
      <w:r w:rsidR="003C01EA">
        <w:t xml:space="preserve"> </w:t>
      </w:r>
      <w:r w:rsidR="003C01EA" w:rsidRPr="003C01EA">
        <w:t>ЭЛЕКТРОТЕХНИКА</w:t>
      </w:r>
      <w:r w:rsidRPr="006E7FF4">
        <w:t>»</w:t>
      </w:r>
      <w:bookmarkEnd w:id="67"/>
    </w:p>
    <w:p w14:paraId="6538D05A" w14:textId="77777777" w:rsidR="00C91A5F" w:rsidRPr="00BD6A9B" w:rsidRDefault="00C91A5F" w:rsidP="00C91A5F">
      <w:pPr>
        <w:spacing w:line="360" w:lineRule="auto"/>
        <w:jc w:val="center"/>
        <w:rPr>
          <w:rFonts w:ascii="Times New Roman" w:hAnsi="Times New Roman" w:cs="Times New Roman"/>
          <w:b/>
          <w:bCs/>
          <w:sz w:val="24"/>
          <w:szCs w:val="24"/>
        </w:rPr>
      </w:pPr>
    </w:p>
    <w:p w14:paraId="4F9DF059" w14:textId="77777777" w:rsidR="00C91A5F" w:rsidRPr="00BD6A9B" w:rsidRDefault="00C91A5F" w:rsidP="00C91A5F">
      <w:pPr>
        <w:spacing w:line="360" w:lineRule="auto"/>
        <w:jc w:val="center"/>
        <w:rPr>
          <w:rFonts w:ascii="Times New Roman" w:hAnsi="Times New Roman" w:cs="Times New Roman"/>
          <w:b/>
          <w:bCs/>
          <w:sz w:val="24"/>
          <w:szCs w:val="24"/>
        </w:rPr>
      </w:pPr>
    </w:p>
    <w:p w14:paraId="791A767F" w14:textId="77777777" w:rsidR="00C91A5F" w:rsidRPr="00BD6A9B" w:rsidRDefault="00C91A5F" w:rsidP="00C91A5F">
      <w:pPr>
        <w:spacing w:line="360" w:lineRule="auto"/>
        <w:jc w:val="center"/>
        <w:rPr>
          <w:rFonts w:ascii="Times New Roman" w:hAnsi="Times New Roman" w:cs="Times New Roman"/>
          <w:b/>
          <w:bCs/>
          <w:sz w:val="24"/>
          <w:szCs w:val="24"/>
        </w:rPr>
      </w:pPr>
    </w:p>
    <w:p w14:paraId="0740E31F" w14:textId="77777777" w:rsidR="00C91A5F" w:rsidRPr="00BD6A9B" w:rsidRDefault="00C91A5F" w:rsidP="00C91A5F">
      <w:pPr>
        <w:spacing w:line="360" w:lineRule="auto"/>
        <w:jc w:val="center"/>
        <w:rPr>
          <w:rFonts w:ascii="Times New Roman" w:hAnsi="Times New Roman" w:cs="Times New Roman"/>
          <w:b/>
          <w:bCs/>
          <w:sz w:val="24"/>
          <w:szCs w:val="24"/>
        </w:rPr>
      </w:pPr>
    </w:p>
    <w:p w14:paraId="5F55CED6" w14:textId="77777777" w:rsidR="00C91A5F" w:rsidRPr="00BD6A9B" w:rsidRDefault="00C91A5F" w:rsidP="00C91A5F">
      <w:pPr>
        <w:spacing w:line="360" w:lineRule="auto"/>
        <w:jc w:val="center"/>
        <w:rPr>
          <w:rFonts w:ascii="Times New Roman" w:hAnsi="Times New Roman" w:cs="Times New Roman"/>
          <w:b/>
          <w:bCs/>
          <w:sz w:val="24"/>
          <w:szCs w:val="24"/>
        </w:rPr>
      </w:pPr>
    </w:p>
    <w:p w14:paraId="79ECD8E1" w14:textId="77777777" w:rsidR="00C91A5F" w:rsidRPr="00BD6A9B" w:rsidRDefault="00C91A5F" w:rsidP="00C91A5F">
      <w:pPr>
        <w:spacing w:line="360" w:lineRule="auto"/>
        <w:jc w:val="center"/>
        <w:rPr>
          <w:rFonts w:ascii="Times New Roman" w:hAnsi="Times New Roman" w:cs="Times New Roman"/>
          <w:b/>
          <w:bCs/>
          <w:sz w:val="24"/>
          <w:szCs w:val="24"/>
        </w:rPr>
      </w:pPr>
    </w:p>
    <w:p w14:paraId="0E493A95" w14:textId="77777777" w:rsidR="00C91A5F" w:rsidRPr="00BD6A9B" w:rsidRDefault="00C91A5F" w:rsidP="00C91A5F">
      <w:pPr>
        <w:spacing w:line="360" w:lineRule="auto"/>
        <w:jc w:val="center"/>
        <w:rPr>
          <w:rFonts w:ascii="Times New Roman" w:hAnsi="Times New Roman" w:cs="Times New Roman"/>
          <w:b/>
          <w:bCs/>
          <w:sz w:val="24"/>
          <w:szCs w:val="24"/>
        </w:rPr>
      </w:pPr>
    </w:p>
    <w:p w14:paraId="2A592FEF" w14:textId="77777777" w:rsidR="00C91A5F" w:rsidRPr="00BD6A9B" w:rsidRDefault="00C91A5F" w:rsidP="00C91A5F">
      <w:pPr>
        <w:spacing w:line="360" w:lineRule="auto"/>
        <w:jc w:val="center"/>
        <w:rPr>
          <w:rFonts w:ascii="Times New Roman" w:hAnsi="Times New Roman" w:cs="Times New Roman"/>
          <w:b/>
          <w:bCs/>
          <w:sz w:val="24"/>
          <w:szCs w:val="24"/>
        </w:rPr>
      </w:pPr>
    </w:p>
    <w:p w14:paraId="3A90BA71" w14:textId="77777777" w:rsidR="00C91A5F" w:rsidRPr="00BD6A9B" w:rsidRDefault="00C91A5F" w:rsidP="00C91A5F">
      <w:pPr>
        <w:spacing w:line="360" w:lineRule="auto"/>
        <w:jc w:val="center"/>
        <w:rPr>
          <w:rFonts w:ascii="Times New Roman" w:hAnsi="Times New Roman" w:cs="Times New Roman"/>
          <w:b/>
          <w:bCs/>
          <w:sz w:val="24"/>
          <w:szCs w:val="24"/>
        </w:rPr>
      </w:pPr>
    </w:p>
    <w:p w14:paraId="5D4D59FD" w14:textId="6917F218" w:rsidR="00C91A5F" w:rsidRDefault="00C91A5F" w:rsidP="00C91A5F">
      <w:pPr>
        <w:spacing w:line="360" w:lineRule="auto"/>
        <w:jc w:val="center"/>
        <w:rPr>
          <w:rFonts w:ascii="Times New Roman" w:hAnsi="Times New Roman" w:cs="Times New Roman"/>
          <w:b/>
          <w:bCs/>
          <w:sz w:val="24"/>
          <w:szCs w:val="24"/>
        </w:rPr>
      </w:pPr>
    </w:p>
    <w:p w14:paraId="56AF68B2" w14:textId="225056AC" w:rsidR="003C01EA" w:rsidRDefault="003C01EA" w:rsidP="00C91A5F">
      <w:pPr>
        <w:spacing w:line="360" w:lineRule="auto"/>
        <w:jc w:val="center"/>
        <w:rPr>
          <w:rFonts w:ascii="Times New Roman" w:hAnsi="Times New Roman" w:cs="Times New Roman"/>
          <w:b/>
          <w:bCs/>
          <w:sz w:val="24"/>
          <w:szCs w:val="24"/>
        </w:rPr>
      </w:pPr>
    </w:p>
    <w:p w14:paraId="7F19CE6F" w14:textId="1C11833E" w:rsidR="003C01EA" w:rsidRDefault="003C01EA" w:rsidP="00C91A5F">
      <w:pPr>
        <w:spacing w:line="360" w:lineRule="auto"/>
        <w:jc w:val="center"/>
        <w:rPr>
          <w:rFonts w:ascii="Times New Roman" w:hAnsi="Times New Roman" w:cs="Times New Roman"/>
          <w:b/>
          <w:bCs/>
          <w:sz w:val="24"/>
          <w:szCs w:val="24"/>
        </w:rPr>
      </w:pPr>
    </w:p>
    <w:p w14:paraId="66E4B25E" w14:textId="6E9BBFF9" w:rsidR="003C01EA" w:rsidRDefault="003C01EA" w:rsidP="00C91A5F">
      <w:pPr>
        <w:spacing w:line="360" w:lineRule="auto"/>
        <w:jc w:val="center"/>
        <w:rPr>
          <w:rFonts w:ascii="Times New Roman" w:hAnsi="Times New Roman" w:cs="Times New Roman"/>
          <w:b/>
          <w:bCs/>
          <w:sz w:val="24"/>
          <w:szCs w:val="24"/>
        </w:rPr>
      </w:pPr>
    </w:p>
    <w:p w14:paraId="6820AF03" w14:textId="71E6C684" w:rsidR="003C01EA" w:rsidRDefault="003C01EA" w:rsidP="00C91A5F">
      <w:pPr>
        <w:spacing w:line="360" w:lineRule="auto"/>
        <w:jc w:val="center"/>
        <w:rPr>
          <w:rFonts w:ascii="Times New Roman" w:hAnsi="Times New Roman" w:cs="Times New Roman"/>
          <w:b/>
          <w:bCs/>
          <w:sz w:val="24"/>
          <w:szCs w:val="24"/>
        </w:rPr>
      </w:pPr>
    </w:p>
    <w:p w14:paraId="3D5AA440" w14:textId="77777777" w:rsidR="003C01EA" w:rsidRPr="00BD6A9B" w:rsidRDefault="003C01EA" w:rsidP="00C91A5F">
      <w:pPr>
        <w:spacing w:line="360" w:lineRule="auto"/>
        <w:jc w:val="center"/>
        <w:rPr>
          <w:rFonts w:ascii="Times New Roman" w:hAnsi="Times New Roman" w:cs="Times New Roman"/>
          <w:b/>
          <w:bCs/>
          <w:sz w:val="24"/>
          <w:szCs w:val="24"/>
        </w:rPr>
      </w:pPr>
    </w:p>
    <w:p w14:paraId="7B82300C" w14:textId="77777777" w:rsidR="00C91A5F" w:rsidRPr="00BD6A9B" w:rsidRDefault="00C91A5F" w:rsidP="00C91A5F">
      <w:pPr>
        <w:spacing w:line="360" w:lineRule="auto"/>
        <w:jc w:val="center"/>
        <w:rPr>
          <w:rFonts w:ascii="Times New Roman" w:hAnsi="Times New Roman" w:cs="Times New Roman"/>
          <w:b/>
          <w:bCs/>
          <w:sz w:val="24"/>
          <w:szCs w:val="24"/>
        </w:rPr>
      </w:pPr>
    </w:p>
    <w:p w14:paraId="4C7A4733" w14:textId="77777777" w:rsidR="00C91A5F" w:rsidRPr="00BD6A9B" w:rsidRDefault="00C91A5F" w:rsidP="00C91A5F">
      <w:pPr>
        <w:spacing w:line="360" w:lineRule="auto"/>
        <w:jc w:val="center"/>
        <w:rPr>
          <w:rFonts w:ascii="Times New Roman" w:hAnsi="Times New Roman" w:cs="Times New Roman"/>
          <w:b/>
          <w:bCs/>
          <w:sz w:val="24"/>
          <w:szCs w:val="24"/>
        </w:rPr>
      </w:pPr>
    </w:p>
    <w:p w14:paraId="0A0A5FB3" w14:textId="77777777" w:rsidR="00C91A5F" w:rsidRPr="00BD6A9B" w:rsidRDefault="00C91A5F" w:rsidP="00C91A5F">
      <w:pPr>
        <w:spacing w:line="360" w:lineRule="auto"/>
        <w:jc w:val="center"/>
        <w:rPr>
          <w:rFonts w:ascii="Times New Roman" w:hAnsi="Times New Roman" w:cs="Times New Roman"/>
          <w:b/>
          <w:bCs/>
          <w:sz w:val="24"/>
          <w:szCs w:val="24"/>
        </w:rPr>
      </w:pPr>
    </w:p>
    <w:p w14:paraId="4B060648" w14:textId="77777777" w:rsidR="00C91A5F" w:rsidRPr="00BD6A9B" w:rsidRDefault="00C91A5F" w:rsidP="00C91A5F">
      <w:pPr>
        <w:spacing w:line="360" w:lineRule="auto"/>
        <w:jc w:val="center"/>
        <w:rPr>
          <w:rFonts w:ascii="Times New Roman" w:hAnsi="Times New Roman" w:cs="Times New Roman"/>
          <w:b/>
          <w:bCs/>
          <w:sz w:val="24"/>
          <w:szCs w:val="24"/>
        </w:rPr>
      </w:pPr>
    </w:p>
    <w:p w14:paraId="490176DC" w14:textId="62156030" w:rsidR="00C91A5F" w:rsidRDefault="002B16E4" w:rsidP="003C01EA">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73752D9" w14:textId="77777777" w:rsidR="00CD3D88" w:rsidRPr="00DF068E" w:rsidRDefault="00CD3D88" w:rsidP="00CD3D88">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720322" w14:textId="77777777" w:rsidR="00CD3D88" w:rsidRPr="000143A1" w:rsidRDefault="00CD3D88" w:rsidP="00CD3D8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0EF00F2"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6" w:history="1">
        <w:r w:rsidR="00CD3D88" w:rsidRPr="000143A1">
          <w:rPr>
            <w:rStyle w:val="af0"/>
            <w:b w:val="0"/>
            <w:bCs w:val="0"/>
          </w:rPr>
          <w:t>1. ОБЩАЯ ХАРАКТЕРИСТИКА</w:t>
        </w:r>
        <w:r w:rsidR="00CD3D88" w:rsidRPr="000143A1">
          <w:rPr>
            <w:b w:val="0"/>
            <w:bCs w:val="0"/>
            <w:webHidden/>
          </w:rPr>
          <w:tab/>
        </w:r>
      </w:hyperlink>
    </w:p>
    <w:p w14:paraId="1C043CB3"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7" w:history="1">
        <w:r w:rsidR="00CD3D88" w:rsidRPr="000143A1">
          <w:rPr>
            <w:rStyle w:val="af0"/>
            <w:i w:val="0"/>
            <w:iCs w:val="0"/>
          </w:rPr>
          <w:t>1.1. Цель и место дисциплины в структуре образовательной программы</w:t>
        </w:r>
        <w:r w:rsidR="00CD3D88" w:rsidRPr="000143A1">
          <w:rPr>
            <w:i w:val="0"/>
            <w:iCs w:val="0"/>
            <w:webHidden/>
          </w:rPr>
          <w:tab/>
        </w:r>
      </w:hyperlink>
    </w:p>
    <w:p w14:paraId="6999715F"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8" w:history="1">
        <w:r w:rsidR="00CD3D88" w:rsidRPr="000143A1">
          <w:rPr>
            <w:rStyle w:val="af0"/>
            <w:i w:val="0"/>
            <w:iCs w:val="0"/>
          </w:rPr>
          <w:t>1.2. Планируемые результаты освоения дисциплины</w:t>
        </w:r>
        <w:r w:rsidR="00CD3D88" w:rsidRPr="000143A1">
          <w:rPr>
            <w:i w:val="0"/>
            <w:iCs w:val="0"/>
            <w:webHidden/>
          </w:rPr>
          <w:tab/>
        </w:r>
      </w:hyperlink>
    </w:p>
    <w:p w14:paraId="3E9F3B41"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9" w:history="1">
        <w:r w:rsidR="00CD3D88" w:rsidRPr="000143A1">
          <w:rPr>
            <w:rStyle w:val="af0"/>
            <w:b w:val="0"/>
            <w:bCs w:val="0"/>
          </w:rPr>
          <w:t>2. СТРУКТУРА И СОДЕРЖАНИЕ ДИСЦИПЛИНЫ</w:t>
        </w:r>
        <w:r w:rsidR="00CD3D88" w:rsidRPr="000143A1">
          <w:rPr>
            <w:b w:val="0"/>
            <w:bCs w:val="0"/>
            <w:webHidden/>
          </w:rPr>
          <w:tab/>
        </w:r>
      </w:hyperlink>
    </w:p>
    <w:p w14:paraId="7DB0FC1C"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0" w:history="1">
        <w:r w:rsidR="00CD3D88" w:rsidRPr="000143A1">
          <w:rPr>
            <w:rStyle w:val="af0"/>
            <w:i w:val="0"/>
            <w:iCs w:val="0"/>
          </w:rPr>
          <w:t>2.1. Трудоемкость освоения дисциплины</w:t>
        </w:r>
        <w:r w:rsidR="00CD3D88" w:rsidRPr="000143A1">
          <w:rPr>
            <w:i w:val="0"/>
            <w:iCs w:val="0"/>
            <w:webHidden/>
          </w:rPr>
          <w:tab/>
        </w:r>
      </w:hyperlink>
    </w:p>
    <w:p w14:paraId="09C4B3AA"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1" w:history="1">
        <w:r w:rsidR="00CD3D88" w:rsidRPr="000143A1">
          <w:rPr>
            <w:rStyle w:val="af0"/>
            <w:i w:val="0"/>
            <w:iCs w:val="0"/>
          </w:rPr>
          <w:t>2.2. Примерное содержание дисциплины</w:t>
        </w:r>
        <w:r w:rsidR="00CD3D88" w:rsidRPr="000143A1">
          <w:rPr>
            <w:i w:val="0"/>
            <w:iCs w:val="0"/>
            <w:webHidden/>
          </w:rPr>
          <w:tab/>
        </w:r>
      </w:hyperlink>
    </w:p>
    <w:p w14:paraId="5A2D2D0A"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4" w:history="1">
        <w:r w:rsidR="00CD3D88" w:rsidRPr="000143A1">
          <w:rPr>
            <w:rStyle w:val="af0"/>
            <w:b w:val="0"/>
            <w:bCs w:val="0"/>
          </w:rPr>
          <w:t>3. УСЛОВИЯ РЕАЛИЗАЦИИ ДИСЦИПЛИНЫ</w:t>
        </w:r>
        <w:r w:rsidR="00CD3D88" w:rsidRPr="000143A1">
          <w:rPr>
            <w:b w:val="0"/>
            <w:bCs w:val="0"/>
            <w:webHidden/>
          </w:rPr>
          <w:tab/>
        </w:r>
      </w:hyperlink>
    </w:p>
    <w:p w14:paraId="1225BFE3"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5" w:history="1">
        <w:r w:rsidR="00CD3D88" w:rsidRPr="000143A1">
          <w:rPr>
            <w:rStyle w:val="af0"/>
            <w:i w:val="0"/>
            <w:iCs w:val="0"/>
          </w:rPr>
          <w:t>3.1. Материально-техническое обеспечение</w:t>
        </w:r>
        <w:r w:rsidR="00CD3D88" w:rsidRPr="000143A1">
          <w:rPr>
            <w:i w:val="0"/>
            <w:iCs w:val="0"/>
            <w:webHidden/>
          </w:rPr>
          <w:tab/>
        </w:r>
      </w:hyperlink>
    </w:p>
    <w:p w14:paraId="4D3F267B"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6" w:history="1">
        <w:r w:rsidR="00CD3D88" w:rsidRPr="000143A1">
          <w:rPr>
            <w:rStyle w:val="af0"/>
            <w:i w:val="0"/>
            <w:iCs w:val="0"/>
          </w:rPr>
          <w:t>3.2. Учебно-методическое обеспечение</w:t>
        </w:r>
        <w:r w:rsidR="00CD3D88" w:rsidRPr="000143A1">
          <w:rPr>
            <w:i w:val="0"/>
            <w:iCs w:val="0"/>
            <w:webHidden/>
          </w:rPr>
          <w:tab/>
        </w:r>
      </w:hyperlink>
    </w:p>
    <w:p w14:paraId="0AB40D4F"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7" w:history="1">
        <w:r w:rsidR="00CD3D88" w:rsidRPr="000143A1">
          <w:rPr>
            <w:rStyle w:val="af0"/>
            <w:b w:val="0"/>
            <w:bCs w:val="0"/>
          </w:rPr>
          <w:t>4. КОНТРОЛЬ И ОЦЕНКА РЕЗУЛЬТАТОВ ОСВОЕНИЯ ДИСЦИПЛИНЫ</w:t>
        </w:r>
        <w:r w:rsidR="00CD3D88" w:rsidRPr="000143A1">
          <w:rPr>
            <w:b w:val="0"/>
            <w:bCs w:val="0"/>
            <w:webHidden/>
          </w:rPr>
          <w:tab/>
        </w:r>
      </w:hyperlink>
    </w:p>
    <w:p w14:paraId="07AD3EDA" w14:textId="386F5442" w:rsidR="00C91A5F" w:rsidRPr="00DF068E" w:rsidRDefault="00CD3D88" w:rsidP="00CD3D88">
      <w:pPr>
        <w:pStyle w:val="1d"/>
      </w:pPr>
      <w:r w:rsidRPr="000143A1">
        <w:rPr>
          <w:lang w:val="ru-RU"/>
        </w:rPr>
        <w:fldChar w:fldCharType="end"/>
      </w:r>
    </w:p>
    <w:p w14:paraId="1C50E4D3" w14:textId="77777777" w:rsidR="00C91A5F" w:rsidRPr="00DF068E" w:rsidRDefault="00C91A5F" w:rsidP="00C91A5F">
      <w:pPr>
        <w:pStyle w:val="1f"/>
        <w:jc w:val="left"/>
        <w:rPr>
          <w:rFonts w:ascii="Times New Roman" w:hAnsi="Times New Roman"/>
          <w:lang w:val="ru-RU"/>
        </w:rPr>
        <w:sectPr w:rsidR="00C91A5F" w:rsidRPr="00DF068E" w:rsidSect="00502F97">
          <w:headerReference w:type="even" r:id="rId18"/>
          <w:headerReference w:type="default" r:id="rId19"/>
          <w:pgSz w:w="11906" w:h="16838"/>
          <w:pgMar w:top="1134" w:right="567" w:bottom="1134" w:left="1701" w:header="709" w:footer="709" w:gutter="0"/>
          <w:cols w:space="708"/>
          <w:docGrid w:linePitch="360"/>
        </w:sectPr>
      </w:pPr>
    </w:p>
    <w:p w14:paraId="66672BE5" w14:textId="77777777" w:rsidR="00C91A5F" w:rsidRPr="00F70F81" w:rsidRDefault="00C91A5F" w:rsidP="003C01EA">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F0BE7B4" w14:textId="23800685" w:rsidR="00C91A5F" w:rsidRPr="00F70F81" w:rsidRDefault="00C91A5F" w:rsidP="00C91A5F">
      <w:pPr>
        <w:pStyle w:val="1d"/>
        <w:jc w:val="center"/>
        <w:rPr>
          <w:rFonts w:eastAsia="Segoe UI"/>
          <w:lang w:val="ru-RU"/>
        </w:rPr>
      </w:pPr>
      <w:r w:rsidRPr="00F70F81">
        <w:rPr>
          <w:rFonts w:eastAsia="Segoe UI"/>
          <w:lang w:val="ru-RU"/>
        </w:rPr>
        <w:t>«</w:t>
      </w:r>
      <w:r w:rsidR="003C01EA" w:rsidRPr="003C01EA">
        <w:rPr>
          <w:rFonts w:eastAsia="Segoe UI"/>
          <w:lang w:val="ru-RU"/>
        </w:rPr>
        <w:t>ОП.06</w:t>
      </w:r>
      <w:r w:rsidR="003C01EA">
        <w:rPr>
          <w:rFonts w:eastAsia="Segoe UI"/>
          <w:lang w:val="ru-RU"/>
        </w:rPr>
        <w:t xml:space="preserve"> </w:t>
      </w:r>
      <w:r w:rsidR="003C01EA" w:rsidRPr="003C01EA">
        <w:rPr>
          <w:rFonts w:eastAsia="Segoe UI"/>
          <w:lang w:val="ru-RU"/>
        </w:rPr>
        <w:t>Электротехника</w:t>
      </w:r>
      <w:r w:rsidRPr="00F70F81">
        <w:rPr>
          <w:rFonts w:eastAsia="Segoe UI"/>
          <w:lang w:val="ru-RU"/>
        </w:rPr>
        <w:t>»</w:t>
      </w:r>
    </w:p>
    <w:p w14:paraId="6321E1DB" w14:textId="77777777" w:rsidR="00C91A5F" w:rsidRPr="00021F3A" w:rsidRDefault="00C91A5F" w:rsidP="00C91A5F">
      <w:pPr>
        <w:pStyle w:val="1d"/>
        <w:rPr>
          <w:lang w:val="ru-RU"/>
        </w:rPr>
      </w:pPr>
    </w:p>
    <w:p w14:paraId="25E27E0E" w14:textId="77777777" w:rsidR="00C91A5F" w:rsidRPr="00EA6E1D" w:rsidRDefault="00C91A5F" w:rsidP="00C91A5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EC6D8D4" w14:textId="77777777" w:rsidR="003C01EA" w:rsidRPr="003C01EA" w:rsidRDefault="00C91A5F" w:rsidP="002B16E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C01EA" w:rsidRPr="003C01EA">
        <w:rPr>
          <w:rFonts w:ascii="Times New Roman" w:hAnsi="Times New Roman"/>
        </w:rPr>
        <w:t>Электротехника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C01EA" w:rsidRPr="003C01EA">
        <w:rPr>
          <w:rFonts w:ascii="Times New Roman" w:eastAsia="Times New Roman" w:hAnsi="Times New Roman" w:cs="Times New Roman"/>
          <w:sz w:val="24"/>
          <w:szCs w:val="24"/>
          <w:lang w:eastAsia="ru-RU"/>
        </w:rPr>
        <w:t>является изучение студентами основных закономерностей процессов, протекающих в электромагнитных и электронных цепях и методы определения электрических величин, характеризующие эти процессы, приобретение теоретических и практических знаний по основам электротехники и электроники, необходимые для успешного освоения последующих дисциплин специальности.</w:t>
      </w:r>
    </w:p>
    <w:p w14:paraId="497787CB" w14:textId="3D73CE87" w:rsidR="002B16E4" w:rsidRPr="00C91A5F" w:rsidRDefault="00C91A5F" w:rsidP="002B16E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3C01EA" w:rsidRPr="003C01EA">
        <w:rPr>
          <w:rFonts w:ascii="Times New Roman" w:hAnsi="Times New Roman"/>
        </w:rPr>
        <w:t>Электротехника</w:t>
      </w:r>
      <w:r>
        <w:rPr>
          <w:rFonts w:ascii="Times New Roman" w:hAnsi="Times New Roman" w:cs="Times New Roman"/>
          <w:sz w:val="24"/>
          <w:szCs w:val="24"/>
        </w:rPr>
        <w:t xml:space="preserve">» </w:t>
      </w:r>
      <w:r w:rsidR="002B16E4" w:rsidRPr="00C91A5F">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02618059" w14:textId="09A15F33" w:rsidR="00C91A5F" w:rsidRDefault="00C91A5F" w:rsidP="00C91A5F">
      <w:pPr>
        <w:suppressAutoHyphens/>
        <w:spacing w:line="276" w:lineRule="auto"/>
        <w:ind w:firstLine="709"/>
        <w:jc w:val="both"/>
        <w:rPr>
          <w:rFonts w:ascii="Times New Roman" w:hAnsi="Times New Roman" w:cs="Times New Roman"/>
          <w:sz w:val="24"/>
          <w:szCs w:val="24"/>
        </w:rPr>
      </w:pPr>
    </w:p>
    <w:p w14:paraId="7185755A" w14:textId="77777777" w:rsidR="00C91A5F" w:rsidRPr="00EA6E1D" w:rsidRDefault="00C91A5F" w:rsidP="00C91A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7F3DF2E" w14:textId="77777777" w:rsidR="00C91A5F" w:rsidRDefault="00C91A5F" w:rsidP="00C91A5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1C5BE41" w14:textId="24DBAFFA" w:rsidR="00C91A5F" w:rsidRDefault="00C91A5F" w:rsidP="00C91A5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3414"/>
        <w:gridCol w:w="3022"/>
        <w:gridCol w:w="2075"/>
      </w:tblGrid>
      <w:tr w:rsidR="003C01EA" w:rsidRPr="000E591D" w14:paraId="45ADDF6B" w14:textId="77777777" w:rsidTr="00B36C14">
        <w:tc>
          <w:tcPr>
            <w:tcW w:w="1117" w:type="dxa"/>
            <w:tcBorders>
              <w:top w:val="single" w:sz="4" w:space="0" w:color="auto"/>
              <w:left w:val="single" w:sz="4" w:space="0" w:color="auto"/>
              <w:right w:val="single" w:sz="4" w:space="0" w:color="auto"/>
            </w:tcBorders>
          </w:tcPr>
          <w:p w14:paraId="518BE413" w14:textId="77777777" w:rsidR="003C01EA" w:rsidRPr="00BD69D9" w:rsidRDefault="003C01EA" w:rsidP="00576AED">
            <w:pPr>
              <w:jc w:val="center"/>
              <w:rPr>
                <w:rStyle w:val="afb"/>
                <w:b/>
                <w:i w:val="0"/>
                <w:sz w:val="24"/>
                <w:szCs w:val="24"/>
                <w:highlight w:val="green"/>
              </w:rPr>
            </w:pPr>
            <w:r w:rsidRPr="00BD69D9">
              <w:rPr>
                <w:rStyle w:val="afb"/>
                <w:b/>
                <w:i w:val="0"/>
                <w:sz w:val="24"/>
                <w:szCs w:val="24"/>
              </w:rPr>
              <w:t>Код ОК,</w:t>
            </w:r>
          </w:p>
          <w:p w14:paraId="7EB99859" w14:textId="77777777" w:rsidR="003C01EA" w:rsidRPr="00BD69D9" w:rsidRDefault="003C01EA" w:rsidP="00576AED">
            <w:pPr>
              <w:jc w:val="center"/>
              <w:rPr>
                <w:rStyle w:val="afb"/>
                <w:b/>
                <w:i w:val="0"/>
                <w:sz w:val="24"/>
                <w:szCs w:val="24"/>
                <w:highlight w:val="green"/>
              </w:rPr>
            </w:pPr>
            <w:r w:rsidRPr="00BD69D9">
              <w:rPr>
                <w:rStyle w:val="afb"/>
                <w:b/>
                <w:i w:val="0"/>
                <w:sz w:val="24"/>
                <w:szCs w:val="24"/>
              </w:rPr>
              <w:t>ПК</w:t>
            </w:r>
          </w:p>
        </w:tc>
        <w:tc>
          <w:tcPr>
            <w:tcW w:w="3414" w:type="dxa"/>
            <w:tcBorders>
              <w:top w:val="single" w:sz="4" w:space="0" w:color="auto"/>
              <w:left w:val="single" w:sz="4" w:space="0" w:color="auto"/>
              <w:right w:val="single" w:sz="4" w:space="0" w:color="auto"/>
            </w:tcBorders>
          </w:tcPr>
          <w:p w14:paraId="31167A4E" w14:textId="77777777" w:rsidR="003C01EA" w:rsidRPr="00BD69D9" w:rsidRDefault="003C01EA" w:rsidP="00576AED">
            <w:pPr>
              <w:jc w:val="center"/>
              <w:rPr>
                <w:rFonts w:ascii="Times New Roman" w:hAnsi="Times New Roman" w:cs="Times New Roman"/>
                <w:b/>
                <w:sz w:val="24"/>
                <w:szCs w:val="24"/>
              </w:rPr>
            </w:pPr>
            <w:r w:rsidRPr="00BD69D9">
              <w:rPr>
                <w:rFonts w:ascii="Times New Roman" w:hAnsi="Times New Roman" w:cs="Times New Roman"/>
                <w:b/>
                <w:sz w:val="24"/>
                <w:szCs w:val="24"/>
              </w:rPr>
              <w:t>Уметь</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465ED26F" w14:textId="77777777" w:rsidR="003C01EA" w:rsidRPr="00F70F81" w:rsidRDefault="003C01EA" w:rsidP="00576AE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075" w:type="dxa"/>
            <w:tcBorders>
              <w:top w:val="single" w:sz="4" w:space="0" w:color="auto"/>
              <w:left w:val="single" w:sz="4" w:space="0" w:color="auto"/>
              <w:bottom w:val="single" w:sz="4" w:space="0" w:color="auto"/>
              <w:right w:val="single" w:sz="4" w:space="0" w:color="auto"/>
            </w:tcBorders>
          </w:tcPr>
          <w:p w14:paraId="3EBBCCD5" w14:textId="77777777" w:rsidR="003C01EA" w:rsidRPr="00DB7B6A" w:rsidRDefault="003C01EA" w:rsidP="00576AED">
            <w:pPr>
              <w:jc w:val="center"/>
              <w:rPr>
                <w:rFonts w:ascii="Times New Roman" w:hAnsi="Times New Roman" w:cs="Times New Roman"/>
                <w:b/>
                <w:i/>
                <w:sz w:val="24"/>
                <w:szCs w:val="24"/>
                <w:highlight w:val="yellow"/>
              </w:rPr>
            </w:pPr>
            <w:r w:rsidRPr="00CD3D88">
              <w:rPr>
                <w:rFonts w:ascii="Times New Roman" w:hAnsi="Times New Roman" w:cs="Times New Roman"/>
                <w:b/>
                <w:sz w:val="24"/>
                <w:szCs w:val="24"/>
              </w:rPr>
              <w:t>Владеть навыками</w:t>
            </w:r>
          </w:p>
        </w:tc>
      </w:tr>
      <w:tr w:rsidR="003C01EA" w:rsidRPr="000E591D" w14:paraId="1334502C" w14:textId="77777777" w:rsidTr="00B36C14">
        <w:tc>
          <w:tcPr>
            <w:tcW w:w="1117" w:type="dxa"/>
            <w:tcBorders>
              <w:top w:val="single" w:sz="4" w:space="0" w:color="auto"/>
              <w:left w:val="single" w:sz="4" w:space="0" w:color="auto"/>
              <w:right w:val="single" w:sz="4" w:space="0" w:color="auto"/>
            </w:tcBorders>
          </w:tcPr>
          <w:p w14:paraId="3A60F61F" w14:textId="77777777" w:rsidR="003C01EA" w:rsidRPr="00F70F81" w:rsidRDefault="003C01EA" w:rsidP="00576AED">
            <w:pPr>
              <w:rPr>
                <w:rFonts w:ascii="Times New Roman" w:hAnsi="Times New Roman" w:cs="Times New Roman"/>
                <w:bCs/>
                <w:sz w:val="24"/>
                <w:szCs w:val="24"/>
              </w:rPr>
            </w:pPr>
            <w:r w:rsidRPr="00E70FB9">
              <w:rPr>
                <w:rFonts w:ascii="Times New Roman" w:hAnsi="Times New Roman"/>
                <w:sz w:val="24"/>
                <w:szCs w:val="24"/>
              </w:rPr>
              <w:t>ОК 01</w:t>
            </w:r>
          </w:p>
        </w:tc>
        <w:tc>
          <w:tcPr>
            <w:tcW w:w="3414" w:type="dxa"/>
            <w:tcBorders>
              <w:top w:val="single" w:sz="4" w:space="0" w:color="auto"/>
              <w:left w:val="single" w:sz="4" w:space="0" w:color="auto"/>
              <w:right w:val="single" w:sz="4" w:space="0" w:color="auto"/>
            </w:tcBorders>
            <w:hideMark/>
          </w:tcPr>
          <w:p w14:paraId="34CECC78" w14:textId="77777777" w:rsidR="003C01EA" w:rsidRPr="00F70F81" w:rsidRDefault="003C01EA" w:rsidP="00576AED">
            <w:pPr>
              <w:rPr>
                <w:rFonts w:ascii="Times New Roman" w:hAnsi="Times New Roman" w:cs="Times New Roman"/>
                <w:bCs/>
                <w:sz w:val="24"/>
                <w:szCs w:val="24"/>
              </w:rPr>
            </w:pPr>
            <w:r w:rsidRPr="00E70FB9">
              <w:rPr>
                <w:rFonts w:ascii="Times New Roman" w:hAnsi="Times New Roman"/>
                <w:sz w:val="24"/>
                <w:szCs w:val="24"/>
              </w:rPr>
              <w:t>распознавать задачу и/или проблему в профессиональном и/или социальном контексте;</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7C86DCD3" w14:textId="77777777" w:rsidR="003C01EA" w:rsidRPr="00F70F81" w:rsidRDefault="003C01EA" w:rsidP="00576AED">
            <w:pPr>
              <w:rPr>
                <w:rFonts w:ascii="Times New Roman" w:hAnsi="Times New Roman" w:cs="Times New Roman"/>
                <w:bCs/>
                <w:i/>
                <w:sz w:val="24"/>
                <w:szCs w:val="24"/>
              </w:rPr>
            </w:pPr>
            <w:r w:rsidRPr="00E70FB9">
              <w:rPr>
                <w:rFonts w:ascii="Times New Roman" w:hAnsi="Times New Roman"/>
                <w:sz w:val="24"/>
                <w:szCs w:val="24"/>
              </w:rPr>
              <w:t>актуальный профессиональный и социальный контекст, в котором приходится работать и жить;</w:t>
            </w:r>
          </w:p>
        </w:tc>
        <w:tc>
          <w:tcPr>
            <w:tcW w:w="2075" w:type="dxa"/>
            <w:tcBorders>
              <w:top w:val="single" w:sz="4" w:space="0" w:color="auto"/>
              <w:left w:val="single" w:sz="4" w:space="0" w:color="auto"/>
              <w:bottom w:val="single" w:sz="4" w:space="0" w:color="auto"/>
              <w:right w:val="single" w:sz="4" w:space="0" w:color="auto"/>
            </w:tcBorders>
          </w:tcPr>
          <w:p w14:paraId="5CD2848F" w14:textId="77777777" w:rsidR="003C01EA" w:rsidRPr="00CD3D88" w:rsidRDefault="003C01EA" w:rsidP="00576AED">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3C01EA" w:rsidRPr="000E591D" w14:paraId="5A92BD90" w14:textId="77777777" w:rsidTr="00B36C14">
        <w:tc>
          <w:tcPr>
            <w:tcW w:w="1117" w:type="dxa"/>
            <w:tcBorders>
              <w:left w:val="single" w:sz="4" w:space="0" w:color="auto"/>
              <w:bottom w:val="single" w:sz="4" w:space="0" w:color="auto"/>
              <w:right w:val="single" w:sz="4" w:space="0" w:color="auto"/>
            </w:tcBorders>
          </w:tcPr>
          <w:p w14:paraId="58F462E0" w14:textId="77777777" w:rsidR="003C01EA" w:rsidRPr="00F70F81" w:rsidRDefault="003C01EA" w:rsidP="00576AED">
            <w:pPr>
              <w:rPr>
                <w:rFonts w:ascii="Times New Roman" w:hAnsi="Times New Roman" w:cs="Times New Roman"/>
                <w:bCs/>
                <w:sz w:val="24"/>
                <w:szCs w:val="24"/>
              </w:rPr>
            </w:pPr>
            <w:r w:rsidRPr="00E70FB9">
              <w:rPr>
                <w:rFonts w:ascii="Times New Roman" w:hAnsi="Times New Roman"/>
                <w:sz w:val="24"/>
                <w:szCs w:val="24"/>
              </w:rPr>
              <w:t>ОК 02</w:t>
            </w:r>
          </w:p>
        </w:tc>
        <w:tc>
          <w:tcPr>
            <w:tcW w:w="3414" w:type="dxa"/>
            <w:tcBorders>
              <w:left w:val="single" w:sz="4" w:space="0" w:color="auto"/>
              <w:bottom w:val="single" w:sz="4" w:space="0" w:color="auto"/>
              <w:right w:val="single" w:sz="4" w:space="0" w:color="auto"/>
            </w:tcBorders>
          </w:tcPr>
          <w:p w14:paraId="328222BD" w14:textId="77777777" w:rsidR="003C01EA" w:rsidRPr="00F70F81" w:rsidRDefault="003C01EA" w:rsidP="00576AED">
            <w:pPr>
              <w:rPr>
                <w:rFonts w:ascii="Times New Roman" w:hAnsi="Times New Roman" w:cs="Times New Roman"/>
                <w:bCs/>
                <w:sz w:val="24"/>
                <w:szCs w:val="24"/>
              </w:rPr>
            </w:pPr>
            <w:r w:rsidRPr="00E70FB9">
              <w:rPr>
                <w:rFonts w:ascii="Times New Roman" w:hAnsi="Times New Roman"/>
                <w:sz w:val="24"/>
                <w:szCs w:val="24"/>
              </w:rPr>
              <w:t>анализировать задачу и/или проблему и выделять ее составные части;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457B6DB3" w14:textId="77777777" w:rsidR="003C01EA" w:rsidRPr="00F70F81" w:rsidRDefault="003C01EA" w:rsidP="00576AED">
            <w:pPr>
              <w:rPr>
                <w:rFonts w:ascii="Times New Roman" w:hAnsi="Times New Roman" w:cs="Times New Roman"/>
                <w:bCs/>
                <w:i/>
                <w:sz w:val="24"/>
                <w:szCs w:val="24"/>
              </w:rPr>
            </w:pPr>
            <w:r w:rsidRPr="00E70FB9">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2075" w:type="dxa"/>
            <w:tcBorders>
              <w:top w:val="single" w:sz="4" w:space="0" w:color="auto"/>
              <w:left w:val="single" w:sz="4" w:space="0" w:color="auto"/>
              <w:bottom w:val="single" w:sz="4" w:space="0" w:color="auto"/>
              <w:right w:val="single" w:sz="4" w:space="0" w:color="auto"/>
            </w:tcBorders>
          </w:tcPr>
          <w:p w14:paraId="2B2C38FB" w14:textId="77777777" w:rsidR="003C01EA" w:rsidRPr="00CD3D88" w:rsidRDefault="003C01EA" w:rsidP="00576AED">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3C01EA" w:rsidRPr="000E591D" w14:paraId="5E4F205B" w14:textId="77777777" w:rsidTr="00B36C14">
        <w:tc>
          <w:tcPr>
            <w:tcW w:w="1117" w:type="dxa"/>
            <w:tcBorders>
              <w:top w:val="single" w:sz="4" w:space="0" w:color="auto"/>
              <w:left w:val="single" w:sz="4" w:space="0" w:color="auto"/>
              <w:right w:val="single" w:sz="4" w:space="0" w:color="auto"/>
            </w:tcBorders>
          </w:tcPr>
          <w:p w14:paraId="4A7F28FC" w14:textId="77777777" w:rsidR="003C01EA" w:rsidRPr="00F70F81" w:rsidRDefault="003C01EA" w:rsidP="00576AED">
            <w:pPr>
              <w:rPr>
                <w:rFonts w:ascii="Times New Roman" w:hAnsi="Times New Roman" w:cs="Times New Roman"/>
                <w:bCs/>
                <w:sz w:val="24"/>
                <w:szCs w:val="24"/>
              </w:rPr>
            </w:pPr>
            <w:r w:rsidRPr="00E70FB9">
              <w:rPr>
                <w:rFonts w:ascii="Times New Roman" w:hAnsi="Times New Roman"/>
                <w:sz w:val="24"/>
                <w:szCs w:val="24"/>
              </w:rPr>
              <w:t>ОК 03</w:t>
            </w:r>
          </w:p>
        </w:tc>
        <w:tc>
          <w:tcPr>
            <w:tcW w:w="3414" w:type="dxa"/>
            <w:tcBorders>
              <w:top w:val="single" w:sz="4" w:space="0" w:color="auto"/>
              <w:left w:val="single" w:sz="4" w:space="0" w:color="auto"/>
              <w:right w:val="single" w:sz="4" w:space="0" w:color="auto"/>
            </w:tcBorders>
            <w:hideMark/>
          </w:tcPr>
          <w:p w14:paraId="0B542610" w14:textId="77777777" w:rsidR="003C01EA" w:rsidRPr="00F70F81" w:rsidRDefault="003C01EA" w:rsidP="00576AED">
            <w:pPr>
              <w:rPr>
                <w:rFonts w:ascii="Times New Roman" w:hAnsi="Times New Roman" w:cs="Times New Roman"/>
                <w:bCs/>
                <w:sz w:val="24"/>
                <w:szCs w:val="24"/>
              </w:rPr>
            </w:pPr>
            <w:r w:rsidRPr="00E70FB9">
              <w:rPr>
                <w:rFonts w:ascii="Times New Roman" w:hAnsi="Times New Roman"/>
                <w:sz w:val="24"/>
                <w:szCs w:val="24"/>
              </w:rPr>
              <w:t>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3644F779" w14:textId="77777777" w:rsidR="003C01EA" w:rsidRPr="00F70F81" w:rsidRDefault="003C01EA" w:rsidP="00576AED">
            <w:pPr>
              <w:rPr>
                <w:rFonts w:ascii="Times New Roman" w:hAnsi="Times New Roman" w:cs="Times New Roman"/>
                <w:bCs/>
                <w:i/>
                <w:sz w:val="24"/>
                <w:szCs w:val="24"/>
              </w:rPr>
            </w:pPr>
            <w:r w:rsidRPr="00E70FB9">
              <w:rPr>
                <w:rFonts w:ascii="Times New Roman" w:hAnsi="Times New Roman"/>
                <w:sz w:val="24"/>
                <w:szCs w:val="24"/>
              </w:rPr>
              <w:t>аспекты личностного развития, финансовой грамотности, предпринимательской деятельности;</w:t>
            </w:r>
          </w:p>
        </w:tc>
        <w:tc>
          <w:tcPr>
            <w:tcW w:w="2075" w:type="dxa"/>
            <w:tcBorders>
              <w:top w:val="single" w:sz="4" w:space="0" w:color="auto"/>
              <w:left w:val="single" w:sz="4" w:space="0" w:color="auto"/>
              <w:bottom w:val="single" w:sz="4" w:space="0" w:color="auto"/>
              <w:right w:val="single" w:sz="4" w:space="0" w:color="auto"/>
            </w:tcBorders>
            <w:hideMark/>
          </w:tcPr>
          <w:p w14:paraId="0ED6B7A0" w14:textId="77777777" w:rsidR="003C01EA" w:rsidRPr="00DB7B6A" w:rsidRDefault="003C01EA" w:rsidP="00576AED">
            <w:pPr>
              <w:jc w:val="center"/>
              <w:rPr>
                <w:rFonts w:ascii="Times New Roman" w:hAnsi="Times New Roman" w:cs="Times New Roman"/>
                <w:bCs/>
                <w:sz w:val="24"/>
                <w:szCs w:val="24"/>
                <w:highlight w:val="yellow"/>
              </w:rPr>
            </w:pPr>
            <w:r w:rsidRPr="00CD3D88">
              <w:rPr>
                <w:rFonts w:ascii="Times New Roman" w:hAnsi="Times New Roman" w:cs="Times New Roman"/>
                <w:bCs/>
                <w:i/>
                <w:sz w:val="24"/>
                <w:szCs w:val="24"/>
              </w:rPr>
              <w:t>-</w:t>
            </w:r>
          </w:p>
        </w:tc>
      </w:tr>
      <w:tr w:rsidR="003C01EA" w14:paraId="6530E3DD" w14:textId="77777777" w:rsidTr="00B36C14">
        <w:trPr>
          <w:trHeight w:val="327"/>
        </w:trPr>
        <w:tc>
          <w:tcPr>
            <w:tcW w:w="1117" w:type="dxa"/>
            <w:tcBorders>
              <w:left w:val="single" w:sz="4" w:space="0" w:color="auto"/>
              <w:right w:val="single" w:sz="4" w:space="0" w:color="auto"/>
            </w:tcBorders>
          </w:tcPr>
          <w:p w14:paraId="1C993BD8" w14:textId="77777777" w:rsidR="003C01EA" w:rsidRPr="00F70F81" w:rsidRDefault="003C01EA" w:rsidP="00576AED">
            <w:pPr>
              <w:rPr>
                <w:rFonts w:ascii="Times New Roman" w:hAnsi="Times New Roman" w:cs="Times New Roman"/>
                <w:bCs/>
                <w:sz w:val="24"/>
                <w:szCs w:val="24"/>
              </w:rPr>
            </w:pPr>
            <w:r w:rsidRPr="00E70FB9">
              <w:rPr>
                <w:rFonts w:ascii="Times New Roman" w:hAnsi="Times New Roman"/>
                <w:sz w:val="24"/>
                <w:szCs w:val="24"/>
              </w:rPr>
              <w:t>ОК 04</w:t>
            </w:r>
          </w:p>
        </w:tc>
        <w:tc>
          <w:tcPr>
            <w:tcW w:w="3414" w:type="dxa"/>
            <w:tcBorders>
              <w:left w:val="single" w:sz="4" w:space="0" w:color="auto"/>
              <w:right w:val="single" w:sz="4" w:space="0" w:color="auto"/>
            </w:tcBorders>
          </w:tcPr>
          <w:p w14:paraId="3D999FD1" w14:textId="77777777" w:rsidR="003C01EA" w:rsidRPr="00F70F81" w:rsidRDefault="003C01EA" w:rsidP="00576AED">
            <w:pPr>
              <w:rPr>
                <w:rFonts w:ascii="Times New Roman" w:hAnsi="Times New Roman" w:cs="Times New Roman"/>
                <w:bCs/>
                <w:sz w:val="24"/>
                <w:szCs w:val="24"/>
              </w:rPr>
            </w:pPr>
            <w:r w:rsidRPr="00E70FB9">
              <w:rPr>
                <w:rFonts w:ascii="Times New Roman" w:hAnsi="Times New Roman"/>
                <w:sz w:val="24"/>
                <w:szCs w:val="24"/>
              </w:rPr>
              <w:t>выстраивать отношения при работе в коллективе и/или команде</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4994E04E" w14:textId="77777777" w:rsidR="003C01EA" w:rsidRPr="00F70F81" w:rsidRDefault="003C01EA" w:rsidP="00576AED">
            <w:pPr>
              <w:rPr>
                <w:rFonts w:ascii="Times New Roman" w:hAnsi="Times New Roman" w:cs="Times New Roman"/>
                <w:bCs/>
                <w:i/>
                <w:sz w:val="24"/>
                <w:szCs w:val="24"/>
              </w:rPr>
            </w:pPr>
            <w:r w:rsidRPr="00E70FB9">
              <w:rPr>
                <w:rFonts w:ascii="Times New Roman" w:hAnsi="Times New Roman"/>
                <w:sz w:val="24"/>
                <w:szCs w:val="24"/>
              </w:rPr>
              <w:t xml:space="preserve">основные условия и правила работы в коллективе и/или команде; </w:t>
            </w:r>
          </w:p>
        </w:tc>
        <w:tc>
          <w:tcPr>
            <w:tcW w:w="2075" w:type="dxa"/>
            <w:tcBorders>
              <w:top w:val="single" w:sz="4" w:space="0" w:color="auto"/>
              <w:left w:val="single" w:sz="4" w:space="0" w:color="auto"/>
              <w:bottom w:val="single" w:sz="4" w:space="0" w:color="auto"/>
              <w:right w:val="single" w:sz="4" w:space="0" w:color="auto"/>
            </w:tcBorders>
          </w:tcPr>
          <w:p w14:paraId="6F6DDFD5" w14:textId="77777777" w:rsidR="003C01EA" w:rsidRPr="00DB7B6A" w:rsidRDefault="003C01EA"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3C01EA" w14:paraId="0804E154" w14:textId="77777777" w:rsidTr="00B36C14">
        <w:trPr>
          <w:trHeight w:val="327"/>
        </w:trPr>
        <w:tc>
          <w:tcPr>
            <w:tcW w:w="1117" w:type="dxa"/>
            <w:tcBorders>
              <w:left w:val="single" w:sz="4" w:space="0" w:color="auto"/>
              <w:right w:val="single" w:sz="4" w:space="0" w:color="auto"/>
            </w:tcBorders>
          </w:tcPr>
          <w:p w14:paraId="1FA28E4C" w14:textId="77777777" w:rsidR="003C01EA" w:rsidRPr="00F70F81" w:rsidRDefault="003C01EA" w:rsidP="00576AED">
            <w:pPr>
              <w:rPr>
                <w:rFonts w:ascii="Times New Roman" w:hAnsi="Times New Roman" w:cs="Times New Roman"/>
                <w:bCs/>
                <w:sz w:val="24"/>
                <w:szCs w:val="24"/>
              </w:rPr>
            </w:pPr>
            <w:r w:rsidRPr="00E70FB9">
              <w:rPr>
                <w:rFonts w:ascii="Times New Roman" w:hAnsi="Times New Roman"/>
                <w:sz w:val="24"/>
                <w:szCs w:val="24"/>
              </w:rPr>
              <w:t>ОК 05</w:t>
            </w:r>
          </w:p>
        </w:tc>
        <w:tc>
          <w:tcPr>
            <w:tcW w:w="3414" w:type="dxa"/>
            <w:tcBorders>
              <w:left w:val="single" w:sz="4" w:space="0" w:color="auto"/>
              <w:right w:val="single" w:sz="4" w:space="0" w:color="auto"/>
            </w:tcBorders>
          </w:tcPr>
          <w:p w14:paraId="3A39BA7F" w14:textId="77777777" w:rsidR="003C01EA" w:rsidRPr="00F70F81" w:rsidRDefault="003C01EA" w:rsidP="00576AED">
            <w:pPr>
              <w:rPr>
                <w:rFonts w:ascii="Times New Roman" w:hAnsi="Times New Roman" w:cs="Times New Roman"/>
                <w:bCs/>
                <w:i/>
                <w:sz w:val="24"/>
                <w:szCs w:val="24"/>
              </w:rPr>
            </w:pPr>
            <w:r w:rsidRPr="00E70FB9">
              <w:rPr>
                <w:rFonts w:ascii="Times New Roman" w:hAnsi="Times New Roman"/>
                <w:sz w:val="24"/>
                <w:szCs w:val="24"/>
              </w:rPr>
              <w:t>грамотно использовать устную и письменную коммуникацию на государственном языке;</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53B47F84" w14:textId="77777777" w:rsidR="003C01EA" w:rsidRPr="00F70F81" w:rsidRDefault="003C01EA" w:rsidP="00576AED">
            <w:pPr>
              <w:rPr>
                <w:rFonts w:ascii="Times New Roman" w:hAnsi="Times New Roman" w:cs="Times New Roman"/>
                <w:bCs/>
                <w:i/>
                <w:sz w:val="24"/>
                <w:szCs w:val="24"/>
              </w:rPr>
            </w:pPr>
            <w:r w:rsidRPr="00E70FB9">
              <w:rPr>
                <w:rFonts w:ascii="Times New Roman" w:hAnsi="Times New Roman"/>
                <w:sz w:val="24"/>
                <w:szCs w:val="24"/>
              </w:rPr>
              <w:t>особенности применения устной и письменной коммуникации с учетом социального и культурного контекста</w:t>
            </w:r>
          </w:p>
        </w:tc>
        <w:tc>
          <w:tcPr>
            <w:tcW w:w="2075" w:type="dxa"/>
            <w:tcBorders>
              <w:top w:val="single" w:sz="4" w:space="0" w:color="auto"/>
              <w:left w:val="single" w:sz="4" w:space="0" w:color="auto"/>
              <w:bottom w:val="single" w:sz="4" w:space="0" w:color="auto"/>
              <w:right w:val="single" w:sz="4" w:space="0" w:color="auto"/>
            </w:tcBorders>
          </w:tcPr>
          <w:p w14:paraId="4E8CBB93" w14:textId="77777777" w:rsidR="003C01EA" w:rsidRPr="00DB7B6A" w:rsidRDefault="003C01EA"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3C01EA" w14:paraId="15F5DD13" w14:textId="77777777" w:rsidTr="00B36C14">
        <w:trPr>
          <w:trHeight w:val="327"/>
        </w:trPr>
        <w:tc>
          <w:tcPr>
            <w:tcW w:w="1117" w:type="dxa"/>
            <w:tcBorders>
              <w:left w:val="single" w:sz="4" w:space="0" w:color="auto"/>
              <w:right w:val="single" w:sz="4" w:space="0" w:color="auto"/>
            </w:tcBorders>
          </w:tcPr>
          <w:p w14:paraId="3E450EB6" w14:textId="77777777" w:rsidR="003C01EA" w:rsidRPr="00F70F81" w:rsidRDefault="003C01EA" w:rsidP="00576AED">
            <w:pPr>
              <w:rPr>
                <w:rFonts w:ascii="Times New Roman" w:hAnsi="Times New Roman" w:cs="Times New Roman"/>
                <w:bCs/>
                <w:sz w:val="24"/>
                <w:szCs w:val="24"/>
              </w:rPr>
            </w:pPr>
            <w:r w:rsidRPr="00E70FB9">
              <w:rPr>
                <w:rFonts w:ascii="Times New Roman" w:hAnsi="Times New Roman"/>
                <w:sz w:val="24"/>
                <w:szCs w:val="24"/>
              </w:rPr>
              <w:lastRenderedPageBreak/>
              <w:t>ОК 06</w:t>
            </w:r>
          </w:p>
        </w:tc>
        <w:tc>
          <w:tcPr>
            <w:tcW w:w="3414" w:type="dxa"/>
            <w:tcBorders>
              <w:left w:val="single" w:sz="4" w:space="0" w:color="auto"/>
              <w:right w:val="single" w:sz="4" w:space="0" w:color="auto"/>
            </w:tcBorders>
          </w:tcPr>
          <w:p w14:paraId="7A52229F" w14:textId="77777777" w:rsidR="003C01EA" w:rsidRPr="00F70F81" w:rsidRDefault="003C01EA" w:rsidP="00576AED">
            <w:pPr>
              <w:rPr>
                <w:rFonts w:ascii="Times New Roman" w:hAnsi="Times New Roman" w:cs="Times New Roman"/>
                <w:bCs/>
                <w:i/>
                <w:sz w:val="24"/>
                <w:szCs w:val="24"/>
              </w:rPr>
            </w:pPr>
            <w:r w:rsidRPr="00E70FB9">
              <w:rPr>
                <w:rFonts w:ascii="Times New Roman" w:hAnsi="Times New Roman"/>
                <w:sz w:val="24"/>
                <w:szCs w:val="24"/>
              </w:rPr>
              <w:t>показывать осознанное поведение на основе традиционных ценностей; использовать стандарты антикоррупционного поведения;</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3C072B0B" w14:textId="77777777" w:rsidR="003C01EA" w:rsidRPr="00F70F81" w:rsidRDefault="003C01EA" w:rsidP="00576AED">
            <w:pPr>
              <w:rPr>
                <w:rFonts w:ascii="Times New Roman" w:hAnsi="Times New Roman" w:cs="Times New Roman"/>
                <w:bCs/>
                <w:i/>
                <w:sz w:val="24"/>
                <w:szCs w:val="24"/>
              </w:rPr>
            </w:pPr>
            <w:r w:rsidRPr="00E70FB9">
              <w:rPr>
                <w:rFonts w:ascii="Times New Roman" w:hAnsi="Times New Roman"/>
                <w:sz w:val="24"/>
                <w:szCs w:val="24"/>
              </w:rPr>
              <w:t xml:space="preserve">правила поведения; содержание антикоррупционных стандартов, </w:t>
            </w:r>
          </w:p>
        </w:tc>
        <w:tc>
          <w:tcPr>
            <w:tcW w:w="2075" w:type="dxa"/>
            <w:tcBorders>
              <w:top w:val="single" w:sz="4" w:space="0" w:color="auto"/>
              <w:left w:val="single" w:sz="4" w:space="0" w:color="auto"/>
              <w:bottom w:val="single" w:sz="4" w:space="0" w:color="auto"/>
              <w:right w:val="single" w:sz="4" w:space="0" w:color="auto"/>
            </w:tcBorders>
          </w:tcPr>
          <w:p w14:paraId="7A0B1371" w14:textId="77777777" w:rsidR="003C01EA" w:rsidRPr="00DB7B6A" w:rsidRDefault="003C01EA"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3C01EA" w14:paraId="3274C80D" w14:textId="77777777" w:rsidTr="00B36C14">
        <w:trPr>
          <w:trHeight w:val="327"/>
        </w:trPr>
        <w:tc>
          <w:tcPr>
            <w:tcW w:w="1117" w:type="dxa"/>
            <w:tcBorders>
              <w:left w:val="single" w:sz="4" w:space="0" w:color="auto"/>
              <w:right w:val="single" w:sz="4" w:space="0" w:color="auto"/>
            </w:tcBorders>
          </w:tcPr>
          <w:p w14:paraId="142EE1AB" w14:textId="77777777" w:rsidR="003C01EA" w:rsidRPr="00F70F81" w:rsidRDefault="003C01EA" w:rsidP="00576AED">
            <w:pPr>
              <w:rPr>
                <w:rFonts w:ascii="Times New Roman" w:hAnsi="Times New Roman" w:cs="Times New Roman"/>
                <w:bCs/>
                <w:sz w:val="24"/>
                <w:szCs w:val="24"/>
              </w:rPr>
            </w:pPr>
            <w:r w:rsidRPr="00E70FB9">
              <w:rPr>
                <w:rFonts w:ascii="Times New Roman" w:hAnsi="Times New Roman"/>
                <w:sz w:val="24"/>
                <w:szCs w:val="24"/>
              </w:rPr>
              <w:t>ОК 09</w:t>
            </w:r>
          </w:p>
        </w:tc>
        <w:tc>
          <w:tcPr>
            <w:tcW w:w="3414" w:type="dxa"/>
            <w:tcBorders>
              <w:left w:val="single" w:sz="4" w:space="0" w:color="auto"/>
              <w:right w:val="single" w:sz="4" w:space="0" w:color="auto"/>
            </w:tcBorders>
          </w:tcPr>
          <w:p w14:paraId="659426B3" w14:textId="77777777" w:rsidR="003C01EA" w:rsidRPr="00E70FB9" w:rsidRDefault="003C01EA" w:rsidP="00576AED">
            <w:pPr>
              <w:suppressAutoHyphens/>
              <w:rPr>
                <w:rFonts w:ascii="Times New Roman" w:hAnsi="Times New Roman"/>
                <w:sz w:val="24"/>
                <w:szCs w:val="24"/>
              </w:rPr>
            </w:pPr>
            <w:r w:rsidRPr="00E70FB9">
              <w:rPr>
                <w:rFonts w:ascii="Times New Roman" w:hAnsi="Times New Roman"/>
                <w:sz w:val="24"/>
                <w:szCs w:val="24"/>
              </w:rPr>
              <w:t>пользоваться профессиональной документацией на государственном языке;</w:t>
            </w:r>
          </w:p>
          <w:p w14:paraId="7F9D8919" w14:textId="77777777" w:rsidR="003C01EA" w:rsidRPr="00F70F81" w:rsidRDefault="003C01EA" w:rsidP="00576AED">
            <w:pPr>
              <w:rPr>
                <w:rFonts w:ascii="Times New Roman" w:hAnsi="Times New Roman" w:cs="Times New Roman"/>
                <w:bCs/>
                <w:i/>
                <w:sz w:val="24"/>
                <w:szCs w:val="24"/>
              </w:rPr>
            </w:pPr>
            <w:r w:rsidRPr="00E70FB9">
              <w:rPr>
                <w:rFonts w:ascii="Times New Roman" w:hAnsi="Times New Roman"/>
                <w:sz w:val="24"/>
                <w:szCs w:val="24"/>
              </w:rPr>
              <w:t>переводить (со словарем) иностранную профессиональную документацию</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59A18FBF" w14:textId="77777777" w:rsidR="003C01EA" w:rsidRPr="00E70FB9" w:rsidRDefault="003C01EA" w:rsidP="00576AED">
            <w:pPr>
              <w:pStyle w:val="a4"/>
              <w:numPr>
                <w:ilvl w:val="0"/>
                <w:numId w:val="17"/>
              </w:numPr>
              <w:ind w:left="79" w:hanging="349"/>
            </w:pPr>
            <w:r w:rsidRPr="00E70FB9">
              <w:t>правила чтения текстов профессиональной направленности;</w:t>
            </w:r>
          </w:p>
          <w:p w14:paraId="26148268" w14:textId="77777777" w:rsidR="003C01EA" w:rsidRPr="00F70F81" w:rsidRDefault="003C01EA" w:rsidP="00576AED">
            <w:pPr>
              <w:rPr>
                <w:rFonts w:ascii="Times New Roman" w:hAnsi="Times New Roman" w:cs="Times New Roman"/>
                <w:bCs/>
                <w:i/>
                <w:sz w:val="24"/>
                <w:szCs w:val="24"/>
              </w:rPr>
            </w:pPr>
            <w:r w:rsidRPr="00E70FB9">
              <w:rPr>
                <w:rFonts w:ascii="Times New Roman" w:hAnsi="Times New Roman"/>
                <w:sz w:val="24"/>
                <w:szCs w:val="24"/>
              </w:rPr>
              <w:t>лексический и грамматический минимум, необходимый для чтения и перевода (со словарем) профессиональной документации</w:t>
            </w:r>
          </w:p>
        </w:tc>
        <w:tc>
          <w:tcPr>
            <w:tcW w:w="2075" w:type="dxa"/>
            <w:tcBorders>
              <w:top w:val="single" w:sz="4" w:space="0" w:color="auto"/>
              <w:left w:val="single" w:sz="4" w:space="0" w:color="auto"/>
              <w:bottom w:val="single" w:sz="4" w:space="0" w:color="auto"/>
              <w:right w:val="single" w:sz="4" w:space="0" w:color="auto"/>
            </w:tcBorders>
          </w:tcPr>
          <w:p w14:paraId="7BDB9875" w14:textId="77777777" w:rsidR="003C01EA" w:rsidRPr="00DB7B6A" w:rsidRDefault="003C01EA"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3C01EA" w14:paraId="3F7F278A" w14:textId="77777777" w:rsidTr="00B36C14">
        <w:trPr>
          <w:trHeight w:val="327"/>
        </w:trPr>
        <w:tc>
          <w:tcPr>
            <w:tcW w:w="1117" w:type="dxa"/>
            <w:tcBorders>
              <w:left w:val="single" w:sz="4" w:space="0" w:color="auto"/>
              <w:right w:val="single" w:sz="4" w:space="0" w:color="auto"/>
            </w:tcBorders>
          </w:tcPr>
          <w:p w14:paraId="452B64D4" w14:textId="77777777" w:rsidR="003C01EA" w:rsidRPr="00CD3D88" w:rsidRDefault="003C01EA" w:rsidP="00576AED">
            <w:pPr>
              <w:rPr>
                <w:rFonts w:ascii="Times New Roman" w:hAnsi="Times New Roman" w:cs="Times New Roman"/>
                <w:bCs/>
                <w:sz w:val="24"/>
                <w:szCs w:val="24"/>
              </w:rPr>
            </w:pPr>
            <w:r w:rsidRPr="00CD3D88">
              <w:rPr>
                <w:rFonts w:ascii="Times New Roman" w:hAnsi="Times New Roman"/>
                <w:bCs/>
                <w:sz w:val="24"/>
                <w:szCs w:val="24"/>
              </w:rPr>
              <w:t>ПК 1.1.</w:t>
            </w:r>
          </w:p>
        </w:tc>
        <w:tc>
          <w:tcPr>
            <w:tcW w:w="3414" w:type="dxa"/>
            <w:tcBorders>
              <w:left w:val="single" w:sz="4" w:space="0" w:color="auto"/>
              <w:right w:val="single" w:sz="4" w:space="0" w:color="auto"/>
            </w:tcBorders>
          </w:tcPr>
          <w:p w14:paraId="2CC7E525"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поверку и калибровку средств измерений, составлять документы, подтверждающие проведение этих процедур;</w:t>
            </w:r>
          </w:p>
          <w:p w14:paraId="0BAE84E7" w14:textId="77777777" w:rsidR="003C01EA" w:rsidRPr="00CD3D88" w:rsidRDefault="003C01EA"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оценивать пригодность измерительных приборов, средств поверки и калибровки на основании полученных измерений, с учетом рассчитанной погрешности (неопределенности) на предмет их соответствия метрологическим требованиям;</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412D37D5"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поверки измерительных приборов и оборудования;</w:t>
            </w:r>
          </w:p>
          <w:p w14:paraId="7EC3BCC5"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нормативные и методические документы, регламентирующие вопросы поверки (калибровки) средств измерений;</w:t>
            </w:r>
          </w:p>
          <w:p w14:paraId="362DBBF7"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виды поверок/калибровок;</w:t>
            </w:r>
          </w:p>
          <w:p w14:paraId="1390C9E0"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правила проведения внеочередной поверки/калибровки </w:t>
            </w:r>
          </w:p>
          <w:p w14:paraId="349D535E"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определения погрешностей (неопределенностей) измерений;</w:t>
            </w:r>
          </w:p>
          <w:p w14:paraId="12941172"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принципы нормирования точности измерений;</w:t>
            </w:r>
          </w:p>
          <w:p w14:paraId="556E0327" w14:textId="77777777" w:rsidR="003C01EA" w:rsidRPr="00CD3D88" w:rsidRDefault="003C01EA"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принципы работы, технические характеристики, конструктивные особенности, назначение и принципы применения средств измерений, поверочного и калибровочного оборудования.</w:t>
            </w:r>
          </w:p>
        </w:tc>
        <w:tc>
          <w:tcPr>
            <w:tcW w:w="2075" w:type="dxa"/>
            <w:tcBorders>
              <w:top w:val="single" w:sz="4" w:space="0" w:color="auto"/>
              <w:left w:val="single" w:sz="4" w:space="0" w:color="auto"/>
              <w:bottom w:val="single" w:sz="4" w:space="0" w:color="auto"/>
              <w:right w:val="single" w:sz="4" w:space="0" w:color="auto"/>
            </w:tcBorders>
          </w:tcPr>
          <w:p w14:paraId="787BC69B" w14:textId="77777777" w:rsidR="003C01EA" w:rsidRPr="00CD3D88" w:rsidRDefault="003C01EA"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t>поверки и калибровки средств измерений</w:t>
            </w:r>
          </w:p>
        </w:tc>
      </w:tr>
      <w:tr w:rsidR="003C01EA" w14:paraId="7AF5DAB7" w14:textId="77777777" w:rsidTr="00B36C14">
        <w:trPr>
          <w:trHeight w:val="327"/>
        </w:trPr>
        <w:tc>
          <w:tcPr>
            <w:tcW w:w="1117" w:type="dxa"/>
            <w:tcBorders>
              <w:left w:val="single" w:sz="4" w:space="0" w:color="auto"/>
              <w:right w:val="single" w:sz="4" w:space="0" w:color="auto"/>
            </w:tcBorders>
          </w:tcPr>
          <w:p w14:paraId="0C1C9D19" w14:textId="77777777" w:rsidR="003C01EA" w:rsidRPr="00CD3D88" w:rsidRDefault="003C01EA" w:rsidP="00576AED">
            <w:pPr>
              <w:rPr>
                <w:rFonts w:ascii="Times New Roman" w:hAnsi="Times New Roman" w:cs="Times New Roman"/>
                <w:bCs/>
                <w:sz w:val="24"/>
                <w:szCs w:val="24"/>
              </w:rPr>
            </w:pPr>
            <w:r w:rsidRPr="00CD3D88">
              <w:rPr>
                <w:rFonts w:ascii="Times New Roman" w:hAnsi="Times New Roman"/>
                <w:bCs/>
                <w:sz w:val="24"/>
                <w:szCs w:val="24"/>
              </w:rPr>
              <w:t>ПК 1.2.</w:t>
            </w:r>
          </w:p>
        </w:tc>
        <w:tc>
          <w:tcPr>
            <w:tcW w:w="3414" w:type="dxa"/>
            <w:tcBorders>
              <w:left w:val="single" w:sz="4" w:space="0" w:color="auto"/>
              <w:right w:val="single" w:sz="4" w:space="0" w:color="auto"/>
            </w:tcBorders>
          </w:tcPr>
          <w:p w14:paraId="40C371E4"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планировать различными методами и средствами проведение технического обслуживания и текущего ремонта средств измерений в соответствии с техническими требованиями;</w:t>
            </w:r>
          </w:p>
          <w:p w14:paraId="24F51F4E"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диагностировать техническое состояние средств измерений;</w:t>
            </w:r>
          </w:p>
          <w:p w14:paraId="6ABEC741"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выявлять неисправности измерительных приборов, средств поверки и калибровки в результате измерений;</w:t>
            </w:r>
          </w:p>
          <w:p w14:paraId="33EEF33D"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подбирать материалы и оборудование, необходимое для устранения выявленных неисправностей в соответствии с выбранным методом и способом устранения;</w:t>
            </w:r>
          </w:p>
          <w:p w14:paraId="70F630D7"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методы и способы устранения неисправностей, выявленных в ходе поверки состояния измерительных приборов, средств поверки и калибровки;</w:t>
            </w:r>
          </w:p>
          <w:p w14:paraId="2FBCA576"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последовательность устранения и проводить ремонт выявленных неисправностей средств измерения в соответствии с определенными методами, способами устранения неисправностей средств измерений;</w:t>
            </w:r>
          </w:p>
          <w:p w14:paraId="7324755C"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проверять качество выполненного ремонта выявленных неисправностей средств измерений;</w:t>
            </w:r>
          </w:p>
          <w:p w14:paraId="58B72DED"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безопасно пользоваться оборудованием для устранения неисправностей поверочного и калибровочного оборудования;</w:t>
            </w:r>
          </w:p>
          <w:p w14:paraId="0669BF55"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выполнять мелкий ремонт поверочного и калибровочного оборудования в пределах своей компетенции;</w:t>
            </w:r>
          </w:p>
          <w:p w14:paraId="21DDD861" w14:textId="77777777" w:rsidR="003C01EA" w:rsidRPr="00CD3D88" w:rsidRDefault="003C01EA"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оформлять результаты устранения неисправностей измерительных приборов и поверочного оборудования.</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56C2B311"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организационные основы приёмки средства измерения (СИ) на диагностику;</w:t>
            </w:r>
          </w:p>
          <w:p w14:paraId="065C6500"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методика диагностики и обнаружения предполагаемых неисправностей;</w:t>
            </w:r>
          </w:p>
          <w:p w14:paraId="219B71F7"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 xml:space="preserve">методы поиска неисправностей в СИ; </w:t>
            </w:r>
          </w:p>
          <w:p w14:paraId="636FD6B6"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способы обслуживания измерительных приборов и оборудования;</w:t>
            </w:r>
          </w:p>
          <w:p w14:paraId="548CF6FB" w14:textId="77777777" w:rsidR="003C01EA" w:rsidRPr="00CD3D88" w:rsidRDefault="003C01EA"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методы и способы устранения неисправностей в пределах своей компетенции.</w:t>
            </w:r>
          </w:p>
        </w:tc>
        <w:tc>
          <w:tcPr>
            <w:tcW w:w="2075" w:type="dxa"/>
            <w:tcBorders>
              <w:top w:val="single" w:sz="4" w:space="0" w:color="auto"/>
              <w:left w:val="single" w:sz="4" w:space="0" w:color="auto"/>
              <w:bottom w:val="single" w:sz="4" w:space="0" w:color="auto"/>
              <w:right w:val="single" w:sz="4" w:space="0" w:color="auto"/>
            </w:tcBorders>
          </w:tcPr>
          <w:p w14:paraId="3EEBE67B" w14:textId="77777777" w:rsidR="003C01EA" w:rsidRPr="00CD3D88" w:rsidRDefault="003C01EA"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устранения неисправностей поверочного и калибровочного оборудования</w:t>
            </w:r>
          </w:p>
        </w:tc>
      </w:tr>
      <w:tr w:rsidR="003C01EA" w14:paraId="36D3B534" w14:textId="77777777" w:rsidTr="00B36C14">
        <w:trPr>
          <w:trHeight w:val="327"/>
        </w:trPr>
        <w:tc>
          <w:tcPr>
            <w:tcW w:w="1117" w:type="dxa"/>
            <w:tcBorders>
              <w:left w:val="single" w:sz="4" w:space="0" w:color="auto"/>
              <w:right w:val="single" w:sz="4" w:space="0" w:color="auto"/>
            </w:tcBorders>
          </w:tcPr>
          <w:p w14:paraId="44D49D1C" w14:textId="77777777" w:rsidR="003C01EA" w:rsidRPr="00CD3D88" w:rsidRDefault="003C01EA" w:rsidP="00576AED">
            <w:pPr>
              <w:rPr>
                <w:rFonts w:ascii="Times New Roman" w:hAnsi="Times New Roman" w:cs="Times New Roman"/>
                <w:bCs/>
                <w:sz w:val="24"/>
                <w:szCs w:val="24"/>
              </w:rPr>
            </w:pPr>
            <w:r w:rsidRPr="00CD3D88">
              <w:rPr>
                <w:rFonts w:ascii="Times New Roman" w:hAnsi="Times New Roman"/>
                <w:bCs/>
                <w:sz w:val="24"/>
                <w:szCs w:val="24"/>
              </w:rPr>
              <w:t>ПК 1.3.</w:t>
            </w:r>
          </w:p>
        </w:tc>
        <w:tc>
          <w:tcPr>
            <w:tcW w:w="3414" w:type="dxa"/>
            <w:tcBorders>
              <w:left w:val="single" w:sz="4" w:space="0" w:color="auto"/>
              <w:right w:val="single" w:sz="4" w:space="0" w:color="auto"/>
            </w:tcBorders>
          </w:tcPr>
          <w:p w14:paraId="2B9C141D"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выбирать необходимое оборудование и материалы для проведения технического обслуживания и текущего ремонта средств измерений в </w:t>
            </w:r>
            <w:r w:rsidRPr="00CD3D88">
              <w:rPr>
                <w:rFonts w:ascii="Times New Roman" w:eastAsia="Calibri" w:hAnsi="Times New Roman" w:cs="Times New Roman"/>
                <w:sz w:val="24"/>
                <w:szCs w:val="24"/>
              </w:rPr>
              <w:lastRenderedPageBreak/>
              <w:t>соответствии с техническими требованиями;</w:t>
            </w:r>
          </w:p>
          <w:p w14:paraId="1DBC6751"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слесарные, электромонтажные и наладочные работы со средствами измерений;</w:t>
            </w:r>
          </w:p>
          <w:p w14:paraId="5FD44C8A"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монтаж средств измерений;</w:t>
            </w:r>
          </w:p>
          <w:p w14:paraId="6E893A39" w14:textId="77777777" w:rsidR="003C01EA" w:rsidRPr="00CD3D88" w:rsidRDefault="003C01EA"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оформлять результаты технического обслуживания и диагностики средств измерений.</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218B92B9"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 xml:space="preserve">правила и нормы охраны труда, требования безопасности при проведении технического обслуживания </w:t>
            </w:r>
            <w:r w:rsidRPr="00CD3D88">
              <w:rPr>
                <w:rFonts w:ascii="Times New Roman" w:eastAsia="Calibri" w:hAnsi="Times New Roman" w:cs="Times New Roman"/>
                <w:sz w:val="24"/>
                <w:szCs w:val="24"/>
              </w:rPr>
              <w:lastRenderedPageBreak/>
              <w:t>измерительных приборов и поверочного оборудования.</w:t>
            </w:r>
          </w:p>
          <w:p w14:paraId="028879FC"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технология ремонта;</w:t>
            </w:r>
          </w:p>
          <w:p w14:paraId="48BC638E"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методы и средства для проведения ремонтных работ;</w:t>
            </w:r>
          </w:p>
          <w:p w14:paraId="7E442277" w14:textId="77777777" w:rsidR="003C01EA" w:rsidRPr="00CD3D88" w:rsidRDefault="003C01EA"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ремонт типовых СИ;</w:t>
            </w:r>
          </w:p>
          <w:p w14:paraId="16EB24F2" w14:textId="77777777" w:rsidR="003C01EA" w:rsidRPr="00CD3D88" w:rsidRDefault="003C01EA"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послеремонтная калибровка или поверка СИ.</w:t>
            </w:r>
          </w:p>
        </w:tc>
        <w:tc>
          <w:tcPr>
            <w:tcW w:w="2075" w:type="dxa"/>
            <w:tcBorders>
              <w:top w:val="single" w:sz="4" w:space="0" w:color="auto"/>
              <w:left w:val="single" w:sz="4" w:space="0" w:color="auto"/>
              <w:bottom w:val="single" w:sz="4" w:space="0" w:color="auto"/>
              <w:right w:val="single" w:sz="4" w:space="0" w:color="auto"/>
            </w:tcBorders>
          </w:tcPr>
          <w:p w14:paraId="55F5192D" w14:textId="77777777" w:rsidR="003C01EA" w:rsidRPr="00CD3D88" w:rsidRDefault="003C01EA"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 xml:space="preserve">проведения технического обслуживания и текущего ремонта </w:t>
            </w:r>
            <w:r w:rsidRPr="00CD3D88">
              <w:rPr>
                <w:rFonts w:ascii="Times New Roman" w:eastAsia="Calibri" w:hAnsi="Times New Roman" w:cs="Times New Roman"/>
                <w:sz w:val="24"/>
                <w:szCs w:val="24"/>
              </w:rPr>
              <w:lastRenderedPageBreak/>
              <w:t>средств измерений</w:t>
            </w:r>
          </w:p>
        </w:tc>
      </w:tr>
      <w:tr w:rsidR="003C01EA" w14:paraId="37CF3BFB" w14:textId="77777777" w:rsidTr="00B36C14">
        <w:trPr>
          <w:trHeight w:val="327"/>
        </w:trPr>
        <w:tc>
          <w:tcPr>
            <w:tcW w:w="1117" w:type="dxa"/>
            <w:tcBorders>
              <w:left w:val="single" w:sz="4" w:space="0" w:color="auto"/>
              <w:right w:val="single" w:sz="4" w:space="0" w:color="auto"/>
            </w:tcBorders>
          </w:tcPr>
          <w:p w14:paraId="72DB6E45" w14:textId="77777777" w:rsidR="003C01EA" w:rsidRPr="00CD3D88" w:rsidRDefault="003C01EA" w:rsidP="00576AED">
            <w:pPr>
              <w:rPr>
                <w:rFonts w:ascii="Times New Roman" w:hAnsi="Times New Roman" w:cs="Times New Roman"/>
                <w:bCs/>
                <w:sz w:val="24"/>
                <w:szCs w:val="24"/>
              </w:rPr>
            </w:pPr>
            <w:r w:rsidRPr="00CD3D88">
              <w:rPr>
                <w:rFonts w:ascii="Times New Roman" w:hAnsi="Times New Roman"/>
                <w:bCs/>
                <w:sz w:val="24"/>
                <w:szCs w:val="24"/>
              </w:rPr>
              <w:lastRenderedPageBreak/>
              <w:t>ПК 1.4.</w:t>
            </w:r>
          </w:p>
        </w:tc>
        <w:tc>
          <w:tcPr>
            <w:tcW w:w="3414" w:type="dxa"/>
            <w:tcBorders>
              <w:left w:val="single" w:sz="4" w:space="0" w:color="auto"/>
              <w:right w:val="single" w:sz="4" w:space="0" w:color="auto"/>
            </w:tcBorders>
          </w:tcPr>
          <w:p w14:paraId="672239DC" w14:textId="77777777" w:rsidR="003C01EA" w:rsidRPr="00CD3D88" w:rsidRDefault="003C01EA" w:rsidP="00576AED">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размещать на хранение измерительные приборы, средства поверки и калибровки в соответствии с требованиями к условиям хранения;</w:t>
            </w:r>
          </w:p>
          <w:p w14:paraId="2712A33C" w14:textId="77777777" w:rsidR="003C01EA" w:rsidRPr="00CD3D88" w:rsidRDefault="003C01EA" w:rsidP="00576AED">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контролировать условия хранения в соответствии с требованиями к хранению измерительных приборов, средств поверки и калибровки;</w:t>
            </w:r>
          </w:p>
          <w:p w14:paraId="110D075F" w14:textId="77777777" w:rsidR="003C01EA" w:rsidRPr="00CD3D88" w:rsidRDefault="003C01EA" w:rsidP="00576AED">
            <w:pPr>
              <w:rPr>
                <w:rFonts w:ascii="Times New Roman" w:hAnsi="Times New Roman" w:cs="Times New Roman"/>
                <w:bCs/>
                <w:i/>
                <w:sz w:val="24"/>
                <w:szCs w:val="24"/>
              </w:rPr>
            </w:pPr>
            <w:r w:rsidRPr="00CD3D88">
              <w:rPr>
                <w:rFonts w:ascii="Times New Roman" w:eastAsia="Calibri" w:hAnsi="Times New Roman" w:cs="Times New Roman"/>
                <w:bCs/>
                <w:sz w:val="24"/>
                <w:szCs w:val="24"/>
              </w:rPr>
              <w:t>оформлять учетную документацию, необходимую для хранения и контроля измерительных приборов, средств поверки и калибровки в пределах своей компетенции;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3BE0816F" w14:textId="77777777" w:rsidR="003C01EA" w:rsidRPr="00CD3D88" w:rsidRDefault="003C01EA" w:rsidP="00576AED">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способы хранения и контроля состояния измерительных приборов, средств поверки и калибровки;</w:t>
            </w:r>
          </w:p>
          <w:p w14:paraId="2ED24276" w14:textId="77777777" w:rsidR="003C01EA" w:rsidRPr="00CD3D88" w:rsidRDefault="003C01EA" w:rsidP="00576AED">
            <w:pPr>
              <w:rPr>
                <w:rFonts w:ascii="Times New Roman" w:hAnsi="Times New Roman" w:cs="Times New Roman"/>
                <w:bCs/>
                <w:i/>
                <w:sz w:val="24"/>
                <w:szCs w:val="24"/>
              </w:rPr>
            </w:pPr>
            <w:r w:rsidRPr="00CD3D88">
              <w:rPr>
                <w:rFonts w:ascii="Times New Roman" w:eastAsia="Calibri" w:hAnsi="Times New Roman" w:cs="Times New Roman"/>
                <w:bCs/>
                <w:sz w:val="24"/>
                <w:szCs w:val="24"/>
              </w:rPr>
              <w:t>правила оформления учетной документации, необходимой для хранения и контроля состояния измерительных приборов, средств поверки и калибровки.</w:t>
            </w:r>
          </w:p>
        </w:tc>
        <w:tc>
          <w:tcPr>
            <w:tcW w:w="2075" w:type="dxa"/>
            <w:tcBorders>
              <w:top w:val="single" w:sz="4" w:space="0" w:color="auto"/>
              <w:left w:val="single" w:sz="4" w:space="0" w:color="auto"/>
              <w:bottom w:val="single" w:sz="4" w:space="0" w:color="auto"/>
              <w:right w:val="single" w:sz="4" w:space="0" w:color="auto"/>
            </w:tcBorders>
          </w:tcPr>
          <w:p w14:paraId="534C791D" w14:textId="77777777" w:rsidR="003C01EA" w:rsidRPr="00CD3D88" w:rsidRDefault="003C01EA" w:rsidP="00576AED">
            <w:pPr>
              <w:rPr>
                <w:rFonts w:ascii="Times New Roman" w:hAnsi="Times New Roman" w:cs="Times New Roman"/>
                <w:bCs/>
                <w:iCs/>
                <w:sz w:val="24"/>
                <w:szCs w:val="24"/>
                <w:highlight w:val="yellow"/>
              </w:rPr>
            </w:pPr>
            <w:r w:rsidRPr="00CD3D88">
              <w:rPr>
                <w:rFonts w:ascii="Times New Roman" w:eastAsia="Calibri" w:hAnsi="Times New Roman" w:cs="Times New Roman"/>
                <w:bCs/>
                <w:sz w:val="24"/>
                <w:szCs w:val="24"/>
              </w:rPr>
              <w:t>организации хранения и контроля средств измерений</w:t>
            </w:r>
          </w:p>
        </w:tc>
      </w:tr>
      <w:tr w:rsidR="003C01EA" w:rsidRPr="00B109B0" w14:paraId="01CE5516" w14:textId="77777777" w:rsidTr="00B36C14">
        <w:trPr>
          <w:trHeight w:val="327"/>
        </w:trPr>
        <w:tc>
          <w:tcPr>
            <w:tcW w:w="1117" w:type="dxa"/>
            <w:tcBorders>
              <w:top w:val="single" w:sz="4" w:space="0" w:color="auto"/>
              <w:left w:val="single" w:sz="4" w:space="0" w:color="auto"/>
              <w:bottom w:val="single" w:sz="4" w:space="0" w:color="auto"/>
              <w:right w:val="single" w:sz="4" w:space="0" w:color="auto"/>
            </w:tcBorders>
          </w:tcPr>
          <w:p w14:paraId="243CDBFC" w14:textId="77777777" w:rsidR="003C01EA" w:rsidRPr="00CD3D88" w:rsidRDefault="003C01EA" w:rsidP="00576AED">
            <w:pPr>
              <w:suppressAutoHyphens/>
              <w:rPr>
                <w:rFonts w:ascii="Times New Roman" w:hAnsi="Times New Roman"/>
                <w:sz w:val="24"/>
                <w:szCs w:val="24"/>
              </w:rPr>
            </w:pPr>
            <w:r w:rsidRPr="00CD3D88">
              <w:rPr>
                <w:rFonts w:ascii="Times New Roman" w:hAnsi="Times New Roman"/>
                <w:sz w:val="24"/>
                <w:szCs w:val="24"/>
              </w:rPr>
              <w:t>ПК 2.1.</w:t>
            </w:r>
          </w:p>
        </w:tc>
        <w:tc>
          <w:tcPr>
            <w:tcW w:w="3414" w:type="dxa"/>
            <w:tcBorders>
              <w:top w:val="single" w:sz="4" w:space="0" w:color="auto"/>
              <w:left w:val="single" w:sz="4" w:space="0" w:color="auto"/>
              <w:bottom w:val="single" w:sz="4" w:space="0" w:color="auto"/>
              <w:right w:val="single" w:sz="4" w:space="0" w:color="auto"/>
            </w:tcBorders>
          </w:tcPr>
          <w:p w14:paraId="4DD0172E"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выбирать методики и средства поверки, калибровки средств измерений;</w:t>
            </w:r>
          </w:p>
          <w:p w14:paraId="4316283C"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выполнять поверку, калибровку средств измерений с применением рабочих эталонов, средств поверки и калибровки в соответствии с методиками поверки, калибровки;</w:t>
            </w:r>
          </w:p>
          <w:p w14:paraId="44126E8C"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фиксировать результаты поверки, калибровки средств измерений с учетом погрешности (неопределенности) результатов поверки, калибровки для обеспечения единства измерений;</w:t>
            </w:r>
          </w:p>
          <w:p w14:paraId="1227C827"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 xml:space="preserve">оценивать пригодность средств измерений на основании полученных результатов поверки, </w:t>
            </w:r>
            <w:r w:rsidRPr="00CD3D88">
              <w:rPr>
                <w:rFonts w:ascii="Times New Roman" w:hAnsi="Times New Roman"/>
                <w:sz w:val="24"/>
                <w:szCs w:val="24"/>
              </w:rPr>
              <w:lastRenderedPageBreak/>
              <w:t>калибровки, с учетом рассчитанной погрешности (неопределенности) на предмет их соответствия рабочим эталонам;</w:t>
            </w:r>
          </w:p>
          <w:p w14:paraId="1B364B19"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оформлять результаты поверки, калибровки средств измерений в соответствии с требованиями нормативной документации;</w:t>
            </w:r>
          </w:p>
          <w:p w14:paraId="0CEBCA23"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фиксировать результаты измерений в документации.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4CB66234"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lastRenderedPageBreak/>
              <w:t>нормативные и методические документы, регламентирующие вопросы поверки, калибровки средств измерений;</w:t>
            </w:r>
          </w:p>
          <w:p w14:paraId="0BE2354B"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поверочные схемы;</w:t>
            </w:r>
          </w:p>
          <w:p w14:paraId="00232DE8"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эталоны;</w:t>
            </w:r>
          </w:p>
          <w:p w14:paraId="60A4BE79"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методики и средства поверки (калибровки) средств измерений;</w:t>
            </w:r>
          </w:p>
          <w:p w14:paraId="2B2C13B5"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организация рабочего места метролога для проведения поверки или калибровки СИ.</w:t>
            </w:r>
          </w:p>
        </w:tc>
        <w:tc>
          <w:tcPr>
            <w:tcW w:w="2075" w:type="dxa"/>
            <w:tcBorders>
              <w:top w:val="single" w:sz="4" w:space="0" w:color="auto"/>
              <w:left w:val="single" w:sz="4" w:space="0" w:color="auto"/>
              <w:bottom w:val="single" w:sz="4" w:space="0" w:color="auto"/>
              <w:right w:val="single" w:sz="4" w:space="0" w:color="auto"/>
            </w:tcBorders>
          </w:tcPr>
          <w:p w14:paraId="54FCD042" w14:textId="77777777" w:rsidR="003C01EA" w:rsidRPr="00B109B0" w:rsidRDefault="003C01EA" w:rsidP="00576AED">
            <w:pPr>
              <w:rPr>
                <w:rFonts w:ascii="Times New Roman" w:hAnsi="Times New Roman" w:cs="Times New Roman"/>
                <w:bCs/>
                <w:iCs/>
                <w:sz w:val="24"/>
                <w:szCs w:val="24"/>
              </w:rPr>
            </w:pPr>
            <w:r w:rsidRPr="00CD3D88">
              <w:rPr>
                <w:rFonts w:ascii="Times New Roman" w:hAnsi="Times New Roman" w:cs="Times New Roman"/>
                <w:bCs/>
                <w:iCs/>
                <w:sz w:val="24"/>
                <w:szCs w:val="24"/>
              </w:rPr>
              <w:t>проведения поверки, калибровки средств измерений</w:t>
            </w:r>
          </w:p>
        </w:tc>
      </w:tr>
      <w:tr w:rsidR="003C01EA" w:rsidRPr="00B109B0" w14:paraId="7BF45555" w14:textId="77777777" w:rsidTr="00B36C14">
        <w:trPr>
          <w:trHeight w:val="327"/>
        </w:trPr>
        <w:tc>
          <w:tcPr>
            <w:tcW w:w="1117" w:type="dxa"/>
            <w:tcBorders>
              <w:top w:val="single" w:sz="4" w:space="0" w:color="auto"/>
              <w:left w:val="single" w:sz="4" w:space="0" w:color="auto"/>
              <w:bottom w:val="single" w:sz="4" w:space="0" w:color="auto"/>
              <w:right w:val="single" w:sz="4" w:space="0" w:color="auto"/>
            </w:tcBorders>
          </w:tcPr>
          <w:p w14:paraId="63A2F00D" w14:textId="77777777" w:rsidR="003C01EA" w:rsidRPr="00CD3D88" w:rsidRDefault="003C01EA" w:rsidP="00576AED">
            <w:pPr>
              <w:suppressAutoHyphens/>
              <w:rPr>
                <w:rFonts w:ascii="Times New Roman" w:hAnsi="Times New Roman"/>
                <w:sz w:val="24"/>
                <w:szCs w:val="24"/>
              </w:rPr>
            </w:pPr>
            <w:r w:rsidRPr="00CD3D88">
              <w:rPr>
                <w:rFonts w:ascii="Times New Roman" w:hAnsi="Times New Roman"/>
                <w:sz w:val="24"/>
                <w:szCs w:val="24"/>
              </w:rPr>
              <w:t>ПК 2.2.</w:t>
            </w:r>
          </w:p>
        </w:tc>
        <w:tc>
          <w:tcPr>
            <w:tcW w:w="3414" w:type="dxa"/>
            <w:tcBorders>
              <w:top w:val="single" w:sz="4" w:space="0" w:color="auto"/>
              <w:left w:val="single" w:sz="4" w:space="0" w:color="auto"/>
              <w:bottom w:val="single" w:sz="4" w:space="0" w:color="auto"/>
              <w:right w:val="single" w:sz="4" w:space="0" w:color="auto"/>
            </w:tcBorders>
          </w:tcPr>
          <w:p w14:paraId="7CE0125D"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подготавливать оборудование к проведению измерений для определения действительных значений контролируемых параметров;</w:t>
            </w:r>
          </w:p>
          <w:p w14:paraId="3B2D835B"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определять цену деления СИ, чувствительность, вариации показаний, абсолютную, относительную, и приведенную погрешности СИ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5C15006A"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классификация, метрологические характеристики и погрешности средств измерений (СИ);</w:t>
            </w:r>
          </w:p>
          <w:p w14:paraId="2CBDD1DA"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технические характеристики, конструктивные особенности, назначение и принципы применения средств измерений, используемых в области деятельности организации;</w:t>
            </w:r>
          </w:p>
          <w:p w14:paraId="09286EE4"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физические принципы работы, область применения и принципиальные ограничения методов и средств измерений;</w:t>
            </w:r>
          </w:p>
          <w:p w14:paraId="6F32DA5F"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принцип работы и технические характеристики обслуживаемых средств измерений и автоматизированных систем метрологического обеспечения.</w:t>
            </w:r>
          </w:p>
        </w:tc>
        <w:tc>
          <w:tcPr>
            <w:tcW w:w="2075" w:type="dxa"/>
            <w:tcBorders>
              <w:top w:val="single" w:sz="4" w:space="0" w:color="auto"/>
              <w:left w:val="single" w:sz="4" w:space="0" w:color="auto"/>
              <w:bottom w:val="single" w:sz="4" w:space="0" w:color="auto"/>
              <w:right w:val="single" w:sz="4" w:space="0" w:color="auto"/>
            </w:tcBorders>
          </w:tcPr>
          <w:p w14:paraId="0CF05B89" w14:textId="77777777" w:rsidR="003C01EA" w:rsidRPr="00B109B0" w:rsidRDefault="003C01EA" w:rsidP="00576AED">
            <w:pPr>
              <w:rPr>
                <w:rFonts w:ascii="Times New Roman" w:hAnsi="Times New Roman" w:cs="Times New Roman"/>
                <w:bCs/>
                <w:iCs/>
                <w:sz w:val="24"/>
                <w:szCs w:val="24"/>
              </w:rPr>
            </w:pPr>
            <w:r w:rsidRPr="00CD3D88">
              <w:rPr>
                <w:rFonts w:ascii="Times New Roman" w:hAnsi="Times New Roman" w:cs="Times New Roman"/>
                <w:bCs/>
                <w:iCs/>
                <w:sz w:val="24"/>
                <w:szCs w:val="24"/>
              </w:rPr>
              <w:t>выполнения точных и особо точных измерений для определения действительных значений контролируемых параметров</w:t>
            </w:r>
          </w:p>
        </w:tc>
      </w:tr>
      <w:tr w:rsidR="003C01EA" w:rsidRPr="00B109B0" w14:paraId="2CCC8EA7" w14:textId="77777777" w:rsidTr="00B36C14">
        <w:trPr>
          <w:trHeight w:val="327"/>
        </w:trPr>
        <w:tc>
          <w:tcPr>
            <w:tcW w:w="1117" w:type="dxa"/>
            <w:tcBorders>
              <w:top w:val="single" w:sz="4" w:space="0" w:color="auto"/>
              <w:left w:val="single" w:sz="4" w:space="0" w:color="auto"/>
              <w:bottom w:val="single" w:sz="4" w:space="0" w:color="auto"/>
              <w:right w:val="single" w:sz="4" w:space="0" w:color="auto"/>
            </w:tcBorders>
          </w:tcPr>
          <w:p w14:paraId="677A916B" w14:textId="77777777" w:rsidR="003C01EA" w:rsidRPr="00CD3D88" w:rsidRDefault="003C01EA" w:rsidP="00576AED">
            <w:pPr>
              <w:suppressAutoHyphens/>
              <w:rPr>
                <w:rFonts w:ascii="Times New Roman" w:hAnsi="Times New Roman"/>
                <w:sz w:val="24"/>
                <w:szCs w:val="24"/>
              </w:rPr>
            </w:pPr>
            <w:r w:rsidRPr="00CD3D88">
              <w:rPr>
                <w:rFonts w:ascii="Times New Roman" w:hAnsi="Times New Roman"/>
                <w:sz w:val="24"/>
                <w:szCs w:val="24"/>
              </w:rPr>
              <w:t>ПК 2.3.</w:t>
            </w:r>
          </w:p>
        </w:tc>
        <w:tc>
          <w:tcPr>
            <w:tcW w:w="3414" w:type="dxa"/>
            <w:tcBorders>
              <w:top w:val="single" w:sz="4" w:space="0" w:color="auto"/>
              <w:left w:val="single" w:sz="4" w:space="0" w:color="auto"/>
              <w:bottom w:val="single" w:sz="4" w:space="0" w:color="auto"/>
              <w:right w:val="single" w:sz="4" w:space="0" w:color="auto"/>
            </w:tcBorders>
          </w:tcPr>
          <w:p w14:paraId="6429934E"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обрабатывать результаты измерений в соответствии с выбранной методикой;</w:t>
            </w:r>
          </w:p>
          <w:p w14:paraId="2A050495"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 xml:space="preserve">фиксировать результаты измерений в документации; </w:t>
            </w:r>
          </w:p>
          <w:p w14:paraId="1D8D9B87"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рассчитывать погрешности (неопределенности) результатов измерений;</w:t>
            </w:r>
          </w:p>
          <w:p w14:paraId="5C9443E3"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определять случайные погрешности, присутствующие в результатах измерений;</w:t>
            </w:r>
          </w:p>
          <w:p w14:paraId="3EFD3DFF"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lastRenderedPageBreak/>
              <w:t>вычислять математическое ожидание, дисперсию, среднее квадратическое отклонение, числовые характеристики законов распределения.</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14403402"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lastRenderedPageBreak/>
              <w:t>единицы физических величин, их наименования и обозначения, международную систему единиц и её связь с другими системами единиц;</w:t>
            </w:r>
          </w:p>
          <w:p w14:paraId="7E17F86E"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погрешности измерений;</w:t>
            </w:r>
          </w:p>
          <w:p w14:paraId="78A28DA4"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способы представления и математическая обработка результатов измерений;</w:t>
            </w:r>
          </w:p>
          <w:p w14:paraId="0F20CC2F"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оценка неопределенностей.</w:t>
            </w:r>
          </w:p>
        </w:tc>
        <w:tc>
          <w:tcPr>
            <w:tcW w:w="2075" w:type="dxa"/>
            <w:tcBorders>
              <w:top w:val="single" w:sz="4" w:space="0" w:color="auto"/>
              <w:left w:val="single" w:sz="4" w:space="0" w:color="auto"/>
              <w:bottom w:val="single" w:sz="4" w:space="0" w:color="auto"/>
              <w:right w:val="single" w:sz="4" w:space="0" w:color="auto"/>
            </w:tcBorders>
          </w:tcPr>
          <w:p w14:paraId="7845E76F" w14:textId="77777777" w:rsidR="003C01EA" w:rsidRPr="00B109B0" w:rsidRDefault="003C01EA" w:rsidP="00576AED">
            <w:pPr>
              <w:rPr>
                <w:rFonts w:ascii="Times New Roman" w:hAnsi="Times New Roman" w:cs="Times New Roman"/>
                <w:bCs/>
                <w:iCs/>
                <w:sz w:val="24"/>
                <w:szCs w:val="24"/>
              </w:rPr>
            </w:pPr>
            <w:r w:rsidRPr="00CD3D88">
              <w:rPr>
                <w:rFonts w:ascii="Times New Roman" w:hAnsi="Times New Roman" w:cs="Times New Roman"/>
                <w:bCs/>
                <w:iCs/>
                <w:sz w:val="24"/>
                <w:szCs w:val="24"/>
              </w:rPr>
              <w:t>выполнения обработки результатов измерений и расчета погрешностей</w:t>
            </w:r>
          </w:p>
        </w:tc>
      </w:tr>
      <w:tr w:rsidR="003C01EA" w:rsidRPr="00B109B0" w14:paraId="15AF5E53" w14:textId="77777777" w:rsidTr="00B36C14">
        <w:trPr>
          <w:trHeight w:val="327"/>
        </w:trPr>
        <w:tc>
          <w:tcPr>
            <w:tcW w:w="1117" w:type="dxa"/>
            <w:tcBorders>
              <w:top w:val="single" w:sz="4" w:space="0" w:color="auto"/>
              <w:left w:val="single" w:sz="4" w:space="0" w:color="auto"/>
              <w:bottom w:val="single" w:sz="4" w:space="0" w:color="auto"/>
              <w:right w:val="single" w:sz="4" w:space="0" w:color="auto"/>
            </w:tcBorders>
          </w:tcPr>
          <w:p w14:paraId="3E8963ED" w14:textId="77777777" w:rsidR="003C01EA" w:rsidRPr="00CD3D88" w:rsidRDefault="003C01EA" w:rsidP="00576AED">
            <w:pPr>
              <w:suppressAutoHyphens/>
              <w:rPr>
                <w:rFonts w:ascii="Times New Roman" w:hAnsi="Times New Roman"/>
                <w:sz w:val="24"/>
                <w:szCs w:val="24"/>
              </w:rPr>
            </w:pPr>
            <w:r w:rsidRPr="00CD3D88">
              <w:rPr>
                <w:rFonts w:ascii="Times New Roman" w:hAnsi="Times New Roman"/>
                <w:sz w:val="24"/>
                <w:szCs w:val="24"/>
              </w:rPr>
              <w:t>ПК 2.4.</w:t>
            </w:r>
          </w:p>
        </w:tc>
        <w:tc>
          <w:tcPr>
            <w:tcW w:w="3414" w:type="dxa"/>
            <w:tcBorders>
              <w:top w:val="single" w:sz="4" w:space="0" w:color="auto"/>
              <w:left w:val="single" w:sz="4" w:space="0" w:color="auto"/>
              <w:bottom w:val="single" w:sz="4" w:space="0" w:color="auto"/>
              <w:right w:val="single" w:sz="4" w:space="0" w:color="auto"/>
            </w:tcBorders>
          </w:tcPr>
          <w:p w14:paraId="37CB4AF9"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вести учет средств измерений на предприятии;</w:t>
            </w:r>
          </w:p>
          <w:p w14:paraId="0D07FE10"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разрабатывать календарные планы и графики проведения поверок, калибровок средств измерений;</w:t>
            </w:r>
          </w:p>
          <w:p w14:paraId="06AA69DB"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контролировать состояние применяемых средств измерений на предприятии.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52ABB952"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требования законодательства Российской Федерации, регламентирующие вопросы единства измерений и метрологического обеспечения;</w:t>
            </w:r>
          </w:p>
          <w:p w14:paraId="20F15290"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требования нормативных и методических документов, регламентирующих вопросы метрологического обеспечения производства;</w:t>
            </w:r>
          </w:p>
          <w:p w14:paraId="64F914A2"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способы метрологического обеспечения производства.</w:t>
            </w:r>
          </w:p>
        </w:tc>
        <w:tc>
          <w:tcPr>
            <w:tcW w:w="2075" w:type="dxa"/>
            <w:tcBorders>
              <w:top w:val="single" w:sz="4" w:space="0" w:color="auto"/>
              <w:left w:val="single" w:sz="4" w:space="0" w:color="auto"/>
              <w:bottom w:val="single" w:sz="4" w:space="0" w:color="auto"/>
              <w:right w:val="single" w:sz="4" w:space="0" w:color="auto"/>
            </w:tcBorders>
          </w:tcPr>
          <w:p w14:paraId="42997F24" w14:textId="77777777" w:rsidR="003C01EA" w:rsidRPr="00B109B0" w:rsidRDefault="003C01EA" w:rsidP="00576AED">
            <w:pPr>
              <w:rPr>
                <w:rFonts w:ascii="Times New Roman" w:hAnsi="Times New Roman" w:cs="Times New Roman"/>
                <w:bCs/>
                <w:iCs/>
                <w:sz w:val="24"/>
                <w:szCs w:val="24"/>
              </w:rPr>
            </w:pPr>
            <w:r w:rsidRPr="00CD3D88">
              <w:rPr>
                <w:rFonts w:ascii="Times New Roman" w:hAnsi="Times New Roman" w:cs="Times New Roman"/>
                <w:bCs/>
                <w:iCs/>
                <w:sz w:val="24"/>
                <w:szCs w:val="24"/>
              </w:rPr>
              <w:t>осуществления метрологического надзора на предприятии</w:t>
            </w:r>
          </w:p>
        </w:tc>
      </w:tr>
      <w:tr w:rsidR="003C01EA" w:rsidRPr="00B109B0" w14:paraId="026BD515" w14:textId="77777777" w:rsidTr="00B36C14">
        <w:trPr>
          <w:trHeight w:val="327"/>
        </w:trPr>
        <w:tc>
          <w:tcPr>
            <w:tcW w:w="1117" w:type="dxa"/>
            <w:tcBorders>
              <w:top w:val="single" w:sz="4" w:space="0" w:color="auto"/>
              <w:left w:val="single" w:sz="4" w:space="0" w:color="auto"/>
              <w:bottom w:val="single" w:sz="4" w:space="0" w:color="auto"/>
              <w:right w:val="single" w:sz="4" w:space="0" w:color="auto"/>
            </w:tcBorders>
          </w:tcPr>
          <w:p w14:paraId="03C24C41" w14:textId="77777777" w:rsidR="003C01EA" w:rsidRPr="00CD3D88" w:rsidRDefault="003C01EA" w:rsidP="00576AED">
            <w:pPr>
              <w:suppressAutoHyphens/>
              <w:rPr>
                <w:rFonts w:ascii="Times New Roman" w:hAnsi="Times New Roman"/>
                <w:sz w:val="24"/>
                <w:szCs w:val="24"/>
              </w:rPr>
            </w:pPr>
            <w:r w:rsidRPr="00CD3D88">
              <w:rPr>
                <w:rFonts w:ascii="Times New Roman" w:hAnsi="Times New Roman"/>
                <w:sz w:val="24"/>
                <w:szCs w:val="24"/>
              </w:rPr>
              <w:t>ПК 2.5.</w:t>
            </w:r>
          </w:p>
        </w:tc>
        <w:tc>
          <w:tcPr>
            <w:tcW w:w="3414" w:type="dxa"/>
            <w:tcBorders>
              <w:top w:val="single" w:sz="4" w:space="0" w:color="auto"/>
              <w:left w:val="single" w:sz="4" w:space="0" w:color="auto"/>
              <w:bottom w:val="single" w:sz="4" w:space="0" w:color="auto"/>
              <w:right w:val="single" w:sz="4" w:space="0" w:color="auto"/>
            </w:tcBorders>
          </w:tcPr>
          <w:p w14:paraId="4FF412A2"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применять различные методики измерений и испытаний в профессиональной деятельности;</w:t>
            </w:r>
          </w:p>
          <w:p w14:paraId="617BB375"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использовать способы внедрения специальных средств измерений.</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61A06AD7"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нормативные документы, регламентирующие вопросы разработки методик (методов) измерений и испытаний;</w:t>
            </w:r>
          </w:p>
          <w:p w14:paraId="622FA40D"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методы и средства измерений;</w:t>
            </w:r>
          </w:p>
          <w:p w14:paraId="58B580C8"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методики измерений (испытаний, контроля);</w:t>
            </w:r>
          </w:p>
          <w:p w14:paraId="461A4E60"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специальные средства измерений;</w:t>
            </w:r>
          </w:p>
          <w:p w14:paraId="7A3D8AEB" w14:textId="77777777" w:rsidR="003C01EA" w:rsidRPr="00CD3D88" w:rsidRDefault="003C01EA" w:rsidP="00576AED">
            <w:pPr>
              <w:rPr>
                <w:rFonts w:ascii="Times New Roman" w:hAnsi="Times New Roman"/>
                <w:sz w:val="24"/>
                <w:szCs w:val="24"/>
              </w:rPr>
            </w:pPr>
            <w:r w:rsidRPr="00CD3D88">
              <w:rPr>
                <w:rFonts w:ascii="Times New Roman" w:hAnsi="Times New Roman"/>
                <w:sz w:val="24"/>
                <w:szCs w:val="24"/>
              </w:rPr>
              <w:t>способы внедрения специальных средств измерений.</w:t>
            </w:r>
          </w:p>
        </w:tc>
        <w:tc>
          <w:tcPr>
            <w:tcW w:w="2075" w:type="dxa"/>
            <w:tcBorders>
              <w:top w:val="single" w:sz="4" w:space="0" w:color="auto"/>
              <w:left w:val="single" w:sz="4" w:space="0" w:color="auto"/>
              <w:bottom w:val="single" w:sz="4" w:space="0" w:color="auto"/>
              <w:right w:val="single" w:sz="4" w:space="0" w:color="auto"/>
            </w:tcBorders>
          </w:tcPr>
          <w:p w14:paraId="2607559B" w14:textId="77777777" w:rsidR="003C01EA" w:rsidRPr="00B109B0" w:rsidRDefault="003C01EA" w:rsidP="00576AED">
            <w:pPr>
              <w:rPr>
                <w:rFonts w:ascii="Times New Roman" w:hAnsi="Times New Roman" w:cs="Times New Roman"/>
                <w:bCs/>
                <w:iCs/>
                <w:sz w:val="24"/>
                <w:szCs w:val="24"/>
              </w:rPr>
            </w:pPr>
            <w:r w:rsidRPr="00CD3D88">
              <w:rPr>
                <w:rFonts w:ascii="Times New Roman" w:hAnsi="Times New Roman" w:cs="Times New Roman"/>
                <w:bCs/>
                <w:iCs/>
                <w:sz w:val="24"/>
                <w:szCs w:val="24"/>
              </w:rPr>
              <w:t>разработки методик измерений (испытаний, контроля)</w:t>
            </w:r>
          </w:p>
        </w:tc>
      </w:tr>
    </w:tbl>
    <w:p w14:paraId="1AFAE2FD" w14:textId="25E2BD3B" w:rsidR="003C01EA" w:rsidRPr="008503D7" w:rsidRDefault="003C01EA" w:rsidP="00B36C14">
      <w:pPr>
        <w:pStyle w:val="1d"/>
        <w:rPr>
          <w:lang w:val="ru-RU"/>
        </w:rPr>
      </w:pPr>
    </w:p>
    <w:p w14:paraId="7455D35C" w14:textId="77777777" w:rsidR="00C91A5F" w:rsidRDefault="00C91A5F" w:rsidP="00B36C14">
      <w:pPr>
        <w:pStyle w:val="1d"/>
        <w:rPr>
          <w:rFonts w:eastAsia="Segoe UI"/>
          <w:b/>
          <w:caps/>
          <w:kern w:val="32"/>
          <w:lang w:val="x-none" w:eastAsia="x-none"/>
        </w:rPr>
      </w:pPr>
    </w:p>
    <w:p w14:paraId="1B9A76FF" w14:textId="77777777" w:rsidR="00C91A5F" w:rsidRPr="00B115E3" w:rsidRDefault="00C91A5F" w:rsidP="00C91A5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FD3D0CF" w14:textId="77777777" w:rsidR="00C91A5F" w:rsidRPr="00E11160" w:rsidRDefault="00C91A5F" w:rsidP="00C91A5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C91A5F" w:rsidRPr="00DB7B6A" w14:paraId="0CBFF02E" w14:textId="77777777" w:rsidTr="00207FA2">
        <w:trPr>
          <w:trHeight w:val="23"/>
        </w:trPr>
        <w:tc>
          <w:tcPr>
            <w:tcW w:w="2497" w:type="pct"/>
            <w:vAlign w:val="center"/>
          </w:tcPr>
          <w:p w14:paraId="4BFE4334" w14:textId="77777777" w:rsidR="00C91A5F" w:rsidRPr="00F70F81" w:rsidRDefault="00C91A5F" w:rsidP="00B934D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4650FF5"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642223B0"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91A5F" w:rsidRPr="00DB7B6A" w14:paraId="32413736" w14:textId="77777777" w:rsidTr="00207FA2">
        <w:trPr>
          <w:trHeight w:val="23"/>
        </w:trPr>
        <w:tc>
          <w:tcPr>
            <w:tcW w:w="2497" w:type="pct"/>
            <w:vAlign w:val="center"/>
          </w:tcPr>
          <w:p w14:paraId="3A6DD500"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229134FF" w14:textId="0FA102AB" w:rsidR="00C91A5F" w:rsidRPr="00F70F81" w:rsidRDefault="00207FA2" w:rsidP="00B934D7">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37AAE5DE" w14:textId="565FFB69" w:rsidR="00C91A5F" w:rsidRPr="00F70F81" w:rsidRDefault="00207FA2" w:rsidP="00B934D7">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C91A5F" w:rsidRPr="00DB7B6A" w14:paraId="7130EB31" w14:textId="77777777" w:rsidTr="00207FA2">
        <w:trPr>
          <w:trHeight w:val="23"/>
        </w:trPr>
        <w:tc>
          <w:tcPr>
            <w:tcW w:w="2497" w:type="pct"/>
            <w:vAlign w:val="center"/>
          </w:tcPr>
          <w:p w14:paraId="0AEFE9FD"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213" w:type="pct"/>
            <w:vAlign w:val="center"/>
          </w:tcPr>
          <w:p w14:paraId="30F03A72"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0AFEEF59"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91A5F" w:rsidRPr="00DB7B6A" w14:paraId="70A11731" w14:textId="77777777" w:rsidTr="00207FA2">
        <w:trPr>
          <w:trHeight w:val="23"/>
        </w:trPr>
        <w:tc>
          <w:tcPr>
            <w:tcW w:w="2497" w:type="pct"/>
            <w:vAlign w:val="center"/>
          </w:tcPr>
          <w:p w14:paraId="7CBBAA0A"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4677298F"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64822A63"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91A5F" w:rsidRPr="00DB7B6A" w14:paraId="1F90B0D8" w14:textId="77777777" w:rsidTr="00207FA2">
        <w:trPr>
          <w:trHeight w:val="23"/>
        </w:trPr>
        <w:tc>
          <w:tcPr>
            <w:tcW w:w="2497" w:type="pct"/>
            <w:vAlign w:val="center"/>
          </w:tcPr>
          <w:p w14:paraId="6F039CF9"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78A9E521" w14:textId="18872CF5" w:rsidR="00C91A5F" w:rsidRPr="00F70F81" w:rsidRDefault="00207FA2" w:rsidP="00B934D7">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290" w:type="pct"/>
            <w:vAlign w:val="center"/>
          </w:tcPr>
          <w:p w14:paraId="28C819C0"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91A5F" w:rsidRPr="00257255" w14:paraId="59166E86" w14:textId="77777777" w:rsidTr="00207FA2">
        <w:trPr>
          <w:trHeight w:val="23"/>
        </w:trPr>
        <w:tc>
          <w:tcPr>
            <w:tcW w:w="2497" w:type="pct"/>
            <w:vAlign w:val="center"/>
          </w:tcPr>
          <w:p w14:paraId="0CDD1CFF"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19AE23E7" w14:textId="6F98FA93" w:rsidR="00C91A5F" w:rsidRPr="00F70F81" w:rsidRDefault="00207FA2" w:rsidP="00B934D7">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290" w:type="pct"/>
            <w:vAlign w:val="center"/>
          </w:tcPr>
          <w:p w14:paraId="48A41069" w14:textId="5CBA8E3A" w:rsidR="00C91A5F" w:rsidRPr="00F70F81" w:rsidRDefault="00207FA2" w:rsidP="00B934D7">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5D88247F" w14:textId="77777777" w:rsidR="001E6C5E" w:rsidRDefault="001E6C5E" w:rsidP="001E6C5E">
      <w:pPr>
        <w:pStyle w:val="1d"/>
      </w:pPr>
    </w:p>
    <w:p w14:paraId="2FC5DDA6" w14:textId="0D0D97E0" w:rsidR="00C91A5F" w:rsidRDefault="00C91A5F" w:rsidP="00C91A5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Look w:val="04A0" w:firstRow="1" w:lastRow="0" w:firstColumn="1" w:lastColumn="0" w:noHBand="0" w:noVBand="1"/>
      </w:tblPr>
      <w:tblGrid>
        <w:gridCol w:w="2547"/>
        <w:gridCol w:w="7087"/>
      </w:tblGrid>
      <w:tr w:rsidR="00207FA2" w:rsidRPr="00207FA2" w14:paraId="7C9A8F4C" w14:textId="77777777" w:rsidTr="00207FA2">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48986E" w14:textId="77777777" w:rsidR="00207FA2" w:rsidRPr="00207FA2" w:rsidRDefault="00207FA2" w:rsidP="00207FA2">
            <w:pPr>
              <w:jc w:val="cente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lastRenderedPageBreak/>
              <w:t>Наименование разделов и тем</w:t>
            </w:r>
          </w:p>
        </w:tc>
        <w:tc>
          <w:tcPr>
            <w:tcW w:w="7087" w:type="dxa"/>
            <w:tcBorders>
              <w:top w:val="single" w:sz="4" w:space="0" w:color="auto"/>
              <w:left w:val="nil"/>
              <w:bottom w:val="single" w:sz="4" w:space="0" w:color="auto"/>
              <w:right w:val="single" w:sz="4" w:space="0" w:color="auto"/>
            </w:tcBorders>
            <w:shd w:val="clear" w:color="auto" w:fill="auto"/>
            <w:vAlign w:val="bottom"/>
            <w:hideMark/>
          </w:tcPr>
          <w:p w14:paraId="750C86C1" w14:textId="77777777" w:rsidR="00207FA2" w:rsidRPr="00207FA2" w:rsidRDefault="00207FA2" w:rsidP="00207FA2">
            <w:pPr>
              <w:jc w:val="cente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Примерное Содержание, практических и лабораторных занятий, курсовой проект (работа)</w:t>
            </w:r>
          </w:p>
        </w:tc>
      </w:tr>
      <w:tr w:rsidR="00207FA2" w:rsidRPr="00207FA2" w14:paraId="3425B59F" w14:textId="77777777" w:rsidTr="00207FA2">
        <w:trPr>
          <w:trHeight w:val="300"/>
        </w:trPr>
        <w:tc>
          <w:tcPr>
            <w:tcW w:w="96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0785A1C"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Раздел 1. Введение в электротехнику</w:t>
            </w:r>
          </w:p>
        </w:tc>
      </w:tr>
      <w:tr w:rsidR="00207FA2" w:rsidRPr="00207FA2" w14:paraId="267232F3" w14:textId="77777777" w:rsidTr="00207FA2">
        <w:trPr>
          <w:trHeight w:val="30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25B55940"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 xml:space="preserve">Тема 1. Введение в электротехнику. </w:t>
            </w:r>
            <w:proofErr w:type="spellStart"/>
            <w:r w:rsidRPr="00207FA2">
              <w:rPr>
                <w:rFonts w:ascii="Times New Roman" w:eastAsia="Times New Roman" w:hAnsi="Times New Roman" w:cs="Times New Roman"/>
                <w:b/>
                <w:bCs/>
                <w:color w:val="000000"/>
                <w:lang w:eastAsia="ru-RU"/>
              </w:rPr>
              <w:t>Ресурсоэффективность</w:t>
            </w:r>
            <w:proofErr w:type="spellEnd"/>
          </w:p>
        </w:tc>
        <w:tc>
          <w:tcPr>
            <w:tcW w:w="7087" w:type="dxa"/>
            <w:tcBorders>
              <w:top w:val="nil"/>
              <w:left w:val="nil"/>
              <w:bottom w:val="single" w:sz="4" w:space="0" w:color="auto"/>
              <w:right w:val="single" w:sz="4" w:space="0" w:color="auto"/>
            </w:tcBorders>
            <w:shd w:val="clear" w:color="auto" w:fill="auto"/>
            <w:vAlign w:val="bottom"/>
            <w:hideMark/>
          </w:tcPr>
          <w:p w14:paraId="392DA07A"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Содержание</w:t>
            </w:r>
          </w:p>
        </w:tc>
      </w:tr>
      <w:tr w:rsidR="00207FA2" w:rsidRPr="00207FA2" w14:paraId="305FF53E"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06196AD3"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1823CC43"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bCs/>
                <w:color w:val="000000"/>
                <w:lang w:eastAsia="ru-RU"/>
              </w:rPr>
              <w:t xml:space="preserve">1. Цели и задачи дисциплины, ее связь с другими дисциплинами учебного плана. </w:t>
            </w:r>
          </w:p>
        </w:tc>
      </w:tr>
      <w:tr w:rsidR="00207FA2" w:rsidRPr="00207FA2" w14:paraId="34956EF8"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6C500943"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558042F4"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bCs/>
                <w:color w:val="000000"/>
                <w:lang w:eastAsia="ru-RU"/>
              </w:rPr>
              <w:t xml:space="preserve">2. Энергосбережение и </w:t>
            </w:r>
            <w:proofErr w:type="spellStart"/>
            <w:r w:rsidRPr="00207FA2">
              <w:rPr>
                <w:rFonts w:ascii="Times New Roman" w:eastAsia="Times New Roman" w:hAnsi="Times New Roman" w:cs="Times New Roman"/>
                <w:bCs/>
                <w:color w:val="000000"/>
                <w:lang w:eastAsia="ru-RU"/>
              </w:rPr>
              <w:t>ресурсоэффективность</w:t>
            </w:r>
            <w:proofErr w:type="spellEnd"/>
            <w:r w:rsidRPr="00207FA2">
              <w:rPr>
                <w:rFonts w:ascii="Times New Roman" w:eastAsia="Times New Roman" w:hAnsi="Times New Roman" w:cs="Times New Roman"/>
                <w:bCs/>
                <w:color w:val="000000"/>
                <w:lang w:eastAsia="ru-RU"/>
              </w:rPr>
              <w:t xml:space="preserve"> в быту и в профессиональной деятельности. Техника безопасности при работе с приборами.</w:t>
            </w:r>
          </w:p>
        </w:tc>
      </w:tr>
      <w:tr w:rsidR="00207FA2" w:rsidRPr="00207FA2" w14:paraId="76B52663"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63CF023F"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17962925"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практических и лабораторных занятий</w:t>
            </w:r>
          </w:p>
        </w:tc>
      </w:tr>
      <w:tr w:rsidR="00207FA2" w:rsidRPr="00207FA2" w14:paraId="3750BDC1"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1E8E9BC7"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5FFAE5DA" w14:textId="08836F77" w:rsidR="00207FA2" w:rsidRPr="00207FA2" w:rsidRDefault="00207FA2" w:rsidP="00207FA2">
            <w:pPr>
              <w:rPr>
                <w:rFonts w:ascii="Times New Roman" w:eastAsia="Times New Roman" w:hAnsi="Times New Roman" w:cs="Times New Roman"/>
                <w:color w:val="000000"/>
                <w:lang w:eastAsia="ru-RU"/>
              </w:rPr>
            </w:pPr>
          </w:p>
        </w:tc>
      </w:tr>
      <w:tr w:rsidR="00207FA2" w:rsidRPr="00207FA2" w14:paraId="421716A9"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2F8C5B9F"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36A3B9AE"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самостоятельная работа обучающихся</w:t>
            </w:r>
            <w:r w:rsidRPr="00207FA2">
              <w:rPr>
                <w:rFonts w:ascii="Times New Roman" w:eastAsia="Times New Roman" w:hAnsi="Times New Roman" w:cs="Times New Roman"/>
                <w:b/>
                <w:bCs/>
                <w:color w:val="000000"/>
                <w:lang w:eastAsia="ru-RU"/>
              </w:rPr>
              <w:br/>
            </w:r>
            <w:r w:rsidRPr="00207FA2">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207FA2" w:rsidRPr="00207FA2" w14:paraId="7D0602B2" w14:textId="77777777" w:rsidTr="00207FA2">
        <w:trPr>
          <w:trHeight w:val="300"/>
        </w:trPr>
        <w:tc>
          <w:tcPr>
            <w:tcW w:w="9634"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CD320E"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Раздел 2. Основы теории и методы исследования электрических цепей постоянного тока</w:t>
            </w:r>
            <w:r w:rsidRPr="00207FA2">
              <w:rPr>
                <w:rFonts w:ascii="Times New Roman" w:eastAsia="Times New Roman" w:hAnsi="Times New Roman" w:cs="Times New Roman"/>
                <w:color w:val="000000"/>
                <w:lang w:eastAsia="ru-RU"/>
              </w:rPr>
              <w:t xml:space="preserve"> </w:t>
            </w:r>
          </w:p>
        </w:tc>
      </w:tr>
      <w:tr w:rsidR="00207FA2" w:rsidRPr="00207FA2" w14:paraId="7EE64D42" w14:textId="77777777" w:rsidTr="00207FA2">
        <w:trPr>
          <w:trHeight w:val="30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6AA26F08"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Тема 1. Электрическое поле</w:t>
            </w:r>
          </w:p>
        </w:tc>
        <w:tc>
          <w:tcPr>
            <w:tcW w:w="7087" w:type="dxa"/>
            <w:tcBorders>
              <w:top w:val="nil"/>
              <w:left w:val="nil"/>
              <w:bottom w:val="single" w:sz="4" w:space="0" w:color="auto"/>
              <w:right w:val="single" w:sz="4" w:space="0" w:color="auto"/>
            </w:tcBorders>
            <w:shd w:val="clear" w:color="auto" w:fill="auto"/>
            <w:vAlign w:val="bottom"/>
            <w:hideMark/>
          </w:tcPr>
          <w:p w14:paraId="748A7639"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Содержание</w:t>
            </w:r>
          </w:p>
        </w:tc>
      </w:tr>
      <w:tr w:rsidR="00207FA2" w:rsidRPr="00207FA2" w14:paraId="523E68FB"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642ED430"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738F0EF9" w14:textId="7003C9B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bCs/>
                <w:color w:val="000000"/>
                <w:lang w:eastAsia="ru-RU"/>
              </w:rPr>
              <w:t>1</w:t>
            </w:r>
            <w:r w:rsidRPr="00207FA2">
              <w:rPr>
                <w:rFonts w:ascii="Times New Roman" w:eastAsia="Times New Roman" w:hAnsi="Times New Roman" w:cs="Times New Roman"/>
                <w:b/>
                <w:bCs/>
                <w:color w:val="000000"/>
                <w:lang w:eastAsia="ru-RU"/>
              </w:rPr>
              <w:t>.</w:t>
            </w:r>
            <w:r w:rsidR="007A6750">
              <w:rPr>
                <w:rFonts w:ascii="Times New Roman" w:eastAsia="Times New Roman" w:hAnsi="Times New Roman" w:cs="Times New Roman"/>
                <w:b/>
                <w:bCs/>
                <w:color w:val="000000"/>
                <w:lang w:eastAsia="ru-RU"/>
              </w:rPr>
              <w:t xml:space="preserve"> </w:t>
            </w:r>
            <w:r w:rsidRPr="00207FA2">
              <w:rPr>
                <w:rFonts w:ascii="Times New Roman" w:eastAsia="Times New Roman" w:hAnsi="Times New Roman" w:cs="Times New Roman"/>
                <w:color w:val="000000"/>
                <w:lang w:eastAsia="ru-RU"/>
              </w:rPr>
              <w:t>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 Влияние электрического поля на проводники и диэлектрики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r>
      <w:tr w:rsidR="00207FA2" w:rsidRPr="00207FA2" w14:paraId="7DAECEF7"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3F4E4F35"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3A417EEB"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практических и лабораторных занятий</w:t>
            </w:r>
          </w:p>
        </w:tc>
      </w:tr>
      <w:tr w:rsidR="00207FA2" w:rsidRPr="00207FA2" w14:paraId="61712959"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3646D284"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5606E44C"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Лабораторное занятие 1.</w:t>
            </w:r>
            <w:r w:rsidRPr="00207FA2">
              <w:rPr>
                <w:rFonts w:ascii="Times New Roman" w:eastAsia="Times New Roman" w:hAnsi="Times New Roman" w:cs="Times New Roman"/>
                <w:color w:val="000000"/>
                <w:lang w:eastAsia="ru-RU"/>
              </w:rPr>
              <w:t xml:space="preserve"> Опытная проверка свойств последовательного и параллельного соединения конденсаторов</w:t>
            </w:r>
          </w:p>
        </w:tc>
      </w:tr>
      <w:tr w:rsidR="00207FA2" w:rsidRPr="00207FA2" w14:paraId="74E55B87"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4D4C3132"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7F081A49"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самостоятельная работа обучающихся</w:t>
            </w:r>
            <w:r w:rsidRPr="00207FA2">
              <w:rPr>
                <w:rFonts w:ascii="Times New Roman" w:eastAsia="Times New Roman" w:hAnsi="Times New Roman" w:cs="Times New Roman"/>
                <w:b/>
                <w:bCs/>
                <w:color w:val="000000"/>
                <w:lang w:eastAsia="ru-RU"/>
              </w:rPr>
              <w:br/>
            </w:r>
            <w:r w:rsidRPr="00207FA2">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207FA2" w:rsidRPr="00207FA2" w14:paraId="0FEEE783" w14:textId="77777777" w:rsidTr="00207FA2">
        <w:trPr>
          <w:trHeight w:val="30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1DF5315F"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Тема 2. Электрические цепи постоянного тока</w:t>
            </w:r>
          </w:p>
        </w:tc>
        <w:tc>
          <w:tcPr>
            <w:tcW w:w="7087" w:type="dxa"/>
            <w:tcBorders>
              <w:top w:val="nil"/>
              <w:left w:val="nil"/>
              <w:bottom w:val="single" w:sz="4" w:space="0" w:color="auto"/>
              <w:right w:val="single" w:sz="4" w:space="0" w:color="auto"/>
            </w:tcBorders>
            <w:shd w:val="clear" w:color="auto" w:fill="auto"/>
            <w:vAlign w:val="bottom"/>
            <w:hideMark/>
          </w:tcPr>
          <w:p w14:paraId="6273CF91"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Содержание</w:t>
            </w:r>
          </w:p>
        </w:tc>
      </w:tr>
      <w:tr w:rsidR="00207FA2" w:rsidRPr="00207FA2" w14:paraId="53CC07C2"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5B344D67"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008A46D5" w14:textId="4EE5F4CB"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1. Параметры электрической цепи. Электрический ток. ЭДС и напряжение. Электрическое сопротивление и проводимость. Резистор.</w:t>
            </w:r>
            <w:r w:rsidR="007A6750">
              <w:rPr>
                <w:rFonts w:ascii="Times New Roman" w:eastAsia="Times New Roman" w:hAnsi="Times New Roman" w:cs="Times New Roman"/>
                <w:color w:val="000000"/>
                <w:lang w:eastAsia="ru-RU"/>
              </w:rPr>
              <w:t xml:space="preserve"> </w:t>
            </w:r>
            <w:r w:rsidRPr="00207FA2">
              <w:rPr>
                <w:rFonts w:ascii="Times New Roman" w:eastAsia="Times New Roman" w:hAnsi="Times New Roman" w:cs="Times New Roman"/>
                <w:color w:val="000000"/>
                <w:lang w:eastAsia="ru-RU"/>
              </w:rPr>
              <w:t>Основные проводниковые материалы и проводниковые изделия. Соединение резисторов. Расчет цепей методом «свертывания».</w:t>
            </w:r>
            <w:r w:rsidR="007A6750">
              <w:rPr>
                <w:rFonts w:ascii="Times New Roman" w:eastAsia="Times New Roman" w:hAnsi="Times New Roman" w:cs="Times New Roman"/>
                <w:color w:val="000000"/>
                <w:lang w:eastAsia="ru-RU"/>
              </w:rPr>
              <w:t xml:space="preserve"> </w:t>
            </w:r>
            <w:r w:rsidRPr="00207FA2">
              <w:rPr>
                <w:rFonts w:ascii="Times New Roman" w:eastAsia="Times New Roman" w:hAnsi="Times New Roman" w:cs="Times New Roman"/>
                <w:color w:val="000000"/>
                <w:lang w:eastAsia="ru-RU"/>
              </w:rPr>
              <w:t>Закон Ома. Электрическая работа и мощность. Преобразование электрической энергии в тепловую.</w:t>
            </w:r>
          </w:p>
        </w:tc>
      </w:tr>
      <w:tr w:rsidR="00207FA2" w:rsidRPr="00207FA2" w14:paraId="6128124D"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55528806"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5A393EB9" w14:textId="2BA9FB91"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2. Законы Кирхгофа для узла и контура.</w:t>
            </w:r>
            <w:r w:rsidR="007A6750">
              <w:rPr>
                <w:rFonts w:ascii="Times New Roman" w:eastAsia="Times New Roman" w:hAnsi="Times New Roman" w:cs="Times New Roman"/>
                <w:color w:val="000000"/>
                <w:lang w:eastAsia="ru-RU"/>
              </w:rPr>
              <w:t xml:space="preserve"> </w:t>
            </w:r>
            <w:r w:rsidRPr="00207FA2">
              <w:rPr>
                <w:rFonts w:ascii="Times New Roman" w:eastAsia="Times New Roman" w:hAnsi="Times New Roman" w:cs="Times New Roman"/>
                <w:color w:val="000000"/>
                <w:lang w:eastAsia="ru-RU"/>
              </w:rPr>
              <w:t>Методы расчета цепей постоянного тока. Основы расчета электрической цепи постоянного тока. Расчет электрических цепей произвольной конфигурации методами: контурных токов, узловых потенциалов, двух узлов (узлового напряжения).</w:t>
            </w:r>
          </w:p>
        </w:tc>
      </w:tr>
      <w:tr w:rsidR="00207FA2" w:rsidRPr="00207FA2" w14:paraId="1B96E697"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5952FEAB"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6000D922"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практических и лабораторных занятий</w:t>
            </w:r>
          </w:p>
        </w:tc>
      </w:tr>
      <w:tr w:rsidR="00207FA2" w:rsidRPr="00207FA2" w14:paraId="0B07AC85"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0718DE4A"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60146F88" w14:textId="3557D1EE"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 xml:space="preserve">Практическое занятие 1. </w:t>
            </w:r>
            <w:r w:rsidRPr="00207FA2">
              <w:rPr>
                <w:rFonts w:ascii="Times New Roman" w:eastAsia="Times New Roman" w:hAnsi="Times New Roman" w:cs="Times New Roman"/>
                <w:color w:val="000000"/>
                <w:lang w:eastAsia="ru-RU"/>
              </w:rPr>
              <w:t>Расчёт электрической цепи методом «свёртывания» и узловых контурных уравнений</w:t>
            </w:r>
          </w:p>
        </w:tc>
      </w:tr>
      <w:tr w:rsidR="00207FA2" w:rsidRPr="00207FA2" w14:paraId="5ACFCCBF"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40722450"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75E7DB2A"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 xml:space="preserve">Лабораторное занятие 2. </w:t>
            </w:r>
            <w:r w:rsidRPr="00207FA2">
              <w:rPr>
                <w:rFonts w:ascii="Times New Roman" w:eastAsia="Times New Roman" w:hAnsi="Times New Roman" w:cs="Times New Roman"/>
                <w:color w:val="000000"/>
                <w:lang w:eastAsia="ru-RU"/>
              </w:rPr>
              <w:t>Закон Ома для участка цепи.</w:t>
            </w:r>
          </w:p>
        </w:tc>
      </w:tr>
      <w:tr w:rsidR="00207FA2" w:rsidRPr="00207FA2" w14:paraId="3A9D5AF3"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70EEAA34"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0F047F89"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самостоятельная работа обучающихся</w:t>
            </w:r>
            <w:r w:rsidRPr="00207FA2">
              <w:rPr>
                <w:rFonts w:ascii="Times New Roman" w:eastAsia="Times New Roman" w:hAnsi="Times New Roman" w:cs="Times New Roman"/>
                <w:b/>
                <w:bCs/>
                <w:color w:val="000000"/>
                <w:lang w:eastAsia="ru-RU"/>
              </w:rPr>
              <w:br/>
            </w:r>
            <w:r w:rsidRPr="00207FA2">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207FA2" w:rsidRPr="00207FA2" w14:paraId="21DEDC27" w14:textId="77777777" w:rsidTr="00207FA2">
        <w:trPr>
          <w:trHeight w:val="300"/>
        </w:trPr>
        <w:tc>
          <w:tcPr>
            <w:tcW w:w="9634" w:type="dxa"/>
            <w:gridSpan w:val="2"/>
            <w:tcBorders>
              <w:top w:val="single" w:sz="4" w:space="0" w:color="auto"/>
              <w:left w:val="single" w:sz="4" w:space="0" w:color="auto"/>
              <w:bottom w:val="single" w:sz="4" w:space="0" w:color="auto"/>
              <w:right w:val="single" w:sz="4" w:space="0" w:color="auto"/>
            </w:tcBorders>
            <w:shd w:val="clear" w:color="auto" w:fill="auto"/>
            <w:hideMark/>
          </w:tcPr>
          <w:p w14:paraId="41B6EE40"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Раздел 3. Электромагнетизм</w:t>
            </w:r>
          </w:p>
        </w:tc>
      </w:tr>
      <w:tr w:rsidR="00207FA2" w:rsidRPr="00207FA2" w14:paraId="4E80F985" w14:textId="77777777" w:rsidTr="00207FA2">
        <w:trPr>
          <w:trHeight w:val="30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7DB081E8"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Тема 1. Магнитное поле, его характеристики</w:t>
            </w:r>
          </w:p>
        </w:tc>
        <w:tc>
          <w:tcPr>
            <w:tcW w:w="7087" w:type="dxa"/>
            <w:tcBorders>
              <w:top w:val="nil"/>
              <w:left w:val="nil"/>
              <w:bottom w:val="single" w:sz="4" w:space="0" w:color="auto"/>
              <w:right w:val="single" w:sz="4" w:space="0" w:color="auto"/>
            </w:tcBorders>
            <w:shd w:val="clear" w:color="auto" w:fill="auto"/>
            <w:vAlign w:val="bottom"/>
            <w:hideMark/>
          </w:tcPr>
          <w:p w14:paraId="777494E4"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Содержание</w:t>
            </w:r>
          </w:p>
        </w:tc>
      </w:tr>
      <w:tr w:rsidR="00207FA2" w:rsidRPr="00207FA2" w14:paraId="390A6D09"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44F1458C"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7705EAB7" w14:textId="36E40240"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1.Характеристики магнитного поля. Магнитная проницаемость. Закон Ампера и условия его применения. Закон полного тока. Магнитное поле прямолинейного тока. Магнитное поле</w:t>
            </w:r>
            <w:r w:rsidR="007A6750">
              <w:rPr>
                <w:rFonts w:ascii="Times New Roman" w:eastAsia="Times New Roman" w:hAnsi="Times New Roman" w:cs="Times New Roman"/>
                <w:color w:val="000000"/>
                <w:lang w:eastAsia="ru-RU"/>
              </w:rPr>
              <w:t xml:space="preserve"> </w:t>
            </w:r>
            <w:r w:rsidRPr="00207FA2">
              <w:rPr>
                <w:rFonts w:ascii="Times New Roman" w:eastAsia="Times New Roman" w:hAnsi="Times New Roman" w:cs="Times New Roman"/>
                <w:color w:val="000000"/>
                <w:lang w:eastAsia="ru-RU"/>
              </w:rPr>
              <w:t>кольцевой и цилиндрической катушек. Электрон в магнитном поле.</w:t>
            </w:r>
            <w:r w:rsidR="007A6750">
              <w:rPr>
                <w:rFonts w:ascii="Times New Roman" w:eastAsia="Times New Roman" w:hAnsi="Times New Roman" w:cs="Times New Roman"/>
                <w:color w:val="000000"/>
                <w:lang w:eastAsia="ru-RU"/>
              </w:rPr>
              <w:t xml:space="preserve"> </w:t>
            </w:r>
            <w:r w:rsidRPr="00207FA2">
              <w:rPr>
                <w:rFonts w:ascii="Times New Roman" w:eastAsia="Times New Roman" w:hAnsi="Times New Roman" w:cs="Times New Roman"/>
                <w:color w:val="000000"/>
                <w:lang w:eastAsia="ru-RU"/>
              </w:rPr>
              <w:t xml:space="preserve">Проводник с током в магнитном </w:t>
            </w:r>
            <w:r w:rsidRPr="00207FA2">
              <w:rPr>
                <w:rFonts w:ascii="Times New Roman" w:eastAsia="Times New Roman" w:hAnsi="Times New Roman" w:cs="Times New Roman"/>
                <w:color w:val="000000"/>
                <w:lang w:eastAsia="ru-RU"/>
              </w:rPr>
              <w:lastRenderedPageBreak/>
              <w:t>поле. Взаимодействие параллельных проводников с током. Электромагнитная индукция. ЭДС самоиндукции и взаимоиндукции. ЭДС в проводнике, движущемся в магнитном поле.</w:t>
            </w:r>
          </w:p>
        </w:tc>
      </w:tr>
      <w:tr w:rsidR="00207FA2" w:rsidRPr="00207FA2" w14:paraId="2DCEA273"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6005C42A"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58436D8D"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практических и лабораторных занятий</w:t>
            </w:r>
          </w:p>
        </w:tc>
      </w:tr>
      <w:tr w:rsidR="00207FA2" w:rsidRPr="00207FA2" w14:paraId="614EC6EB"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6B3AE2A7"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4D160871"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 xml:space="preserve">Практическое занятие 2. </w:t>
            </w:r>
            <w:r w:rsidRPr="00207FA2">
              <w:rPr>
                <w:rFonts w:ascii="Times New Roman" w:eastAsia="Times New Roman" w:hAnsi="Times New Roman" w:cs="Times New Roman"/>
                <w:color w:val="000000"/>
                <w:lang w:eastAsia="ru-RU"/>
              </w:rPr>
              <w:t>Расчет магнитного поля провода с током и магнитного поля катушки.</w:t>
            </w:r>
          </w:p>
        </w:tc>
      </w:tr>
      <w:tr w:rsidR="00207FA2" w:rsidRPr="00207FA2" w14:paraId="7C78EBAA"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2632067B"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682F5FBE"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самостоятельная работа обучающихся</w:t>
            </w:r>
            <w:r w:rsidRPr="00207FA2">
              <w:rPr>
                <w:rFonts w:ascii="Times New Roman" w:eastAsia="Times New Roman" w:hAnsi="Times New Roman" w:cs="Times New Roman"/>
                <w:b/>
                <w:bCs/>
                <w:color w:val="000000"/>
                <w:lang w:eastAsia="ru-RU"/>
              </w:rPr>
              <w:br/>
            </w:r>
            <w:r w:rsidRPr="00207FA2">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207FA2" w:rsidRPr="00207FA2" w14:paraId="0185FEA8" w14:textId="77777777" w:rsidTr="00207FA2">
        <w:trPr>
          <w:trHeight w:val="300"/>
        </w:trPr>
        <w:tc>
          <w:tcPr>
            <w:tcW w:w="9634"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F5CB53"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Раздел 4. Электрические цепи переменного тока</w:t>
            </w:r>
          </w:p>
        </w:tc>
      </w:tr>
      <w:tr w:rsidR="00207FA2" w:rsidRPr="00207FA2" w14:paraId="1F08A815" w14:textId="77777777" w:rsidTr="00207FA2">
        <w:trPr>
          <w:trHeight w:val="30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0C871BCC"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Тема 1. Электрические цепи переменного синусоидального тока</w:t>
            </w:r>
          </w:p>
        </w:tc>
        <w:tc>
          <w:tcPr>
            <w:tcW w:w="7087" w:type="dxa"/>
            <w:tcBorders>
              <w:top w:val="nil"/>
              <w:left w:val="nil"/>
              <w:bottom w:val="single" w:sz="4" w:space="0" w:color="auto"/>
              <w:right w:val="single" w:sz="4" w:space="0" w:color="auto"/>
            </w:tcBorders>
            <w:shd w:val="clear" w:color="auto" w:fill="auto"/>
            <w:vAlign w:val="bottom"/>
            <w:hideMark/>
          </w:tcPr>
          <w:p w14:paraId="36420D65"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Содержание</w:t>
            </w:r>
          </w:p>
        </w:tc>
      </w:tr>
      <w:tr w:rsidR="00207FA2" w:rsidRPr="00207FA2" w14:paraId="771D95E9"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2A24FB42"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67C7CD58" w14:textId="64B650E2"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 xml:space="preserve">1.Основные понятия переменного синусоидального </w:t>
            </w:r>
            <w:proofErr w:type="spellStart"/>
            <w:proofErr w:type="gramStart"/>
            <w:r w:rsidRPr="00207FA2">
              <w:rPr>
                <w:rFonts w:ascii="Times New Roman" w:eastAsia="Times New Roman" w:hAnsi="Times New Roman" w:cs="Times New Roman"/>
                <w:color w:val="000000"/>
                <w:lang w:eastAsia="ru-RU"/>
              </w:rPr>
              <w:t>тока.Понятие</w:t>
            </w:r>
            <w:proofErr w:type="spellEnd"/>
            <w:proofErr w:type="gramEnd"/>
            <w:r w:rsidRPr="00207FA2">
              <w:rPr>
                <w:rFonts w:ascii="Times New Roman" w:eastAsia="Times New Roman" w:hAnsi="Times New Roman" w:cs="Times New Roman"/>
                <w:color w:val="000000"/>
                <w:lang w:eastAsia="ru-RU"/>
              </w:rPr>
              <w:t xml:space="preserve">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Параметры синусоидального тока. Фаза переменного тока. Сдвиг фаз. Изображение синусоидальных величин с помощью векторов. Сложение и вычитание синусоидальных величин. Поверхностный эффект. Активное сопротивление.</w:t>
            </w:r>
          </w:p>
        </w:tc>
      </w:tr>
      <w:tr w:rsidR="00207FA2" w:rsidRPr="00207FA2" w14:paraId="05964539"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450D0FE5"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21278E99"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2.Однофазные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 Цепь с активным сопротивлением и емкостью. Цепь с активным сопротивлением, индуктивностью и емкостью. Резонансный режим работы цепи</w:t>
            </w:r>
            <w:r w:rsidRPr="00207FA2">
              <w:rPr>
                <w:rFonts w:ascii="Times New Roman" w:eastAsia="Times New Roman" w:hAnsi="Times New Roman" w:cs="Times New Roman"/>
                <w:b/>
                <w:bCs/>
                <w:color w:val="000000"/>
                <w:lang w:eastAsia="ru-RU"/>
              </w:rPr>
              <w:t>.</w:t>
            </w:r>
          </w:p>
        </w:tc>
      </w:tr>
      <w:tr w:rsidR="00207FA2" w:rsidRPr="00207FA2" w14:paraId="51D43D5D"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70EA53AD"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689907FC"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практических и лабораторных занятий</w:t>
            </w:r>
          </w:p>
        </w:tc>
      </w:tr>
      <w:tr w:rsidR="00207FA2" w:rsidRPr="00207FA2" w14:paraId="37F0164F"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56430B6D"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651A2AFD"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Лабораторное занятие 3.</w:t>
            </w:r>
            <w:r w:rsidRPr="00207FA2">
              <w:rPr>
                <w:rFonts w:ascii="Times New Roman" w:eastAsia="Times New Roman" w:hAnsi="Times New Roman" w:cs="Times New Roman"/>
                <w:color w:val="000000"/>
                <w:lang w:eastAsia="ru-RU"/>
              </w:rPr>
              <w:t xml:space="preserve"> Измерение основных характеристик цепей переменного тока</w:t>
            </w:r>
          </w:p>
        </w:tc>
      </w:tr>
      <w:tr w:rsidR="00207FA2" w:rsidRPr="00207FA2" w14:paraId="087C952A"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1094ABD8"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32913A76"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самостоятельная работа обучающихся</w:t>
            </w:r>
            <w:r w:rsidRPr="00207FA2">
              <w:rPr>
                <w:rFonts w:ascii="Times New Roman" w:eastAsia="Times New Roman" w:hAnsi="Times New Roman" w:cs="Times New Roman"/>
                <w:b/>
                <w:bCs/>
                <w:color w:val="000000"/>
                <w:lang w:eastAsia="ru-RU"/>
              </w:rPr>
              <w:br/>
            </w:r>
            <w:r w:rsidRPr="00207FA2">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207FA2" w:rsidRPr="00207FA2" w14:paraId="64997A21" w14:textId="77777777" w:rsidTr="00207FA2">
        <w:trPr>
          <w:trHeight w:val="30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2E732CFF"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Тема 2. Трехфазные цепи</w:t>
            </w:r>
          </w:p>
        </w:tc>
        <w:tc>
          <w:tcPr>
            <w:tcW w:w="7087" w:type="dxa"/>
            <w:tcBorders>
              <w:top w:val="nil"/>
              <w:left w:val="nil"/>
              <w:bottom w:val="single" w:sz="4" w:space="0" w:color="auto"/>
              <w:right w:val="single" w:sz="4" w:space="0" w:color="auto"/>
            </w:tcBorders>
            <w:shd w:val="clear" w:color="auto" w:fill="auto"/>
            <w:vAlign w:val="bottom"/>
            <w:hideMark/>
          </w:tcPr>
          <w:p w14:paraId="13920A15"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Содержание</w:t>
            </w:r>
          </w:p>
        </w:tc>
      </w:tr>
      <w:tr w:rsidR="00207FA2" w:rsidRPr="00207FA2" w14:paraId="45BAA87E"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6EEF2E29"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68CAC37E" w14:textId="2FAE6EDF"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1. Принцип получения трехфазной ЭДС.</w:t>
            </w:r>
            <w:r w:rsidR="007A6750">
              <w:rPr>
                <w:rFonts w:ascii="Times New Roman" w:eastAsia="Times New Roman" w:hAnsi="Times New Roman" w:cs="Times New Roman"/>
                <w:color w:val="000000"/>
                <w:lang w:eastAsia="ru-RU"/>
              </w:rPr>
              <w:t xml:space="preserve"> </w:t>
            </w:r>
            <w:r w:rsidRPr="00207FA2">
              <w:rPr>
                <w:rFonts w:ascii="Times New Roman" w:eastAsia="Times New Roman" w:hAnsi="Times New Roman" w:cs="Times New Roman"/>
                <w:color w:val="000000"/>
                <w:lang w:eastAsia="ru-RU"/>
              </w:rPr>
              <w:t>Устройство трехфазного генератора. Соединение обмоток генератора звездой и треугольником. Понятие линейных и фазных напряжений. Соотношение между ними.</w:t>
            </w:r>
          </w:p>
        </w:tc>
      </w:tr>
      <w:tr w:rsidR="00207FA2" w:rsidRPr="00207FA2" w14:paraId="6BCF3BDF"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24DEBCF2"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10035B38"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практических и лабораторных занятий</w:t>
            </w:r>
          </w:p>
        </w:tc>
      </w:tr>
      <w:tr w:rsidR="00207FA2" w:rsidRPr="00207FA2" w14:paraId="3D69F68D"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0838D3A0"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071B4D1D"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 </w:t>
            </w:r>
          </w:p>
        </w:tc>
      </w:tr>
      <w:tr w:rsidR="00207FA2" w:rsidRPr="00207FA2" w14:paraId="261A3587"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25244EB9"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7CECDE54"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самостоятельная работа обучающихся</w:t>
            </w:r>
            <w:r w:rsidRPr="00207FA2">
              <w:rPr>
                <w:rFonts w:ascii="Times New Roman" w:eastAsia="Times New Roman" w:hAnsi="Times New Roman" w:cs="Times New Roman"/>
                <w:b/>
                <w:bCs/>
                <w:color w:val="000000"/>
                <w:lang w:eastAsia="ru-RU"/>
              </w:rPr>
              <w:br/>
            </w:r>
            <w:r w:rsidRPr="00207FA2">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207FA2" w:rsidRPr="00207FA2" w14:paraId="2A253BB6" w14:textId="77777777" w:rsidTr="00207FA2">
        <w:trPr>
          <w:trHeight w:val="300"/>
        </w:trPr>
        <w:tc>
          <w:tcPr>
            <w:tcW w:w="9634" w:type="dxa"/>
            <w:gridSpan w:val="2"/>
            <w:tcBorders>
              <w:top w:val="single" w:sz="4" w:space="0" w:color="auto"/>
              <w:left w:val="single" w:sz="4" w:space="0" w:color="auto"/>
              <w:bottom w:val="single" w:sz="4" w:space="0" w:color="auto"/>
              <w:right w:val="single" w:sz="4" w:space="0" w:color="auto"/>
            </w:tcBorders>
            <w:shd w:val="clear" w:color="auto" w:fill="auto"/>
            <w:hideMark/>
          </w:tcPr>
          <w:p w14:paraId="56843D01"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Раздел 5. Электрические машины и аппараты</w:t>
            </w:r>
          </w:p>
        </w:tc>
      </w:tr>
      <w:tr w:rsidR="00207FA2" w:rsidRPr="00207FA2" w14:paraId="45950BB3" w14:textId="77777777" w:rsidTr="00207FA2">
        <w:trPr>
          <w:trHeight w:val="30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7170819E"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Тема 1. Трансформаторы</w:t>
            </w:r>
          </w:p>
        </w:tc>
        <w:tc>
          <w:tcPr>
            <w:tcW w:w="7087" w:type="dxa"/>
            <w:tcBorders>
              <w:top w:val="nil"/>
              <w:left w:val="nil"/>
              <w:bottom w:val="single" w:sz="4" w:space="0" w:color="auto"/>
              <w:right w:val="single" w:sz="4" w:space="0" w:color="auto"/>
            </w:tcBorders>
            <w:shd w:val="clear" w:color="auto" w:fill="auto"/>
            <w:vAlign w:val="bottom"/>
            <w:hideMark/>
          </w:tcPr>
          <w:p w14:paraId="042975B3"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Содержание</w:t>
            </w:r>
          </w:p>
        </w:tc>
      </w:tr>
      <w:tr w:rsidR="00207FA2" w:rsidRPr="00207FA2" w14:paraId="13F7B47B"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01EEAA4C"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3C07D809"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 xml:space="preserve">1.Однофазные трансформаторы. Назначение трансформаторов и их применение. Устройство трансформатора. </w:t>
            </w:r>
          </w:p>
        </w:tc>
      </w:tr>
      <w:tr w:rsidR="00207FA2" w:rsidRPr="00207FA2" w14:paraId="6A7998ED"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20D389AF"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6E55BE7C"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 xml:space="preserve">2.Трехфазные трансформаторы. Автотрансформаторы. Измерительные трансформаторы. </w:t>
            </w:r>
          </w:p>
        </w:tc>
      </w:tr>
      <w:tr w:rsidR="00207FA2" w:rsidRPr="00207FA2" w14:paraId="7B598D90"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55EC9BEE"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7126DF83"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практических и лабораторных занятий</w:t>
            </w:r>
          </w:p>
        </w:tc>
      </w:tr>
      <w:tr w:rsidR="00207FA2" w:rsidRPr="00207FA2" w14:paraId="0EDD3679"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3598B996"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3F14751A"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 </w:t>
            </w:r>
          </w:p>
        </w:tc>
      </w:tr>
      <w:tr w:rsidR="00207FA2" w:rsidRPr="00207FA2" w14:paraId="32D67A77"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577F7322"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4F70BB83"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самостоятельная работа обучающихся</w:t>
            </w:r>
            <w:r w:rsidRPr="00207FA2">
              <w:rPr>
                <w:rFonts w:ascii="Times New Roman" w:eastAsia="Times New Roman" w:hAnsi="Times New Roman" w:cs="Times New Roman"/>
                <w:b/>
                <w:bCs/>
                <w:color w:val="000000"/>
                <w:lang w:eastAsia="ru-RU"/>
              </w:rPr>
              <w:br/>
            </w:r>
            <w:r w:rsidRPr="00207FA2">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207FA2" w:rsidRPr="00207FA2" w14:paraId="79F84B23" w14:textId="77777777" w:rsidTr="00207FA2">
        <w:trPr>
          <w:trHeight w:val="30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6924F3F4"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Тема 2. Электрические машины переменного тока</w:t>
            </w:r>
          </w:p>
        </w:tc>
        <w:tc>
          <w:tcPr>
            <w:tcW w:w="7087" w:type="dxa"/>
            <w:tcBorders>
              <w:top w:val="nil"/>
              <w:left w:val="nil"/>
              <w:bottom w:val="single" w:sz="4" w:space="0" w:color="auto"/>
              <w:right w:val="single" w:sz="4" w:space="0" w:color="auto"/>
            </w:tcBorders>
            <w:shd w:val="clear" w:color="auto" w:fill="auto"/>
            <w:vAlign w:val="bottom"/>
            <w:hideMark/>
          </w:tcPr>
          <w:p w14:paraId="49AFD7D8"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Содержание</w:t>
            </w:r>
          </w:p>
        </w:tc>
      </w:tr>
      <w:tr w:rsidR="00207FA2" w:rsidRPr="00207FA2" w14:paraId="2FBE4DEA"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45677D78"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2E4532E5"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 xml:space="preserve">1. Принцип действия асинхронного двигателя. Физические процессы, происходящие при раскручивании ротора. Скольжение и частота вращения ротора. Влияние скольжения на ЭДС в обмотке ротора. Зависимость значения и фазы тока от скольжения и ЭДС </w:t>
            </w:r>
            <w:proofErr w:type="spellStart"/>
            <w:proofErr w:type="gramStart"/>
            <w:r w:rsidRPr="00207FA2">
              <w:rPr>
                <w:rFonts w:ascii="Times New Roman" w:eastAsia="Times New Roman" w:hAnsi="Times New Roman" w:cs="Times New Roman"/>
                <w:color w:val="000000"/>
                <w:lang w:eastAsia="ru-RU"/>
              </w:rPr>
              <w:t>ротора.Вращающий</w:t>
            </w:r>
            <w:proofErr w:type="spellEnd"/>
            <w:proofErr w:type="gramEnd"/>
            <w:r w:rsidRPr="00207FA2">
              <w:rPr>
                <w:rFonts w:ascii="Times New Roman" w:eastAsia="Times New Roman" w:hAnsi="Times New Roman" w:cs="Times New Roman"/>
                <w:color w:val="000000"/>
                <w:lang w:eastAsia="ru-RU"/>
              </w:rPr>
              <w:t xml:space="preserve"> момент асинхронного двигателя.</w:t>
            </w:r>
          </w:p>
        </w:tc>
      </w:tr>
      <w:tr w:rsidR="00207FA2" w:rsidRPr="00207FA2" w14:paraId="3399617F"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32BFD1DD"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03E2EC8C"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2.Синхронный генератор. Синхронный двигатель.</w:t>
            </w:r>
          </w:p>
        </w:tc>
      </w:tr>
      <w:tr w:rsidR="00207FA2" w:rsidRPr="00207FA2" w14:paraId="5AF4875A"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1E3E062D"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4C7FB94C"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практических и лабораторных занятий</w:t>
            </w:r>
          </w:p>
        </w:tc>
      </w:tr>
      <w:tr w:rsidR="00207FA2" w:rsidRPr="00207FA2" w14:paraId="6751B86A"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71F9735D"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09CBB7AA"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 </w:t>
            </w:r>
          </w:p>
        </w:tc>
      </w:tr>
      <w:tr w:rsidR="00207FA2" w:rsidRPr="00207FA2" w14:paraId="680C1091" w14:textId="77777777" w:rsidTr="00207FA2">
        <w:trPr>
          <w:trHeight w:val="300"/>
        </w:trPr>
        <w:tc>
          <w:tcPr>
            <w:tcW w:w="2547" w:type="dxa"/>
            <w:vMerge/>
            <w:tcBorders>
              <w:top w:val="nil"/>
              <w:left w:val="single" w:sz="4" w:space="0" w:color="auto"/>
              <w:bottom w:val="single" w:sz="4" w:space="0" w:color="auto"/>
              <w:right w:val="single" w:sz="4" w:space="0" w:color="auto"/>
            </w:tcBorders>
            <w:hideMark/>
          </w:tcPr>
          <w:p w14:paraId="451CBB89"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7A53485D"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самостоятельная работа обучающихся</w:t>
            </w:r>
            <w:r w:rsidRPr="00207FA2">
              <w:rPr>
                <w:rFonts w:ascii="Times New Roman" w:eastAsia="Times New Roman" w:hAnsi="Times New Roman" w:cs="Times New Roman"/>
                <w:b/>
                <w:bCs/>
                <w:color w:val="000000"/>
                <w:lang w:eastAsia="ru-RU"/>
              </w:rPr>
              <w:br/>
            </w:r>
            <w:r w:rsidRPr="00207FA2">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207FA2" w:rsidRPr="00207FA2" w14:paraId="2C2B5778" w14:textId="77777777" w:rsidTr="00207FA2">
        <w:trPr>
          <w:trHeight w:val="30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31E48363"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Тема 3. Электрические машины постоянного тока</w:t>
            </w:r>
          </w:p>
        </w:tc>
        <w:tc>
          <w:tcPr>
            <w:tcW w:w="7087" w:type="dxa"/>
            <w:tcBorders>
              <w:top w:val="nil"/>
              <w:left w:val="nil"/>
              <w:bottom w:val="single" w:sz="4" w:space="0" w:color="auto"/>
              <w:right w:val="single" w:sz="4" w:space="0" w:color="auto"/>
            </w:tcBorders>
            <w:shd w:val="clear" w:color="auto" w:fill="auto"/>
            <w:vAlign w:val="bottom"/>
            <w:hideMark/>
          </w:tcPr>
          <w:p w14:paraId="26913858"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Содержание</w:t>
            </w:r>
          </w:p>
        </w:tc>
      </w:tr>
      <w:tr w:rsidR="00207FA2" w:rsidRPr="00207FA2" w14:paraId="21E9A0AA" w14:textId="77777777" w:rsidTr="00207FA2">
        <w:trPr>
          <w:trHeight w:val="300"/>
        </w:trPr>
        <w:tc>
          <w:tcPr>
            <w:tcW w:w="2547" w:type="dxa"/>
            <w:vMerge/>
            <w:tcBorders>
              <w:top w:val="nil"/>
              <w:left w:val="single" w:sz="4" w:space="0" w:color="auto"/>
              <w:bottom w:val="single" w:sz="4" w:space="0" w:color="auto"/>
              <w:right w:val="single" w:sz="4" w:space="0" w:color="auto"/>
            </w:tcBorders>
            <w:vAlign w:val="center"/>
            <w:hideMark/>
          </w:tcPr>
          <w:p w14:paraId="15C765B9"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1D96167E"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1. Устройство машин постоянного тока. Обратимость машин. Назначение машин постоянного тока и их классификация. Устройство и принцип действия машин постоянного тока: магнитная цепь, коллектор, обмотка якоря. Рабочий процесс машины постоянного тока: ЭДС обмотки якоря, реакция якоря, коммутация.</w:t>
            </w:r>
          </w:p>
        </w:tc>
      </w:tr>
      <w:tr w:rsidR="00207FA2" w:rsidRPr="00207FA2" w14:paraId="26E33026" w14:textId="77777777" w:rsidTr="00207FA2">
        <w:trPr>
          <w:trHeight w:val="300"/>
        </w:trPr>
        <w:tc>
          <w:tcPr>
            <w:tcW w:w="2547" w:type="dxa"/>
            <w:vMerge/>
            <w:tcBorders>
              <w:top w:val="nil"/>
              <w:left w:val="single" w:sz="4" w:space="0" w:color="auto"/>
              <w:bottom w:val="single" w:sz="4" w:space="0" w:color="auto"/>
              <w:right w:val="single" w:sz="4" w:space="0" w:color="auto"/>
            </w:tcBorders>
            <w:vAlign w:val="center"/>
            <w:hideMark/>
          </w:tcPr>
          <w:p w14:paraId="1AC558C6"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1FEB748E"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практических и лабораторных занятий</w:t>
            </w:r>
          </w:p>
        </w:tc>
      </w:tr>
      <w:tr w:rsidR="00207FA2" w:rsidRPr="00207FA2" w14:paraId="5308C538" w14:textId="77777777" w:rsidTr="00207FA2">
        <w:trPr>
          <w:trHeight w:val="300"/>
        </w:trPr>
        <w:tc>
          <w:tcPr>
            <w:tcW w:w="2547" w:type="dxa"/>
            <w:vMerge/>
            <w:tcBorders>
              <w:top w:val="nil"/>
              <w:left w:val="single" w:sz="4" w:space="0" w:color="auto"/>
              <w:bottom w:val="single" w:sz="4" w:space="0" w:color="auto"/>
              <w:right w:val="single" w:sz="4" w:space="0" w:color="auto"/>
            </w:tcBorders>
            <w:vAlign w:val="center"/>
            <w:hideMark/>
          </w:tcPr>
          <w:p w14:paraId="74BADCFF"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3FBD0F82" w14:textId="77777777" w:rsidR="00207FA2" w:rsidRPr="00207FA2" w:rsidRDefault="00207FA2" w:rsidP="00207FA2">
            <w:pPr>
              <w:rPr>
                <w:rFonts w:ascii="Times New Roman" w:eastAsia="Times New Roman" w:hAnsi="Times New Roman" w:cs="Times New Roman"/>
                <w:color w:val="000000"/>
                <w:lang w:eastAsia="ru-RU"/>
              </w:rPr>
            </w:pPr>
            <w:r w:rsidRPr="00207FA2">
              <w:rPr>
                <w:rFonts w:ascii="Times New Roman" w:eastAsia="Times New Roman" w:hAnsi="Times New Roman" w:cs="Times New Roman"/>
                <w:color w:val="000000"/>
                <w:lang w:eastAsia="ru-RU"/>
              </w:rPr>
              <w:t> </w:t>
            </w:r>
          </w:p>
        </w:tc>
      </w:tr>
      <w:tr w:rsidR="00207FA2" w:rsidRPr="00207FA2" w14:paraId="0655843B" w14:textId="77777777" w:rsidTr="00207FA2">
        <w:trPr>
          <w:trHeight w:val="300"/>
        </w:trPr>
        <w:tc>
          <w:tcPr>
            <w:tcW w:w="2547" w:type="dxa"/>
            <w:vMerge/>
            <w:tcBorders>
              <w:top w:val="nil"/>
              <w:left w:val="single" w:sz="4" w:space="0" w:color="auto"/>
              <w:bottom w:val="single" w:sz="4" w:space="0" w:color="auto"/>
              <w:right w:val="single" w:sz="4" w:space="0" w:color="auto"/>
            </w:tcBorders>
            <w:vAlign w:val="center"/>
            <w:hideMark/>
          </w:tcPr>
          <w:p w14:paraId="1282CAC4" w14:textId="77777777" w:rsidR="00207FA2" w:rsidRPr="00207FA2" w:rsidRDefault="00207FA2" w:rsidP="00207FA2">
            <w:pPr>
              <w:rPr>
                <w:rFonts w:ascii="Times New Roman" w:eastAsia="Times New Roman" w:hAnsi="Times New Roman" w:cs="Times New Roman"/>
                <w:b/>
                <w:bCs/>
                <w:color w:val="000000"/>
                <w:lang w:eastAsia="ru-RU"/>
              </w:rPr>
            </w:pPr>
          </w:p>
        </w:tc>
        <w:tc>
          <w:tcPr>
            <w:tcW w:w="7087" w:type="dxa"/>
            <w:tcBorders>
              <w:top w:val="nil"/>
              <w:left w:val="nil"/>
              <w:bottom w:val="single" w:sz="4" w:space="0" w:color="auto"/>
              <w:right w:val="single" w:sz="4" w:space="0" w:color="auto"/>
            </w:tcBorders>
            <w:shd w:val="clear" w:color="auto" w:fill="auto"/>
            <w:vAlign w:val="bottom"/>
            <w:hideMark/>
          </w:tcPr>
          <w:p w14:paraId="3EA97760"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 том числе самостоятельная работа обучающихся</w:t>
            </w:r>
            <w:r w:rsidRPr="00207FA2">
              <w:rPr>
                <w:rFonts w:ascii="Times New Roman" w:eastAsia="Times New Roman" w:hAnsi="Times New Roman" w:cs="Times New Roman"/>
                <w:b/>
                <w:bCs/>
                <w:color w:val="000000"/>
                <w:lang w:eastAsia="ru-RU"/>
              </w:rPr>
              <w:br/>
            </w:r>
            <w:r w:rsidRPr="00207FA2">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207FA2" w:rsidRPr="00207FA2" w14:paraId="3CC9BA4C" w14:textId="77777777" w:rsidTr="00207FA2">
        <w:trPr>
          <w:trHeight w:val="300"/>
        </w:trPr>
        <w:tc>
          <w:tcPr>
            <w:tcW w:w="96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9BE838F"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Промежуточная аттестация: 2</w:t>
            </w:r>
          </w:p>
        </w:tc>
      </w:tr>
      <w:tr w:rsidR="00207FA2" w:rsidRPr="00207FA2" w14:paraId="7C922AB8" w14:textId="77777777" w:rsidTr="00207FA2">
        <w:trPr>
          <w:trHeight w:val="300"/>
        </w:trPr>
        <w:tc>
          <w:tcPr>
            <w:tcW w:w="96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1FCDC0A" w14:textId="77777777" w:rsidR="00207FA2" w:rsidRPr="00207FA2" w:rsidRDefault="00207FA2" w:rsidP="00207FA2">
            <w:pPr>
              <w:rPr>
                <w:rFonts w:ascii="Times New Roman" w:eastAsia="Times New Roman" w:hAnsi="Times New Roman" w:cs="Times New Roman"/>
                <w:b/>
                <w:bCs/>
                <w:color w:val="000000"/>
                <w:lang w:eastAsia="ru-RU"/>
              </w:rPr>
            </w:pPr>
            <w:r w:rsidRPr="00207FA2">
              <w:rPr>
                <w:rFonts w:ascii="Times New Roman" w:eastAsia="Times New Roman" w:hAnsi="Times New Roman" w:cs="Times New Roman"/>
                <w:b/>
                <w:bCs/>
                <w:color w:val="000000"/>
                <w:lang w:eastAsia="ru-RU"/>
              </w:rPr>
              <w:t>Всего: 32</w:t>
            </w:r>
          </w:p>
        </w:tc>
      </w:tr>
    </w:tbl>
    <w:p w14:paraId="7A694192" w14:textId="77777777" w:rsidR="00207FA2" w:rsidRPr="00782EFC" w:rsidRDefault="00207FA2" w:rsidP="00207FA2">
      <w:pPr>
        <w:pStyle w:val="1d"/>
      </w:pPr>
    </w:p>
    <w:p w14:paraId="6119DB0C" w14:textId="77777777" w:rsidR="00C91A5F" w:rsidRDefault="00C91A5F" w:rsidP="002B16E4">
      <w:pPr>
        <w:pStyle w:val="1d"/>
      </w:pPr>
    </w:p>
    <w:p w14:paraId="0D74BEE6" w14:textId="77777777" w:rsidR="00C91A5F" w:rsidRPr="00DF068E" w:rsidRDefault="00C91A5F" w:rsidP="00C91A5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2CC2BDC" w14:textId="77777777" w:rsidR="00C91A5F" w:rsidRPr="00E11160" w:rsidRDefault="00C91A5F" w:rsidP="00C91A5F">
      <w:pPr>
        <w:pStyle w:val="114"/>
        <w:rPr>
          <w:rFonts w:ascii="Times New Roman" w:hAnsi="Times New Roman"/>
        </w:rPr>
      </w:pPr>
      <w:r w:rsidRPr="00E11160">
        <w:rPr>
          <w:rFonts w:ascii="Times New Roman" w:hAnsi="Times New Roman"/>
        </w:rPr>
        <w:t>3.1. Материально-техническое обеспечение</w:t>
      </w:r>
    </w:p>
    <w:p w14:paraId="7DBB7A80" w14:textId="1B571D42" w:rsidR="00C91A5F" w:rsidRPr="00FA680C" w:rsidRDefault="00580C9B" w:rsidP="00C91A5F">
      <w:pPr>
        <w:suppressAutoHyphens/>
        <w:ind w:firstLine="709"/>
        <w:jc w:val="both"/>
        <w:rPr>
          <w:rFonts w:ascii="Times New Roman" w:hAnsi="Times New Roman" w:cs="Times New Roman"/>
          <w:bCs/>
          <w:sz w:val="24"/>
          <w:szCs w:val="24"/>
        </w:rPr>
      </w:pPr>
      <w:r w:rsidRPr="004359A4">
        <w:rPr>
          <w:rFonts w:ascii="Times New Roman" w:hAnsi="Times New Roman"/>
          <w:bCs/>
          <w:sz w:val="24"/>
          <w:szCs w:val="24"/>
        </w:rPr>
        <w:t xml:space="preserve">Кабинеты «Основ промышленной электроники», «Средств измерений и контрольно-измерительных приборов», оснащенные </w:t>
      </w:r>
      <w:r w:rsidR="00C91A5F" w:rsidRPr="00FA680C">
        <w:rPr>
          <w:rFonts w:ascii="Times New Roman" w:hAnsi="Times New Roman" w:cs="Times New Roman"/>
          <w:bCs/>
          <w:iCs/>
          <w:sz w:val="24"/>
          <w:szCs w:val="24"/>
        </w:rPr>
        <w:t xml:space="preserve">в соответствии с приложением 3 </w:t>
      </w:r>
      <w:r w:rsidR="00C91A5F">
        <w:rPr>
          <w:rFonts w:ascii="Times New Roman" w:hAnsi="Times New Roman" w:cs="Times New Roman"/>
          <w:bCs/>
          <w:iCs/>
          <w:sz w:val="24"/>
          <w:szCs w:val="24"/>
        </w:rPr>
        <w:t>ПОП</w:t>
      </w:r>
      <w:r w:rsidR="00C91A5F" w:rsidRPr="00FA680C">
        <w:rPr>
          <w:rFonts w:ascii="Times New Roman" w:hAnsi="Times New Roman" w:cs="Times New Roman"/>
          <w:bCs/>
          <w:sz w:val="24"/>
          <w:szCs w:val="24"/>
        </w:rPr>
        <w:t xml:space="preserve">. </w:t>
      </w:r>
    </w:p>
    <w:p w14:paraId="607ED2C4" w14:textId="1697C0DF" w:rsidR="00C91A5F" w:rsidRPr="00FA680C" w:rsidRDefault="00580C9B" w:rsidP="00C91A5F">
      <w:pPr>
        <w:suppressAutoHyphens/>
        <w:ind w:firstLine="709"/>
        <w:jc w:val="both"/>
        <w:rPr>
          <w:rFonts w:ascii="Times New Roman" w:hAnsi="Times New Roman" w:cs="Times New Roman"/>
          <w:bCs/>
          <w:i/>
          <w:sz w:val="24"/>
          <w:szCs w:val="24"/>
        </w:rPr>
      </w:pPr>
      <w:r w:rsidRPr="004359A4">
        <w:rPr>
          <w:rFonts w:ascii="Times New Roman" w:hAnsi="Times New Roman"/>
          <w:bCs/>
          <w:sz w:val="24"/>
          <w:szCs w:val="24"/>
        </w:rPr>
        <w:t>Лаборатория «Электротехники и электронной техники», оснащенная</w:t>
      </w:r>
      <w:r w:rsidRPr="00FA680C">
        <w:rPr>
          <w:rFonts w:ascii="Times New Roman" w:hAnsi="Times New Roman" w:cs="Times New Roman"/>
          <w:bCs/>
          <w:sz w:val="24"/>
          <w:szCs w:val="24"/>
        </w:rPr>
        <w:t xml:space="preserve"> </w:t>
      </w:r>
      <w:r w:rsidR="00C91A5F" w:rsidRPr="00FA680C">
        <w:rPr>
          <w:rFonts w:ascii="Times New Roman" w:hAnsi="Times New Roman" w:cs="Times New Roman"/>
          <w:bCs/>
          <w:sz w:val="24"/>
          <w:szCs w:val="24"/>
        </w:rPr>
        <w:t xml:space="preserve">в соответствии с </w:t>
      </w:r>
      <w:r w:rsidR="00C91A5F" w:rsidRPr="00FA680C">
        <w:rPr>
          <w:rFonts w:ascii="Times New Roman" w:hAnsi="Times New Roman" w:cs="Times New Roman"/>
          <w:bCs/>
          <w:iCs/>
          <w:sz w:val="24"/>
          <w:szCs w:val="24"/>
        </w:rPr>
        <w:t>приложением 3</w:t>
      </w:r>
      <w:r w:rsidR="00C91A5F">
        <w:rPr>
          <w:rFonts w:ascii="Times New Roman" w:hAnsi="Times New Roman" w:cs="Times New Roman"/>
          <w:bCs/>
          <w:iCs/>
          <w:sz w:val="24"/>
          <w:szCs w:val="24"/>
        </w:rPr>
        <w:t xml:space="preserve"> ПОП</w:t>
      </w:r>
      <w:r w:rsidR="00C91A5F" w:rsidRPr="00FA680C">
        <w:rPr>
          <w:rFonts w:ascii="Times New Roman" w:hAnsi="Times New Roman" w:cs="Times New Roman"/>
          <w:bCs/>
          <w:i/>
          <w:sz w:val="24"/>
          <w:szCs w:val="24"/>
        </w:rPr>
        <w:t>.</w:t>
      </w:r>
    </w:p>
    <w:p w14:paraId="7C6881C4" w14:textId="77777777" w:rsidR="00C91A5F" w:rsidRDefault="00C91A5F" w:rsidP="00C91A5F"/>
    <w:p w14:paraId="504730DE" w14:textId="77777777" w:rsidR="00C91A5F" w:rsidRPr="00E11160" w:rsidRDefault="00C91A5F" w:rsidP="00C91A5F">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562A8771" w14:textId="77777777" w:rsidR="00C91A5F" w:rsidRDefault="00C91A5F" w:rsidP="00C91A5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D8D44C" w14:textId="77777777" w:rsidR="00C91A5F" w:rsidRPr="00E11160" w:rsidRDefault="00C91A5F" w:rsidP="00C91A5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B33092"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Белецкий, А. Ф. Теория линейных электрических цепей: учебник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А. Ф. Белецкий. — Санкт-Петербург: Лань, 2021. — 544 с. — ISBN 978-5-8114-6761-7. </w:t>
      </w:r>
    </w:p>
    <w:p w14:paraId="4F5B0710"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Аполлонский, С. М. Основы электротехники. Практикум: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С. М. Аполлонский. — Санкт-Петербург: Лань, 2021. — 320 с. — ISBN 978-5-8114-6707-5. </w:t>
      </w:r>
    </w:p>
    <w:p w14:paraId="722AC93A" w14:textId="7423FA33"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Аполлонский, С. М. Основы электротехники. Практикум: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С. М. Аполлонский. — Санкт-Петербург: Лань, 2021. — 320 с. — ISBN 978-5-8114-6707-</w:t>
      </w:r>
      <w:r w:rsidRPr="00580C9B">
        <w:rPr>
          <w:rFonts w:ascii="Times New Roman" w:hAnsi="Times New Roman" w:cs="Times New Roman"/>
          <w:bCs/>
          <w:iCs/>
          <w:sz w:val="24"/>
          <w:szCs w:val="24"/>
        </w:rPr>
        <w:lastRenderedPageBreak/>
        <w:t>5. — Текст: электронный // Лань: электронно-библиотечная система. — URL: https://e.lanbook.com/book/151687</w:t>
      </w:r>
    </w:p>
    <w:p w14:paraId="6E769CCB"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Аполлонский, С. М. Электрические аппараты управления и автоматики: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С. М. Аполлонский, Ю. В. Куклев, В. Я. Фролов. — Санкт-Петербург: Лань, 2021. — 256 с. — ISBN 978-5-8114-6708-2. </w:t>
      </w:r>
    </w:p>
    <w:p w14:paraId="576A1925" w14:textId="6638A6B8"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Аполлонский, С. М. Электрические аппараты управления и автоматики: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С. М. Аполлонский, Ю. В. Куклев, В. Я. Фролов. — Санкт-Петербург: Лань, 2021. — 256 с. — ISBN 978-5-8114-6708-2. — Текст: электронный // Лань: электронно-библиотечная система. — URL: https://e.lanbook.com/book/151688</w:t>
      </w:r>
    </w:p>
    <w:p w14:paraId="1C5394F5" w14:textId="57F431A8"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Белецкий, А. Ф. Теория линейных электрических цепей: учебник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А. Ф. Белецкий. — Санкт-Петербург: Лань, 2021. — 544 с. — ISBN 978-5-8114-6761-7. — Текст: электронный // Лань: электронно-библиотечная система. — URL: https://e.lanbook.com/book/152472</w:t>
      </w:r>
    </w:p>
    <w:p w14:paraId="4D863FCA"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proofErr w:type="spellStart"/>
      <w:r w:rsidRPr="00580C9B">
        <w:rPr>
          <w:rFonts w:ascii="Times New Roman" w:hAnsi="Times New Roman" w:cs="Times New Roman"/>
          <w:bCs/>
          <w:iCs/>
          <w:sz w:val="24"/>
          <w:szCs w:val="24"/>
        </w:rPr>
        <w:t>Битюцкий</w:t>
      </w:r>
      <w:proofErr w:type="spellEnd"/>
      <w:r w:rsidRPr="00580C9B">
        <w:rPr>
          <w:rFonts w:ascii="Times New Roman" w:hAnsi="Times New Roman" w:cs="Times New Roman"/>
          <w:bCs/>
          <w:iCs/>
          <w:sz w:val="24"/>
          <w:szCs w:val="24"/>
        </w:rPr>
        <w:t xml:space="preserve">, И. Б. Электрические машины. Двигатель постоянного тока. Практикум: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И. Б. </w:t>
      </w:r>
      <w:proofErr w:type="spellStart"/>
      <w:r w:rsidRPr="00580C9B">
        <w:rPr>
          <w:rFonts w:ascii="Times New Roman" w:hAnsi="Times New Roman" w:cs="Times New Roman"/>
          <w:bCs/>
          <w:iCs/>
          <w:sz w:val="24"/>
          <w:szCs w:val="24"/>
        </w:rPr>
        <w:t>Битюцкий</w:t>
      </w:r>
      <w:proofErr w:type="spellEnd"/>
      <w:r w:rsidRPr="00580C9B">
        <w:rPr>
          <w:rFonts w:ascii="Times New Roman" w:hAnsi="Times New Roman" w:cs="Times New Roman"/>
          <w:bCs/>
          <w:iCs/>
          <w:sz w:val="24"/>
          <w:szCs w:val="24"/>
        </w:rPr>
        <w:t xml:space="preserve">, И. В. </w:t>
      </w:r>
      <w:proofErr w:type="spellStart"/>
      <w:r w:rsidRPr="00580C9B">
        <w:rPr>
          <w:rFonts w:ascii="Times New Roman" w:hAnsi="Times New Roman" w:cs="Times New Roman"/>
          <w:bCs/>
          <w:iCs/>
          <w:sz w:val="24"/>
          <w:szCs w:val="24"/>
        </w:rPr>
        <w:t>Музылева</w:t>
      </w:r>
      <w:proofErr w:type="spellEnd"/>
      <w:r w:rsidRPr="00580C9B">
        <w:rPr>
          <w:rFonts w:ascii="Times New Roman" w:hAnsi="Times New Roman" w:cs="Times New Roman"/>
          <w:bCs/>
          <w:iCs/>
          <w:sz w:val="24"/>
          <w:szCs w:val="24"/>
        </w:rPr>
        <w:t>. — Санкт-Петербург: Лань, 2021. — 168 с. — ISBN 978-5-8114-7078-5.</w:t>
      </w:r>
    </w:p>
    <w:p w14:paraId="3249F87B" w14:textId="0539E652"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proofErr w:type="spellStart"/>
      <w:r w:rsidRPr="00580C9B">
        <w:rPr>
          <w:rFonts w:ascii="Times New Roman" w:hAnsi="Times New Roman" w:cs="Times New Roman"/>
          <w:bCs/>
          <w:iCs/>
          <w:sz w:val="24"/>
          <w:szCs w:val="24"/>
        </w:rPr>
        <w:t>Битюцкий</w:t>
      </w:r>
      <w:proofErr w:type="spellEnd"/>
      <w:r w:rsidRPr="00580C9B">
        <w:rPr>
          <w:rFonts w:ascii="Times New Roman" w:hAnsi="Times New Roman" w:cs="Times New Roman"/>
          <w:bCs/>
          <w:iCs/>
          <w:sz w:val="24"/>
          <w:szCs w:val="24"/>
        </w:rPr>
        <w:t xml:space="preserve">, И. Б. Электрические машины. Двигатель постоянного тока. Практикум: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И. Б. </w:t>
      </w:r>
      <w:proofErr w:type="spellStart"/>
      <w:r w:rsidRPr="00580C9B">
        <w:rPr>
          <w:rFonts w:ascii="Times New Roman" w:hAnsi="Times New Roman" w:cs="Times New Roman"/>
          <w:bCs/>
          <w:iCs/>
          <w:sz w:val="24"/>
          <w:szCs w:val="24"/>
        </w:rPr>
        <w:t>Битюцкий</w:t>
      </w:r>
      <w:proofErr w:type="spellEnd"/>
      <w:r w:rsidRPr="00580C9B">
        <w:rPr>
          <w:rFonts w:ascii="Times New Roman" w:hAnsi="Times New Roman" w:cs="Times New Roman"/>
          <w:bCs/>
          <w:iCs/>
          <w:sz w:val="24"/>
          <w:szCs w:val="24"/>
        </w:rPr>
        <w:t xml:space="preserve">, И. В. </w:t>
      </w:r>
      <w:proofErr w:type="spellStart"/>
      <w:r w:rsidRPr="00580C9B">
        <w:rPr>
          <w:rFonts w:ascii="Times New Roman" w:hAnsi="Times New Roman" w:cs="Times New Roman"/>
          <w:bCs/>
          <w:iCs/>
          <w:sz w:val="24"/>
          <w:szCs w:val="24"/>
        </w:rPr>
        <w:t>Музылева</w:t>
      </w:r>
      <w:proofErr w:type="spellEnd"/>
      <w:r w:rsidRPr="00580C9B">
        <w:rPr>
          <w:rFonts w:ascii="Times New Roman" w:hAnsi="Times New Roman" w:cs="Times New Roman"/>
          <w:bCs/>
          <w:iCs/>
          <w:sz w:val="24"/>
          <w:szCs w:val="24"/>
        </w:rPr>
        <w:t>. — Санкт-Петербург: Лань, 2021. — 168 с. — ISBN 978-5-8114-7078-5. — Текст: электронный // Лань: электронно-библиотечная система. — URL: https://e.lanbook.com/book/154415</w:t>
      </w:r>
    </w:p>
    <w:p w14:paraId="5ACE6731"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580C9B">
        <w:rPr>
          <w:rFonts w:ascii="Times New Roman" w:hAnsi="Times New Roman" w:cs="Times New Roman"/>
          <w:bCs/>
          <w:iCs/>
          <w:sz w:val="24"/>
          <w:szCs w:val="24"/>
        </w:rPr>
        <w:t>PROFобразование</w:t>
      </w:r>
      <w:proofErr w:type="spellEnd"/>
      <w:r w:rsidRPr="00580C9B">
        <w:rPr>
          <w:rFonts w:ascii="Times New Roman" w:hAnsi="Times New Roman" w:cs="Times New Roman"/>
          <w:bCs/>
          <w:iCs/>
          <w:sz w:val="24"/>
          <w:szCs w:val="24"/>
        </w:rPr>
        <w:t>: [сайт]. — URL: https://profspo.ru/books/87912</w:t>
      </w:r>
    </w:p>
    <w:p w14:paraId="3B599AD8"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proofErr w:type="spellStart"/>
      <w:r w:rsidRPr="00580C9B">
        <w:rPr>
          <w:rFonts w:ascii="Times New Roman" w:hAnsi="Times New Roman" w:cs="Times New Roman"/>
          <w:bCs/>
          <w:iCs/>
          <w:sz w:val="24"/>
          <w:szCs w:val="24"/>
        </w:rPr>
        <w:t>Ванурин</w:t>
      </w:r>
      <w:proofErr w:type="spellEnd"/>
      <w:r w:rsidRPr="00580C9B">
        <w:rPr>
          <w:rFonts w:ascii="Times New Roman" w:hAnsi="Times New Roman" w:cs="Times New Roman"/>
          <w:bCs/>
          <w:iCs/>
          <w:sz w:val="24"/>
          <w:szCs w:val="24"/>
        </w:rPr>
        <w:t xml:space="preserve">, В. Н. Электрические машины: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В. Н. </w:t>
      </w:r>
      <w:proofErr w:type="spellStart"/>
      <w:r w:rsidRPr="00580C9B">
        <w:rPr>
          <w:rFonts w:ascii="Times New Roman" w:hAnsi="Times New Roman" w:cs="Times New Roman"/>
          <w:bCs/>
          <w:iCs/>
          <w:sz w:val="24"/>
          <w:szCs w:val="24"/>
        </w:rPr>
        <w:t>Ванурин</w:t>
      </w:r>
      <w:proofErr w:type="spellEnd"/>
      <w:r w:rsidRPr="00580C9B">
        <w:rPr>
          <w:rFonts w:ascii="Times New Roman" w:hAnsi="Times New Roman" w:cs="Times New Roman"/>
          <w:bCs/>
          <w:iCs/>
          <w:sz w:val="24"/>
          <w:szCs w:val="24"/>
        </w:rPr>
        <w:t>. — Санкт-Петербург: Лань, 2021. — 304 с. — ISBN 978-5-8114-6909-3. </w:t>
      </w:r>
    </w:p>
    <w:p w14:paraId="7796145A" w14:textId="08DF2FC8"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proofErr w:type="spellStart"/>
      <w:r w:rsidRPr="00580C9B">
        <w:rPr>
          <w:rFonts w:ascii="Times New Roman" w:hAnsi="Times New Roman" w:cs="Times New Roman"/>
          <w:bCs/>
          <w:iCs/>
          <w:sz w:val="24"/>
          <w:szCs w:val="24"/>
        </w:rPr>
        <w:t>Ванурин</w:t>
      </w:r>
      <w:proofErr w:type="spellEnd"/>
      <w:r w:rsidRPr="00580C9B">
        <w:rPr>
          <w:rFonts w:ascii="Times New Roman" w:hAnsi="Times New Roman" w:cs="Times New Roman"/>
          <w:bCs/>
          <w:iCs/>
          <w:sz w:val="24"/>
          <w:szCs w:val="24"/>
        </w:rPr>
        <w:t xml:space="preserve">, В. Н. Электрические машины: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В. Н. </w:t>
      </w:r>
      <w:proofErr w:type="spellStart"/>
      <w:r w:rsidRPr="00580C9B">
        <w:rPr>
          <w:rFonts w:ascii="Times New Roman" w:hAnsi="Times New Roman" w:cs="Times New Roman"/>
          <w:bCs/>
          <w:iCs/>
          <w:sz w:val="24"/>
          <w:szCs w:val="24"/>
        </w:rPr>
        <w:t>Ванурин</w:t>
      </w:r>
      <w:proofErr w:type="spellEnd"/>
      <w:r w:rsidRPr="00580C9B">
        <w:rPr>
          <w:rFonts w:ascii="Times New Roman" w:hAnsi="Times New Roman" w:cs="Times New Roman"/>
          <w:bCs/>
          <w:iCs/>
          <w:sz w:val="24"/>
          <w:szCs w:val="24"/>
        </w:rPr>
        <w:t>. — Санкт-Петербург: Лань, 2021. — 304 с. — ISBN 978-5-8114-6909-3. — Текст: электронный // Лань: электронно-библиотечная система. — URL: https://e.lanbook.com/book/153665</w:t>
      </w:r>
    </w:p>
    <w:p w14:paraId="5397B043"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proofErr w:type="spellStart"/>
      <w:r w:rsidRPr="00580C9B">
        <w:rPr>
          <w:rFonts w:ascii="Times New Roman" w:hAnsi="Times New Roman" w:cs="Times New Roman"/>
          <w:bCs/>
          <w:iCs/>
          <w:sz w:val="24"/>
          <w:szCs w:val="24"/>
        </w:rPr>
        <w:t>Ватаев</w:t>
      </w:r>
      <w:proofErr w:type="spellEnd"/>
      <w:r w:rsidRPr="00580C9B">
        <w:rPr>
          <w:rFonts w:ascii="Times New Roman" w:hAnsi="Times New Roman" w:cs="Times New Roman"/>
          <w:bCs/>
          <w:iCs/>
          <w:sz w:val="24"/>
          <w:szCs w:val="24"/>
        </w:rPr>
        <w:t xml:space="preserve">, А. С. Основы электротехники. Электрические машины и трансформаторы: учебное пособие для СПО / А. С. </w:t>
      </w:r>
      <w:proofErr w:type="spellStart"/>
      <w:r w:rsidRPr="00580C9B">
        <w:rPr>
          <w:rFonts w:ascii="Times New Roman" w:hAnsi="Times New Roman" w:cs="Times New Roman"/>
          <w:bCs/>
          <w:iCs/>
          <w:sz w:val="24"/>
          <w:szCs w:val="24"/>
        </w:rPr>
        <w:t>Ватаев</w:t>
      </w:r>
      <w:proofErr w:type="spellEnd"/>
      <w:r w:rsidRPr="00580C9B">
        <w:rPr>
          <w:rFonts w:ascii="Times New Roman" w:hAnsi="Times New Roman" w:cs="Times New Roman"/>
          <w:bCs/>
          <w:iCs/>
          <w:sz w:val="24"/>
          <w:szCs w:val="24"/>
        </w:rPr>
        <w:t xml:space="preserve">, Г. А. </w:t>
      </w:r>
      <w:proofErr w:type="spellStart"/>
      <w:r w:rsidRPr="00580C9B">
        <w:rPr>
          <w:rFonts w:ascii="Times New Roman" w:hAnsi="Times New Roman" w:cs="Times New Roman"/>
          <w:bCs/>
          <w:iCs/>
          <w:sz w:val="24"/>
          <w:szCs w:val="24"/>
        </w:rPr>
        <w:t>Давидчук</w:t>
      </w:r>
      <w:proofErr w:type="spellEnd"/>
      <w:r w:rsidRPr="00580C9B">
        <w:rPr>
          <w:rFonts w:ascii="Times New Roman" w:hAnsi="Times New Roman" w:cs="Times New Roman"/>
          <w:bCs/>
          <w:iCs/>
          <w:sz w:val="24"/>
          <w:szCs w:val="24"/>
        </w:rPr>
        <w:t xml:space="preserve">, А. М. Лебедев. — Саратов, Москва: Профобразование, Ай Пи Ар Медиа, 2020. — 192 c. — ISBN 978-5-4488-0870-8, 978-5-4497-0629-4. — Текст: электронный // Электронный ресурс цифровой образовательной среды СПО </w:t>
      </w:r>
      <w:proofErr w:type="spellStart"/>
      <w:r w:rsidRPr="00580C9B">
        <w:rPr>
          <w:rFonts w:ascii="Times New Roman" w:hAnsi="Times New Roman" w:cs="Times New Roman"/>
          <w:bCs/>
          <w:iCs/>
          <w:sz w:val="24"/>
          <w:szCs w:val="24"/>
        </w:rPr>
        <w:t>PROFобразование</w:t>
      </w:r>
      <w:proofErr w:type="spellEnd"/>
      <w:r w:rsidRPr="00580C9B">
        <w:rPr>
          <w:rFonts w:ascii="Times New Roman" w:hAnsi="Times New Roman" w:cs="Times New Roman"/>
          <w:bCs/>
          <w:iCs/>
          <w:sz w:val="24"/>
          <w:szCs w:val="24"/>
        </w:rPr>
        <w:t xml:space="preserve">: [сайт]. — URL: https://profspo.ru/books/96967 </w:t>
      </w:r>
    </w:p>
    <w:p w14:paraId="49F1DB9A" w14:textId="7F0C9D09"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Иванов, И. И. Электротехника и основы электроники: учебник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И. И. Иванов, Г. И. Соловьев, В. Я. Фролов. — Санкт-Петербург: Лань, 2021. — 736 с. — ISBN 978-5-8114-6756-3. — Текст: электронный // Лань: электронно-библиотечная система. — URL: https://e.lanbook.com/book/152467</w:t>
      </w:r>
    </w:p>
    <w:p w14:paraId="5E828CF8" w14:textId="1ED1D650"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Книги по электротехнике,</w:t>
      </w:r>
      <w:r w:rsidR="007A6750">
        <w:rPr>
          <w:rFonts w:ascii="Times New Roman" w:hAnsi="Times New Roman" w:cs="Times New Roman"/>
          <w:bCs/>
          <w:iCs/>
          <w:sz w:val="24"/>
          <w:szCs w:val="24"/>
        </w:rPr>
        <w:t xml:space="preserve"> </w:t>
      </w:r>
      <w:r w:rsidRPr="00580C9B">
        <w:rPr>
          <w:rFonts w:ascii="Times New Roman" w:hAnsi="Times New Roman" w:cs="Times New Roman"/>
          <w:bCs/>
          <w:iCs/>
          <w:sz w:val="24"/>
          <w:szCs w:val="24"/>
        </w:rPr>
        <w:t>http://www.energoboard.ru</w:t>
      </w:r>
    </w:p>
    <w:p w14:paraId="5166E0C2"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Миленина, С. А. Электротехника: учебник и практикум для среднего профессионального образования / С. А. Миленина; под редакцией Н. К. Миленина. — 2-е изд., </w:t>
      </w:r>
      <w:proofErr w:type="spellStart"/>
      <w:r w:rsidRPr="00580C9B">
        <w:rPr>
          <w:rFonts w:ascii="Times New Roman" w:hAnsi="Times New Roman" w:cs="Times New Roman"/>
          <w:bCs/>
          <w:iCs/>
          <w:sz w:val="24"/>
          <w:szCs w:val="24"/>
        </w:rPr>
        <w:t>перераб</w:t>
      </w:r>
      <w:proofErr w:type="spellEnd"/>
      <w:proofErr w:type="gramStart"/>
      <w:r w:rsidRPr="00580C9B">
        <w:rPr>
          <w:rFonts w:ascii="Times New Roman" w:hAnsi="Times New Roman" w:cs="Times New Roman"/>
          <w:bCs/>
          <w:iCs/>
          <w:sz w:val="24"/>
          <w:szCs w:val="24"/>
        </w:rPr>
        <w:t>.</w:t>
      </w:r>
      <w:proofErr w:type="gramEnd"/>
      <w:r w:rsidRPr="00580C9B">
        <w:rPr>
          <w:rFonts w:ascii="Times New Roman" w:hAnsi="Times New Roman" w:cs="Times New Roman"/>
          <w:bCs/>
          <w:iCs/>
          <w:sz w:val="24"/>
          <w:szCs w:val="24"/>
        </w:rPr>
        <w:t xml:space="preserve"> и доп. — Москва: Издательство </w:t>
      </w:r>
      <w:proofErr w:type="spellStart"/>
      <w:r w:rsidRPr="00580C9B">
        <w:rPr>
          <w:rFonts w:ascii="Times New Roman" w:hAnsi="Times New Roman" w:cs="Times New Roman"/>
          <w:bCs/>
          <w:iCs/>
          <w:sz w:val="24"/>
          <w:szCs w:val="24"/>
        </w:rPr>
        <w:t>Юрайт</w:t>
      </w:r>
      <w:proofErr w:type="spellEnd"/>
      <w:r w:rsidRPr="00580C9B">
        <w:rPr>
          <w:rFonts w:ascii="Times New Roman" w:hAnsi="Times New Roman" w:cs="Times New Roman"/>
          <w:bCs/>
          <w:iCs/>
          <w:sz w:val="24"/>
          <w:szCs w:val="24"/>
        </w:rPr>
        <w:t xml:space="preserve">, 2021. — 263 с. — (Профессиональное образование). — ISBN 978-5-534-05793-5. — Текст: электронный // ЭБС </w:t>
      </w:r>
      <w:proofErr w:type="spellStart"/>
      <w:r w:rsidRPr="00580C9B">
        <w:rPr>
          <w:rFonts w:ascii="Times New Roman" w:hAnsi="Times New Roman" w:cs="Times New Roman"/>
          <w:bCs/>
          <w:iCs/>
          <w:sz w:val="24"/>
          <w:szCs w:val="24"/>
        </w:rPr>
        <w:t>Юрайт</w:t>
      </w:r>
      <w:proofErr w:type="spellEnd"/>
      <w:r w:rsidRPr="00580C9B">
        <w:rPr>
          <w:rFonts w:ascii="Times New Roman" w:hAnsi="Times New Roman" w:cs="Times New Roman"/>
          <w:bCs/>
          <w:iCs/>
          <w:sz w:val="24"/>
          <w:szCs w:val="24"/>
        </w:rPr>
        <w:t xml:space="preserve"> [сайт]. — URL: https://urait.ru/bcode/472057</w:t>
      </w:r>
    </w:p>
    <w:p w14:paraId="72C94412"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proofErr w:type="spellStart"/>
      <w:r w:rsidRPr="00580C9B">
        <w:rPr>
          <w:rFonts w:ascii="Times New Roman" w:hAnsi="Times New Roman" w:cs="Times New Roman"/>
          <w:bCs/>
          <w:iCs/>
          <w:sz w:val="24"/>
          <w:szCs w:val="24"/>
        </w:rPr>
        <w:lastRenderedPageBreak/>
        <w:t>Миловзоров</w:t>
      </w:r>
      <w:proofErr w:type="spellEnd"/>
      <w:r w:rsidRPr="00580C9B">
        <w:rPr>
          <w:rFonts w:ascii="Times New Roman" w:hAnsi="Times New Roman" w:cs="Times New Roman"/>
          <w:bCs/>
          <w:iCs/>
          <w:sz w:val="24"/>
          <w:szCs w:val="24"/>
        </w:rPr>
        <w:t xml:space="preserve">, О. В. Основы электроники: учебник для среднего профессионального образования / О. В. </w:t>
      </w:r>
      <w:proofErr w:type="spellStart"/>
      <w:r w:rsidRPr="00580C9B">
        <w:rPr>
          <w:rFonts w:ascii="Times New Roman" w:hAnsi="Times New Roman" w:cs="Times New Roman"/>
          <w:bCs/>
          <w:iCs/>
          <w:sz w:val="24"/>
          <w:szCs w:val="24"/>
        </w:rPr>
        <w:t>Миловзоров</w:t>
      </w:r>
      <w:proofErr w:type="spellEnd"/>
      <w:r w:rsidRPr="00580C9B">
        <w:rPr>
          <w:rFonts w:ascii="Times New Roman" w:hAnsi="Times New Roman" w:cs="Times New Roman"/>
          <w:bCs/>
          <w:iCs/>
          <w:sz w:val="24"/>
          <w:szCs w:val="24"/>
        </w:rPr>
        <w:t xml:space="preserve">, И. Г. Панков. — 6-е изд., </w:t>
      </w:r>
      <w:proofErr w:type="spellStart"/>
      <w:r w:rsidRPr="00580C9B">
        <w:rPr>
          <w:rFonts w:ascii="Times New Roman" w:hAnsi="Times New Roman" w:cs="Times New Roman"/>
          <w:bCs/>
          <w:iCs/>
          <w:sz w:val="24"/>
          <w:szCs w:val="24"/>
        </w:rPr>
        <w:t>перераб</w:t>
      </w:r>
      <w:proofErr w:type="spellEnd"/>
      <w:proofErr w:type="gramStart"/>
      <w:r w:rsidRPr="00580C9B">
        <w:rPr>
          <w:rFonts w:ascii="Times New Roman" w:hAnsi="Times New Roman" w:cs="Times New Roman"/>
          <w:bCs/>
          <w:iCs/>
          <w:sz w:val="24"/>
          <w:szCs w:val="24"/>
        </w:rPr>
        <w:t>.</w:t>
      </w:r>
      <w:proofErr w:type="gramEnd"/>
      <w:r w:rsidRPr="00580C9B">
        <w:rPr>
          <w:rFonts w:ascii="Times New Roman" w:hAnsi="Times New Roman" w:cs="Times New Roman"/>
          <w:bCs/>
          <w:iCs/>
          <w:sz w:val="24"/>
          <w:szCs w:val="24"/>
        </w:rPr>
        <w:t xml:space="preserve"> и доп. — Москва: Издательство </w:t>
      </w:r>
      <w:proofErr w:type="spellStart"/>
      <w:r w:rsidRPr="00580C9B">
        <w:rPr>
          <w:rFonts w:ascii="Times New Roman" w:hAnsi="Times New Roman" w:cs="Times New Roman"/>
          <w:bCs/>
          <w:iCs/>
          <w:sz w:val="24"/>
          <w:szCs w:val="24"/>
        </w:rPr>
        <w:t>Юрайт</w:t>
      </w:r>
      <w:proofErr w:type="spellEnd"/>
      <w:r w:rsidRPr="00580C9B">
        <w:rPr>
          <w:rFonts w:ascii="Times New Roman" w:hAnsi="Times New Roman" w:cs="Times New Roman"/>
          <w:bCs/>
          <w:iCs/>
          <w:sz w:val="24"/>
          <w:szCs w:val="24"/>
        </w:rPr>
        <w:t xml:space="preserve">, 2021. — 344 с. — (Профессиональное образование). — ISBN 978-5-534-03249-9. — Текст: электронный // ЭБС </w:t>
      </w:r>
      <w:proofErr w:type="spellStart"/>
      <w:r w:rsidRPr="00580C9B">
        <w:rPr>
          <w:rFonts w:ascii="Times New Roman" w:hAnsi="Times New Roman" w:cs="Times New Roman"/>
          <w:bCs/>
          <w:iCs/>
          <w:sz w:val="24"/>
          <w:szCs w:val="24"/>
        </w:rPr>
        <w:t>Юрайт</w:t>
      </w:r>
      <w:proofErr w:type="spellEnd"/>
      <w:r w:rsidRPr="00580C9B">
        <w:rPr>
          <w:rFonts w:ascii="Times New Roman" w:hAnsi="Times New Roman" w:cs="Times New Roman"/>
          <w:bCs/>
          <w:iCs/>
          <w:sz w:val="24"/>
          <w:szCs w:val="24"/>
        </w:rPr>
        <w:t xml:space="preserve"> [сайт]. — URL: https://urait.ru/bcode/469657</w:t>
      </w:r>
    </w:p>
    <w:p w14:paraId="2E455F53"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Мультимедийный курс по электротехнике и основам электроники, http://eltray.com</w:t>
      </w:r>
    </w:p>
    <w:p w14:paraId="3666C580"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Новожилов, О. П. Электротехника (теория электрических цепей) в 2 ч. Часть 1: учебник для среднего профессионального образования / О. П. Новожилов. — Москва: Издательство </w:t>
      </w:r>
      <w:proofErr w:type="spellStart"/>
      <w:r w:rsidRPr="00580C9B">
        <w:rPr>
          <w:rFonts w:ascii="Times New Roman" w:hAnsi="Times New Roman" w:cs="Times New Roman"/>
          <w:bCs/>
          <w:iCs/>
          <w:sz w:val="24"/>
          <w:szCs w:val="24"/>
        </w:rPr>
        <w:t>Юрайт</w:t>
      </w:r>
      <w:proofErr w:type="spellEnd"/>
      <w:r w:rsidRPr="00580C9B">
        <w:rPr>
          <w:rFonts w:ascii="Times New Roman" w:hAnsi="Times New Roman" w:cs="Times New Roman"/>
          <w:bCs/>
          <w:iCs/>
          <w:sz w:val="24"/>
          <w:szCs w:val="24"/>
        </w:rPr>
        <w:t xml:space="preserve">, 2020. — 403 с. — (Профессиональное образование). — ISBN 978-5-534-10677-0. — Текст: электронный // ЭБС </w:t>
      </w:r>
      <w:proofErr w:type="spellStart"/>
      <w:r w:rsidRPr="00580C9B">
        <w:rPr>
          <w:rFonts w:ascii="Times New Roman" w:hAnsi="Times New Roman" w:cs="Times New Roman"/>
          <w:bCs/>
          <w:iCs/>
          <w:sz w:val="24"/>
          <w:szCs w:val="24"/>
        </w:rPr>
        <w:t>Юрайт</w:t>
      </w:r>
      <w:proofErr w:type="spellEnd"/>
      <w:r w:rsidRPr="00580C9B">
        <w:rPr>
          <w:rFonts w:ascii="Times New Roman" w:hAnsi="Times New Roman" w:cs="Times New Roman"/>
          <w:bCs/>
          <w:iCs/>
          <w:sz w:val="24"/>
          <w:szCs w:val="24"/>
        </w:rPr>
        <w:t xml:space="preserve"> [сайт]. — URL: https://urait.ru/bcode/456797</w:t>
      </w:r>
    </w:p>
    <w:p w14:paraId="1FB38AE1"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Новожилов, О. П. Электротехника (теория электрических цепей). В 2 ч. Часть 2: учебник для среднего профессионального образования / О. П. Новожилов. — Москва: Издательство </w:t>
      </w:r>
      <w:proofErr w:type="spellStart"/>
      <w:r w:rsidRPr="00580C9B">
        <w:rPr>
          <w:rFonts w:ascii="Times New Roman" w:hAnsi="Times New Roman" w:cs="Times New Roman"/>
          <w:bCs/>
          <w:iCs/>
          <w:sz w:val="24"/>
          <w:szCs w:val="24"/>
        </w:rPr>
        <w:t>Юрайт</w:t>
      </w:r>
      <w:proofErr w:type="spellEnd"/>
      <w:r w:rsidRPr="00580C9B">
        <w:rPr>
          <w:rFonts w:ascii="Times New Roman" w:hAnsi="Times New Roman" w:cs="Times New Roman"/>
          <w:bCs/>
          <w:iCs/>
          <w:sz w:val="24"/>
          <w:szCs w:val="24"/>
        </w:rPr>
        <w:t xml:space="preserve">, 2021. — 247 с. — (Профессиональное образование). — ISBN 978-5-534-10679-4. — Текст: электронный // ЭБС </w:t>
      </w:r>
      <w:proofErr w:type="spellStart"/>
      <w:r w:rsidRPr="00580C9B">
        <w:rPr>
          <w:rFonts w:ascii="Times New Roman" w:hAnsi="Times New Roman" w:cs="Times New Roman"/>
          <w:bCs/>
          <w:iCs/>
          <w:sz w:val="24"/>
          <w:szCs w:val="24"/>
        </w:rPr>
        <w:t>Юрайт</w:t>
      </w:r>
      <w:proofErr w:type="spellEnd"/>
      <w:r w:rsidRPr="00580C9B">
        <w:rPr>
          <w:rFonts w:ascii="Times New Roman" w:hAnsi="Times New Roman" w:cs="Times New Roman"/>
          <w:bCs/>
          <w:iCs/>
          <w:sz w:val="24"/>
          <w:szCs w:val="24"/>
        </w:rPr>
        <w:t xml:space="preserve"> [сайт]. — URL: https://urait.ru/bcode/475893</w:t>
      </w:r>
    </w:p>
    <w:p w14:paraId="45E3A93D" w14:textId="21F16852"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Основы теоретической электротехники: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Ю. А. Бычков, В. М. Золотницкий, Э. П. Чернышев, А. Н. Белянин. — Санкт-Петербург: Лань, 2021. — 592 с. — ISBN 978-5-8114-6888-1.</w:t>
      </w:r>
    </w:p>
    <w:p w14:paraId="49E05849" w14:textId="63BCDE4F"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Основы теоретической электротехники: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Ю. А. Бычков, В. М. Золотницкий, Э. П. Чернышев, А. Н. Белянин. — Санкт-Петербург: Лань, 2021. — 592 с. — ISBN 978-5-8114-6888-1. — Текст: электронный // Лань: электронно-библиотечная система. — URL: https://e.lanbook.com/book/153656</w:t>
      </w:r>
    </w:p>
    <w:p w14:paraId="3EA7BB2A"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Основы электротехники: учебник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Г. И. </w:t>
      </w:r>
      <w:proofErr w:type="spellStart"/>
      <w:r w:rsidRPr="00580C9B">
        <w:rPr>
          <w:rFonts w:ascii="Times New Roman" w:hAnsi="Times New Roman" w:cs="Times New Roman"/>
          <w:bCs/>
          <w:iCs/>
          <w:sz w:val="24"/>
          <w:szCs w:val="24"/>
        </w:rPr>
        <w:t>Кольниченко</w:t>
      </w:r>
      <w:proofErr w:type="spellEnd"/>
      <w:r w:rsidRPr="00580C9B">
        <w:rPr>
          <w:rFonts w:ascii="Times New Roman" w:hAnsi="Times New Roman" w:cs="Times New Roman"/>
          <w:bCs/>
          <w:iCs/>
          <w:sz w:val="24"/>
          <w:szCs w:val="24"/>
        </w:rPr>
        <w:t xml:space="preserve">, Я. В. </w:t>
      </w:r>
      <w:proofErr w:type="spellStart"/>
      <w:r w:rsidRPr="00580C9B">
        <w:rPr>
          <w:rFonts w:ascii="Times New Roman" w:hAnsi="Times New Roman" w:cs="Times New Roman"/>
          <w:bCs/>
          <w:iCs/>
          <w:sz w:val="24"/>
          <w:szCs w:val="24"/>
        </w:rPr>
        <w:t>Тарлаков</w:t>
      </w:r>
      <w:proofErr w:type="spellEnd"/>
      <w:r w:rsidRPr="00580C9B">
        <w:rPr>
          <w:rFonts w:ascii="Times New Roman" w:hAnsi="Times New Roman" w:cs="Times New Roman"/>
          <w:bCs/>
          <w:iCs/>
          <w:sz w:val="24"/>
          <w:szCs w:val="24"/>
        </w:rPr>
        <w:t>, А. В. Сиротов, И. Н. Кравченко. — 2-е изд., стер. — Санкт-Петербург: Лань, 2021. — 204 с. — ISBN 978-5-8114-8050-0. </w:t>
      </w:r>
    </w:p>
    <w:p w14:paraId="43C42182" w14:textId="3E4979F5"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Основы электротехники: учебник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Г. И. </w:t>
      </w:r>
      <w:proofErr w:type="spellStart"/>
      <w:r w:rsidRPr="00580C9B">
        <w:rPr>
          <w:rFonts w:ascii="Times New Roman" w:hAnsi="Times New Roman" w:cs="Times New Roman"/>
          <w:bCs/>
          <w:iCs/>
          <w:sz w:val="24"/>
          <w:szCs w:val="24"/>
        </w:rPr>
        <w:t>Кольниченко</w:t>
      </w:r>
      <w:proofErr w:type="spellEnd"/>
      <w:r w:rsidRPr="00580C9B">
        <w:rPr>
          <w:rFonts w:ascii="Times New Roman" w:hAnsi="Times New Roman" w:cs="Times New Roman"/>
          <w:bCs/>
          <w:iCs/>
          <w:sz w:val="24"/>
          <w:szCs w:val="24"/>
        </w:rPr>
        <w:t xml:space="preserve">, Я. В. </w:t>
      </w:r>
      <w:proofErr w:type="spellStart"/>
      <w:r w:rsidRPr="00580C9B">
        <w:rPr>
          <w:rFonts w:ascii="Times New Roman" w:hAnsi="Times New Roman" w:cs="Times New Roman"/>
          <w:bCs/>
          <w:iCs/>
          <w:sz w:val="24"/>
          <w:szCs w:val="24"/>
        </w:rPr>
        <w:t>Тарлаков</w:t>
      </w:r>
      <w:proofErr w:type="spellEnd"/>
      <w:r w:rsidRPr="00580C9B">
        <w:rPr>
          <w:rFonts w:ascii="Times New Roman" w:hAnsi="Times New Roman" w:cs="Times New Roman"/>
          <w:bCs/>
          <w:iCs/>
          <w:sz w:val="24"/>
          <w:szCs w:val="24"/>
        </w:rPr>
        <w:t>, А. В. Сиротов, И. Н. Кравченко. — 2-е изд., стер. — Санкт-Петербург: Лань, 2021. — 204 с. — ISBN 978-5-8114-8050-0. — Текст: электронный // Лань: электронно-библиотечная система. — URL: https://e.lanbook.com/book/171409</w:t>
      </w:r>
    </w:p>
    <w:p w14:paraId="56465D9A"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Основы электротехники: учебник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Г. И. </w:t>
      </w:r>
      <w:proofErr w:type="spellStart"/>
      <w:r w:rsidRPr="00580C9B">
        <w:rPr>
          <w:rFonts w:ascii="Times New Roman" w:hAnsi="Times New Roman" w:cs="Times New Roman"/>
          <w:bCs/>
          <w:iCs/>
          <w:sz w:val="24"/>
          <w:szCs w:val="24"/>
        </w:rPr>
        <w:t>Кольниченко</w:t>
      </w:r>
      <w:proofErr w:type="spellEnd"/>
      <w:r w:rsidRPr="00580C9B">
        <w:rPr>
          <w:rFonts w:ascii="Times New Roman" w:hAnsi="Times New Roman" w:cs="Times New Roman"/>
          <w:bCs/>
          <w:iCs/>
          <w:sz w:val="24"/>
          <w:szCs w:val="24"/>
        </w:rPr>
        <w:t xml:space="preserve">, Я. В. </w:t>
      </w:r>
      <w:proofErr w:type="spellStart"/>
      <w:r w:rsidRPr="00580C9B">
        <w:rPr>
          <w:rFonts w:ascii="Times New Roman" w:hAnsi="Times New Roman" w:cs="Times New Roman"/>
          <w:bCs/>
          <w:iCs/>
          <w:sz w:val="24"/>
          <w:szCs w:val="24"/>
        </w:rPr>
        <w:t>Тарлаков</w:t>
      </w:r>
      <w:proofErr w:type="spellEnd"/>
      <w:r w:rsidRPr="00580C9B">
        <w:rPr>
          <w:rFonts w:ascii="Times New Roman" w:hAnsi="Times New Roman" w:cs="Times New Roman"/>
          <w:bCs/>
          <w:iCs/>
          <w:sz w:val="24"/>
          <w:szCs w:val="24"/>
        </w:rPr>
        <w:t>, А. В. Сиротов, И. Н. Кравченко. — Санкт-Петербург: Лань, 2020. — 204 с. — ISBN 978-5-8114-6646-7. </w:t>
      </w:r>
    </w:p>
    <w:p w14:paraId="6481D3EE" w14:textId="2861489A"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Основы электротехники: учебник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Г. И. </w:t>
      </w:r>
      <w:proofErr w:type="spellStart"/>
      <w:r w:rsidRPr="00580C9B">
        <w:rPr>
          <w:rFonts w:ascii="Times New Roman" w:hAnsi="Times New Roman" w:cs="Times New Roman"/>
          <w:bCs/>
          <w:iCs/>
          <w:sz w:val="24"/>
          <w:szCs w:val="24"/>
        </w:rPr>
        <w:t>Кольниченко</w:t>
      </w:r>
      <w:proofErr w:type="spellEnd"/>
      <w:r w:rsidRPr="00580C9B">
        <w:rPr>
          <w:rFonts w:ascii="Times New Roman" w:hAnsi="Times New Roman" w:cs="Times New Roman"/>
          <w:bCs/>
          <w:iCs/>
          <w:sz w:val="24"/>
          <w:szCs w:val="24"/>
        </w:rPr>
        <w:t xml:space="preserve">, Я. В. </w:t>
      </w:r>
      <w:proofErr w:type="spellStart"/>
      <w:r w:rsidRPr="00580C9B">
        <w:rPr>
          <w:rFonts w:ascii="Times New Roman" w:hAnsi="Times New Roman" w:cs="Times New Roman"/>
          <w:bCs/>
          <w:iCs/>
          <w:sz w:val="24"/>
          <w:szCs w:val="24"/>
        </w:rPr>
        <w:t>Тарлаков</w:t>
      </w:r>
      <w:proofErr w:type="spellEnd"/>
      <w:r w:rsidRPr="00580C9B">
        <w:rPr>
          <w:rFonts w:ascii="Times New Roman" w:hAnsi="Times New Roman" w:cs="Times New Roman"/>
          <w:bCs/>
          <w:iCs/>
          <w:sz w:val="24"/>
          <w:szCs w:val="24"/>
        </w:rPr>
        <w:t>, А. В. Сиротов, И. Н. Кравченко. — Санкт-Петербург: Лань, 2020. — 204 с. — ISBN 978-5-8114-6646-7. — Текст: электронный // Лань: электронно-библиотечная система. — URL: https://e.lanbook.com/book/151200</w:t>
      </w:r>
    </w:p>
    <w:p w14:paraId="63AC3C62"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Потапов, Л. А. Основы электротехники: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Л. А. Потапов. — Санкт-Петербург: Лань, 2021. — 376 с. — ISBN 978-5-8114-6716-7. </w:t>
      </w:r>
    </w:p>
    <w:p w14:paraId="61955D28" w14:textId="390326DE"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Потапов, Л. А. Основы электротехники: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Л. А. Потапов. — Санкт-Петербург: Лань, 2021. — 376 с. — ISBN 978-5-8114-6716-7. — Текст: электронный // Лань: электронно-библиотечная система. — URL: https://e.lanbook.com/book/151696</w:t>
      </w:r>
    </w:p>
    <w:p w14:paraId="3A23B467"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Потапов, Л. А. Теоретические основы электротехники. Сборник задач: учебное пособие для среднего профессионального образования / Л. А. Потапов. — 2-е изд., </w:t>
      </w:r>
      <w:proofErr w:type="spellStart"/>
      <w:r w:rsidRPr="00580C9B">
        <w:rPr>
          <w:rFonts w:ascii="Times New Roman" w:hAnsi="Times New Roman" w:cs="Times New Roman"/>
          <w:bCs/>
          <w:iCs/>
          <w:sz w:val="24"/>
          <w:szCs w:val="24"/>
        </w:rPr>
        <w:t>испр</w:t>
      </w:r>
      <w:proofErr w:type="spellEnd"/>
      <w:proofErr w:type="gramStart"/>
      <w:r w:rsidRPr="00580C9B">
        <w:rPr>
          <w:rFonts w:ascii="Times New Roman" w:hAnsi="Times New Roman" w:cs="Times New Roman"/>
          <w:bCs/>
          <w:iCs/>
          <w:sz w:val="24"/>
          <w:szCs w:val="24"/>
        </w:rPr>
        <w:t>.</w:t>
      </w:r>
      <w:proofErr w:type="gramEnd"/>
      <w:r w:rsidRPr="00580C9B">
        <w:rPr>
          <w:rFonts w:ascii="Times New Roman" w:hAnsi="Times New Roman" w:cs="Times New Roman"/>
          <w:bCs/>
          <w:iCs/>
          <w:sz w:val="24"/>
          <w:szCs w:val="24"/>
        </w:rPr>
        <w:t xml:space="preserve"> и доп. — Москва: Издательство </w:t>
      </w:r>
      <w:proofErr w:type="spellStart"/>
      <w:r w:rsidRPr="00580C9B">
        <w:rPr>
          <w:rFonts w:ascii="Times New Roman" w:hAnsi="Times New Roman" w:cs="Times New Roman"/>
          <w:bCs/>
          <w:iCs/>
          <w:sz w:val="24"/>
          <w:szCs w:val="24"/>
        </w:rPr>
        <w:t>Юрайт</w:t>
      </w:r>
      <w:proofErr w:type="spellEnd"/>
      <w:r w:rsidRPr="00580C9B">
        <w:rPr>
          <w:rFonts w:ascii="Times New Roman" w:hAnsi="Times New Roman" w:cs="Times New Roman"/>
          <w:bCs/>
          <w:iCs/>
          <w:sz w:val="24"/>
          <w:szCs w:val="24"/>
        </w:rPr>
        <w:t xml:space="preserve">, 2021. — 245 с. — (Профессиональное образование). — ISBN </w:t>
      </w:r>
      <w:r w:rsidRPr="00580C9B">
        <w:rPr>
          <w:rFonts w:ascii="Times New Roman" w:hAnsi="Times New Roman" w:cs="Times New Roman"/>
          <w:bCs/>
          <w:iCs/>
          <w:sz w:val="24"/>
          <w:szCs w:val="24"/>
        </w:rPr>
        <w:lastRenderedPageBreak/>
        <w:t xml:space="preserve">978-5-534-09581-4. — Текст: электронный // ЭБС </w:t>
      </w:r>
      <w:proofErr w:type="spellStart"/>
      <w:r w:rsidRPr="00580C9B">
        <w:rPr>
          <w:rFonts w:ascii="Times New Roman" w:hAnsi="Times New Roman" w:cs="Times New Roman"/>
          <w:bCs/>
          <w:iCs/>
          <w:sz w:val="24"/>
          <w:szCs w:val="24"/>
        </w:rPr>
        <w:t>Юрайт</w:t>
      </w:r>
      <w:proofErr w:type="spellEnd"/>
      <w:r w:rsidRPr="00580C9B">
        <w:rPr>
          <w:rFonts w:ascii="Times New Roman" w:hAnsi="Times New Roman" w:cs="Times New Roman"/>
          <w:bCs/>
          <w:iCs/>
          <w:sz w:val="24"/>
          <w:szCs w:val="24"/>
        </w:rPr>
        <w:t xml:space="preserve"> [сайт]. — URL: https://urait.ru/bcode/475237</w:t>
      </w:r>
    </w:p>
    <w:p w14:paraId="74AF73B0" w14:textId="4BD7EA81"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Сборник задач по основам теоретической электротехники: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Ю. А. Бычков, А. Н. Белянин, В. Д. Гончаров [и др.]; под редакцией Ю. </w:t>
      </w:r>
      <w:proofErr w:type="spellStart"/>
      <w:r w:rsidRPr="00580C9B">
        <w:rPr>
          <w:rFonts w:ascii="Times New Roman" w:hAnsi="Times New Roman" w:cs="Times New Roman"/>
          <w:bCs/>
          <w:iCs/>
          <w:sz w:val="24"/>
          <w:szCs w:val="24"/>
        </w:rPr>
        <w:t>А.Бычкова</w:t>
      </w:r>
      <w:proofErr w:type="spellEnd"/>
      <w:r w:rsidRPr="00580C9B">
        <w:rPr>
          <w:rFonts w:ascii="Times New Roman" w:hAnsi="Times New Roman" w:cs="Times New Roman"/>
          <w:bCs/>
          <w:iCs/>
          <w:sz w:val="24"/>
          <w:szCs w:val="24"/>
        </w:rPr>
        <w:t>. — Санкт-Петербург: Лань, 2021. — 392 с. — ISBN 978-5-8114-6889-8. — Текст: электронный // Лань: электронно-библиотечная система. — URL: https://e.lanbook.com/book/153657</w:t>
      </w:r>
    </w:p>
    <w:p w14:paraId="09F62DF6"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Семенова, Н. Г. Теоретические основы электротехники: учебно-методическое пособие для СПО / Н. Г. Семенова, Н. Ю. Ушакова, Н. И. </w:t>
      </w:r>
      <w:proofErr w:type="spellStart"/>
      <w:r w:rsidRPr="00580C9B">
        <w:rPr>
          <w:rFonts w:ascii="Times New Roman" w:hAnsi="Times New Roman" w:cs="Times New Roman"/>
          <w:bCs/>
          <w:iCs/>
          <w:sz w:val="24"/>
          <w:szCs w:val="24"/>
        </w:rPr>
        <w:t>Доброжанова</w:t>
      </w:r>
      <w:proofErr w:type="spellEnd"/>
      <w:r w:rsidRPr="00580C9B">
        <w:rPr>
          <w:rFonts w:ascii="Times New Roman" w:hAnsi="Times New Roman" w:cs="Times New Roman"/>
          <w:bCs/>
          <w:iCs/>
          <w:sz w:val="24"/>
          <w:szCs w:val="24"/>
        </w:rPr>
        <w:t xml:space="preserve">. — Саратов: Профобразование, 2020. — 106 c. — ISBN 978-5-4488-0659-9. — Текст: электронный // Электронный ресурс цифровой образовательной среды СПО </w:t>
      </w:r>
      <w:proofErr w:type="spellStart"/>
      <w:r w:rsidRPr="00580C9B">
        <w:rPr>
          <w:rFonts w:ascii="Times New Roman" w:hAnsi="Times New Roman" w:cs="Times New Roman"/>
          <w:bCs/>
          <w:iCs/>
          <w:sz w:val="24"/>
          <w:szCs w:val="24"/>
        </w:rPr>
        <w:t>PROFобразование</w:t>
      </w:r>
      <w:proofErr w:type="spellEnd"/>
      <w:r w:rsidRPr="00580C9B">
        <w:rPr>
          <w:rFonts w:ascii="Times New Roman" w:hAnsi="Times New Roman" w:cs="Times New Roman"/>
          <w:bCs/>
          <w:iCs/>
          <w:sz w:val="24"/>
          <w:szCs w:val="24"/>
        </w:rPr>
        <w:t>: [сайт]. — URL: https://profspo.ru/books/92176</w:t>
      </w:r>
    </w:p>
    <w:p w14:paraId="444DF622"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proofErr w:type="spellStart"/>
      <w:r w:rsidRPr="00580C9B">
        <w:rPr>
          <w:rFonts w:ascii="Times New Roman" w:hAnsi="Times New Roman" w:cs="Times New Roman"/>
          <w:bCs/>
          <w:iCs/>
          <w:sz w:val="24"/>
          <w:szCs w:val="24"/>
        </w:rPr>
        <w:t>Сильвашко</w:t>
      </w:r>
      <w:proofErr w:type="spellEnd"/>
      <w:r w:rsidRPr="00580C9B">
        <w:rPr>
          <w:rFonts w:ascii="Times New Roman" w:hAnsi="Times New Roman" w:cs="Times New Roman"/>
          <w:bCs/>
          <w:iCs/>
          <w:sz w:val="24"/>
          <w:szCs w:val="24"/>
        </w:rPr>
        <w:t xml:space="preserve">, С. А. Основы электротехники: учебное пособие для СПО / С. А. </w:t>
      </w:r>
      <w:proofErr w:type="spellStart"/>
      <w:r w:rsidRPr="00580C9B">
        <w:rPr>
          <w:rFonts w:ascii="Times New Roman" w:hAnsi="Times New Roman" w:cs="Times New Roman"/>
          <w:bCs/>
          <w:iCs/>
          <w:sz w:val="24"/>
          <w:szCs w:val="24"/>
        </w:rPr>
        <w:t>Сильвашко</w:t>
      </w:r>
      <w:proofErr w:type="spellEnd"/>
      <w:r w:rsidRPr="00580C9B">
        <w:rPr>
          <w:rFonts w:ascii="Times New Roman" w:hAnsi="Times New Roman" w:cs="Times New Roman"/>
          <w:bCs/>
          <w:iCs/>
          <w:sz w:val="24"/>
          <w:szCs w:val="24"/>
        </w:rPr>
        <w:t xml:space="preserve">. — Саратов: Профобразование, 2020. — 209 c. — ISBN 978-5-4488-0671-1. — Текст: электронный // Электронный ресурс цифровой образовательной среды СПО </w:t>
      </w:r>
      <w:proofErr w:type="spellStart"/>
      <w:r w:rsidRPr="00580C9B">
        <w:rPr>
          <w:rFonts w:ascii="Times New Roman" w:hAnsi="Times New Roman" w:cs="Times New Roman"/>
          <w:bCs/>
          <w:iCs/>
          <w:sz w:val="24"/>
          <w:szCs w:val="24"/>
        </w:rPr>
        <w:t>PROFобразование</w:t>
      </w:r>
      <w:proofErr w:type="spellEnd"/>
      <w:r w:rsidRPr="00580C9B">
        <w:rPr>
          <w:rFonts w:ascii="Times New Roman" w:hAnsi="Times New Roman" w:cs="Times New Roman"/>
          <w:bCs/>
          <w:iCs/>
          <w:sz w:val="24"/>
          <w:szCs w:val="24"/>
        </w:rPr>
        <w:t>: [сайт]. — URL: https://profspo.ru/books/92141</w:t>
      </w:r>
    </w:p>
    <w:p w14:paraId="51E97589" w14:textId="7E08DFDA"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Скорняков, В. А. Общая электротехника и электроника: учебник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В. А. Скорняков, В. Я. Фролов. — Санкт-Петербург: Лань, 2021. — 176 с. — ISBN 978-5-8114-6758-7. — Текст: электронный // Лань: электронно-библиотечная система. — URL: https://e.lanbook.com/book/152469</w:t>
      </w:r>
    </w:p>
    <w:p w14:paraId="6312F86D" w14:textId="1FDE16E2"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Тимофеев, И. А. Основы электротехники, электроники и автоматики. Лабораторный практикум: учебное пособие для </w:t>
      </w:r>
      <w:proofErr w:type="spellStart"/>
      <w:r w:rsidRPr="00580C9B">
        <w:rPr>
          <w:rFonts w:ascii="Times New Roman" w:hAnsi="Times New Roman" w:cs="Times New Roman"/>
          <w:bCs/>
          <w:iCs/>
          <w:sz w:val="24"/>
          <w:szCs w:val="24"/>
        </w:rPr>
        <w:t>спо</w:t>
      </w:r>
      <w:proofErr w:type="spellEnd"/>
      <w:r w:rsidRPr="00580C9B">
        <w:rPr>
          <w:rFonts w:ascii="Times New Roman" w:hAnsi="Times New Roman" w:cs="Times New Roman"/>
          <w:bCs/>
          <w:iCs/>
          <w:sz w:val="24"/>
          <w:szCs w:val="24"/>
        </w:rPr>
        <w:t xml:space="preserve"> / И. А. Тимофеев. — Санкт-Петербург: Лань, 2021. — 196 с. — ISBN 978-5-8114-6827-0. — Текст: электронный // Лань: электронно-библиотечная система. — URL: https://e.lanbook.com/book/153638</w:t>
      </w:r>
    </w:p>
    <w:p w14:paraId="69D15885"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Угольников, А. В. Электротехнические материалы: учебное пособие для СПО / А. В. Угольников. — Саратов: Профобразование, Ай Пи Ар Медиа, 2019. — 81 c. — ISBN 978-5-4488-0264-5, 978-5-4497-0023-0. — Текст: электронный // Электронный ресурс цифровой образовательной среды СПО </w:t>
      </w:r>
      <w:proofErr w:type="spellStart"/>
      <w:r w:rsidRPr="00580C9B">
        <w:rPr>
          <w:rFonts w:ascii="Times New Roman" w:hAnsi="Times New Roman" w:cs="Times New Roman"/>
          <w:bCs/>
          <w:iCs/>
          <w:sz w:val="24"/>
          <w:szCs w:val="24"/>
        </w:rPr>
        <w:t>PROFобразование</w:t>
      </w:r>
      <w:proofErr w:type="spellEnd"/>
      <w:r w:rsidRPr="00580C9B">
        <w:rPr>
          <w:rFonts w:ascii="Times New Roman" w:hAnsi="Times New Roman" w:cs="Times New Roman"/>
          <w:bCs/>
          <w:iCs/>
          <w:sz w:val="24"/>
          <w:szCs w:val="24"/>
        </w:rPr>
        <w:t>: [сайт]. — URL: https://profspo.ru/books/82685</w:t>
      </w:r>
    </w:p>
    <w:p w14:paraId="1F3DC7E0"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Электротехника и электроника, www.academia-moscow.ru</w:t>
      </w:r>
    </w:p>
    <w:p w14:paraId="2029A2E3"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Электротехника и электроника: учебное пособие / С.Н. Маркелов, Б.Я. Сазанов. - Москва: ИНФРА – М, 2021. – 267 с. </w:t>
      </w:r>
    </w:p>
    <w:p w14:paraId="785A8F04" w14:textId="77777777" w:rsidR="00580C9B" w:rsidRPr="00580C9B"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Электротехника с основами электроники: учебник для учащихся профессиональных училищ и колледжей / Ю.Г. </w:t>
      </w:r>
      <w:proofErr w:type="spellStart"/>
      <w:r w:rsidRPr="00580C9B">
        <w:rPr>
          <w:rFonts w:ascii="Times New Roman" w:hAnsi="Times New Roman" w:cs="Times New Roman"/>
          <w:bCs/>
          <w:iCs/>
          <w:sz w:val="24"/>
          <w:szCs w:val="24"/>
        </w:rPr>
        <w:t>Синдеев</w:t>
      </w:r>
      <w:proofErr w:type="spellEnd"/>
      <w:r w:rsidRPr="00580C9B">
        <w:rPr>
          <w:rFonts w:ascii="Times New Roman" w:hAnsi="Times New Roman" w:cs="Times New Roman"/>
          <w:bCs/>
          <w:iCs/>
          <w:sz w:val="24"/>
          <w:szCs w:val="24"/>
        </w:rPr>
        <w:t xml:space="preserve">. - </w:t>
      </w:r>
      <w:proofErr w:type="spellStart"/>
      <w:r w:rsidRPr="00580C9B">
        <w:rPr>
          <w:rFonts w:ascii="Times New Roman" w:hAnsi="Times New Roman" w:cs="Times New Roman"/>
          <w:bCs/>
          <w:iCs/>
          <w:sz w:val="24"/>
          <w:szCs w:val="24"/>
        </w:rPr>
        <w:t>Ростов</w:t>
      </w:r>
      <w:proofErr w:type="spellEnd"/>
      <w:r w:rsidRPr="00580C9B">
        <w:rPr>
          <w:rFonts w:ascii="Times New Roman" w:hAnsi="Times New Roman" w:cs="Times New Roman"/>
          <w:bCs/>
          <w:iCs/>
          <w:sz w:val="24"/>
          <w:szCs w:val="24"/>
        </w:rPr>
        <w:t xml:space="preserve"> на Дону: Феникс, 2020. - 407 с.</w:t>
      </w:r>
    </w:p>
    <w:p w14:paraId="5B5538FB" w14:textId="2620A6A8" w:rsidR="00C91A5F" w:rsidRDefault="00580C9B" w:rsidP="00580C9B">
      <w:pPr>
        <w:pStyle w:val="a4"/>
        <w:numPr>
          <w:ilvl w:val="0"/>
          <w:numId w:val="29"/>
        </w:numPr>
        <w:spacing w:line="276" w:lineRule="auto"/>
        <w:ind w:left="0" w:firstLine="709"/>
        <w:jc w:val="both"/>
        <w:rPr>
          <w:rFonts w:ascii="Times New Roman" w:hAnsi="Times New Roman" w:cs="Times New Roman"/>
          <w:bCs/>
          <w:iCs/>
          <w:sz w:val="24"/>
          <w:szCs w:val="24"/>
        </w:rPr>
      </w:pPr>
      <w:r w:rsidRPr="00580C9B">
        <w:rPr>
          <w:rFonts w:ascii="Times New Roman" w:hAnsi="Times New Roman" w:cs="Times New Roman"/>
          <w:bCs/>
          <w:iCs/>
          <w:sz w:val="24"/>
          <w:szCs w:val="24"/>
        </w:rPr>
        <w:t xml:space="preserve">Электротехника с основами электроники: учебное пособие / А.К. Славинский, И.С. </w:t>
      </w:r>
      <w:proofErr w:type="spellStart"/>
      <w:r w:rsidRPr="00580C9B">
        <w:rPr>
          <w:rFonts w:ascii="Times New Roman" w:hAnsi="Times New Roman" w:cs="Times New Roman"/>
          <w:bCs/>
          <w:iCs/>
          <w:sz w:val="24"/>
          <w:szCs w:val="24"/>
        </w:rPr>
        <w:t>Туревский</w:t>
      </w:r>
      <w:proofErr w:type="spellEnd"/>
      <w:r w:rsidRPr="00580C9B">
        <w:rPr>
          <w:rFonts w:ascii="Times New Roman" w:hAnsi="Times New Roman" w:cs="Times New Roman"/>
          <w:bCs/>
          <w:iCs/>
          <w:sz w:val="24"/>
          <w:szCs w:val="24"/>
        </w:rPr>
        <w:t>. - Москва: ИД: «ФОРУМ»: ИНФРА - М, 2021. - 448 с.</w:t>
      </w:r>
    </w:p>
    <w:p w14:paraId="4DA64A9B" w14:textId="53CC6C9A" w:rsidR="00C3065F" w:rsidRDefault="00C3065F" w:rsidP="00C3065F">
      <w:pPr>
        <w:spacing w:line="276" w:lineRule="auto"/>
        <w:jc w:val="both"/>
        <w:rPr>
          <w:rFonts w:ascii="Times New Roman" w:hAnsi="Times New Roman" w:cs="Times New Roman"/>
          <w:bCs/>
          <w:iCs/>
          <w:sz w:val="24"/>
          <w:szCs w:val="24"/>
        </w:rPr>
      </w:pPr>
    </w:p>
    <w:p w14:paraId="646F3E2A" w14:textId="77777777" w:rsidR="00C3065F" w:rsidRPr="00C3065F" w:rsidRDefault="00C3065F" w:rsidP="00C3065F">
      <w:pPr>
        <w:spacing w:line="276" w:lineRule="auto"/>
        <w:jc w:val="both"/>
        <w:rPr>
          <w:rFonts w:ascii="Times New Roman" w:hAnsi="Times New Roman" w:cs="Times New Roman"/>
          <w:bCs/>
          <w:iCs/>
          <w:sz w:val="24"/>
          <w:szCs w:val="24"/>
        </w:rPr>
      </w:pPr>
    </w:p>
    <w:p w14:paraId="29B5B488" w14:textId="77777777" w:rsidR="00C91A5F" w:rsidRPr="00DF068E" w:rsidRDefault="00C91A5F" w:rsidP="00C91A5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4252"/>
        <w:gridCol w:w="1983"/>
        <w:gridCol w:w="6"/>
      </w:tblGrid>
      <w:tr w:rsidR="00C91A5F" w:rsidRPr="00985111" w14:paraId="08BA7D20" w14:textId="77777777" w:rsidTr="00B36C14">
        <w:trPr>
          <w:gridAfter w:val="1"/>
          <w:wAfter w:w="4" w:type="pct"/>
          <w:trHeight w:val="519"/>
        </w:trPr>
        <w:tc>
          <w:tcPr>
            <w:tcW w:w="1809" w:type="pct"/>
            <w:vAlign w:val="center"/>
          </w:tcPr>
          <w:p w14:paraId="3ADB8698" w14:textId="77777777" w:rsidR="00C91A5F" w:rsidRPr="00854F21" w:rsidRDefault="00C91A5F" w:rsidP="00B934D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174" w:type="pct"/>
            <w:vAlign w:val="center"/>
          </w:tcPr>
          <w:p w14:paraId="12C7501C" w14:textId="77777777" w:rsidR="00C91A5F" w:rsidRPr="00854F21" w:rsidRDefault="00C91A5F" w:rsidP="00B934D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014" w:type="pct"/>
            <w:vAlign w:val="center"/>
          </w:tcPr>
          <w:p w14:paraId="03590251" w14:textId="77777777" w:rsidR="00C91A5F" w:rsidRPr="00854F21" w:rsidRDefault="00C91A5F" w:rsidP="00B934D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3065F" w:rsidRPr="00985111" w14:paraId="0BAD6004" w14:textId="77777777" w:rsidTr="00B36C14">
        <w:trPr>
          <w:trHeight w:val="70"/>
        </w:trPr>
        <w:tc>
          <w:tcPr>
            <w:tcW w:w="5000" w:type="pct"/>
            <w:gridSpan w:val="4"/>
          </w:tcPr>
          <w:p w14:paraId="41D46181" w14:textId="454CEDFA" w:rsidR="00C3065F" w:rsidRPr="005F59C7" w:rsidRDefault="00C3065F" w:rsidP="002433A9">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Знания:</w:t>
            </w:r>
          </w:p>
        </w:tc>
      </w:tr>
      <w:tr w:rsidR="00C3065F" w:rsidRPr="00985111" w14:paraId="10F7E1E3" w14:textId="77777777" w:rsidTr="00B36C14">
        <w:trPr>
          <w:gridAfter w:val="1"/>
          <w:wAfter w:w="4" w:type="pct"/>
          <w:trHeight w:val="698"/>
        </w:trPr>
        <w:tc>
          <w:tcPr>
            <w:tcW w:w="1809" w:type="pct"/>
          </w:tcPr>
          <w:p w14:paraId="35BDC1DA" w14:textId="77777777" w:rsidR="00C3065F" w:rsidRPr="00023E4B" w:rsidRDefault="00C3065F" w:rsidP="00C3065F">
            <w:pPr>
              <w:suppressAutoHyphens/>
              <w:jc w:val="both"/>
              <w:rPr>
                <w:rFonts w:ascii="Times New Roman" w:hAnsi="Times New Roman"/>
                <w:bCs/>
                <w:sz w:val="24"/>
                <w:szCs w:val="24"/>
              </w:rPr>
            </w:pPr>
            <w:r w:rsidRPr="00023E4B">
              <w:rPr>
                <w:rFonts w:ascii="Times New Roman" w:hAnsi="Times New Roman"/>
                <w:bCs/>
                <w:sz w:val="24"/>
                <w:szCs w:val="24"/>
              </w:rPr>
              <w:t>- актуальный профессиональный и социальный контекст, в котором приходится работать и жить;</w:t>
            </w:r>
          </w:p>
          <w:p w14:paraId="4BC28F87" w14:textId="77777777" w:rsidR="00C3065F" w:rsidRPr="00023E4B" w:rsidRDefault="00C3065F" w:rsidP="00C3065F">
            <w:pPr>
              <w:suppressAutoHyphens/>
              <w:jc w:val="both"/>
              <w:rPr>
                <w:rFonts w:ascii="Times New Roman" w:hAnsi="Times New Roman"/>
                <w:bCs/>
                <w:sz w:val="24"/>
                <w:szCs w:val="24"/>
              </w:rPr>
            </w:pPr>
            <w:r w:rsidRPr="00023E4B">
              <w:rPr>
                <w:rFonts w:ascii="Times New Roman" w:hAnsi="Times New Roman"/>
                <w:bCs/>
                <w:sz w:val="24"/>
                <w:szCs w:val="24"/>
              </w:rPr>
              <w:lastRenderedPageBreak/>
              <w:t>- основные источники информации и ресурсы для решения задач и проблем в профессиональном и/или социальном контексте;</w:t>
            </w:r>
          </w:p>
          <w:p w14:paraId="020904E4"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аспекты личностного развития, финансовой грамотности, предпринимательской деятельности;</w:t>
            </w:r>
          </w:p>
          <w:p w14:paraId="2F0D3FF3"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основные условия и правила работы в коллективе и/или команде;</w:t>
            </w:r>
          </w:p>
          <w:p w14:paraId="2A5B0BB2" w14:textId="77777777" w:rsidR="00C3065F" w:rsidRPr="00023E4B" w:rsidRDefault="00C3065F" w:rsidP="00C3065F">
            <w:pPr>
              <w:pStyle w:val="a4"/>
              <w:ind w:left="0"/>
              <w:jc w:val="both"/>
              <w:rPr>
                <w:bCs/>
              </w:rPr>
            </w:pPr>
            <w:r w:rsidRPr="00023E4B">
              <w:rPr>
                <w:bCs/>
              </w:rPr>
              <w:t>- особенности применения устной и письменной коммуникации с учетом социального и культурного контекста</w:t>
            </w:r>
          </w:p>
          <w:p w14:paraId="01DC81E9" w14:textId="77777777" w:rsidR="00C3065F" w:rsidRPr="00023E4B" w:rsidRDefault="00C3065F" w:rsidP="00C3065F">
            <w:pPr>
              <w:suppressAutoHyphens/>
              <w:jc w:val="both"/>
              <w:rPr>
                <w:rFonts w:ascii="Times New Roman" w:hAnsi="Times New Roman"/>
                <w:bCs/>
                <w:sz w:val="24"/>
                <w:szCs w:val="24"/>
              </w:rPr>
            </w:pPr>
            <w:r w:rsidRPr="00023E4B">
              <w:rPr>
                <w:rFonts w:ascii="Times New Roman" w:hAnsi="Times New Roman"/>
                <w:bCs/>
                <w:sz w:val="24"/>
                <w:szCs w:val="24"/>
              </w:rPr>
              <w:t>- правила поведения; содержание антикоррупционных стандартов;</w:t>
            </w:r>
          </w:p>
          <w:p w14:paraId="03707DBF" w14:textId="77777777" w:rsidR="00C3065F" w:rsidRPr="00023E4B" w:rsidRDefault="00C3065F" w:rsidP="00C3065F">
            <w:pPr>
              <w:pStyle w:val="a4"/>
              <w:numPr>
                <w:ilvl w:val="0"/>
                <w:numId w:val="17"/>
              </w:numPr>
              <w:ind w:left="79" w:hanging="349"/>
              <w:jc w:val="both"/>
            </w:pPr>
            <w:r w:rsidRPr="00023E4B">
              <w:t>- правила чтения текстов профессиональной направленности;</w:t>
            </w:r>
          </w:p>
          <w:p w14:paraId="0D94C16A" w14:textId="77777777" w:rsidR="00C3065F" w:rsidRPr="00023E4B" w:rsidRDefault="00C3065F" w:rsidP="00C3065F">
            <w:pPr>
              <w:pStyle w:val="a4"/>
              <w:ind w:left="0"/>
              <w:jc w:val="both"/>
              <w:rPr>
                <w:bCs/>
              </w:rPr>
            </w:pPr>
            <w:r w:rsidRPr="00023E4B">
              <w:t>- лексический и грамматический минимум, необходимый для чтения и перевода (со словарем) профессиональной документации</w:t>
            </w:r>
          </w:p>
          <w:p w14:paraId="1ECCAC62"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законы электротехники;</w:t>
            </w:r>
          </w:p>
          <w:p w14:paraId="2CFDEEA0"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основные характеристики электрических и магнитных полей;</w:t>
            </w:r>
          </w:p>
          <w:p w14:paraId="24B8491B"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принцип действия и основные параметры дросселей, трансформаторов, электрических машин постоянного и переменного тока;</w:t>
            </w:r>
          </w:p>
          <w:p w14:paraId="4CD94BE4"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основы электробезопасности в профессиональной сфере.</w:t>
            </w:r>
          </w:p>
          <w:p w14:paraId="47413911"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методы расчёта цепей постоянного и переменного тока;</w:t>
            </w:r>
          </w:p>
          <w:p w14:paraId="2C370B0E"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методы расчёта магнитных цепей</w:t>
            </w:r>
          </w:p>
          <w:p w14:paraId="0DB0063C" w14:textId="329FC10C" w:rsidR="00C3065F" w:rsidRPr="00314663" w:rsidRDefault="00C3065F" w:rsidP="00C3065F">
            <w:pPr>
              <w:suppressAutoHyphens/>
              <w:spacing w:line="276" w:lineRule="auto"/>
              <w:contextualSpacing/>
              <w:rPr>
                <w:rFonts w:ascii="Times New Roman" w:hAnsi="Times New Roman" w:cs="Times New Roman"/>
                <w:i/>
                <w:sz w:val="24"/>
                <w:szCs w:val="24"/>
              </w:rPr>
            </w:pPr>
          </w:p>
        </w:tc>
        <w:tc>
          <w:tcPr>
            <w:tcW w:w="2174" w:type="pct"/>
          </w:tcPr>
          <w:p w14:paraId="37709C4E"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lastRenderedPageBreak/>
              <w:t>- соблюдает алгоритмы выполнения работ в профессиональной и смежной областях;</w:t>
            </w:r>
          </w:p>
          <w:p w14:paraId="7629277C" w14:textId="55218F10"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lastRenderedPageBreak/>
              <w:t>- следует способам использования современных средств поиска и анализа информации;</w:t>
            </w:r>
          </w:p>
          <w:p w14:paraId="23DCC75F" w14:textId="77777777" w:rsidR="00C3065F" w:rsidRPr="00023E4B" w:rsidRDefault="00C3065F" w:rsidP="00C3065F">
            <w:pPr>
              <w:jc w:val="both"/>
              <w:rPr>
                <w:rFonts w:ascii="Times New Roman" w:hAnsi="Times New Roman"/>
                <w:bCs/>
                <w:i/>
                <w:sz w:val="24"/>
                <w:szCs w:val="24"/>
              </w:rPr>
            </w:pPr>
            <w:r w:rsidRPr="00023E4B">
              <w:rPr>
                <w:rFonts w:ascii="Times New Roman" w:hAnsi="Times New Roman"/>
                <w:bCs/>
                <w:sz w:val="24"/>
                <w:szCs w:val="24"/>
              </w:rPr>
              <w:t>- планирует и реализовывает профессиональное и личностное развитие;</w:t>
            </w:r>
          </w:p>
          <w:p w14:paraId="67D93CC9"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 способность выстраивать грамотные взаимоотношения в коллективе и/или команде;</w:t>
            </w:r>
          </w:p>
          <w:p w14:paraId="13FDCA7B"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 применяет устную и письменную коммуникацию на государственном языке с учетом особенностей социального и культурного контекста;</w:t>
            </w:r>
          </w:p>
          <w:p w14:paraId="0A4D93E6" w14:textId="77777777" w:rsidR="00C3065F" w:rsidRPr="00023E4B" w:rsidRDefault="00C3065F" w:rsidP="00C3065F">
            <w:pPr>
              <w:jc w:val="both"/>
              <w:rPr>
                <w:rFonts w:ascii="Times New Roman" w:hAnsi="Times New Roman"/>
                <w:bCs/>
                <w:i/>
                <w:sz w:val="24"/>
                <w:szCs w:val="24"/>
              </w:rPr>
            </w:pPr>
            <w:r w:rsidRPr="00023E4B">
              <w:rPr>
                <w:rFonts w:ascii="Times New Roman" w:hAnsi="Times New Roman"/>
                <w:bCs/>
                <w:sz w:val="24"/>
                <w:szCs w:val="24"/>
              </w:rPr>
              <w:t>- демонстрирует осознанное поведение, знания антикоррупционных стандартов;</w:t>
            </w:r>
          </w:p>
          <w:p w14:paraId="5D2F8F68"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 xml:space="preserve">- применяет правила </w:t>
            </w:r>
            <w:r w:rsidRPr="00023E4B">
              <w:rPr>
                <w:rFonts w:ascii="Times New Roman" w:hAnsi="Times New Roman"/>
                <w:sz w:val="24"/>
                <w:szCs w:val="24"/>
              </w:rPr>
              <w:t>чтения текстов профессиональной направленности</w:t>
            </w:r>
            <w:r w:rsidRPr="00023E4B">
              <w:rPr>
                <w:rFonts w:ascii="Times New Roman" w:hAnsi="Times New Roman"/>
                <w:bCs/>
                <w:sz w:val="24"/>
                <w:szCs w:val="24"/>
              </w:rPr>
              <w:t>;</w:t>
            </w:r>
          </w:p>
          <w:p w14:paraId="049D731C"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 xml:space="preserve">- демонстрирует </w:t>
            </w:r>
            <w:r w:rsidRPr="00023E4B">
              <w:rPr>
                <w:rFonts w:ascii="Times New Roman" w:hAnsi="Times New Roman"/>
                <w:sz w:val="24"/>
                <w:szCs w:val="24"/>
              </w:rPr>
              <w:t>лексический и грамматический минимум, необходимый для чтения и перевода (со словарем) профессиональной документации</w:t>
            </w:r>
            <w:r w:rsidRPr="00023E4B">
              <w:rPr>
                <w:rFonts w:ascii="Times New Roman" w:hAnsi="Times New Roman"/>
                <w:bCs/>
                <w:sz w:val="24"/>
                <w:szCs w:val="24"/>
              </w:rPr>
              <w:t>;</w:t>
            </w:r>
          </w:p>
          <w:p w14:paraId="2755A2FC" w14:textId="77777777" w:rsidR="00C3065F" w:rsidRPr="00023E4B" w:rsidRDefault="00C3065F" w:rsidP="00C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023E4B">
              <w:rPr>
                <w:rFonts w:ascii="Times New Roman" w:hAnsi="Times New Roman"/>
                <w:sz w:val="24"/>
                <w:szCs w:val="24"/>
              </w:rPr>
              <w:t>- демонстрирует знания законов электротехники, основных характеристик электрических и магнитных полей, принципа действия и основных параметров дросселей, трансформаторов, электрических машин постоянного и переменного тока;</w:t>
            </w:r>
          </w:p>
          <w:p w14:paraId="1B5A5EAA" w14:textId="77777777" w:rsidR="00C3065F" w:rsidRPr="00023E4B" w:rsidRDefault="00C3065F" w:rsidP="00C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023E4B">
              <w:rPr>
                <w:rFonts w:ascii="Times New Roman" w:hAnsi="Times New Roman"/>
                <w:sz w:val="24"/>
                <w:szCs w:val="24"/>
              </w:rPr>
              <w:t>- применяет методы расчёта цепей постоянного и переменного тока, расчёта магнитных цепей.</w:t>
            </w:r>
          </w:p>
          <w:p w14:paraId="74EE4D50" w14:textId="77777777" w:rsidR="00C3065F" w:rsidRPr="00023E4B" w:rsidRDefault="00C3065F" w:rsidP="00C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p>
          <w:p w14:paraId="7518E0AF" w14:textId="77777777" w:rsidR="00C3065F" w:rsidRPr="00023E4B" w:rsidRDefault="00C3065F" w:rsidP="00C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023E4B">
              <w:rPr>
                <w:rFonts w:ascii="Times New Roman" w:hAnsi="Times New Roman"/>
                <w:sz w:val="24"/>
                <w:szCs w:val="24"/>
              </w:rPr>
              <w:t>Тестирование:</w:t>
            </w:r>
          </w:p>
          <w:p w14:paraId="567085B2" w14:textId="77777777" w:rsidR="00C3065F" w:rsidRPr="00023E4B" w:rsidRDefault="00C3065F" w:rsidP="00C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023E4B">
              <w:rPr>
                <w:rFonts w:ascii="Times New Roman" w:hAnsi="Times New Roman"/>
                <w:sz w:val="24"/>
                <w:szCs w:val="24"/>
              </w:rPr>
              <w:t>91-100 % правильных ответов оценка 5 (отлично)</w:t>
            </w:r>
          </w:p>
          <w:p w14:paraId="35C5DBB3" w14:textId="77777777" w:rsidR="00C3065F" w:rsidRPr="00023E4B" w:rsidRDefault="00C3065F" w:rsidP="00C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sz w:val="24"/>
                <w:szCs w:val="24"/>
              </w:rPr>
            </w:pPr>
            <w:r w:rsidRPr="00023E4B">
              <w:rPr>
                <w:rFonts w:ascii="Times New Roman" w:hAnsi="Times New Roman"/>
                <w:sz w:val="24"/>
                <w:szCs w:val="24"/>
              </w:rPr>
              <w:t>71-90 % правильных ответов оценка 4 (хорошо)</w:t>
            </w:r>
          </w:p>
          <w:p w14:paraId="028A3A4C" w14:textId="77777777" w:rsidR="00C3065F" w:rsidRPr="00023E4B" w:rsidRDefault="00C3065F" w:rsidP="00C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contextualSpacing/>
              <w:jc w:val="both"/>
              <w:rPr>
                <w:rFonts w:ascii="Times New Roman" w:hAnsi="Times New Roman"/>
                <w:bCs/>
                <w:color w:val="FF0000"/>
                <w:sz w:val="24"/>
                <w:szCs w:val="24"/>
              </w:rPr>
            </w:pPr>
            <w:r w:rsidRPr="00023E4B">
              <w:rPr>
                <w:rFonts w:ascii="Times New Roman" w:hAnsi="Times New Roman"/>
                <w:sz w:val="24"/>
                <w:szCs w:val="24"/>
              </w:rPr>
              <w:t>61-70 % правильных ответов оценка 3 (удовлетворительно)</w:t>
            </w:r>
          </w:p>
          <w:p w14:paraId="34EBDD07" w14:textId="0BEB280A" w:rsidR="00C3065F" w:rsidRPr="005F59C7" w:rsidRDefault="00C3065F" w:rsidP="00C3065F">
            <w:pPr>
              <w:suppressAutoHyphens/>
              <w:spacing w:line="276" w:lineRule="auto"/>
              <w:contextualSpacing/>
              <w:rPr>
                <w:rFonts w:ascii="Times New Roman" w:hAnsi="Times New Roman" w:cs="Times New Roman"/>
                <w:i/>
                <w:sz w:val="24"/>
                <w:szCs w:val="24"/>
              </w:rPr>
            </w:pPr>
            <w:r w:rsidRPr="00023E4B">
              <w:rPr>
                <w:rFonts w:ascii="Times New Roman" w:hAnsi="Times New Roman"/>
                <w:bCs/>
                <w:sz w:val="24"/>
                <w:szCs w:val="24"/>
              </w:rPr>
              <w:t>менее 60 % правильных ответов оценка 2 (неудовлетворительно)</w:t>
            </w:r>
          </w:p>
        </w:tc>
        <w:tc>
          <w:tcPr>
            <w:tcW w:w="1014" w:type="pct"/>
          </w:tcPr>
          <w:p w14:paraId="5C5D59AC" w14:textId="77777777" w:rsidR="00C3065F" w:rsidRPr="00023E4B" w:rsidRDefault="00C3065F" w:rsidP="00C3065F">
            <w:pPr>
              <w:jc w:val="both"/>
              <w:rPr>
                <w:rFonts w:ascii="Times New Roman" w:hAnsi="Times New Roman"/>
                <w:bCs/>
                <w:i/>
                <w:sz w:val="24"/>
                <w:szCs w:val="24"/>
              </w:rPr>
            </w:pPr>
            <w:r w:rsidRPr="00023E4B">
              <w:rPr>
                <w:rFonts w:ascii="Times New Roman" w:hAnsi="Times New Roman"/>
                <w:bCs/>
                <w:sz w:val="24"/>
                <w:szCs w:val="24"/>
              </w:rPr>
              <w:lastRenderedPageBreak/>
              <w:t>Оценка решений ситуационных задач</w:t>
            </w:r>
            <w:r w:rsidRPr="00023E4B">
              <w:rPr>
                <w:rFonts w:ascii="Times New Roman" w:hAnsi="Times New Roman"/>
                <w:bCs/>
                <w:i/>
                <w:sz w:val="24"/>
                <w:szCs w:val="24"/>
              </w:rPr>
              <w:t xml:space="preserve"> </w:t>
            </w:r>
          </w:p>
          <w:p w14:paraId="0445F27B"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lastRenderedPageBreak/>
              <w:t>Контроль и наблюдение за деятельностью обучающегося</w:t>
            </w:r>
          </w:p>
          <w:p w14:paraId="0A7407BE" w14:textId="77777777" w:rsidR="00C3065F" w:rsidRPr="00023E4B" w:rsidRDefault="00C3065F" w:rsidP="00C3065F">
            <w:pPr>
              <w:jc w:val="both"/>
              <w:rPr>
                <w:rFonts w:ascii="Times New Roman" w:hAnsi="Times New Roman"/>
                <w:b/>
                <w:bCs/>
                <w:sz w:val="24"/>
                <w:szCs w:val="24"/>
              </w:rPr>
            </w:pPr>
          </w:p>
          <w:p w14:paraId="2059BA33" w14:textId="77777777" w:rsidR="00C3065F" w:rsidRPr="00023E4B" w:rsidRDefault="00C3065F" w:rsidP="00C3065F">
            <w:pPr>
              <w:jc w:val="both"/>
              <w:rPr>
                <w:rFonts w:ascii="Times New Roman" w:hAnsi="Times New Roman"/>
                <w:b/>
                <w:bCs/>
                <w:sz w:val="24"/>
                <w:szCs w:val="24"/>
              </w:rPr>
            </w:pPr>
          </w:p>
          <w:p w14:paraId="2D48F684" w14:textId="77777777" w:rsidR="00C3065F" w:rsidRPr="00023E4B" w:rsidRDefault="00C3065F" w:rsidP="00C3065F">
            <w:pPr>
              <w:jc w:val="both"/>
              <w:rPr>
                <w:rFonts w:ascii="Times New Roman" w:hAnsi="Times New Roman"/>
                <w:b/>
                <w:bCs/>
                <w:sz w:val="24"/>
                <w:szCs w:val="24"/>
              </w:rPr>
            </w:pPr>
          </w:p>
          <w:p w14:paraId="63260470" w14:textId="77777777" w:rsidR="00C3065F" w:rsidRPr="00023E4B" w:rsidRDefault="00C3065F" w:rsidP="00C3065F">
            <w:pPr>
              <w:jc w:val="both"/>
              <w:rPr>
                <w:rFonts w:ascii="Times New Roman" w:hAnsi="Times New Roman"/>
                <w:sz w:val="24"/>
                <w:szCs w:val="24"/>
              </w:rPr>
            </w:pPr>
            <w:r w:rsidRPr="00023E4B">
              <w:rPr>
                <w:rFonts w:ascii="Times New Roman" w:hAnsi="Times New Roman"/>
                <w:b/>
                <w:bCs/>
                <w:sz w:val="24"/>
                <w:szCs w:val="24"/>
              </w:rPr>
              <w:t>Текущий контроль:</w:t>
            </w:r>
            <w:r w:rsidRPr="00023E4B">
              <w:rPr>
                <w:rFonts w:ascii="Times New Roman" w:hAnsi="Times New Roman"/>
                <w:sz w:val="24"/>
                <w:szCs w:val="24"/>
              </w:rPr>
              <w:t xml:space="preserve"> Экспертная оценка лабораторных и практических работ, </w:t>
            </w:r>
            <w:r w:rsidRPr="00023E4B">
              <w:rPr>
                <w:rFonts w:ascii="Times New Roman" w:hAnsi="Times New Roman"/>
                <w:bCs/>
                <w:sz w:val="24"/>
                <w:szCs w:val="24"/>
              </w:rPr>
              <w:t>фронтальная беседа, устный опрос</w:t>
            </w:r>
            <w:r w:rsidRPr="00023E4B">
              <w:rPr>
                <w:rFonts w:ascii="Times New Roman" w:hAnsi="Times New Roman"/>
                <w:sz w:val="24"/>
                <w:szCs w:val="24"/>
              </w:rPr>
              <w:t>, тестирование</w:t>
            </w:r>
          </w:p>
          <w:p w14:paraId="44851866" w14:textId="77777777" w:rsidR="00C3065F" w:rsidRPr="00023E4B" w:rsidRDefault="00C3065F" w:rsidP="00C3065F">
            <w:pPr>
              <w:jc w:val="both"/>
              <w:rPr>
                <w:rFonts w:ascii="Times New Roman" w:hAnsi="Times New Roman"/>
                <w:bCs/>
                <w:sz w:val="24"/>
                <w:szCs w:val="24"/>
              </w:rPr>
            </w:pPr>
          </w:p>
          <w:p w14:paraId="4105E77B" w14:textId="77777777" w:rsidR="00C3065F" w:rsidRPr="00023E4B" w:rsidRDefault="00C3065F" w:rsidP="00C3065F">
            <w:pPr>
              <w:jc w:val="both"/>
              <w:rPr>
                <w:rFonts w:ascii="Times New Roman" w:hAnsi="Times New Roman"/>
                <w:b/>
                <w:bCs/>
                <w:sz w:val="24"/>
                <w:szCs w:val="24"/>
              </w:rPr>
            </w:pPr>
            <w:r w:rsidRPr="00023E4B">
              <w:rPr>
                <w:rFonts w:ascii="Times New Roman" w:hAnsi="Times New Roman"/>
                <w:b/>
                <w:bCs/>
                <w:sz w:val="24"/>
                <w:szCs w:val="24"/>
              </w:rPr>
              <w:t>Промежуточная аттестация:</w:t>
            </w:r>
          </w:p>
          <w:p w14:paraId="0DD7201E" w14:textId="1A8E3F24" w:rsidR="00C3065F" w:rsidRPr="005F59C7" w:rsidRDefault="00C3065F" w:rsidP="00C3065F">
            <w:pPr>
              <w:suppressAutoHyphens/>
              <w:spacing w:line="276" w:lineRule="auto"/>
              <w:contextualSpacing/>
              <w:rPr>
                <w:rFonts w:ascii="Times New Roman" w:hAnsi="Times New Roman" w:cs="Times New Roman"/>
                <w:i/>
                <w:sz w:val="24"/>
                <w:szCs w:val="24"/>
              </w:rPr>
            </w:pPr>
            <w:r w:rsidRPr="00023E4B">
              <w:rPr>
                <w:rFonts w:ascii="Times New Roman" w:hAnsi="Times New Roman"/>
                <w:bCs/>
                <w:sz w:val="24"/>
                <w:szCs w:val="24"/>
              </w:rPr>
              <w:t>Экспертная оценка при сдаче зачета</w:t>
            </w:r>
          </w:p>
        </w:tc>
      </w:tr>
      <w:tr w:rsidR="00C3065F" w:rsidRPr="00985111" w14:paraId="43D92F2B" w14:textId="77777777" w:rsidTr="00B36C14">
        <w:trPr>
          <w:trHeight w:val="70"/>
        </w:trPr>
        <w:tc>
          <w:tcPr>
            <w:tcW w:w="5000" w:type="pct"/>
            <w:gridSpan w:val="4"/>
          </w:tcPr>
          <w:p w14:paraId="1B23B4BB" w14:textId="7CB7D3A5" w:rsidR="00C3065F" w:rsidRPr="005F59C7" w:rsidRDefault="00C3065F" w:rsidP="00B934D7">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lastRenderedPageBreak/>
              <w:t>Умения:</w:t>
            </w:r>
          </w:p>
        </w:tc>
      </w:tr>
      <w:tr w:rsidR="00C3065F" w:rsidRPr="00985111" w14:paraId="3BF7B2B0" w14:textId="77777777" w:rsidTr="00B36C14">
        <w:trPr>
          <w:gridAfter w:val="1"/>
          <w:wAfter w:w="4" w:type="pct"/>
          <w:trHeight w:val="698"/>
        </w:trPr>
        <w:tc>
          <w:tcPr>
            <w:tcW w:w="1809" w:type="pct"/>
          </w:tcPr>
          <w:p w14:paraId="6DB65765"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 xml:space="preserve">- распознавать задачу и/или проблему в профессиональном и/или социальном контексте; </w:t>
            </w:r>
          </w:p>
          <w:p w14:paraId="0743A2EC"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 анализировать задачу и/или проблему и выделять ее составные части;</w:t>
            </w:r>
          </w:p>
          <w:p w14:paraId="48CDFA7F" w14:textId="77777777" w:rsidR="00C3065F" w:rsidRPr="00023E4B" w:rsidRDefault="00C3065F" w:rsidP="00C3065F">
            <w:pPr>
              <w:jc w:val="both"/>
              <w:rPr>
                <w:rFonts w:ascii="Times New Roman" w:hAnsi="Times New Roman"/>
                <w:sz w:val="24"/>
                <w:szCs w:val="24"/>
              </w:rPr>
            </w:pPr>
            <w:r w:rsidRPr="00023E4B">
              <w:rPr>
                <w:rFonts w:ascii="Times New Roman" w:hAnsi="Times New Roman"/>
                <w:sz w:val="24"/>
                <w:szCs w:val="24"/>
              </w:rPr>
              <w:lastRenderedPageBreak/>
              <w:t xml:space="preserve"> - 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p w14:paraId="210FADE9" w14:textId="77777777" w:rsidR="00C3065F" w:rsidRPr="00023E4B" w:rsidRDefault="00C3065F" w:rsidP="00C3065F">
            <w:pPr>
              <w:jc w:val="both"/>
              <w:rPr>
                <w:rFonts w:ascii="Times New Roman" w:hAnsi="Times New Roman"/>
                <w:sz w:val="24"/>
                <w:szCs w:val="24"/>
              </w:rPr>
            </w:pPr>
            <w:r w:rsidRPr="00023E4B">
              <w:rPr>
                <w:rFonts w:ascii="Times New Roman" w:hAnsi="Times New Roman"/>
                <w:sz w:val="24"/>
                <w:szCs w:val="24"/>
              </w:rPr>
              <w:t>- выстраивать отношения при работе в коллективе и/или команде;</w:t>
            </w:r>
          </w:p>
          <w:p w14:paraId="718F79F7"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 грамотно использовать устную и письменную коммуникацию на государственном языке;</w:t>
            </w:r>
          </w:p>
          <w:p w14:paraId="2846ED05"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bCs/>
                <w:sz w:val="24"/>
                <w:szCs w:val="24"/>
              </w:rPr>
              <w:t>- показывать осознанное поведение на основе традиционных ценностей; использовать стандарты антикоррупционного поведения;</w:t>
            </w:r>
            <w:r w:rsidRPr="00023E4B">
              <w:rPr>
                <w:rFonts w:ascii="Times New Roman" w:hAnsi="Times New Roman"/>
                <w:sz w:val="24"/>
                <w:szCs w:val="24"/>
              </w:rPr>
              <w:t xml:space="preserve"> - пользоваться профессиональной документацией на государственном языке;</w:t>
            </w:r>
          </w:p>
          <w:p w14:paraId="43FFAF0F" w14:textId="7EEFBD78"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переводить (со словарем)</w:t>
            </w:r>
            <w:r w:rsidR="007A6750">
              <w:rPr>
                <w:rFonts w:ascii="Times New Roman" w:hAnsi="Times New Roman"/>
                <w:sz w:val="24"/>
                <w:szCs w:val="24"/>
              </w:rPr>
              <w:t xml:space="preserve"> </w:t>
            </w:r>
            <w:r w:rsidRPr="00023E4B">
              <w:rPr>
                <w:rFonts w:ascii="Times New Roman" w:hAnsi="Times New Roman"/>
                <w:sz w:val="24"/>
                <w:szCs w:val="24"/>
              </w:rPr>
              <w:t>иностранную профессиональную документацию;</w:t>
            </w:r>
          </w:p>
          <w:p w14:paraId="42EBAEE9"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анализировать и собирать электрические цепи;</w:t>
            </w:r>
          </w:p>
          <w:p w14:paraId="66A20007"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пользоваться электроизмерительными приборами;</w:t>
            </w:r>
          </w:p>
          <w:p w14:paraId="6FE7EF25"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определять основные параметры дросселей, трансформаторов, электрических машин постоянного и переменного тока;</w:t>
            </w:r>
          </w:p>
          <w:p w14:paraId="2FCE6025"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оформлять схемы, диаграммы, таблицы, графики и техническую документацию;</w:t>
            </w:r>
          </w:p>
          <w:p w14:paraId="1B4B2F1B" w14:textId="77777777" w:rsidR="00C3065F" w:rsidRPr="00023E4B" w:rsidRDefault="00C3065F" w:rsidP="00C3065F">
            <w:pPr>
              <w:suppressAutoHyphens/>
              <w:jc w:val="both"/>
              <w:rPr>
                <w:rFonts w:ascii="Times New Roman" w:hAnsi="Times New Roman"/>
                <w:sz w:val="24"/>
                <w:szCs w:val="24"/>
              </w:rPr>
            </w:pPr>
            <w:r w:rsidRPr="00023E4B">
              <w:rPr>
                <w:rFonts w:ascii="Times New Roman" w:hAnsi="Times New Roman"/>
                <w:sz w:val="24"/>
                <w:szCs w:val="24"/>
              </w:rPr>
              <w:t>– рассчитывать параметры цепей постоянного и переменного тока;</w:t>
            </w:r>
          </w:p>
          <w:p w14:paraId="7DF3582A" w14:textId="2E5AD31C" w:rsidR="00C3065F" w:rsidRDefault="00C3065F" w:rsidP="00C3065F">
            <w:pPr>
              <w:suppressAutoHyphens/>
              <w:spacing w:line="276" w:lineRule="auto"/>
              <w:contextualSpacing/>
              <w:rPr>
                <w:rFonts w:ascii="Times New Roman" w:hAnsi="Times New Roman" w:cs="Times New Roman"/>
                <w:bCs/>
                <w:i/>
                <w:sz w:val="24"/>
                <w:szCs w:val="24"/>
              </w:rPr>
            </w:pPr>
            <w:r w:rsidRPr="00023E4B">
              <w:rPr>
                <w:rFonts w:ascii="Times New Roman" w:hAnsi="Times New Roman"/>
                <w:sz w:val="24"/>
                <w:szCs w:val="24"/>
              </w:rPr>
              <w:t>– рассчитывать магнитные цепи</w:t>
            </w:r>
          </w:p>
        </w:tc>
        <w:tc>
          <w:tcPr>
            <w:tcW w:w="2174" w:type="pct"/>
          </w:tcPr>
          <w:p w14:paraId="6D61AAC4"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lastRenderedPageBreak/>
              <w:t>- демонстрация умений распознавать и решать задачу и/или проблему в профессиональном и/или социальном контексте;</w:t>
            </w:r>
          </w:p>
          <w:p w14:paraId="56E119FD"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lastRenderedPageBreak/>
              <w:t>- способность анализировать задачу и/или проблему и выделять ее составные части;</w:t>
            </w:r>
          </w:p>
          <w:p w14:paraId="14AED142" w14:textId="77777777" w:rsidR="00C3065F" w:rsidRPr="00023E4B" w:rsidRDefault="00C3065F" w:rsidP="00C3065F">
            <w:pPr>
              <w:jc w:val="both"/>
              <w:rPr>
                <w:rFonts w:ascii="Times New Roman" w:hAnsi="Times New Roman"/>
                <w:bCs/>
                <w:i/>
                <w:sz w:val="24"/>
                <w:szCs w:val="24"/>
              </w:rPr>
            </w:pPr>
            <w:r w:rsidRPr="00023E4B">
              <w:rPr>
                <w:rFonts w:ascii="Times New Roman" w:hAnsi="Times New Roman"/>
                <w:bCs/>
                <w:i/>
                <w:sz w:val="24"/>
                <w:szCs w:val="24"/>
              </w:rPr>
              <w:t xml:space="preserve">- </w:t>
            </w:r>
            <w:r w:rsidRPr="00023E4B">
              <w:rPr>
                <w:rFonts w:ascii="Times New Roman" w:hAnsi="Times New Roman"/>
                <w:bCs/>
                <w:sz w:val="24"/>
                <w:szCs w:val="24"/>
              </w:rPr>
              <w:t xml:space="preserve">демонстрация умений планировать собственное профессиональное и личностное развитие; </w:t>
            </w:r>
          </w:p>
          <w:p w14:paraId="119E9C5C"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 умение осуществлять внешнее и внутренне взаимодействие в коллективе и команде, соблюдение норм профессиональной этики при работе в команде и коллективе;</w:t>
            </w:r>
          </w:p>
          <w:p w14:paraId="0CE11E90"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-умение применять правила оформления документов на государственном языке, грамотно излагать свои мысли;</w:t>
            </w:r>
          </w:p>
          <w:p w14:paraId="335E2313" w14:textId="77777777" w:rsidR="00C3065F" w:rsidRPr="00023E4B" w:rsidRDefault="00C3065F" w:rsidP="00C3065F">
            <w:pPr>
              <w:jc w:val="both"/>
              <w:rPr>
                <w:rFonts w:ascii="Times New Roman" w:hAnsi="Times New Roman"/>
                <w:sz w:val="24"/>
                <w:szCs w:val="24"/>
              </w:rPr>
            </w:pPr>
            <w:r w:rsidRPr="00023E4B">
              <w:rPr>
                <w:rFonts w:ascii="Times New Roman" w:hAnsi="Times New Roman"/>
                <w:sz w:val="24"/>
                <w:szCs w:val="24"/>
              </w:rPr>
              <w:t xml:space="preserve">- </w:t>
            </w:r>
            <w:r w:rsidRPr="00023E4B">
              <w:rPr>
                <w:rFonts w:ascii="Times New Roman" w:hAnsi="Times New Roman"/>
                <w:bCs/>
                <w:sz w:val="24"/>
                <w:szCs w:val="24"/>
              </w:rPr>
              <w:t xml:space="preserve">демонстрирует осознанное поведение, использует стандарты </w:t>
            </w:r>
            <w:r w:rsidRPr="00023E4B">
              <w:rPr>
                <w:rFonts w:ascii="Times New Roman" w:hAnsi="Times New Roman"/>
                <w:sz w:val="24"/>
                <w:szCs w:val="24"/>
              </w:rPr>
              <w:t>антикоррупционного поведения;</w:t>
            </w:r>
          </w:p>
          <w:p w14:paraId="3D74628C" w14:textId="3728BDD3" w:rsidR="00C3065F" w:rsidRPr="00023E4B" w:rsidRDefault="00C3065F" w:rsidP="00C3065F">
            <w:pPr>
              <w:jc w:val="both"/>
              <w:rPr>
                <w:rFonts w:ascii="Times New Roman" w:hAnsi="Times New Roman"/>
                <w:sz w:val="24"/>
                <w:szCs w:val="24"/>
              </w:rPr>
            </w:pPr>
            <w:r w:rsidRPr="00023E4B">
              <w:rPr>
                <w:rFonts w:ascii="Times New Roman" w:hAnsi="Times New Roman"/>
                <w:sz w:val="24"/>
                <w:szCs w:val="24"/>
              </w:rPr>
              <w:t>- демонстрация способностей переводить (со словарем)</w:t>
            </w:r>
            <w:r w:rsidR="007A6750">
              <w:rPr>
                <w:rFonts w:ascii="Times New Roman" w:hAnsi="Times New Roman"/>
                <w:sz w:val="24"/>
                <w:szCs w:val="24"/>
              </w:rPr>
              <w:t xml:space="preserve"> </w:t>
            </w:r>
            <w:r w:rsidRPr="00023E4B">
              <w:rPr>
                <w:rFonts w:ascii="Times New Roman" w:hAnsi="Times New Roman"/>
                <w:sz w:val="24"/>
                <w:szCs w:val="24"/>
              </w:rPr>
              <w:t>иностранную профессиональную документацию;</w:t>
            </w:r>
          </w:p>
          <w:p w14:paraId="34F57C1D" w14:textId="77777777" w:rsidR="00C3065F" w:rsidRPr="00023E4B" w:rsidRDefault="00C3065F" w:rsidP="00C3065F">
            <w:pPr>
              <w:jc w:val="both"/>
              <w:rPr>
                <w:rFonts w:ascii="Times New Roman" w:hAnsi="Times New Roman"/>
                <w:sz w:val="24"/>
                <w:szCs w:val="24"/>
              </w:rPr>
            </w:pPr>
            <w:r w:rsidRPr="00023E4B">
              <w:rPr>
                <w:rFonts w:ascii="Times New Roman" w:hAnsi="Times New Roman"/>
                <w:sz w:val="24"/>
                <w:szCs w:val="24"/>
              </w:rPr>
              <w:t>- демонстрация умений анализировать и собирать электрические цепи;</w:t>
            </w:r>
          </w:p>
          <w:p w14:paraId="48A7238D" w14:textId="77777777" w:rsidR="00C3065F" w:rsidRPr="00023E4B" w:rsidRDefault="00C3065F" w:rsidP="00C3065F">
            <w:pPr>
              <w:jc w:val="both"/>
              <w:rPr>
                <w:rFonts w:ascii="Times New Roman" w:hAnsi="Times New Roman"/>
                <w:sz w:val="24"/>
                <w:szCs w:val="24"/>
              </w:rPr>
            </w:pPr>
            <w:r w:rsidRPr="00023E4B">
              <w:rPr>
                <w:rFonts w:ascii="Times New Roman" w:hAnsi="Times New Roman"/>
                <w:sz w:val="24"/>
                <w:szCs w:val="24"/>
              </w:rPr>
              <w:t>- способность пользоваться электроизмерительными приборами;</w:t>
            </w:r>
          </w:p>
          <w:p w14:paraId="4F0BA8D8" w14:textId="77777777" w:rsidR="00C3065F" w:rsidRPr="00023E4B" w:rsidRDefault="00C3065F" w:rsidP="00C3065F">
            <w:pPr>
              <w:jc w:val="both"/>
              <w:rPr>
                <w:rFonts w:ascii="Times New Roman" w:hAnsi="Times New Roman"/>
                <w:sz w:val="24"/>
                <w:szCs w:val="24"/>
              </w:rPr>
            </w:pPr>
            <w:r w:rsidRPr="00023E4B">
              <w:rPr>
                <w:rFonts w:ascii="Times New Roman" w:hAnsi="Times New Roman"/>
                <w:sz w:val="24"/>
                <w:szCs w:val="24"/>
              </w:rPr>
              <w:t>- демонстрация имений определять основные параметры дросселей, трансформаторов, электрических машин постоянного и переменного тока;</w:t>
            </w:r>
          </w:p>
          <w:p w14:paraId="0D595165" w14:textId="77777777" w:rsidR="00C3065F" w:rsidRPr="00023E4B" w:rsidRDefault="00C3065F" w:rsidP="00C3065F">
            <w:pPr>
              <w:jc w:val="both"/>
              <w:rPr>
                <w:rFonts w:ascii="Times New Roman" w:hAnsi="Times New Roman"/>
                <w:sz w:val="24"/>
                <w:szCs w:val="24"/>
              </w:rPr>
            </w:pPr>
            <w:r w:rsidRPr="00023E4B">
              <w:rPr>
                <w:rFonts w:ascii="Times New Roman" w:hAnsi="Times New Roman"/>
                <w:sz w:val="24"/>
                <w:szCs w:val="24"/>
              </w:rPr>
              <w:t>- умение оформлять схемы, диаграммы, таблицы, графики и техническую документацию;</w:t>
            </w:r>
          </w:p>
          <w:p w14:paraId="7B8A3166" w14:textId="36944AE3" w:rsidR="00C3065F" w:rsidRPr="00985111" w:rsidRDefault="00C3065F" w:rsidP="00C3065F">
            <w:pPr>
              <w:suppressAutoHyphens/>
              <w:spacing w:line="276" w:lineRule="auto"/>
              <w:contextualSpacing/>
              <w:rPr>
                <w:rFonts w:ascii="Times New Roman" w:hAnsi="Times New Roman" w:cs="Times New Roman"/>
                <w:bCs/>
                <w:i/>
                <w:sz w:val="24"/>
                <w:szCs w:val="24"/>
              </w:rPr>
            </w:pPr>
            <w:r w:rsidRPr="00023E4B">
              <w:rPr>
                <w:rFonts w:ascii="Times New Roman" w:hAnsi="Times New Roman"/>
                <w:sz w:val="24"/>
                <w:szCs w:val="24"/>
              </w:rPr>
              <w:t>- способность рассчитывать параметры цепей постоянного и переменного тока, магнитные цепи.</w:t>
            </w:r>
          </w:p>
        </w:tc>
        <w:tc>
          <w:tcPr>
            <w:tcW w:w="1014" w:type="pct"/>
          </w:tcPr>
          <w:p w14:paraId="7209ACF8" w14:textId="77777777" w:rsidR="00C3065F" w:rsidRPr="00023E4B" w:rsidRDefault="00C3065F" w:rsidP="00C3065F">
            <w:pPr>
              <w:jc w:val="both"/>
              <w:rPr>
                <w:rFonts w:ascii="Times New Roman" w:hAnsi="Times New Roman"/>
                <w:bCs/>
                <w:i/>
                <w:sz w:val="24"/>
                <w:szCs w:val="24"/>
              </w:rPr>
            </w:pPr>
            <w:r w:rsidRPr="00023E4B">
              <w:rPr>
                <w:rFonts w:ascii="Times New Roman" w:hAnsi="Times New Roman"/>
                <w:bCs/>
                <w:sz w:val="24"/>
                <w:szCs w:val="24"/>
              </w:rPr>
              <w:lastRenderedPageBreak/>
              <w:t>Оценка решений ситуационных задач</w:t>
            </w:r>
            <w:r w:rsidRPr="00023E4B">
              <w:rPr>
                <w:rFonts w:ascii="Times New Roman" w:hAnsi="Times New Roman"/>
                <w:bCs/>
                <w:i/>
                <w:sz w:val="24"/>
                <w:szCs w:val="24"/>
              </w:rPr>
              <w:t xml:space="preserve"> </w:t>
            </w:r>
          </w:p>
          <w:p w14:paraId="783DA35F"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 xml:space="preserve">Контроль и наблюдение за </w:t>
            </w:r>
            <w:r w:rsidRPr="00023E4B">
              <w:rPr>
                <w:rFonts w:ascii="Times New Roman" w:hAnsi="Times New Roman"/>
                <w:bCs/>
                <w:sz w:val="24"/>
                <w:szCs w:val="24"/>
              </w:rPr>
              <w:lastRenderedPageBreak/>
              <w:t>деятельностью обучающегося</w:t>
            </w:r>
          </w:p>
          <w:p w14:paraId="6FB16853" w14:textId="77777777" w:rsidR="00C3065F" w:rsidRPr="00023E4B" w:rsidRDefault="00C3065F" w:rsidP="00C3065F">
            <w:pPr>
              <w:jc w:val="both"/>
              <w:rPr>
                <w:rFonts w:ascii="Times New Roman" w:hAnsi="Times New Roman"/>
                <w:bCs/>
                <w:i/>
                <w:sz w:val="24"/>
                <w:szCs w:val="24"/>
              </w:rPr>
            </w:pPr>
          </w:p>
          <w:p w14:paraId="03FC18E4" w14:textId="77777777" w:rsidR="00C3065F" w:rsidRPr="00023E4B" w:rsidRDefault="00C3065F" w:rsidP="00C3065F">
            <w:pPr>
              <w:contextualSpacing/>
              <w:jc w:val="both"/>
              <w:rPr>
                <w:rFonts w:ascii="Times New Roman" w:hAnsi="Times New Roman"/>
                <w:sz w:val="24"/>
                <w:szCs w:val="24"/>
              </w:rPr>
            </w:pPr>
            <w:r w:rsidRPr="00023E4B">
              <w:rPr>
                <w:rFonts w:ascii="Times New Roman" w:hAnsi="Times New Roman"/>
                <w:b/>
                <w:bCs/>
                <w:sz w:val="24"/>
                <w:szCs w:val="24"/>
              </w:rPr>
              <w:t>Текущий контроль:</w:t>
            </w:r>
          </w:p>
          <w:p w14:paraId="7953831E" w14:textId="19B0960A"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 оценка результатов выполнения лабораторной и практической</w:t>
            </w:r>
            <w:r w:rsidR="007A6750">
              <w:rPr>
                <w:rFonts w:ascii="Times New Roman" w:hAnsi="Times New Roman"/>
                <w:bCs/>
                <w:sz w:val="24"/>
                <w:szCs w:val="24"/>
              </w:rPr>
              <w:t xml:space="preserve"> </w:t>
            </w:r>
            <w:r w:rsidRPr="00023E4B">
              <w:rPr>
                <w:rFonts w:ascii="Times New Roman" w:hAnsi="Times New Roman"/>
                <w:bCs/>
                <w:sz w:val="24"/>
                <w:szCs w:val="24"/>
              </w:rPr>
              <w:t>работы;</w:t>
            </w:r>
          </w:p>
          <w:p w14:paraId="13DA211E"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 экспертное наблюдение за ходом выполнения лабораторной и практической работы.</w:t>
            </w:r>
          </w:p>
          <w:p w14:paraId="32354242" w14:textId="77777777" w:rsidR="00C3065F" w:rsidRPr="00023E4B" w:rsidRDefault="00C3065F" w:rsidP="00C3065F">
            <w:pPr>
              <w:jc w:val="both"/>
              <w:rPr>
                <w:rFonts w:ascii="Times New Roman" w:hAnsi="Times New Roman"/>
                <w:bCs/>
                <w:sz w:val="24"/>
                <w:szCs w:val="24"/>
              </w:rPr>
            </w:pPr>
          </w:p>
          <w:p w14:paraId="403BA6F5" w14:textId="77777777" w:rsidR="00C3065F" w:rsidRPr="00023E4B" w:rsidRDefault="00C3065F" w:rsidP="00C3065F">
            <w:pPr>
              <w:contextualSpacing/>
              <w:jc w:val="both"/>
              <w:rPr>
                <w:rFonts w:ascii="Times New Roman" w:hAnsi="Times New Roman"/>
                <w:b/>
                <w:bCs/>
                <w:sz w:val="24"/>
                <w:szCs w:val="24"/>
              </w:rPr>
            </w:pPr>
            <w:r w:rsidRPr="00023E4B">
              <w:rPr>
                <w:rFonts w:ascii="Times New Roman" w:hAnsi="Times New Roman"/>
                <w:b/>
                <w:bCs/>
                <w:sz w:val="24"/>
                <w:szCs w:val="24"/>
              </w:rPr>
              <w:t>Промежуточная аттестация:</w:t>
            </w:r>
          </w:p>
          <w:p w14:paraId="4B80DBB2" w14:textId="77777777" w:rsidR="00C3065F" w:rsidRPr="00023E4B" w:rsidRDefault="00C3065F" w:rsidP="00C3065F">
            <w:pPr>
              <w:jc w:val="both"/>
              <w:rPr>
                <w:rFonts w:ascii="Times New Roman" w:hAnsi="Times New Roman"/>
                <w:bCs/>
                <w:sz w:val="24"/>
                <w:szCs w:val="24"/>
              </w:rPr>
            </w:pPr>
            <w:r w:rsidRPr="00023E4B">
              <w:rPr>
                <w:rFonts w:ascii="Times New Roman" w:hAnsi="Times New Roman"/>
                <w:bCs/>
                <w:sz w:val="24"/>
                <w:szCs w:val="24"/>
              </w:rPr>
              <w:t>Экспертная оценка при сдаче зачета</w:t>
            </w:r>
          </w:p>
          <w:p w14:paraId="7F9616DA" w14:textId="77777777" w:rsidR="00C3065F" w:rsidRPr="005F59C7" w:rsidRDefault="00C3065F" w:rsidP="00C3065F">
            <w:pPr>
              <w:suppressAutoHyphens/>
              <w:spacing w:line="276" w:lineRule="auto"/>
              <w:contextualSpacing/>
              <w:rPr>
                <w:rFonts w:ascii="Times New Roman" w:hAnsi="Times New Roman" w:cs="Times New Roman"/>
                <w:i/>
                <w:sz w:val="24"/>
                <w:szCs w:val="24"/>
              </w:rPr>
            </w:pPr>
          </w:p>
        </w:tc>
      </w:tr>
    </w:tbl>
    <w:p w14:paraId="10A183C8" w14:textId="77777777" w:rsidR="00C91A5F" w:rsidRDefault="00C91A5F" w:rsidP="00C91A5F">
      <w:pPr>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4F078F10" w14:textId="55660D56" w:rsidR="00C91A5F" w:rsidRDefault="00C91A5F" w:rsidP="00C91A5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16E4">
        <w:rPr>
          <w:rFonts w:ascii="Times New Roman" w:hAnsi="Times New Roman" w:cs="Times New Roman"/>
          <w:b/>
          <w:bCs/>
          <w:sz w:val="24"/>
          <w:szCs w:val="24"/>
        </w:rPr>
        <w:t>7</w:t>
      </w:r>
    </w:p>
    <w:p w14:paraId="7008313A" w14:textId="77777777" w:rsidR="00C91A5F" w:rsidRPr="006B2C44" w:rsidRDefault="00C91A5F" w:rsidP="00C91A5F">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055564CD" w14:textId="77777777" w:rsidR="00C91A5F" w:rsidRDefault="00C91A5F" w:rsidP="00C91A5F">
      <w:pPr>
        <w:jc w:val="right"/>
        <w:rPr>
          <w:rFonts w:ascii="Times New Roman" w:hAnsi="Times New Roman" w:cs="Times New Roman"/>
          <w:b/>
          <w:bCs/>
          <w:color w:val="0070C0"/>
          <w:sz w:val="24"/>
          <w:szCs w:val="24"/>
        </w:rPr>
      </w:pPr>
    </w:p>
    <w:p w14:paraId="3808C126" w14:textId="77777777" w:rsidR="00C91A5F" w:rsidRDefault="00C91A5F" w:rsidP="00C91A5F">
      <w:pPr>
        <w:jc w:val="right"/>
        <w:rPr>
          <w:rFonts w:ascii="Times New Roman" w:hAnsi="Times New Roman" w:cs="Times New Roman"/>
          <w:b/>
          <w:bCs/>
          <w:color w:val="0070C0"/>
          <w:sz w:val="24"/>
          <w:szCs w:val="24"/>
        </w:rPr>
      </w:pPr>
    </w:p>
    <w:p w14:paraId="42E69CE1" w14:textId="77777777" w:rsidR="00C91A5F" w:rsidRDefault="00C91A5F" w:rsidP="00C91A5F">
      <w:pPr>
        <w:jc w:val="right"/>
        <w:rPr>
          <w:rFonts w:ascii="Times New Roman" w:hAnsi="Times New Roman" w:cs="Times New Roman"/>
          <w:b/>
          <w:bCs/>
          <w:color w:val="0070C0"/>
          <w:sz w:val="24"/>
          <w:szCs w:val="24"/>
        </w:rPr>
      </w:pPr>
    </w:p>
    <w:p w14:paraId="241D47EB" w14:textId="77777777" w:rsidR="00C91A5F" w:rsidRDefault="00C91A5F" w:rsidP="00C91A5F">
      <w:pPr>
        <w:jc w:val="right"/>
        <w:rPr>
          <w:rFonts w:ascii="Times New Roman" w:hAnsi="Times New Roman" w:cs="Times New Roman"/>
          <w:b/>
          <w:bCs/>
          <w:color w:val="0070C0"/>
          <w:sz w:val="24"/>
          <w:szCs w:val="24"/>
        </w:rPr>
      </w:pPr>
    </w:p>
    <w:p w14:paraId="125CD698" w14:textId="77777777" w:rsidR="00C91A5F" w:rsidRDefault="00C91A5F" w:rsidP="00C91A5F">
      <w:pPr>
        <w:jc w:val="right"/>
        <w:rPr>
          <w:rFonts w:ascii="Times New Roman" w:hAnsi="Times New Roman" w:cs="Times New Roman"/>
          <w:b/>
          <w:bCs/>
          <w:color w:val="0070C0"/>
          <w:sz w:val="24"/>
          <w:szCs w:val="24"/>
        </w:rPr>
      </w:pPr>
    </w:p>
    <w:p w14:paraId="0EA13EFE" w14:textId="77777777" w:rsidR="00C91A5F" w:rsidRDefault="00C91A5F" w:rsidP="00C91A5F">
      <w:pPr>
        <w:jc w:val="right"/>
        <w:rPr>
          <w:rFonts w:ascii="Times New Roman" w:hAnsi="Times New Roman" w:cs="Times New Roman"/>
          <w:b/>
          <w:bCs/>
          <w:color w:val="0070C0"/>
          <w:sz w:val="24"/>
          <w:szCs w:val="24"/>
        </w:rPr>
      </w:pPr>
    </w:p>
    <w:p w14:paraId="5AFA4B79" w14:textId="534574FC" w:rsidR="00C91A5F" w:rsidRDefault="00C91A5F" w:rsidP="00C91A5F">
      <w:pPr>
        <w:jc w:val="right"/>
        <w:rPr>
          <w:rFonts w:ascii="Times New Roman" w:hAnsi="Times New Roman" w:cs="Times New Roman"/>
          <w:b/>
          <w:bCs/>
          <w:color w:val="0070C0"/>
          <w:sz w:val="24"/>
          <w:szCs w:val="24"/>
        </w:rPr>
      </w:pPr>
    </w:p>
    <w:p w14:paraId="2AA5D2FF" w14:textId="369C463F" w:rsidR="00C3065F" w:rsidRDefault="00C3065F" w:rsidP="00C91A5F">
      <w:pPr>
        <w:jc w:val="right"/>
        <w:rPr>
          <w:rFonts w:ascii="Times New Roman" w:hAnsi="Times New Roman" w:cs="Times New Roman"/>
          <w:b/>
          <w:bCs/>
          <w:color w:val="0070C0"/>
          <w:sz w:val="24"/>
          <w:szCs w:val="24"/>
        </w:rPr>
      </w:pPr>
    </w:p>
    <w:p w14:paraId="243FAEEA" w14:textId="77777777" w:rsidR="00C3065F" w:rsidRDefault="00C3065F" w:rsidP="00C91A5F">
      <w:pPr>
        <w:jc w:val="right"/>
        <w:rPr>
          <w:rFonts w:ascii="Times New Roman" w:hAnsi="Times New Roman" w:cs="Times New Roman"/>
          <w:b/>
          <w:bCs/>
          <w:color w:val="0070C0"/>
          <w:sz w:val="24"/>
          <w:szCs w:val="24"/>
        </w:rPr>
      </w:pPr>
    </w:p>
    <w:p w14:paraId="4F2E3972" w14:textId="77777777" w:rsidR="00C91A5F" w:rsidRDefault="00C91A5F" w:rsidP="00C91A5F">
      <w:pPr>
        <w:jc w:val="right"/>
        <w:rPr>
          <w:rFonts w:ascii="Times New Roman" w:hAnsi="Times New Roman" w:cs="Times New Roman"/>
          <w:b/>
          <w:bCs/>
          <w:color w:val="0070C0"/>
          <w:sz w:val="24"/>
          <w:szCs w:val="24"/>
        </w:rPr>
      </w:pPr>
    </w:p>
    <w:p w14:paraId="3B5EB81C" w14:textId="77777777" w:rsidR="00C91A5F" w:rsidRDefault="00C91A5F" w:rsidP="00C91A5F">
      <w:pPr>
        <w:jc w:val="right"/>
        <w:rPr>
          <w:rFonts w:ascii="Times New Roman" w:hAnsi="Times New Roman" w:cs="Times New Roman"/>
          <w:b/>
          <w:bCs/>
          <w:color w:val="0070C0"/>
          <w:sz w:val="24"/>
          <w:szCs w:val="24"/>
        </w:rPr>
      </w:pPr>
    </w:p>
    <w:p w14:paraId="3BC9E104" w14:textId="77777777" w:rsidR="00C91A5F" w:rsidRDefault="00C91A5F" w:rsidP="00C91A5F">
      <w:pPr>
        <w:jc w:val="right"/>
        <w:rPr>
          <w:rFonts w:ascii="Times New Roman" w:hAnsi="Times New Roman" w:cs="Times New Roman"/>
          <w:b/>
          <w:bCs/>
          <w:color w:val="0070C0"/>
          <w:sz w:val="24"/>
          <w:szCs w:val="24"/>
        </w:rPr>
      </w:pPr>
    </w:p>
    <w:p w14:paraId="4ACA1DEF" w14:textId="77777777" w:rsidR="00C91A5F" w:rsidRPr="00502F97" w:rsidRDefault="00C91A5F" w:rsidP="00C91A5F">
      <w:pPr>
        <w:jc w:val="right"/>
        <w:rPr>
          <w:rFonts w:ascii="Times New Roman" w:hAnsi="Times New Roman" w:cs="Times New Roman"/>
          <w:b/>
          <w:bCs/>
          <w:color w:val="0070C0"/>
          <w:sz w:val="24"/>
          <w:szCs w:val="24"/>
        </w:rPr>
      </w:pPr>
    </w:p>
    <w:p w14:paraId="46EB3E9A" w14:textId="77777777" w:rsidR="00C91A5F" w:rsidRPr="008F578C" w:rsidRDefault="00C91A5F" w:rsidP="00C91A5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9CD7F8C" w14:textId="2D2BE833" w:rsidR="00C91A5F" w:rsidRDefault="00C91A5F" w:rsidP="00C91A5F">
      <w:pPr>
        <w:pStyle w:val="1"/>
      </w:pPr>
      <w:bookmarkStart w:id="68" w:name="_Toc202449304"/>
      <w:r w:rsidRPr="006E7FF4">
        <w:t>«</w:t>
      </w:r>
      <w:r w:rsidR="00C3065F" w:rsidRPr="00C3065F">
        <w:t>ОП.07</w:t>
      </w:r>
      <w:r w:rsidR="00C3065F">
        <w:t xml:space="preserve"> </w:t>
      </w:r>
      <w:r w:rsidR="00C3065F" w:rsidRPr="00C3065F">
        <w:t>ЭЛЕКТРОННАЯ ТЕХНИКА</w:t>
      </w:r>
      <w:r w:rsidRPr="006E7FF4">
        <w:t>»</w:t>
      </w:r>
      <w:bookmarkEnd w:id="68"/>
    </w:p>
    <w:p w14:paraId="6BA30363" w14:textId="77777777" w:rsidR="00C91A5F" w:rsidRPr="00BD6A9B" w:rsidRDefault="00C91A5F" w:rsidP="00C91A5F">
      <w:pPr>
        <w:spacing w:line="360" w:lineRule="auto"/>
        <w:jc w:val="center"/>
        <w:rPr>
          <w:rFonts w:ascii="Times New Roman" w:hAnsi="Times New Roman" w:cs="Times New Roman"/>
          <w:b/>
          <w:bCs/>
          <w:sz w:val="24"/>
          <w:szCs w:val="24"/>
        </w:rPr>
      </w:pPr>
    </w:p>
    <w:p w14:paraId="67C5CB86" w14:textId="77777777" w:rsidR="00C91A5F" w:rsidRPr="00BD6A9B" w:rsidRDefault="00C91A5F" w:rsidP="00C91A5F">
      <w:pPr>
        <w:spacing w:line="360" w:lineRule="auto"/>
        <w:jc w:val="center"/>
        <w:rPr>
          <w:rFonts w:ascii="Times New Roman" w:hAnsi="Times New Roman" w:cs="Times New Roman"/>
          <w:b/>
          <w:bCs/>
          <w:sz w:val="24"/>
          <w:szCs w:val="24"/>
        </w:rPr>
      </w:pPr>
    </w:p>
    <w:p w14:paraId="2A1DB683" w14:textId="77777777" w:rsidR="00C91A5F" w:rsidRPr="00BD6A9B" w:rsidRDefault="00C91A5F" w:rsidP="00C91A5F">
      <w:pPr>
        <w:spacing w:line="360" w:lineRule="auto"/>
        <w:jc w:val="center"/>
        <w:rPr>
          <w:rFonts w:ascii="Times New Roman" w:hAnsi="Times New Roman" w:cs="Times New Roman"/>
          <w:b/>
          <w:bCs/>
          <w:sz w:val="24"/>
          <w:szCs w:val="24"/>
        </w:rPr>
      </w:pPr>
    </w:p>
    <w:p w14:paraId="50EF8978" w14:textId="77777777" w:rsidR="00C91A5F" w:rsidRPr="00BD6A9B" w:rsidRDefault="00C91A5F" w:rsidP="00C91A5F">
      <w:pPr>
        <w:spacing w:line="360" w:lineRule="auto"/>
        <w:jc w:val="center"/>
        <w:rPr>
          <w:rFonts w:ascii="Times New Roman" w:hAnsi="Times New Roman" w:cs="Times New Roman"/>
          <w:b/>
          <w:bCs/>
          <w:sz w:val="24"/>
          <w:szCs w:val="24"/>
        </w:rPr>
      </w:pPr>
    </w:p>
    <w:p w14:paraId="10799E2F" w14:textId="77777777" w:rsidR="00C91A5F" w:rsidRPr="00BD6A9B" w:rsidRDefault="00C91A5F" w:rsidP="00C91A5F">
      <w:pPr>
        <w:spacing w:line="360" w:lineRule="auto"/>
        <w:jc w:val="center"/>
        <w:rPr>
          <w:rFonts w:ascii="Times New Roman" w:hAnsi="Times New Roman" w:cs="Times New Roman"/>
          <w:b/>
          <w:bCs/>
          <w:sz w:val="24"/>
          <w:szCs w:val="24"/>
        </w:rPr>
      </w:pPr>
    </w:p>
    <w:p w14:paraId="24B61F88" w14:textId="77777777" w:rsidR="00C91A5F" w:rsidRPr="00BD6A9B" w:rsidRDefault="00C91A5F" w:rsidP="00C91A5F">
      <w:pPr>
        <w:spacing w:line="360" w:lineRule="auto"/>
        <w:jc w:val="center"/>
        <w:rPr>
          <w:rFonts w:ascii="Times New Roman" w:hAnsi="Times New Roman" w:cs="Times New Roman"/>
          <w:b/>
          <w:bCs/>
          <w:sz w:val="24"/>
          <w:szCs w:val="24"/>
        </w:rPr>
      </w:pPr>
    </w:p>
    <w:p w14:paraId="79E46F8E" w14:textId="77777777" w:rsidR="00C91A5F" w:rsidRPr="00BD6A9B" w:rsidRDefault="00C91A5F" w:rsidP="00C91A5F">
      <w:pPr>
        <w:spacing w:line="360" w:lineRule="auto"/>
        <w:jc w:val="center"/>
        <w:rPr>
          <w:rFonts w:ascii="Times New Roman" w:hAnsi="Times New Roman" w:cs="Times New Roman"/>
          <w:b/>
          <w:bCs/>
          <w:sz w:val="24"/>
          <w:szCs w:val="24"/>
        </w:rPr>
      </w:pPr>
    </w:p>
    <w:p w14:paraId="4B98A1E8" w14:textId="77777777" w:rsidR="00C91A5F" w:rsidRPr="00BD6A9B" w:rsidRDefault="00C91A5F" w:rsidP="00C91A5F">
      <w:pPr>
        <w:spacing w:line="360" w:lineRule="auto"/>
        <w:jc w:val="center"/>
        <w:rPr>
          <w:rFonts w:ascii="Times New Roman" w:hAnsi="Times New Roman" w:cs="Times New Roman"/>
          <w:b/>
          <w:bCs/>
          <w:sz w:val="24"/>
          <w:szCs w:val="24"/>
        </w:rPr>
      </w:pPr>
    </w:p>
    <w:p w14:paraId="39881CEB" w14:textId="77777777" w:rsidR="00C91A5F" w:rsidRPr="00BD6A9B" w:rsidRDefault="00C91A5F" w:rsidP="00C91A5F">
      <w:pPr>
        <w:spacing w:line="360" w:lineRule="auto"/>
        <w:jc w:val="center"/>
        <w:rPr>
          <w:rFonts w:ascii="Times New Roman" w:hAnsi="Times New Roman" w:cs="Times New Roman"/>
          <w:b/>
          <w:bCs/>
          <w:sz w:val="24"/>
          <w:szCs w:val="24"/>
        </w:rPr>
      </w:pPr>
    </w:p>
    <w:p w14:paraId="35CA42D5" w14:textId="77777777" w:rsidR="00C91A5F" w:rsidRPr="00BD6A9B" w:rsidRDefault="00C91A5F" w:rsidP="00C91A5F">
      <w:pPr>
        <w:spacing w:line="360" w:lineRule="auto"/>
        <w:jc w:val="center"/>
        <w:rPr>
          <w:rFonts w:ascii="Times New Roman" w:hAnsi="Times New Roman" w:cs="Times New Roman"/>
          <w:b/>
          <w:bCs/>
          <w:sz w:val="24"/>
          <w:szCs w:val="24"/>
        </w:rPr>
      </w:pPr>
    </w:p>
    <w:p w14:paraId="2B72A897" w14:textId="77777777" w:rsidR="00C91A5F" w:rsidRPr="00BD6A9B" w:rsidRDefault="00C91A5F" w:rsidP="00C91A5F">
      <w:pPr>
        <w:spacing w:line="360" w:lineRule="auto"/>
        <w:jc w:val="center"/>
        <w:rPr>
          <w:rFonts w:ascii="Times New Roman" w:hAnsi="Times New Roman" w:cs="Times New Roman"/>
          <w:b/>
          <w:bCs/>
          <w:sz w:val="24"/>
          <w:szCs w:val="24"/>
        </w:rPr>
      </w:pPr>
    </w:p>
    <w:p w14:paraId="68BA8012" w14:textId="77777777" w:rsidR="00C91A5F" w:rsidRPr="00BD6A9B" w:rsidRDefault="00C91A5F" w:rsidP="00C91A5F">
      <w:pPr>
        <w:spacing w:line="360" w:lineRule="auto"/>
        <w:jc w:val="center"/>
        <w:rPr>
          <w:rFonts w:ascii="Times New Roman" w:hAnsi="Times New Roman" w:cs="Times New Roman"/>
          <w:b/>
          <w:bCs/>
          <w:sz w:val="24"/>
          <w:szCs w:val="24"/>
        </w:rPr>
      </w:pPr>
    </w:p>
    <w:p w14:paraId="55D01CDC" w14:textId="0877A7F3" w:rsidR="00C91A5F" w:rsidRDefault="00C91A5F" w:rsidP="00C91A5F">
      <w:pPr>
        <w:spacing w:line="360" w:lineRule="auto"/>
        <w:jc w:val="center"/>
        <w:rPr>
          <w:rFonts w:ascii="Times New Roman" w:hAnsi="Times New Roman" w:cs="Times New Roman"/>
          <w:b/>
          <w:bCs/>
          <w:sz w:val="24"/>
          <w:szCs w:val="24"/>
        </w:rPr>
      </w:pPr>
    </w:p>
    <w:p w14:paraId="7172CA53" w14:textId="5BC8C311" w:rsidR="00C3065F" w:rsidRDefault="00C3065F" w:rsidP="00C91A5F">
      <w:pPr>
        <w:spacing w:line="360" w:lineRule="auto"/>
        <w:jc w:val="center"/>
        <w:rPr>
          <w:rFonts w:ascii="Times New Roman" w:hAnsi="Times New Roman" w:cs="Times New Roman"/>
          <w:b/>
          <w:bCs/>
          <w:sz w:val="24"/>
          <w:szCs w:val="24"/>
        </w:rPr>
      </w:pPr>
    </w:p>
    <w:p w14:paraId="3FF05930" w14:textId="029A6381" w:rsidR="00C3065F" w:rsidRDefault="00C3065F" w:rsidP="00C91A5F">
      <w:pPr>
        <w:spacing w:line="360" w:lineRule="auto"/>
        <w:jc w:val="center"/>
        <w:rPr>
          <w:rFonts w:ascii="Times New Roman" w:hAnsi="Times New Roman" w:cs="Times New Roman"/>
          <w:b/>
          <w:bCs/>
          <w:sz w:val="24"/>
          <w:szCs w:val="24"/>
        </w:rPr>
      </w:pPr>
    </w:p>
    <w:p w14:paraId="77E7EFE7" w14:textId="17EB58EC" w:rsidR="00C3065F" w:rsidRDefault="00C3065F" w:rsidP="00C91A5F">
      <w:pPr>
        <w:spacing w:line="360" w:lineRule="auto"/>
        <w:jc w:val="center"/>
        <w:rPr>
          <w:rFonts w:ascii="Times New Roman" w:hAnsi="Times New Roman" w:cs="Times New Roman"/>
          <w:b/>
          <w:bCs/>
          <w:sz w:val="24"/>
          <w:szCs w:val="24"/>
        </w:rPr>
      </w:pPr>
    </w:p>
    <w:p w14:paraId="3ABF24C9" w14:textId="51F2FEB2" w:rsidR="00C3065F" w:rsidRDefault="00C3065F" w:rsidP="00C91A5F">
      <w:pPr>
        <w:spacing w:line="360" w:lineRule="auto"/>
        <w:jc w:val="center"/>
        <w:rPr>
          <w:rFonts w:ascii="Times New Roman" w:hAnsi="Times New Roman" w:cs="Times New Roman"/>
          <w:b/>
          <w:bCs/>
          <w:sz w:val="24"/>
          <w:szCs w:val="24"/>
        </w:rPr>
      </w:pPr>
    </w:p>
    <w:p w14:paraId="7221DE09" w14:textId="184FE447" w:rsidR="00C3065F" w:rsidRDefault="00C3065F" w:rsidP="00C91A5F">
      <w:pPr>
        <w:spacing w:line="360" w:lineRule="auto"/>
        <w:jc w:val="center"/>
        <w:rPr>
          <w:rFonts w:ascii="Times New Roman" w:hAnsi="Times New Roman" w:cs="Times New Roman"/>
          <w:b/>
          <w:bCs/>
          <w:sz w:val="24"/>
          <w:szCs w:val="24"/>
        </w:rPr>
      </w:pPr>
    </w:p>
    <w:p w14:paraId="4BF52593" w14:textId="16AF5192" w:rsidR="00C3065F" w:rsidRDefault="00C3065F" w:rsidP="00C91A5F">
      <w:pPr>
        <w:spacing w:line="360" w:lineRule="auto"/>
        <w:jc w:val="center"/>
        <w:rPr>
          <w:rFonts w:ascii="Times New Roman" w:hAnsi="Times New Roman" w:cs="Times New Roman"/>
          <w:b/>
          <w:bCs/>
          <w:sz w:val="24"/>
          <w:szCs w:val="24"/>
        </w:rPr>
      </w:pPr>
    </w:p>
    <w:p w14:paraId="2BF01A76" w14:textId="77777777" w:rsidR="00C91A5F" w:rsidRPr="00BD6A9B" w:rsidRDefault="00C91A5F" w:rsidP="00C91A5F">
      <w:pPr>
        <w:spacing w:line="360" w:lineRule="auto"/>
        <w:jc w:val="center"/>
        <w:rPr>
          <w:rFonts w:ascii="Times New Roman" w:hAnsi="Times New Roman" w:cs="Times New Roman"/>
          <w:b/>
          <w:bCs/>
          <w:sz w:val="24"/>
          <w:szCs w:val="24"/>
        </w:rPr>
      </w:pPr>
    </w:p>
    <w:p w14:paraId="22712E1B" w14:textId="46FC2C8A" w:rsidR="00C91A5F" w:rsidRDefault="002B16E4" w:rsidP="00C3065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82C7351" w14:textId="77777777" w:rsidR="00CD3D88" w:rsidRPr="00DF068E" w:rsidRDefault="00CD3D88" w:rsidP="00CD3D88">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50DDAA" w14:textId="77777777" w:rsidR="00CD3D88" w:rsidRPr="000143A1" w:rsidRDefault="00CD3D88" w:rsidP="00CD3D8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554AAAF"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6" w:history="1">
        <w:r w:rsidR="00CD3D88" w:rsidRPr="000143A1">
          <w:rPr>
            <w:rStyle w:val="af0"/>
            <w:b w:val="0"/>
            <w:bCs w:val="0"/>
          </w:rPr>
          <w:t>1. ОБЩАЯ ХАРАКТЕРИСТИКА</w:t>
        </w:r>
        <w:r w:rsidR="00CD3D88" w:rsidRPr="000143A1">
          <w:rPr>
            <w:b w:val="0"/>
            <w:bCs w:val="0"/>
            <w:webHidden/>
          </w:rPr>
          <w:tab/>
        </w:r>
      </w:hyperlink>
    </w:p>
    <w:p w14:paraId="3C24D2F1"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7" w:history="1">
        <w:r w:rsidR="00CD3D88" w:rsidRPr="000143A1">
          <w:rPr>
            <w:rStyle w:val="af0"/>
            <w:i w:val="0"/>
            <w:iCs w:val="0"/>
          </w:rPr>
          <w:t>1.1. Цель и место дисциплины в структуре образовательной программы</w:t>
        </w:r>
        <w:r w:rsidR="00CD3D88" w:rsidRPr="000143A1">
          <w:rPr>
            <w:i w:val="0"/>
            <w:iCs w:val="0"/>
            <w:webHidden/>
          </w:rPr>
          <w:tab/>
        </w:r>
      </w:hyperlink>
    </w:p>
    <w:p w14:paraId="6BBD3972"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78" w:history="1">
        <w:r w:rsidR="00CD3D88" w:rsidRPr="000143A1">
          <w:rPr>
            <w:rStyle w:val="af0"/>
            <w:i w:val="0"/>
            <w:iCs w:val="0"/>
          </w:rPr>
          <w:t>1.2. Планируемые результаты освоения дисциплины</w:t>
        </w:r>
        <w:r w:rsidR="00CD3D88" w:rsidRPr="000143A1">
          <w:rPr>
            <w:i w:val="0"/>
            <w:iCs w:val="0"/>
            <w:webHidden/>
          </w:rPr>
          <w:tab/>
        </w:r>
      </w:hyperlink>
    </w:p>
    <w:p w14:paraId="5551B8B5"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79" w:history="1">
        <w:r w:rsidR="00CD3D88" w:rsidRPr="000143A1">
          <w:rPr>
            <w:rStyle w:val="af0"/>
            <w:b w:val="0"/>
            <w:bCs w:val="0"/>
          </w:rPr>
          <w:t>2. СТРУКТУРА И СОДЕРЖАНИЕ ДИСЦИПЛИНЫ</w:t>
        </w:r>
        <w:r w:rsidR="00CD3D88" w:rsidRPr="000143A1">
          <w:rPr>
            <w:b w:val="0"/>
            <w:bCs w:val="0"/>
            <w:webHidden/>
          </w:rPr>
          <w:tab/>
        </w:r>
      </w:hyperlink>
    </w:p>
    <w:p w14:paraId="3B27DFFB"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0" w:history="1">
        <w:r w:rsidR="00CD3D88" w:rsidRPr="000143A1">
          <w:rPr>
            <w:rStyle w:val="af0"/>
            <w:i w:val="0"/>
            <w:iCs w:val="0"/>
          </w:rPr>
          <w:t>2.1. Трудоемкость освоения дисциплины</w:t>
        </w:r>
        <w:r w:rsidR="00CD3D88" w:rsidRPr="000143A1">
          <w:rPr>
            <w:i w:val="0"/>
            <w:iCs w:val="0"/>
            <w:webHidden/>
          </w:rPr>
          <w:tab/>
        </w:r>
      </w:hyperlink>
    </w:p>
    <w:p w14:paraId="03C86D10"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1" w:history="1">
        <w:r w:rsidR="00CD3D88" w:rsidRPr="000143A1">
          <w:rPr>
            <w:rStyle w:val="af0"/>
            <w:i w:val="0"/>
            <w:iCs w:val="0"/>
          </w:rPr>
          <w:t>2.2. Примерное содержание дисциплины</w:t>
        </w:r>
        <w:r w:rsidR="00CD3D88" w:rsidRPr="000143A1">
          <w:rPr>
            <w:i w:val="0"/>
            <w:iCs w:val="0"/>
            <w:webHidden/>
          </w:rPr>
          <w:tab/>
        </w:r>
      </w:hyperlink>
    </w:p>
    <w:p w14:paraId="3B0CC03A"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4" w:history="1">
        <w:r w:rsidR="00CD3D88" w:rsidRPr="000143A1">
          <w:rPr>
            <w:rStyle w:val="af0"/>
            <w:b w:val="0"/>
            <w:bCs w:val="0"/>
          </w:rPr>
          <w:t>3. УСЛОВИЯ РЕАЛИЗАЦИИ ДИСЦИПЛИНЫ</w:t>
        </w:r>
        <w:r w:rsidR="00CD3D88" w:rsidRPr="000143A1">
          <w:rPr>
            <w:b w:val="0"/>
            <w:bCs w:val="0"/>
            <w:webHidden/>
          </w:rPr>
          <w:tab/>
        </w:r>
      </w:hyperlink>
    </w:p>
    <w:p w14:paraId="73373A7F"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5" w:history="1">
        <w:r w:rsidR="00CD3D88" w:rsidRPr="000143A1">
          <w:rPr>
            <w:rStyle w:val="af0"/>
            <w:i w:val="0"/>
            <w:iCs w:val="0"/>
          </w:rPr>
          <w:t>3.1. Материально-техническое обеспечение</w:t>
        </w:r>
        <w:r w:rsidR="00CD3D88" w:rsidRPr="000143A1">
          <w:rPr>
            <w:i w:val="0"/>
            <w:iCs w:val="0"/>
            <w:webHidden/>
          </w:rPr>
          <w:tab/>
        </w:r>
      </w:hyperlink>
    </w:p>
    <w:p w14:paraId="28CC1AA4" w14:textId="77777777" w:rsidR="00CD3D88" w:rsidRPr="000143A1" w:rsidRDefault="007B11F1" w:rsidP="00CD3D88">
      <w:pPr>
        <w:pStyle w:val="21"/>
        <w:rPr>
          <w:rFonts w:asciiTheme="minorHAnsi" w:eastAsiaTheme="minorEastAsia" w:hAnsiTheme="minorHAnsi" w:cstheme="minorBidi"/>
          <w:i w:val="0"/>
          <w:iCs w:val="0"/>
          <w:sz w:val="22"/>
          <w:szCs w:val="22"/>
        </w:rPr>
      </w:pPr>
      <w:hyperlink w:anchor="_Toc156294886" w:history="1">
        <w:r w:rsidR="00CD3D88" w:rsidRPr="000143A1">
          <w:rPr>
            <w:rStyle w:val="af0"/>
            <w:i w:val="0"/>
            <w:iCs w:val="0"/>
          </w:rPr>
          <w:t>3.2. Учебно-методическое обеспечение</w:t>
        </w:r>
        <w:r w:rsidR="00CD3D88" w:rsidRPr="000143A1">
          <w:rPr>
            <w:i w:val="0"/>
            <w:iCs w:val="0"/>
            <w:webHidden/>
          </w:rPr>
          <w:tab/>
        </w:r>
      </w:hyperlink>
    </w:p>
    <w:p w14:paraId="3926CCD6" w14:textId="77777777" w:rsidR="00CD3D88" w:rsidRPr="000143A1" w:rsidRDefault="007B11F1" w:rsidP="00CD3D88">
      <w:pPr>
        <w:pStyle w:val="14"/>
        <w:rPr>
          <w:rFonts w:asciiTheme="minorHAnsi" w:eastAsiaTheme="minorEastAsia" w:hAnsiTheme="minorHAnsi" w:cstheme="minorBidi"/>
          <w:b w:val="0"/>
          <w:bCs w:val="0"/>
          <w:lang w:eastAsia="ru-RU"/>
        </w:rPr>
      </w:pPr>
      <w:hyperlink w:anchor="_Toc156294887" w:history="1">
        <w:r w:rsidR="00CD3D88" w:rsidRPr="000143A1">
          <w:rPr>
            <w:rStyle w:val="af0"/>
            <w:b w:val="0"/>
            <w:bCs w:val="0"/>
          </w:rPr>
          <w:t>4. КОНТРОЛЬ И ОЦЕНКА РЕЗУЛЬТАТОВ ОСВОЕНИЯ ДИСЦИПЛИНЫ</w:t>
        </w:r>
        <w:r w:rsidR="00CD3D88" w:rsidRPr="000143A1">
          <w:rPr>
            <w:b w:val="0"/>
            <w:bCs w:val="0"/>
            <w:webHidden/>
          </w:rPr>
          <w:tab/>
        </w:r>
      </w:hyperlink>
    </w:p>
    <w:p w14:paraId="1F77B359" w14:textId="208CFD9E" w:rsidR="00C91A5F" w:rsidRPr="00DF068E" w:rsidRDefault="00CD3D88" w:rsidP="00CD3D88">
      <w:pPr>
        <w:pStyle w:val="1d"/>
      </w:pPr>
      <w:r w:rsidRPr="000143A1">
        <w:rPr>
          <w:lang w:val="ru-RU"/>
        </w:rPr>
        <w:fldChar w:fldCharType="end"/>
      </w:r>
    </w:p>
    <w:p w14:paraId="4E281FB8" w14:textId="77777777" w:rsidR="00C91A5F" w:rsidRPr="00DF068E" w:rsidRDefault="00C91A5F" w:rsidP="00C91A5F">
      <w:pPr>
        <w:pStyle w:val="1f"/>
        <w:jc w:val="left"/>
        <w:rPr>
          <w:rFonts w:ascii="Times New Roman" w:hAnsi="Times New Roman"/>
          <w:lang w:val="ru-RU"/>
        </w:rPr>
        <w:sectPr w:rsidR="00C91A5F" w:rsidRPr="00DF068E" w:rsidSect="00502F97">
          <w:headerReference w:type="even" r:id="rId20"/>
          <w:headerReference w:type="default" r:id="rId21"/>
          <w:pgSz w:w="11906" w:h="16838"/>
          <w:pgMar w:top="1134" w:right="567" w:bottom="1134" w:left="1701" w:header="709" w:footer="709" w:gutter="0"/>
          <w:cols w:space="708"/>
          <w:docGrid w:linePitch="360"/>
        </w:sectPr>
      </w:pPr>
    </w:p>
    <w:p w14:paraId="7455AD22" w14:textId="77777777" w:rsidR="00C91A5F" w:rsidRPr="00F70F81" w:rsidRDefault="00C91A5F" w:rsidP="00C91A5F">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DFE2A5" w14:textId="0875BBD2" w:rsidR="00C91A5F" w:rsidRPr="00F70F81" w:rsidRDefault="00C91A5F" w:rsidP="00C91A5F">
      <w:pPr>
        <w:pStyle w:val="1d"/>
        <w:jc w:val="center"/>
        <w:rPr>
          <w:rFonts w:eastAsia="Segoe UI"/>
          <w:lang w:val="ru-RU"/>
        </w:rPr>
      </w:pPr>
      <w:r w:rsidRPr="00F70F81">
        <w:rPr>
          <w:rFonts w:eastAsia="Segoe UI"/>
          <w:lang w:val="ru-RU"/>
        </w:rPr>
        <w:t>«</w:t>
      </w:r>
      <w:r w:rsidR="00C3065F" w:rsidRPr="00C3065F">
        <w:rPr>
          <w:rFonts w:eastAsia="Segoe UI"/>
          <w:lang w:val="ru-RU"/>
        </w:rPr>
        <w:t>ОП.07</w:t>
      </w:r>
      <w:r w:rsidR="00C3065F">
        <w:rPr>
          <w:rFonts w:eastAsia="Segoe UI"/>
          <w:lang w:val="ru-RU"/>
        </w:rPr>
        <w:t xml:space="preserve"> </w:t>
      </w:r>
      <w:r w:rsidR="00C3065F" w:rsidRPr="00C3065F">
        <w:rPr>
          <w:rFonts w:eastAsia="Segoe UI"/>
          <w:lang w:val="ru-RU"/>
        </w:rPr>
        <w:t>Электронная техника</w:t>
      </w:r>
      <w:r w:rsidRPr="00F70F81">
        <w:rPr>
          <w:rFonts w:eastAsia="Segoe UI"/>
          <w:lang w:val="ru-RU"/>
        </w:rPr>
        <w:t>»</w:t>
      </w:r>
    </w:p>
    <w:p w14:paraId="1E34BB20" w14:textId="77777777" w:rsidR="00C91A5F" w:rsidRPr="00021F3A" w:rsidRDefault="00C91A5F" w:rsidP="00C91A5F">
      <w:pPr>
        <w:pStyle w:val="1d"/>
        <w:rPr>
          <w:lang w:val="ru-RU"/>
        </w:rPr>
      </w:pPr>
    </w:p>
    <w:p w14:paraId="67FB8B05" w14:textId="77777777" w:rsidR="00C91A5F" w:rsidRPr="00EA6E1D" w:rsidRDefault="00C91A5F" w:rsidP="00C91A5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8113B33" w14:textId="4E629E0B" w:rsidR="00C91A5F" w:rsidRDefault="00C91A5F" w:rsidP="00C91A5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C3065F" w:rsidRPr="00C3065F">
        <w:rPr>
          <w:rFonts w:ascii="Times New Roman" w:hAnsi="Times New Roman"/>
        </w:rPr>
        <w:t>Электронная техника</w:t>
      </w:r>
      <w:r w:rsidRPr="00EA6E1D">
        <w:rPr>
          <w:rFonts w:ascii="Times New Roman" w:hAnsi="Times New Roman"/>
        </w:rPr>
        <w:t>»</w:t>
      </w:r>
      <w:r w:rsidRPr="00FA680C">
        <w:rPr>
          <w:rFonts w:ascii="Times New Roman" w:eastAsia="Times New Roman" w:hAnsi="Times New Roman" w:cs="Times New Roman"/>
          <w:sz w:val="24"/>
          <w:szCs w:val="24"/>
          <w:lang w:eastAsia="ru-RU"/>
        </w:rPr>
        <w:t>:</w:t>
      </w:r>
      <w:r w:rsidR="00C3065F">
        <w:rPr>
          <w:rFonts w:ascii="Times New Roman" w:eastAsia="Times New Roman" w:hAnsi="Times New Roman" w:cs="Times New Roman"/>
          <w:sz w:val="24"/>
          <w:szCs w:val="24"/>
          <w:lang w:eastAsia="ru-RU"/>
        </w:rPr>
        <w:t xml:space="preserve"> </w:t>
      </w:r>
      <w:r w:rsidR="00C3065F" w:rsidRPr="00C3065F">
        <w:rPr>
          <w:rFonts w:ascii="Times New Roman" w:eastAsia="Times New Roman" w:hAnsi="Times New Roman" w:cs="Times New Roman"/>
          <w:sz w:val="24"/>
          <w:szCs w:val="24"/>
          <w:lang w:eastAsia="ru-RU"/>
        </w:rPr>
        <w:t>создание теоретической базы для овладения профессиональными компетенциями при работе со средствами вычислительной техники и компьютерном моделировании изделий электронной техники.</w:t>
      </w:r>
    </w:p>
    <w:p w14:paraId="40BAAEA1" w14:textId="15610DCC" w:rsidR="002B16E4" w:rsidRPr="00C91A5F" w:rsidRDefault="00C91A5F" w:rsidP="002B16E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3065F" w:rsidRPr="00C3065F">
        <w:rPr>
          <w:rFonts w:ascii="Times New Roman" w:hAnsi="Times New Roman" w:cs="Times New Roman"/>
          <w:sz w:val="24"/>
          <w:szCs w:val="24"/>
        </w:rPr>
        <w:t>Электронная техника</w:t>
      </w:r>
      <w:r>
        <w:rPr>
          <w:rFonts w:ascii="Times New Roman" w:hAnsi="Times New Roman" w:cs="Times New Roman"/>
          <w:sz w:val="24"/>
          <w:szCs w:val="24"/>
        </w:rPr>
        <w:t xml:space="preserve">» </w:t>
      </w:r>
      <w:r w:rsidR="002B16E4" w:rsidRPr="00C91A5F">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C99A060" w14:textId="54CA2503" w:rsidR="00C91A5F" w:rsidRDefault="00C91A5F" w:rsidP="00C91A5F">
      <w:pPr>
        <w:suppressAutoHyphens/>
        <w:spacing w:line="276" w:lineRule="auto"/>
        <w:ind w:firstLine="709"/>
        <w:jc w:val="both"/>
        <w:rPr>
          <w:rFonts w:ascii="Times New Roman" w:hAnsi="Times New Roman" w:cs="Times New Roman"/>
          <w:sz w:val="24"/>
          <w:szCs w:val="24"/>
        </w:rPr>
      </w:pPr>
    </w:p>
    <w:p w14:paraId="6CAA645B" w14:textId="77777777" w:rsidR="00C91A5F" w:rsidRPr="00EA6E1D" w:rsidRDefault="00C91A5F" w:rsidP="00C91A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FD8DCF6" w14:textId="77777777" w:rsidR="00C91A5F" w:rsidRDefault="00C91A5F" w:rsidP="00C91A5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DA1A468" w14:textId="0F6F5E8D" w:rsidR="00C91A5F" w:rsidRDefault="00C91A5F" w:rsidP="00C91A5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3566"/>
        <w:gridCol w:w="3022"/>
        <w:gridCol w:w="2075"/>
      </w:tblGrid>
      <w:tr w:rsidR="00C3065F" w:rsidRPr="000E591D" w14:paraId="15F4CE7D" w14:textId="77777777" w:rsidTr="0099287B">
        <w:tc>
          <w:tcPr>
            <w:tcW w:w="965" w:type="dxa"/>
            <w:tcBorders>
              <w:top w:val="single" w:sz="4" w:space="0" w:color="auto"/>
              <w:left w:val="single" w:sz="4" w:space="0" w:color="auto"/>
              <w:right w:val="single" w:sz="4" w:space="0" w:color="auto"/>
            </w:tcBorders>
          </w:tcPr>
          <w:p w14:paraId="68D394BF" w14:textId="77777777" w:rsidR="00C3065F" w:rsidRPr="00BD69D9" w:rsidRDefault="00C3065F" w:rsidP="00576AED">
            <w:pPr>
              <w:jc w:val="center"/>
              <w:rPr>
                <w:rStyle w:val="afb"/>
                <w:b/>
                <w:i w:val="0"/>
                <w:sz w:val="24"/>
                <w:szCs w:val="24"/>
                <w:highlight w:val="green"/>
              </w:rPr>
            </w:pPr>
            <w:r w:rsidRPr="00BD69D9">
              <w:rPr>
                <w:rStyle w:val="afb"/>
                <w:b/>
                <w:i w:val="0"/>
                <w:sz w:val="24"/>
                <w:szCs w:val="24"/>
              </w:rPr>
              <w:t>Код ОК,</w:t>
            </w:r>
          </w:p>
          <w:p w14:paraId="17FE49E4" w14:textId="77777777" w:rsidR="00C3065F" w:rsidRPr="00BD69D9" w:rsidRDefault="00C3065F" w:rsidP="00576AED">
            <w:pPr>
              <w:jc w:val="center"/>
              <w:rPr>
                <w:rStyle w:val="afb"/>
                <w:b/>
                <w:i w:val="0"/>
                <w:sz w:val="24"/>
                <w:szCs w:val="24"/>
                <w:highlight w:val="green"/>
              </w:rPr>
            </w:pPr>
            <w:r w:rsidRPr="00BD69D9">
              <w:rPr>
                <w:rStyle w:val="afb"/>
                <w:b/>
                <w:i w:val="0"/>
                <w:sz w:val="24"/>
                <w:szCs w:val="24"/>
              </w:rPr>
              <w:t>ПК</w:t>
            </w:r>
          </w:p>
        </w:tc>
        <w:tc>
          <w:tcPr>
            <w:tcW w:w="3566" w:type="dxa"/>
            <w:tcBorders>
              <w:top w:val="single" w:sz="4" w:space="0" w:color="auto"/>
              <w:left w:val="single" w:sz="4" w:space="0" w:color="auto"/>
              <w:right w:val="single" w:sz="4" w:space="0" w:color="auto"/>
            </w:tcBorders>
          </w:tcPr>
          <w:p w14:paraId="116575E4" w14:textId="77777777" w:rsidR="00C3065F" w:rsidRPr="00BD69D9" w:rsidRDefault="00C3065F" w:rsidP="00576AED">
            <w:pPr>
              <w:jc w:val="center"/>
              <w:rPr>
                <w:rFonts w:ascii="Times New Roman" w:hAnsi="Times New Roman" w:cs="Times New Roman"/>
                <w:b/>
                <w:sz w:val="24"/>
                <w:szCs w:val="24"/>
              </w:rPr>
            </w:pPr>
            <w:r w:rsidRPr="00BD69D9">
              <w:rPr>
                <w:rFonts w:ascii="Times New Roman" w:hAnsi="Times New Roman" w:cs="Times New Roman"/>
                <w:b/>
                <w:sz w:val="24"/>
                <w:szCs w:val="24"/>
              </w:rPr>
              <w:t>Уметь</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7C6858EE" w14:textId="77777777" w:rsidR="00C3065F" w:rsidRPr="00F70F81" w:rsidRDefault="00C3065F" w:rsidP="00576AE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075" w:type="dxa"/>
            <w:tcBorders>
              <w:top w:val="single" w:sz="4" w:space="0" w:color="auto"/>
              <w:left w:val="single" w:sz="4" w:space="0" w:color="auto"/>
              <w:bottom w:val="single" w:sz="4" w:space="0" w:color="auto"/>
              <w:right w:val="single" w:sz="4" w:space="0" w:color="auto"/>
            </w:tcBorders>
          </w:tcPr>
          <w:p w14:paraId="4A28B000" w14:textId="77777777" w:rsidR="00C3065F" w:rsidRPr="00DB7B6A" w:rsidRDefault="00C3065F" w:rsidP="00576AED">
            <w:pPr>
              <w:jc w:val="center"/>
              <w:rPr>
                <w:rFonts w:ascii="Times New Roman" w:hAnsi="Times New Roman" w:cs="Times New Roman"/>
                <w:b/>
                <w:i/>
                <w:sz w:val="24"/>
                <w:szCs w:val="24"/>
                <w:highlight w:val="yellow"/>
              </w:rPr>
            </w:pPr>
            <w:r w:rsidRPr="00CD3D88">
              <w:rPr>
                <w:rFonts w:ascii="Times New Roman" w:hAnsi="Times New Roman" w:cs="Times New Roman"/>
                <w:b/>
                <w:sz w:val="24"/>
                <w:szCs w:val="24"/>
              </w:rPr>
              <w:t>Владеть навыками</w:t>
            </w:r>
          </w:p>
        </w:tc>
      </w:tr>
      <w:tr w:rsidR="00C3065F" w:rsidRPr="000E591D" w14:paraId="33615324" w14:textId="77777777" w:rsidTr="0099287B">
        <w:tc>
          <w:tcPr>
            <w:tcW w:w="965" w:type="dxa"/>
            <w:tcBorders>
              <w:top w:val="single" w:sz="4" w:space="0" w:color="auto"/>
              <w:left w:val="single" w:sz="4" w:space="0" w:color="auto"/>
              <w:right w:val="single" w:sz="4" w:space="0" w:color="auto"/>
            </w:tcBorders>
          </w:tcPr>
          <w:p w14:paraId="6BA246C2" w14:textId="77777777" w:rsidR="00C3065F" w:rsidRPr="00F70F81" w:rsidRDefault="00C3065F" w:rsidP="00576AED">
            <w:pPr>
              <w:rPr>
                <w:rFonts w:ascii="Times New Roman" w:hAnsi="Times New Roman" w:cs="Times New Roman"/>
                <w:bCs/>
                <w:sz w:val="24"/>
                <w:szCs w:val="24"/>
              </w:rPr>
            </w:pPr>
            <w:r w:rsidRPr="00E70FB9">
              <w:rPr>
                <w:rFonts w:ascii="Times New Roman" w:hAnsi="Times New Roman"/>
                <w:sz w:val="24"/>
                <w:szCs w:val="24"/>
              </w:rPr>
              <w:t>ОК 01</w:t>
            </w:r>
          </w:p>
        </w:tc>
        <w:tc>
          <w:tcPr>
            <w:tcW w:w="3566" w:type="dxa"/>
            <w:tcBorders>
              <w:top w:val="single" w:sz="4" w:space="0" w:color="auto"/>
              <w:left w:val="single" w:sz="4" w:space="0" w:color="auto"/>
              <w:right w:val="single" w:sz="4" w:space="0" w:color="auto"/>
            </w:tcBorders>
            <w:hideMark/>
          </w:tcPr>
          <w:p w14:paraId="4B8166E7" w14:textId="77777777" w:rsidR="00C3065F" w:rsidRPr="00F70F81" w:rsidRDefault="00C3065F" w:rsidP="00576AED">
            <w:pPr>
              <w:rPr>
                <w:rFonts w:ascii="Times New Roman" w:hAnsi="Times New Roman" w:cs="Times New Roman"/>
                <w:bCs/>
                <w:sz w:val="24"/>
                <w:szCs w:val="24"/>
              </w:rPr>
            </w:pPr>
            <w:r w:rsidRPr="00E70FB9">
              <w:rPr>
                <w:rFonts w:ascii="Times New Roman" w:hAnsi="Times New Roman"/>
                <w:sz w:val="24"/>
                <w:szCs w:val="24"/>
              </w:rPr>
              <w:t>распознавать задачу и/или проблему в профессиональном и/или социальном контексте;</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3E559172" w14:textId="77777777" w:rsidR="00C3065F" w:rsidRPr="00F70F81" w:rsidRDefault="00C3065F" w:rsidP="00576AED">
            <w:pPr>
              <w:rPr>
                <w:rFonts w:ascii="Times New Roman" w:hAnsi="Times New Roman" w:cs="Times New Roman"/>
                <w:bCs/>
                <w:i/>
                <w:sz w:val="24"/>
                <w:szCs w:val="24"/>
              </w:rPr>
            </w:pPr>
            <w:r w:rsidRPr="00E70FB9">
              <w:rPr>
                <w:rFonts w:ascii="Times New Roman" w:hAnsi="Times New Roman"/>
                <w:sz w:val="24"/>
                <w:szCs w:val="24"/>
              </w:rPr>
              <w:t>актуальный профессиональный и социальный контекст, в котором приходится работать и жить;</w:t>
            </w:r>
          </w:p>
        </w:tc>
        <w:tc>
          <w:tcPr>
            <w:tcW w:w="2075" w:type="dxa"/>
            <w:tcBorders>
              <w:top w:val="single" w:sz="4" w:space="0" w:color="auto"/>
              <w:left w:val="single" w:sz="4" w:space="0" w:color="auto"/>
              <w:bottom w:val="single" w:sz="4" w:space="0" w:color="auto"/>
              <w:right w:val="single" w:sz="4" w:space="0" w:color="auto"/>
            </w:tcBorders>
          </w:tcPr>
          <w:p w14:paraId="73B9A0F9" w14:textId="77777777" w:rsidR="00C3065F" w:rsidRPr="00CD3D88" w:rsidRDefault="00C3065F" w:rsidP="00576AED">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C3065F" w:rsidRPr="000E591D" w14:paraId="12693BB2" w14:textId="77777777" w:rsidTr="0099287B">
        <w:tc>
          <w:tcPr>
            <w:tcW w:w="965" w:type="dxa"/>
            <w:tcBorders>
              <w:left w:val="single" w:sz="4" w:space="0" w:color="auto"/>
              <w:bottom w:val="single" w:sz="4" w:space="0" w:color="auto"/>
              <w:right w:val="single" w:sz="4" w:space="0" w:color="auto"/>
            </w:tcBorders>
          </w:tcPr>
          <w:p w14:paraId="37BF4819" w14:textId="77777777" w:rsidR="00C3065F" w:rsidRPr="00F70F81" w:rsidRDefault="00C3065F" w:rsidP="00576AED">
            <w:pPr>
              <w:rPr>
                <w:rFonts w:ascii="Times New Roman" w:hAnsi="Times New Roman" w:cs="Times New Roman"/>
                <w:bCs/>
                <w:sz w:val="24"/>
                <w:szCs w:val="24"/>
              </w:rPr>
            </w:pPr>
            <w:r w:rsidRPr="00E70FB9">
              <w:rPr>
                <w:rFonts w:ascii="Times New Roman" w:hAnsi="Times New Roman"/>
                <w:sz w:val="24"/>
                <w:szCs w:val="24"/>
              </w:rPr>
              <w:t>ОК 02</w:t>
            </w:r>
          </w:p>
        </w:tc>
        <w:tc>
          <w:tcPr>
            <w:tcW w:w="3566" w:type="dxa"/>
            <w:tcBorders>
              <w:left w:val="single" w:sz="4" w:space="0" w:color="auto"/>
              <w:bottom w:val="single" w:sz="4" w:space="0" w:color="auto"/>
              <w:right w:val="single" w:sz="4" w:space="0" w:color="auto"/>
            </w:tcBorders>
          </w:tcPr>
          <w:p w14:paraId="403DAD84" w14:textId="77777777" w:rsidR="00C3065F" w:rsidRPr="00F70F81" w:rsidRDefault="00C3065F" w:rsidP="00576AED">
            <w:pPr>
              <w:rPr>
                <w:rFonts w:ascii="Times New Roman" w:hAnsi="Times New Roman" w:cs="Times New Roman"/>
                <w:bCs/>
                <w:sz w:val="24"/>
                <w:szCs w:val="24"/>
              </w:rPr>
            </w:pPr>
            <w:r w:rsidRPr="00E70FB9">
              <w:rPr>
                <w:rFonts w:ascii="Times New Roman" w:hAnsi="Times New Roman"/>
                <w:sz w:val="24"/>
                <w:szCs w:val="24"/>
              </w:rPr>
              <w:t>анализировать задачу и/или проблему и выделять ее составные части;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193670E8" w14:textId="77777777" w:rsidR="00C3065F" w:rsidRPr="00F70F81" w:rsidRDefault="00C3065F" w:rsidP="00576AED">
            <w:pPr>
              <w:rPr>
                <w:rFonts w:ascii="Times New Roman" w:hAnsi="Times New Roman" w:cs="Times New Roman"/>
                <w:bCs/>
                <w:i/>
                <w:sz w:val="24"/>
                <w:szCs w:val="24"/>
              </w:rPr>
            </w:pPr>
            <w:r w:rsidRPr="00E70FB9">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2075" w:type="dxa"/>
            <w:tcBorders>
              <w:top w:val="single" w:sz="4" w:space="0" w:color="auto"/>
              <w:left w:val="single" w:sz="4" w:space="0" w:color="auto"/>
              <w:bottom w:val="single" w:sz="4" w:space="0" w:color="auto"/>
              <w:right w:val="single" w:sz="4" w:space="0" w:color="auto"/>
            </w:tcBorders>
          </w:tcPr>
          <w:p w14:paraId="5896207D" w14:textId="77777777" w:rsidR="00C3065F" w:rsidRPr="00CD3D88" w:rsidRDefault="00C3065F" w:rsidP="00576AED">
            <w:pPr>
              <w:jc w:val="center"/>
              <w:rPr>
                <w:rFonts w:ascii="Times New Roman" w:hAnsi="Times New Roman" w:cs="Times New Roman"/>
                <w:bCs/>
                <w:i/>
                <w:sz w:val="24"/>
                <w:szCs w:val="24"/>
              </w:rPr>
            </w:pPr>
            <w:r w:rsidRPr="00CD3D88">
              <w:rPr>
                <w:rFonts w:ascii="Times New Roman" w:hAnsi="Times New Roman" w:cs="Times New Roman"/>
                <w:bCs/>
                <w:i/>
                <w:sz w:val="24"/>
                <w:szCs w:val="24"/>
              </w:rPr>
              <w:t>-</w:t>
            </w:r>
          </w:p>
        </w:tc>
      </w:tr>
      <w:tr w:rsidR="00C3065F" w:rsidRPr="000E591D" w14:paraId="6FBD7AF3" w14:textId="77777777" w:rsidTr="0099287B">
        <w:tc>
          <w:tcPr>
            <w:tcW w:w="965" w:type="dxa"/>
            <w:tcBorders>
              <w:top w:val="single" w:sz="4" w:space="0" w:color="auto"/>
              <w:left w:val="single" w:sz="4" w:space="0" w:color="auto"/>
              <w:right w:val="single" w:sz="4" w:space="0" w:color="auto"/>
            </w:tcBorders>
          </w:tcPr>
          <w:p w14:paraId="6A23DECC" w14:textId="77777777" w:rsidR="00C3065F" w:rsidRPr="00F70F81" w:rsidRDefault="00C3065F" w:rsidP="00576AED">
            <w:pPr>
              <w:rPr>
                <w:rFonts w:ascii="Times New Roman" w:hAnsi="Times New Roman" w:cs="Times New Roman"/>
                <w:bCs/>
                <w:sz w:val="24"/>
                <w:szCs w:val="24"/>
              </w:rPr>
            </w:pPr>
            <w:r w:rsidRPr="00E70FB9">
              <w:rPr>
                <w:rFonts w:ascii="Times New Roman" w:hAnsi="Times New Roman"/>
                <w:sz w:val="24"/>
                <w:szCs w:val="24"/>
              </w:rPr>
              <w:t>ОК 03</w:t>
            </w:r>
          </w:p>
        </w:tc>
        <w:tc>
          <w:tcPr>
            <w:tcW w:w="3566" w:type="dxa"/>
            <w:tcBorders>
              <w:top w:val="single" w:sz="4" w:space="0" w:color="auto"/>
              <w:left w:val="single" w:sz="4" w:space="0" w:color="auto"/>
              <w:right w:val="single" w:sz="4" w:space="0" w:color="auto"/>
            </w:tcBorders>
            <w:hideMark/>
          </w:tcPr>
          <w:p w14:paraId="7D272EB8" w14:textId="77777777" w:rsidR="00C3065F" w:rsidRPr="00F70F81" w:rsidRDefault="00C3065F" w:rsidP="00576AED">
            <w:pPr>
              <w:rPr>
                <w:rFonts w:ascii="Times New Roman" w:hAnsi="Times New Roman" w:cs="Times New Roman"/>
                <w:bCs/>
                <w:sz w:val="24"/>
                <w:szCs w:val="24"/>
              </w:rPr>
            </w:pPr>
            <w:r w:rsidRPr="00E70FB9">
              <w:rPr>
                <w:rFonts w:ascii="Times New Roman" w:hAnsi="Times New Roman"/>
                <w:sz w:val="24"/>
                <w:szCs w:val="24"/>
              </w:rPr>
              <w:t>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63383749" w14:textId="77777777" w:rsidR="00C3065F" w:rsidRPr="00F70F81" w:rsidRDefault="00C3065F" w:rsidP="00576AED">
            <w:pPr>
              <w:rPr>
                <w:rFonts w:ascii="Times New Roman" w:hAnsi="Times New Roman" w:cs="Times New Roman"/>
                <w:bCs/>
                <w:i/>
                <w:sz w:val="24"/>
                <w:szCs w:val="24"/>
              </w:rPr>
            </w:pPr>
            <w:r w:rsidRPr="00E70FB9">
              <w:rPr>
                <w:rFonts w:ascii="Times New Roman" w:hAnsi="Times New Roman"/>
                <w:sz w:val="24"/>
                <w:szCs w:val="24"/>
              </w:rPr>
              <w:t>аспекты личностного развития, финансовой грамотности, предпринимательской деятельности;</w:t>
            </w:r>
          </w:p>
        </w:tc>
        <w:tc>
          <w:tcPr>
            <w:tcW w:w="2075" w:type="dxa"/>
            <w:tcBorders>
              <w:top w:val="single" w:sz="4" w:space="0" w:color="auto"/>
              <w:left w:val="single" w:sz="4" w:space="0" w:color="auto"/>
              <w:bottom w:val="single" w:sz="4" w:space="0" w:color="auto"/>
              <w:right w:val="single" w:sz="4" w:space="0" w:color="auto"/>
            </w:tcBorders>
            <w:hideMark/>
          </w:tcPr>
          <w:p w14:paraId="7EADE1D4" w14:textId="77777777" w:rsidR="00C3065F" w:rsidRPr="00DB7B6A" w:rsidRDefault="00C3065F" w:rsidP="00576AED">
            <w:pPr>
              <w:jc w:val="center"/>
              <w:rPr>
                <w:rFonts w:ascii="Times New Roman" w:hAnsi="Times New Roman" w:cs="Times New Roman"/>
                <w:bCs/>
                <w:sz w:val="24"/>
                <w:szCs w:val="24"/>
                <w:highlight w:val="yellow"/>
              </w:rPr>
            </w:pPr>
            <w:r w:rsidRPr="00CD3D88">
              <w:rPr>
                <w:rFonts w:ascii="Times New Roman" w:hAnsi="Times New Roman" w:cs="Times New Roman"/>
                <w:bCs/>
                <w:i/>
                <w:sz w:val="24"/>
                <w:szCs w:val="24"/>
              </w:rPr>
              <w:t>-</w:t>
            </w:r>
          </w:p>
        </w:tc>
      </w:tr>
      <w:tr w:rsidR="00C3065F" w14:paraId="5753079B" w14:textId="77777777" w:rsidTr="0099287B">
        <w:trPr>
          <w:trHeight w:val="327"/>
        </w:trPr>
        <w:tc>
          <w:tcPr>
            <w:tcW w:w="965" w:type="dxa"/>
            <w:tcBorders>
              <w:left w:val="single" w:sz="4" w:space="0" w:color="auto"/>
              <w:right w:val="single" w:sz="4" w:space="0" w:color="auto"/>
            </w:tcBorders>
          </w:tcPr>
          <w:p w14:paraId="53229CB6" w14:textId="77777777" w:rsidR="00C3065F" w:rsidRPr="00F70F81" w:rsidRDefault="00C3065F" w:rsidP="00576AED">
            <w:pPr>
              <w:rPr>
                <w:rFonts w:ascii="Times New Roman" w:hAnsi="Times New Roman" w:cs="Times New Roman"/>
                <w:bCs/>
                <w:sz w:val="24"/>
                <w:szCs w:val="24"/>
              </w:rPr>
            </w:pPr>
            <w:r w:rsidRPr="00E70FB9">
              <w:rPr>
                <w:rFonts w:ascii="Times New Roman" w:hAnsi="Times New Roman"/>
                <w:sz w:val="24"/>
                <w:szCs w:val="24"/>
              </w:rPr>
              <w:t>ОК 04</w:t>
            </w:r>
          </w:p>
        </w:tc>
        <w:tc>
          <w:tcPr>
            <w:tcW w:w="3566" w:type="dxa"/>
            <w:tcBorders>
              <w:left w:val="single" w:sz="4" w:space="0" w:color="auto"/>
              <w:right w:val="single" w:sz="4" w:space="0" w:color="auto"/>
            </w:tcBorders>
          </w:tcPr>
          <w:p w14:paraId="71E2C343" w14:textId="77777777" w:rsidR="00C3065F" w:rsidRPr="00F70F81" w:rsidRDefault="00C3065F" w:rsidP="00576AED">
            <w:pPr>
              <w:rPr>
                <w:rFonts w:ascii="Times New Roman" w:hAnsi="Times New Roman" w:cs="Times New Roman"/>
                <w:bCs/>
                <w:sz w:val="24"/>
                <w:szCs w:val="24"/>
              </w:rPr>
            </w:pPr>
            <w:r w:rsidRPr="00E70FB9">
              <w:rPr>
                <w:rFonts w:ascii="Times New Roman" w:hAnsi="Times New Roman"/>
                <w:sz w:val="24"/>
                <w:szCs w:val="24"/>
              </w:rPr>
              <w:t>выстраивать отношения при работе в коллективе и/или команде</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2369D6AE" w14:textId="77777777" w:rsidR="00C3065F" w:rsidRPr="00F70F81" w:rsidRDefault="00C3065F" w:rsidP="00576AED">
            <w:pPr>
              <w:rPr>
                <w:rFonts w:ascii="Times New Roman" w:hAnsi="Times New Roman" w:cs="Times New Roman"/>
                <w:bCs/>
                <w:i/>
                <w:sz w:val="24"/>
                <w:szCs w:val="24"/>
              </w:rPr>
            </w:pPr>
            <w:r w:rsidRPr="00E70FB9">
              <w:rPr>
                <w:rFonts w:ascii="Times New Roman" w:hAnsi="Times New Roman"/>
                <w:sz w:val="24"/>
                <w:szCs w:val="24"/>
              </w:rPr>
              <w:t xml:space="preserve">основные условия и правила работы в коллективе и/или команде; </w:t>
            </w:r>
          </w:p>
        </w:tc>
        <w:tc>
          <w:tcPr>
            <w:tcW w:w="2075" w:type="dxa"/>
            <w:tcBorders>
              <w:top w:val="single" w:sz="4" w:space="0" w:color="auto"/>
              <w:left w:val="single" w:sz="4" w:space="0" w:color="auto"/>
              <w:bottom w:val="single" w:sz="4" w:space="0" w:color="auto"/>
              <w:right w:val="single" w:sz="4" w:space="0" w:color="auto"/>
            </w:tcBorders>
          </w:tcPr>
          <w:p w14:paraId="2E5D9612" w14:textId="77777777" w:rsidR="00C3065F" w:rsidRPr="00DB7B6A" w:rsidRDefault="00C3065F"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C3065F" w14:paraId="69022144" w14:textId="77777777" w:rsidTr="0099287B">
        <w:trPr>
          <w:trHeight w:val="327"/>
        </w:trPr>
        <w:tc>
          <w:tcPr>
            <w:tcW w:w="965" w:type="dxa"/>
            <w:tcBorders>
              <w:left w:val="single" w:sz="4" w:space="0" w:color="auto"/>
              <w:right w:val="single" w:sz="4" w:space="0" w:color="auto"/>
            </w:tcBorders>
          </w:tcPr>
          <w:p w14:paraId="2757A1B2" w14:textId="77777777" w:rsidR="00C3065F" w:rsidRPr="00F70F81" w:rsidRDefault="00C3065F" w:rsidP="00576AED">
            <w:pPr>
              <w:rPr>
                <w:rFonts w:ascii="Times New Roman" w:hAnsi="Times New Roman" w:cs="Times New Roman"/>
                <w:bCs/>
                <w:sz w:val="24"/>
                <w:szCs w:val="24"/>
              </w:rPr>
            </w:pPr>
            <w:r w:rsidRPr="00E70FB9">
              <w:rPr>
                <w:rFonts w:ascii="Times New Roman" w:hAnsi="Times New Roman"/>
                <w:sz w:val="24"/>
                <w:szCs w:val="24"/>
              </w:rPr>
              <w:t>ОК 05</w:t>
            </w:r>
          </w:p>
        </w:tc>
        <w:tc>
          <w:tcPr>
            <w:tcW w:w="3566" w:type="dxa"/>
            <w:tcBorders>
              <w:left w:val="single" w:sz="4" w:space="0" w:color="auto"/>
              <w:right w:val="single" w:sz="4" w:space="0" w:color="auto"/>
            </w:tcBorders>
          </w:tcPr>
          <w:p w14:paraId="67E30214" w14:textId="77777777" w:rsidR="00C3065F" w:rsidRPr="00F70F81" w:rsidRDefault="00C3065F" w:rsidP="00576AED">
            <w:pPr>
              <w:rPr>
                <w:rFonts w:ascii="Times New Roman" w:hAnsi="Times New Roman" w:cs="Times New Roman"/>
                <w:bCs/>
                <w:i/>
                <w:sz w:val="24"/>
                <w:szCs w:val="24"/>
              </w:rPr>
            </w:pPr>
            <w:r w:rsidRPr="00E70FB9">
              <w:rPr>
                <w:rFonts w:ascii="Times New Roman" w:hAnsi="Times New Roman"/>
                <w:sz w:val="24"/>
                <w:szCs w:val="24"/>
              </w:rPr>
              <w:t>грамотно использовать устную и письменную коммуникацию на государственном языке;</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0AD39FFF" w14:textId="77777777" w:rsidR="00C3065F" w:rsidRPr="00F70F81" w:rsidRDefault="00C3065F" w:rsidP="00576AED">
            <w:pPr>
              <w:rPr>
                <w:rFonts w:ascii="Times New Roman" w:hAnsi="Times New Roman" w:cs="Times New Roman"/>
                <w:bCs/>
                <w:i/>
                <w:sz w:val="24"/>
                <w:szCs w:val="24"/>
              </w:rPr>
            </w:pPr>
            <w:r w:rsidRPr="00E70FB9">
              <w:rPr>
                <w:rFonts w:ascii="Times New Roman" w:hAnsi="Times New Roman"/>
                <w:sz w:val="24"/>
                <w:szCs w:val="24"/>
              </w:rPr>
              <w:t>особенности применения устной и письменной коммуникации с учетом социального и культурного контекста</w:t>
            </w:r>
          </w:p>
        </w:tc>
        <w:tc>
          <w:tcPr>
            <w:tcW w:w="2075" w:type="dxa"/>
            <w:tcBorders>
              <w:top w:val="single" w:sz="4" w:space="0" w:color="auto"/>
              <w:left w:val="single" w:sz="4" w:space="0" w:color="auto"/>
              <w:bottom w:val="single" w:sz="4" w:space="0" w:color="auto"/>
              <w:right w:val="single" w:sz="4" w:space="0" w:color="auto"/>
            </w:tcBorders>
          </w:tcPr>
          <w:p w14:paraId="73ADAE3C" w14:textId="77777777" w:rsidR="00C3065F" w:rsidRPr="00DB7B6A" w:rsidRDefault="00C3065F"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C3065F" w14:paraId="5D5999C3" w14:textId="77777777" w:rsidTr="0099287B">
        <w:trPr>
          <w:trHeight w:val="327"/>
        </w:trPr>
        <w:tc>
          <w:tcPr>
            <w:tcW w:w="965" w:type="dxa"/>
            <w:tcBorders>
              <w:left w:val="single" w:sz="4" w:space="0" w:color="auto"/>
              <w:right w:val="single" w:sz="4" w:space="0" w:color="auto"/>
            </w:tcBorders>
          </w:tcPr>
          <w:p w14:paraId="11C31615" w14:textId="77777777" w:rsidR="00C3065F" w:rsidRPr="00F70F81" w:rsidRDefault="00C3065F" w:rsidP="00576AED">
            <w:pPr>
              <w:rPr>
                <w:rFonts w:ascii="Times New Roman" w:hAnsi="Times New Roman" w:cs="Times New Roman"/>
                <w:bCs/>
                <w:sz w:val="24"/>
                <w:szCs w:val="24"/>
              </w:rPr>
            </w:pPr>
            <w:r w:rsidRPr="00E70FB9">
              <w:rPr>
                <w:rFonts w:ascii="Times New Roman" w:hAnsi="Times New Roman"/>
                <w:sz w:val="24"/>
                <w:szCs w:val="24"/>
              </w:rPr>
              <w:t>ОК 06</w:t>
            </w:r>
          </w:p>
        </w:tc>
        <w:tc>
          <w:tcPr>
            <w:tcW w:w="3566" w:type="dxa"/>
            <w:tcBorders>
              <w:left w:val="single" w:sz="4" w:space="0" w:color="auto"/>
              <w:right w:val="single" w:sz="4" w:space="0" w:color="auto"/>
            </w:tcBorders>
          </w:tcPr>
          <w:p w14:paraId="0432D815" w14:textId="77777777" w:rsidR="00C3065F" w:rsidRPr="00F70F81" w:rsidRDefault="00C3065F" w:rsidP="00576AED">
            <w:pPr>
              <w:rPr>
                <w:rFonts w:ascii="Times New Roman" w:hAnsi="Times New Roman" w:cs="Times New Roman"/>
                <w:bCs/>
                <w:i/>
                <w:sz w:val="24"/>
                <w:szCs w:val="24"/>
              </w:rPr>
            </w:pPr>
            <w:r w:rsidRPr="00E70FB9">
              <w:rPr>
                <w:rFonts w:ascii="Times New Roman" w:hAnsi="Times New Roman"/>
                <w:sz w:val="24"/>
                <w:szCs w:val="24"/>
              </w:rPr>
              <w:t xml:space="preserve">показывать осознанное поведение на основе традиционных ценностей; </w:t>
            </w:r>
            <w:r w:rsidRPr="00E70FB9">
              <w:rPr>
                <w:rFonts w:ascii="Times New Roman" w:hAnsi="Times New Roman"/>
                <w:sz w:val="24"/>
                <w:szCs w:val="24"/>
              </w:rPr>
              <w:lastRenderedPageBreak/>
              <w:t>использовать стандарты антикоррупционного поведения;</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2D9856CD" w14:textId="77777777" w:rsidR="00C3065F" w:rsidRPr="00F70F81" w:rsidRDefault="00C3065F" w:rsidP="00576AED">
            <w:pPr>
              <w:rPr>
                <w:rFonts w:ascii="Times New Roman" w:hAnsi="Times New Roman" w:cs="Times New Roman"/>
                <w:bCs/>
                <w:i/>
                <w:sz w:val="24"/>
                <w:szCs w:val="24"/>
              </w:rPr>
            </w:pPr>
            <w:r w:rsidRPr="00E70FB9">
              <w:rPr>
                <w:rFonts w:ascii="Times New Roman" w:hAnsi="Times New Roman"/>
                <w:sz w:val="24"/>
                <w:szCs w:val="24"/>
              </w:rPr>
              <w:lastRenderedPageBreak/>
              <w:t xml:space="preserve">правила поведения; содержание </w:t>
            </w:r>
            <w:r w:rsidRPr="00E70FB9">
              <w:rPr>
                <w:rFonts w:ascii="Times New Roman" w:hAnsi="Times New Roman"/>
                <w:sz w:val="24"/>
                <w:szCs w:val="24"/>
              </w:rPr>
              <w:lastRenderedPageBreak/>
              <w:t xml:space="preserve">антикоррупционных стандартов, </w:t>
            </w:r>
          </w:p>
        </w:tc>
        <w:tc>
          <w:tcPr>
            <w:tcW w:w="2075" w:type="dxa"/>
            <w:tcBorders>
              <w:top w:val="single" w:sz="4" w:space="0" w:color="auto"/>
              <w:left w:val="single" w:sz="4" w:space="0" w:color="auto"/>
              <w:bottom w:val="single" w:sz="4" w:space="0" w:color="auto"/>
              <w:right w:val="single" w:sz="4" w:space="0" w:color="auto"/>
            </w:tcBorders>
          </w:tcPr>
          <w:p w14:paraId="4846C0A7" w14:textId="77777777" w:rsidR="00C3065F" w:rsidRPr="00DB7B6A" w:rsidRDefault="00C3065F"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lastRenderedPageBreak/>
              <w:t>-</w:t>
            </w:r>
          </w:p>
        </w:tc>
      </w:tr>
      <w:tr w:rsidR="00C3065F" w14:paraId="5A4FAAFD" w14:textId="77777777" w:rsidTr="0099287B">
        <w:trPr>
          <w:trHeight w:val="327"/>
        </w:trPr>
        <w:tc>
          <w:tcPr>
            <w:tcW w:w="965" w:type="dxa"/>
            <w:tcBorders>
              <w:left w:val="single" w:sz="4" w:space="0" w:color="auto"/>
              <w:right w:val="single" w:sz="4" w:space="0" w:color="auto"/>
            </w:tcBorders>
          </w:tcPr>
          <w:p w14:paraId="516CB889" w14:textId="77777777" w:rsidR="00C3065F" w:rsidRPr="00F70F81" w:rsidRDefault="00C3065F" w:rsidP="00576AED">
            <w:pPr>
              <w:rPr>
                <w:rFonts w:ascii="Times New Roman" w:hAnsi="Times New Roman" w:cs="Times New Roman"/>
                <w:bCs/>
                <w:sz w:val="24"/>
                <w:szCs w:val="24"/>
              </w:rPr>
            </w:pPr>
            <w:r w:rsidRPr="00E70FB9">
              <w:rPr>
                <w:rFonts w:ascii="Times New Roman" w:hAnsi="Times New Roman"/>
                <w:sz w:val="24"/>
                <w:szCs w:val="24"/>
              </w:rPr>
              <w:t>ОК 09</w:t>
            </w:r>
          </w:p>
        </w:tc>
        <w:tc>
          <w:tcPr>
            <w:tcW w:w="3566" w:type="dxa"/>
            <w:tcBorders>
              <w:left w:val="single" w:sz="4" w:space="0" w:color="auto"/>
              <w:right w:val="single" w:sz="4" w:space="0" w:color="auto"/>
            </w:tcBorders>
          </w:tcPr>
          <w:p w14:paraId="52F052C9" w14:textId="77777777" w:rsidR="00C3065F" w:rsidRPr="00E70FB9" w:rsidRDefault="00C3065F" w:rsidP="00576AED">
            <w:pPr>
              <w:suppressAutoHyphens/>
              <w:rPr>
                <w:rFonts w:ascii="Times New Roman" w:hAnsi="Times New Roman"/>
                <w:sz w:val="24"/>
                <w:szCs w:val="24"/>
              </w:rPr>
            </w:pPr>
            <w:r w:rsidRPr="00E70FB9">
              <w:rPr>
                <w:rFonts w:ascii="Times New Roman" w:hAnsi="Times New Roman"/>
                <w:sz w:val="24"/>
                <w:szCs w:val="24"/>
              </w:rPr>
              <w:t>пользоваться профессиональной документацией на государственном языке;</w:t>
            </w:r>
          </w:p>
          <w:p w14:paraId="68A4BBE3" w14:textId="77777777" w:rsidR="00C3065F" w:rsidRPr="00F70F81" w:rsidRDefault="00C3065F" w:rsidP="00576AED">
            <w:pPr>
              <w:rPr>
                <w:rFonts w:ascii="Times New Roman" w:hAnsi="Times New Roman" w:cs="Times New Roman"/>
                <w:bCs/>
                <w:i/>
                <w:sz w:val="24"/>
                <w:szCs w:val="24"/>
              </w:rPr>
            </w:pPr>
            <w:r w:rsidRPr="00E70FB9">
              <w:rPr>
                <w:rFonts w:ascii="Times New Roman" w:hAnsi="Times New Roman"/>
                <w:sz w:val="24"/>
                <w:szCs w:val="24"/>
              </w:rPr>
              <w:t>переводить (со словарем) иностранную профессиональную документацию</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12C8EFA0" w14:textId="77777777" w:rsidR="00C3065F" w:rsidRPr="00E70FB9" w:rsidRDefault="00C3065F" w:rsidP="00576AED">
            <w:pPr>
              <w:pStyle w:val="a4"/>
              <w:numPr>
                <w:ilvl w:val="0"/>
                <w:numId w:val="17"/>
              </w:numPr>
              <w:ind w:left="79" w:hanging="349"/>
            </w:pPr>
            <w:r w:rsidRPr="00E70FB9">
              <w:t>правила чтения текстов профессиональной направленности;</w:t>
            </w:r>
          </w:p>
          <w:p w14:paraId="419D7FC7" w14:textId="77777777" w:rsidR="00C3065F" w:rsidRPr="00F70F81" w:rsidRDefault="00C3065F" w:rsidP="00576AED">
            <w:pPr>
              <w:rPr>
                <w:rFonts w:ascii="Times New Roman" w:hAnsi="Times New Roman" w:cs="Times New Roman"/>
                <w:bCs/>
                <w:i/>
                <w:sz w:val="24"/>
                <w:szCs w:val="24"/>
              </w:rPr>
            </w:pPr>
            <w:r w:rsidRPr="00E70FB9">
              <w:rPr>
                <w:rFonts w:ascii="Times New Roman" w:hAnsi="Times New Roman"/>
                <w:sz w:val="24"/>
                <w:szCs w:val="24"/>
              </w:rPr>
              <w:t>лексический и грамматический минимум, необходимый для чтения и перевода (со словарем) профессиональной документации</w:t>
            </w:r>
          </w:p>
        </w:tc>
        <w:tc>
          <w:tcPr>
            <w:tcW w:w="2075" w:type="dxa"/>
            <w:tcBorders>
              <w:top w:val="single" w:sz="4" w:space="0" w:color="auto"/>
              <w:left w:val="single" w:sz="4" w:space="0" w:color="auto"/>
              <w:bottom w:val="single" w:sz="4" w:space="0" w:color="auto"/>
              <w:right w:val="single" w:sz="4" w:space="0" w:color="auto"/>
            </w:tcBorders>
          </w:tcPr>
          <w:p w14:paraId="523BC70A" w14:textId="77777777" w:rsidR="00C3065F" w:rsidRPr="00DB7B6A" w:rsidRDefault="00C3065F" w:rsidP="00576AED">
            <w:pPr>
              <w:jc w:val="center"/>
              <w:rPr>
                <w:rFonts w:ascii="Times New Roman" w:hAnsi="Times New Roman" w:cs="Times New Roman"/>
                <w:bCs/>
                <w:i/>
                <w:sz w:val="24"/>
                <w:szCs w:val="24"/>
                <w:highlight w:val="yellow"/>
              </w:rPr>
            </w:pPr>
            <w:r w:rsidRPr="00CD3D88">
              <w:rPr>
                <w:rFonts w:ascii="Times New Roman" w:hAnsi="Times New Roman" w:cs="Times New Roman"/>
                <w:bCs/>
                <w:i/>
                <w:sz w:val="24"/>
                <w:szCs w:val="24"/>
              </w:rPr>
              <w:t>-</w:t>
            </w:r>
          </w:p>
        </w:tc>
      </w:tr>
      <w:tr w:rsidR="00C3065F" w14:paraId="10547666" w14:textId="77777777" w:rsidTr="0099287B">
        <w:trPr>
          <w:trHeight w:val="327"/>
        </w:trPr>
        <w:tc>
          <w:tcPr>
            <w:tcW w:w="965" w:type="dxa"/>
            <w:tcBorders>
              <w:left w:val="single" w:sz="4" w:space="0" w:color="auto"/>
              <w:right w:val="single" w:sz="4" w:space="0" w:color="auto"/>
            </w:tcBorders>
          </w:tcPr>
          <w:p w14:paraId="3D5F9C61" w14:textId="77777777" w:rsidR="00C3065F" w:rsidRPr="00CD3D88" w:rsidRDefault="00C3065F" w:rsidP="00576AED">
            <w:pPr>
              <w:rPr>
                <w:rFonts w:ascii="Times New Roman" w:hAnsi="Times New Roman" w:cs="Times New Roman"/>
                <w:bCs/>
                <w:sz w:val="24"/>
                <w:szCs w:val="24"/>
              </w:rPr>
            </w:pPr>
            <w:r w:rsidRPr="00CD3D88">
              <w:rPr>
                <w:rFonts w:ascii="Times New Roman" w:hAnsi="Times New Roman"/>
                <w:bCs/>
                <w:sz w:val="24"/>
                <w:szCs w:val="24"/>
              </w:rPr>
              <w:t>ПК 1.1.</w:t>
            </w:r>
          </w:p>
        </w:tc>
        <w:tc>
          <w:tcPr>
            <w:tcW w:w="3566" w:type="dxa"/>
            <w:tcBorders>
              <w:left w:val="single" w:sz="4" w:space="0" w:color="auto"/>
              <w:right w:val="single" w:sz="4" w:space="0" w:color="auto"/>
            </w:tcBorders>
          </w:tcPr>
          <w:p w14:paraId="17FF015E"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поверку и калибровку средств измерений, составлять документы, подтверждающие проведение этих процедур;</w:t>
            </w:r>
          </w:p>
          <w:p w14:paraId="2CE43B9B" w14:textId="77777777" w:rsidR="00C3065F" w:rsidRPr="00CD3D88" w:rsidRDefault="00C3065F"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оценивать пригодность измерительных приборов, средств поверки и калибровки на основании полученных измерений, с учетом рассчитанной погрешности (неопределенности) на предмет их соответствия метрологическим требованиям;</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4ACF7596"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поверки измерительных приборов и оборудования;</w:t>
            </w:r>
          </w:p>
          <w:p w14:paraId="13DED1E3"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нормативные и методические документы, регламентирующие вопросы поверки (калибровки) средств измерений;</w:t>
            </w:r>
          </w:p>
          <w:p w14:paraId="6626B57F"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виды поверок/калибровок;</w:t>
            </w:r>
          </w:p>
          <w:p w14:paraId="760DC6A3"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правила проведения внеочередной поверки/калибровки </w:t>
            </w:r>
          </w:p>
          <w:p w14:paraId="098A64F0"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методики определения погрешностей (неопределенностей) измерений;</w:t>
            </w:r>
          </w:p>
          <w:p w14:paraId="1D4EF945"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принципы нормирования точности измерений;</w:t>
            </w:r>
          </w:p>
          <w:p w14:paraId="79BD9ABD" w14:textId="77777777" w:rsidR="00C3065F" w:rsidRPr="00CD3D88" w:rsidRDefault="00C3065F"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принципы работы, технические характеристики, конструктивные особенности, назначение и принципы применения средств измерений, поверочного и калибровочного оборудования.</w:t>
            </w:r>
          </w:p>
        </w:tc>
        <w:tc>
          <w:tcPr>
            <w:tcW w:w="2075" w:type="dxa"/>
            <w:tcBorders>
              <w:top w:val="single" w:sz="4" w:space="0" w:color="auto"/>
              <w:left w:val="single" w:sz="4" w:space="0" w:color="auto"/>
              <w:bottom w:val="single" w:sz="4" w:space="0" w:color="auto"/>
              <w:right w:val="single" w:sz="4" w:space="0" w:color="auto"/>
            </w:tcBorders>
          </w:tcPr>
          <w:p w14:paraId="79E63A38" w14:textId="77777777" w:rsidR="00C3065F" w:rsidRPr="00CD3D88" w:rsidRDefault="00C3065F"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t>поверки и калибровки средств измерений</w:t>
            </w:r>
          </w:p>
        </w:tc>
      </w:tr>
      <w:tr w:rsidR="00C3065F" w14:paraId="55241D46" w14:textId="77777777" w:rsidTr="0099287B">
        <w:trPr>
          <w:trHeight w:val="327"/>
        </w:trPr>
        <w:tc>
          <w:tcPr>
            <w:tcW w:w="965" w:type="dxa"/>
            <w:tcBorders>
              <w:left w:val="single" w:sz="4" w:space="0" w:color="auto"/>
              <w:right w:val="single" w:sz="4" w:space="0" w:color="auto"/>
            </w:tcBorders>
          </w:tcPr>
          <w:p w14:paraId="134EEADE" w14:textId="77777777" w:rsidR="00C3065F" w:rsidRPr="00CD3D88" w:rsidRDefault="00C3065F" w:rsidP="00576AED">
            <w:pPr>
              <w:rPr>
                <w:rFonts w:ascii="Times New Roman" w:hAnsi="Times New Roman" w:cs="Times New Roman"/>
                <w:bCs/>
                <w:sz w:val="24"/>
                <w:szCs w:val="24"/>
              </w:rPr>
            </w:pPr>
            <w:r w:rsidRPr="00CD3D88">
              <w:rPr>
                <w:rFonts w:ascii="Times New Roman" w:hAnsi="Times New Roman"/>
                <w:bCs/>
                <w:sz w:val="24"/>
                <w:szCs w:val="24"/>
              </w:rPr>
              <w:t>ПК 1.2.</w:t>
            </w:r>
          </w:p>
        </w:tc>
        <w:tc>
          <w:tcPr>
            <w:tcW w:w="3566" w:type="dxa"/>
            <w:tcBorders>
              <w:left w:val="single" w:sz="4" w:space="0" w:color="auto"/>
              <w:right w:val="single" w:sz="4" w:space="0" w:color="auto"/>
            </w:tcBorders>
          </w:tcPr>
          <w:p w14:paraId="559508E2"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планировать различными методами и средствами проведение технического обслуживания и текущего ремонта средств измерений в соответствии с техническими требованиями;</w:t>
            </w:r>
          </w:p>
          <w:p w14:paraId="5182B5D2"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диагностировать техническое состояние средств измерений;</w:t>
            </w:r>
          </w:p>
          <w:p w14:paraId="1E860C76"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выявлять неисправности измерительных приборов, </w:t>
            </w:r>
            <w:r w:rsidRPr="00CD3D88">
              <w:rPr>
                <w:rFonts w:ascii="Times New Roman" w:eastAsia="Calibri" w:hAnsi="Times New Roman" w:cs="Times New Roman"/>
                <w:sz w:val="24"/>
                <w:szCs w:val="24"/>
              </w:rPr>
              <w:lastRenderedPageBreak/>
              <w:t>средств поверки и калибровки в результате измерений;</w:t>
            </w:r>
          </w:p>
          <w:p w14:paraId="1798D62C"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подбирать материалы и оборудование, необходимое для устранения выявленных неисправностей в соответствии с выбранным методом и способом устранения;</w:t>
            </w:r>
          </w:p>
          <w:p w14:paraId="5D5D1E83"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методы и способы устранения неисправностей, выявленных в ходе поверки состояния измерительных приборов, средств поверки и калибровки;</w:t>
            </w:r>
          </w:p>
          <w:p w14:paraId="58688133"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последовательность устранения и проводить ремонт выявленных неисправностей средств измерения в соответствии с определенными методами, способами устранения неисправностей средств измерений;</w:t>
            </w:r>
          </w:p>
          <w:p w14:paraId="3C3153CD"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проверять качество выполненного ремонта выявленных неисправностей средств измерений;</w:t>
            </w:r>
          </w:p>
          <w:p w14:paraId="4B68A3E2"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безопасно пользоваться оборудованием для устранения неисправностей поверочного и калибровочного оборудования;</w:t>
            </w:r>
          </w:p>
          <w:p w14:paraId="0863E8BA"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выполнять мелкий ремонт поверочного и калибровочного оборудования в пределах своей компетенции;</w:t>
            </w:r>
          </w:p>
          <w:p w14:paraId="7BE3CFF4" w14:textId="77777777" w:rsidR="00C3065F" w:rsidRPr="00CD3D88" w:rsidRDefault="00C3065F"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оформлять результаты устранения неисправностей измерительных приборов и поверочного оборудования.</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6DADC02B"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организационные основы приёмки средства измерения (СИ) на диагностику;</w:t>
            </w:r>
          </w:p>
          <w:p w14:paraId="3DB22DA1"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методика диагностики и обнаружения предполагаемых неисправностей;</w:t>
            </w:r>
          </w:p>
          <w:p w14:paraId="778D44A3"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 xml:space="preserve">методы поиска неисправностей в СИ; </w:t>
            </w:r>
          </w:p>
          <w:p w14:paraId="018F288A"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способы обслуживания измерительных приборов и оборудования;</w:t>
            </w:r>
          </w:p>
          <w:p w14:paraId="6C12EB68" w14:textId="77777777" w:rsidR="00C3065F" w:rsidRPr="00CD3D88" w:rsidRDefault="00C3065F"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t>методы и способы устранения неисправностей в пределах своей компетенции.</w:t>
            </w:r>
          </w:p>
        </w:tc>
        <w:tc>
          <w:tcPr>
            <w:tcW w:w="2075" w:type="dxa"/>
            <w:tcBorders>
              <w:top w:val="single" w:sz="4" w:space="0" w:color="auto"/>
              <w:left w:val="single" w:sz="4" w:space="0" w:color="auto"/>
              <w:bottom w:val="single" w:sz="4" w:space="0" w:color="auto"/>
              <w:right w:val="single" w:sz="4" w:space="0" w:color="auto"/>
            </w:tcBorders>
          </w:tcPr>
          <w:p w14:paraId="2CDDD43E" w14:textId="77777777" w:rsidR="00C3065F" w:rsidRPr="00CD3D88" w:rsidRDefault="00C3065F"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устранения неисправностей поверочного и калибровочного оборудования</w:t>
            </w:r>
          </w:p>
        </w:tc>
      </w:tr>
      <w:tr w:rsidR="00C3065F" w14:paraId="3A986E84" w14:textId="77777777" w:rsidTr="0099287B">
        <w:trPr>
          <w:trHeight w:val="327"/>
        </w:trPr>
        <w:tc>
          <w:tcPr>
            <w:tcW w:w="965" w:type="dxa"/>
            <w:tcBorders>
              <w:left w:val="single" w:sz="4" w:space="0" w:color="auto"/>
              <w:right w:val="single" w:sz="4" w:space="0" w:color="auto"/>
            </w:tcBorders>
          </w:tcPr>
          <w:p w14:paraId="6583DC98" w14:textId="77777777" w:rsidR="00C3065F" w:rsidRPr="00CD3D88" w:rsidRDefault="00C3065F" w:rsidP="00576AED">
            <w:pPr>
              <w:rPr>
                <w:rFonts w:ascii="Times New Roman" w:hAnsi="Times New Roman" w:cs="Times New Roman"/>
                <w:bCs/>
                <w:sz w:val="24"/>
                <w:szCs w:val="24"/>
              </w:rPr>
            </w:pPr>
            <w:r w:rsidRPr="00CD3D88">
              <w:rPr>
                <w:rFonts w:ascii="Times New Roman" w:hAnsi="Times New Roman"/>
                <w:bCs/>
                <w:sz w:val="24"/>
                <w:szCs w:val="24"/>
              </w:rPr>
              <w:t>ПК 1.3.</w:t>
            </w:r>
          </w:p>
        </w:tc>
        <w:tc>
          <w:tcPr>
            <w:tcW w:w="3566" w:type="dxa"/>
            <w:tcBorders>
              <w:left w:val="single" w:sz="4" w:space="0" w:color="auto"/>
              <w:right w:val="single" w:sz="4" w:space="0" w:color="auto"/>
            </w:tcBorders>
          </w:tcPr>
          <w:p w14:paraId="0EB2AF14"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выбирать необходимое оборудование и материалы для проведения технического обслуживания и текущего ремонта средств измерений в соответствии с техническими требованиями;</w:t>
            </w:r>
          </w:p>
          <w:p w14:paraId="77F34F67"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слесарные, электромонтажные и наладочные работы со средствами измерений;</w:t>
            </w:r>
          </w:p>
          <w:p w14:paraId="4C3A2B03"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осуществлять монтаж средств измерений;</w:t>
            </w:r>
          </w:p>
          <w:p w14:paraId="6E90F105" w14:textId="77777777" w:rsidR="00C3065F" w:rsidRPr="00CD3D88" w:rsidRDefault="00C3065F"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lastRenderedPageBreak/>
              <w:t>оформлять результаты технического обслуживания и диагностики средств измерений.</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497B5257"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lastRenderedPageBreak/>
              <w:t>правила и нормы охраны труда, требования безопасности при проведении технического обслуживания измерительных приборов и поверочного оборудования.</w:t>
            </w:r>
          </w:p>
          <w:p w14:paraId="1B12A175"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технология ремонта;</w:t>
            </w:r>
          </w:p>
          <w:p w14:paraId="34C8D4C7"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методы и средства для проведения ремонтных работ;</w:t>
            </w:r>
          </w:p>
          <w:p w14:paraId="1797B6E1" w14:textId="77777777" w:rsidR="00C3065F" w:rsidRPr="00CD3D88" w:rsidRDefault="00C3065F" w:rsidP="00576AED">
            <w:pPr>
              <w:rPr>
                <w:rFonts w:ascii="Times New Roman" w:eastAsia="Calibri" w:hAnsi="Times New Roman" w:cs="Times New Roman"/>
                <w:sz w:val="24"/>
                <w:szCs w:val="24"/>
              </w:rPr>
            </w:pPr>
            <w:r w:rsidRPr="00CD3D88">
              <w:rPr>
                <w:rFonts w:ascii="Times New Roman" w:eastAsia="Calibri" w:hAnsi="Times New Roman" w:cs="Times New Roman"/>
                <w:sz w:val="24"/>
                <w:szCs w:val="24"/>
              </w:rPr>
              <w:t>ремонт типовых СИ;</w:t>
            </w:r>
          </w:p>
          <w:p w14:paraId="324F8E63" w14:textId="77777777" w:rsidR="00C3065F" w:rsidRPr="00CD3D88" w:rsidRDefault="00C3065F" w:rsidP="00576AED">
            <w:pPr>
              <w:rPr>
                <w:rFonts w:ascii="Times New Roman" w:hAnsi="Times New Roman" w:cs="Times New Roman"/>
                <w:bCs/>
                <w:i/>
                <w:sz w:val="24"/>
                <w:szCs w:val="24"/>
              </w:rPr>
            </w:pPr>
            <w:r w:rsidRPr="00CD3D88">
              <w:rPr>
                <w:rFonts w:ascii="Times New Roman" w:eastAsia="Calibri" w:hAnsi="Times New Roman" w:cs="Times New Roman"/>
                <w:sz w:val="24"/>
                <w:szCs w:val="24"/>
              </w:rPr>
              <w:lastRenderedPageBreak/>
              <w:t>послеремонтная калибровка или поверка СИ.</w:t>
            </w:r>
          </w:p>
        </w:tc>
        <w:tc>
          <w:tcPr>
            <w:tcW w:w="2075" w:type="dxa"/>
            <w:tcBorders>
              <w:top w:val="single" w:sz="4" w:space="0" w:color="auto"/>
              <w:left w:val="single" w:sz="4" w:space="0" w:color="auto"/>
              <w:bottom w:val="single" w:sz="4" w:space="0" w:color="auto"/>
              <w:right w:val="single" w:sz="4" w:space="0" w:color="auto"/>
            </w:tcBorders>
          </w:tcPr>
          <w:p w14:paraId="31162BBB" w14:textId="77777777" w:rsidR="00C3065F" w:rsidRPr="00CD3D88" w:rsidRDefault="00C3065F" w:rsidP="00576AED">
            <w:pPr>
              <w:rPr>
                <w:rFonts w:ascii="Times New Roman" w:hAnsi="Times New Roman" w:cs="Times New Roman"/>
                <w:bCs/>
                <w:iCs/>
                <w:sz w:val="24"/>
                <w:szCs w:val="24"/>
                <w:highlight w:val="yellow"/>
              </w:rPr>
            </w:pPr>
            <w:r w:rsidRPr="00CD3D88">
              <w:rPr>
                <w:rFonts w:ascii="Times New Roman" w:eastAsia="Calibri" w:hAnsi="Times New Roman" w:cs="Times New Roman"/>
                <w:sz w:val="24"/>
                <w:szCs w:val="24"/>
              </w:rPr>
              <w:lastRenderedPageBreak/>
              <w:t>проведения технического обслуживания и текущего ремонта средств измерений</w:t>
            </w:r>
          </w:p>
        </w:tc>
      </w:tr>
      <w:tr w:rsidR="00C3065F" w14:paraId="47472EB6" w14:textId="77777777" w:rsidTr="0099287B">
        <w:trPr>
          <w:trHeight w:val="327"/>
        </w:trPr>
        <w:tc>
          <w:tcPr>
            <w:tcW w:w="965" w:type="dxa"/>
            <w:tcBorders>
              <w:left w:val="single" w:sz="4" w:space="0" w:color="auto"/>
              <w:right w:val="single" w:sz="4" w:space="0" w:color="auto"/>
            </w:tcBorders>
          </w:tcPr>
          <w:p w14:paraId="04D47FAB" w14:textId="77777777" w:rsidR="00C3065F" w:rsidRPr="00CD3D88" w:rsidRDefault="00C3065F" w:rsidP="00576AED">
            <w:pPr>
              <w:rPr>
                <w:rFonts w:ascii="Times New Roman" w:hAnsi="Times New Roman" w:cs="Times New Roman"/>
                <w:bCs/>
                <w:sz w:val="24"/>
                <w:szCs w:val="24"/>
              </w:rPr>
            </w:pPr>
            <w:r w:rsidRPr="00CD3D88">
              <w:rPr>
                <w:rFonts w:ascii="Times New Roman" w:hAnsi="Times New Roman"/>
                <w:bCs/>
                <w:sz w:val="24"/>
                <w:szCs w:val="24"/>
              </w:rPr>
              <w:t>ПК 1.4.</w:t>
            </w:r>
          </w:p>
        </w:tc>
        <w:tc>
          <w:tcPr>
            <w:tcW w:w="3566" w:type="dxa"/>
            <w:tcBorders>
              <w:left w:val="single" w:sz="4" w:space="0" w:color="auto"/>
              <w:right w:val="single" w:sz="4" w:space="0" w:color="auto"/>
            </w:tcBorders>
          </w:tcPr>
          <w:p w14:paraId="6732820F" w14:textId="77777777" w:rsidR="00C3065F" w:rsidRPr="00CD3D88" w:rsidRDefault="00C3065F" w:rsidP="00576AED">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размещать на хранение измерительные приборы, средства поверки и калибровки в соответствии с требованиями к условиям хранения;</w:t>
            </w:r>
          </w:p>
          <w:p w14:paraId="17B46978" w14:textId="77777777" w:rsidR="00C3065F" w:rsidRPr="00CD3D88" w:rsidRDefault="00C3065F" w:rsidP="00576AED">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контролировать условия хранения в соответствии с требованиями к хранению измерительных приборов, средств поверки и калибровки;</w:t>
            </w:r>
          </w:p>
          <w:p w14:paraId="7F3EE945" w14:textId="77777777" w:rsidR="00C3065F" w:rsidRPr="00CD3D88" w:rsidRDefault="00C3065F" w:rsidP="00576AED">
            <w:pPr>
              <w:rPr>
                <w:rFonts w:ascii="Times New Roman" w:hAnsi="Times New Roman" w:cs="Times New Roman"/>
                <w:bCs/>
                <w:i/>
                <w:sz w:val="24"/>
                <w:szCs w:val="24"/>
              </w:rPr>
            </w:pPr>
            <w:r w:rsidRPr="00CD3D88">
              <w:rPr>
                <w:rFonts w:ascii="Times New Roman" w:eastAsia="Calibri" w:hAnsi="Times New Roman" w:cs="Times New Roman"/>
                <w:bCs/>
                <w:sz w:val="24"/>
                <w:szCs w:val="24"/>
              </w:rPr>
              <w:t>оформлять учетную документацию, необходимую для хранения и контроля измерительных приборов, средств поверки и калибровки в пределах своей компетенции;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2B88039D" w14:textId="77777777" w:rsidR="00C3065F" w:rsidRPr="00CD3D88" w:rsidRDefault="00C3065F" w:rsidP="00576AED">
            <w:pPr>
              <w:rPr>
                <w:rFonts w:ascii="Times New Roman" w:eastAsia="Calibri" w:hAnsi="Times New Roman" w:cs="Times New Roman"/>
                <w:bCs/>
                <w:sz w:val="24"/>
                <w:szCs w:val="24"/>
              </w:rPr>
            </w:pPr>
            <w:r w:rsidRPr="00CD3D88">
              <w:rPr>
                <w:rFonts w:ascii="Times New Roman" w:eastAsia="Calibri" w:hAnsi="Times New Roman" w:cs="Times New Roman"/>
                <w:bCs/>
                <w:sz w:val="24"/>
                <w:szCs w:val="24"/>
              </w:rPr>
              <w:t>способы хранения и контроля состояния измерительных приборов, средств поверки и калибровки;</w:t>
            </w:r>
          </w:p>
          <w:p w14:paraId="1BFF6824" w14:textId="77777777" w:rsidR="00C3065F" w:rsidRPr="00CD3D88" w:rsidRDefault="00C3065F" w:rsidP="00576AED">
            <w:pPr>
              <w:rPr>
                <w:rFonts w:ascii="Times New Roman" w:hAnsi="Times New Roman" w:cs="Times New Roman"/>
                <w:bCs/>
                <w:i/>
                <w:sz w:val="24"/>
                <w:szCs w:val="24"/>
              </w:rPr>
            </w:pPr>
            <w:r w:rsidRPr="00CD3D88">
              <w:rPr>
                <w:rFonts w:ascii="Times New Roman" w:eastAsia="Calibri" w:hAnsi="Times New Roman" w:cs="Times New Roman"/>
                <w:bCs/>
                <w:sz w:val="24"/>
                <w:szCs w:val="24"/>
              </w:rPr>
              <w:t>правила оформления учетной документации, необходимой для хранения и контроля состояния измерительных приборов, средств поверки и калибровки.</w:t>
            </w:r>
          </w:p>
        </w:tc>
        <w:tc>
          <w:tcPr>
            <w:tcW w:w="2075" w:type="dxa"/>
            <w:tcBorders>
              <w:top w:val="single" w:sz="4" w:space="0" w:color="auto"/>
              <w:left w:val="single" w:sz="4" w:space="0" w:color="auto"/>
              <w:bottom w:val="single" w:sz="4" w:space="0" w:color="auto"/>
              <w:right w:val="single" w:sz="4" w:space="0" w:color="auto"/>
            </w:tcBorders>
          </w:tcPr>
          <w:p w14:paraId="304AF935" w14:textId="77777777" w:rsidR="00C3065F" w:rsidRPr="00CD3D88" w:rsidRDefault="00C3065F" w:rsidP="00576AED">
            <w:pPr>
              <w:rPr>
                <w:rFonts w:ascii="Times New Roman" w:hAnsi="Times New Roman" w:cs="Times New Roman"/>
                <w:bCs/>
                <w:iCs/>
                <w:sz w:val="24"/>
                <w:szCs w:val="24"/>
                <w:highlight w:val="yellow"/>
              </w:rPr>
            </w:pPr>
            <w:r w:rsidRPr="00CD3D88">
              <w:rPr>
                <w:rFonts w:ascii="Times New Roman" w:eastAsia="Calibri" w:hAnsi="Times New Roman" w:cs="Times New Roman"/>
                <w:bCs/>
                <w:sz w:val="24"/>
                <w:szCs w:val="24"/>
              </w:rPr>
              <w:t>организации хранения и контроля средств измерений</w:t>
            </w:r>
          </w:p>
        </w:tc>
      </w:tr>
      <w:tr w:rsidR="00C3065F" w:rsidRPr="00B109B0" w14:paraId="11F5AAC1" w14:textId="77777777" w:rsidTr="0099287B">
        <w:trPr>
          <w:trHeight w:val="327"/>
        </w:trPr>
        <w:tc>
          <w:tcPr>
            <w:tcW w:w="965" w:type="dxa"/>
            <w:tcBorders>
              <w:top w:val="single" w:sz="4" w:space="0" w:color="auto"/>
              <w:left w:val="single" w:sz="4" w:space="0" w:color="auto"/>
              <w:bottom w:val="single" w:sz="4" w:space="0" w:color="auto"/>
              <w:right w:val="single" w:sz="4" w:space="0" w:color="auto"/>
            </w:tcBorders>
          </w:tcPr>
          <w:p w14:paraId="10D7C866" w14:textId="77777777" w:rsidR="00C3065F" w:rsidRPr="00CD3D88" w:rsidRDefault="00C3065F" w:rsidP="00576AED">
            <w:pPr>
              <w:suppressAutoHyphens/>
              <w:rPr>
                <w:rFonts w:ascii="Times New Roman" w:hAnsi="Times New Roman"/>
                <w:sz w:val="24"/>
                <w:szCs w:val="24"/>
              </w:rPr>
            </w:pPr>
            <w:r w:rsidRPr="00CD3D88">
              <w:rPr>
                <w:rFonts w:ascii="Times New Roman" w:hAnsi="Times New Roman"/>
                <w:sz w:val="24"/>
                <w:szCs w:val="24"/>
              </w:rPr>
              <w:t>ПК 2.1.</w:t>
            </w:r>
          </w:p>
        </w:tc>
        <w:tc>
          <w:tcPr>
            <w:tcW w:w="3566" w:type="dxa"/>
            <w:tcBorders>
              <w:top w:val="single" w:sz="4" w:space="0" w:color="auto"/>
              <w:left w:val="single" w:sz="4" w:space="0" w:color="auto"/>
              <w:bottom w:val="single" w:sz="4" w:space="0" w:color="auto"/>
              <w:right w:val="single" w:sz="4" w:space="0" w:color="auto"/>
            </w:tcBorders>
          </w:tcPr>
          <w:p w14:paraId="412FA115"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выбирать методики и средства поверки, калибровки средств измерений;</w:t>
            </w:r>
          </w:p>
          <w:p w14:paraId="5B438D07"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выполнять поверку, калибровку средств измерений с применением рабочих эталонов, средств поверки и калибровки в соответствии с методиками поверки, калибровки;</w:t>
            </w:r>
          </w:p>
          <w:p w14:paraId="49861CAF"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фиксировать результаты поверки, калибровки средств измерений с учетом погрешности (неопределенности) результатов поверки, калибровки для обеспечения единства измерений;</w:t>
            </w:r>
          </w:p>
          <w:p w14:paraId="390748EE"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оценивать пригодность средств измерений на основании полученных результатов поверки, калибровки, с учетом рассчитанной погрешности (неопределенности) на предмет их соответствия рабочим эталонам;</w:t>
            </w:r>
          </w:p>
          <w:p w14:paraId="6785A6C1"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оформлять результаты поверки, калибровки средств измерений в соответствии с требованиями нормативной документации;</w:t>
            </w:r>
          </w:p>
          <w:p w14:paraId="0D5B2138"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фиксировать результаты измерений в документации.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7C16126B"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нормативные и методические документы, регламентирующие вопросы поверки, калибровки средств измерений;</w:t>
            </w:r>
          </w:p>
          <w:p w14:paraId="75CD9219"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поверочные схемы;</w:t>
            </w:r>
          </w:p>
          <w:p w14:paraId="6A6AB367"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эталоны;</w:t>
            </w:r>
          </w:p>
          <w:p w14:paraId="1A716D08"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методики и средства поверки (калибровки) средств измерений;</w:t>
            </w:r>
          </w:p>
          <w:p w14:paraId="0C7093FE"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организация рабочего места метролога для проведения поверки или калибровки СИ.</w:t>
            </w:r>
          </w:p>
        </w:tc>
        <w:tc>
          <w:tcPr>
            <w:tcW w:w="2075" w:type="dxa"/>
            <w:tcBorders>
              <w:top w:val="single" w:sz="4" w:space="0" w:color="auto"/>
              <w:left w:val="single" w:sz="4" w:space="0" w:color="auto"/>
              <w:bottom w:val="single" w:sz="4" w:space="0" w:color="auto"/>
              <w:right w:val="single" w:sz="4" w:space="0" w:color="auto"/>
            </w:tcBorders>
          </w:tcPr>
          <w:p w14:paraId="55EA20B5" w14:textId="77777777" w:rsidR="00C3065F" w:rsidRPr="00B109B0" w:rsidRDefault="00C3065F" w:rsidP="00576AED">
            <w:pPr>
              <w:rPr>
                <w:rFonts w:ascii="Times New Roman" w:hAnsi="Times New Roman" w:cs="Times New Roman"/>
                <w:bCs/>
                <w:iCs/>
                <w:sz w:val="24"/>
                <w:szCs w:val="24"/>
              </w:rPr>
            </w:pPr>
            <w:r w:rsidRPr="00CD3D88">
              <w:rPr>
                <w:rFonts w:ascii="Times New Roman" w:hAnsi="Times New Roman" w:cs="Times New Roman"/>
                <w:bCs/>
                <w:iCs/>
                <w:sz w:val="24"/>
                <w:szCs w:val="24"/>
              </w:rPr>
              <w:t>проведения поверки, калибровки средств измерений</w:t>
            </w:r>
          </w:p>
        </w:tc>
      </w:tr>
      <w:tr w:rsidR="00C3065F" w:rsidRPr="00B109B0" w14:paraId="45CE7F69" w14:textId="77777777" w:rsidTr="0099287B">
        <w:trPr>
          <w:trHeight w:val="327"/>
        </w:trPr>
        <w:tc>
          <w:tcPr>
            <w:tcW w:w="965" w:type="dxa"/>
            <w:tcBorders>
              <w:top w:val="single" w:sz="4" w:space="0" w:color="auto"/>
              <w:left w:val="single" w:sz="4" w:space="0" w:color="auto"/>
              <w:bottom w:val="single" w:sz="4" w:space="0" w:color="auto"/>
              <w:right w:val="single" w:sz="4" w:space="0" w:color="auto"/>
            </w:tcBorders>
          </w:tcPr>
          <w:p w14:paraId="18A47047" w14:textId="77777777" w:rsidR="00C3065F" w:rsidRPr="00CD3D88" w:rsidRDefault="00C3065F" w:rsidP="00576AED">
            <w:pPr>
              <w:suppressAutoHyphens/>
              <w:rPr>
                <w:rFonts w:ascii="Times New Roman" w:hAnsi="Times New Roman"/>
                <w:sz w:val="24"/>
                <w:szCs w:val="24"/>
              </w:rPr>
            </w:pPr>
            <w:r w:rsidRPr="00CD3D88">
              <w:rPr>
                <w:rFonts w:ascii="Times New Roman" w:hAnsi="Times New Roman"/>
                <w:sz w:val="24"/>
                <w:szCs w:val="24"/>
              </w:rPr>
              <w:t>ПК 2.2.</w:t>
            </w:r>
          </w:p>
        </w:tc>
        <w:tc>
          <w:tcPr>
            <w:tcW w:w="3566" w:type="dxa"/>
            <w:tcBorders>
              <w:top w:val="single" w:sz="4" w:space="0" w:color="auto"/>
              <w:left w:val="single" w:sz="4" w:space="0" w:color="auto"/>
              <w:bottom w:val="single" w:sz="4" w:space="0" w:color="auto"/>
              <w:right w:val="single" w:sz="4" w:space="0" w:color="auto"/>
            </w:tcBorders>
          </w:tcPr>
          <w:p w14:paraId="7774162D"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 xml:space="preserve">подготавливать оборудование к проведению измерений для </w:t>
            </w:r>
            <w:r w:rsidRPr="00CD3D88">
              <w:rPr>
                <w:rFonts w:ascii="Times New Roman" w:hAnsi="Times New Roman"/>
                <w:sz w:val="24"/>
                <w:szCs w:val="24"/>
              </w:rPr>
              <w:lastRenderedPageBreak/>
              <w:t>определения действительных значений контролируемых параметров;</w:t>
            </w:r>
          </w:p>
          <w:p w14:paraId="3B83BA01"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определять цену деления СИ, чувствительность, вариации показаний, абсолютную, относительную, и приведенную погрешности СИ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4783835E"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lastRenderedPageBreak/>
              <w:t xml:space="preserve">классификация, метрологические </w:t>
            </w:r>
            <w:r w:rsidRPr="00CD3D88">
              <w:rPr>
                <w:rFonts w:ascii="Times New Roman" w:hAnsi="Times New Roman"/>
                <w:sz w:val="24"/>
                <w:szCs w:val="24"/>
              </w:rPr>
              <w:lastRenderedPageBreak/>
              <w:t>характеристики и погрешности средств измерений (СИ);</w:t>
            </w:r>
          </w:p>
          <w:p w14:paraId="1B53802C"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технические характеристики, конструктивные особенности, назначение и принципы применения средств измерений, используемых в области деятельности организации;</w:t>
            </w:r>
          </w:p>
          <w:p w14:paraId="6D68D559"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физические принципы работы, область применения и принципиальные ограничения методов и средств измерений;</w:t>
            </w:r>
          </w:p>
          <w:p w14:paraId="69CDAE77"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принцип работы и технические характеристики обслуживаемых средств измерений и автоматизированных систем метрологического обеспечения.</w:t>
            </w:r>
          </w:p>
        </w:tc>
        <w:tc>
          <w:tcPr>
            <w:tcW w:w="2075" w:type="dxa"/>
            <w:tcBorders>
              <w:top w:val="single" w:sz="4" w:space="0" w:color="auto"/>
              <w:left w:val="single" w:sz="4" w:space="0" w:color="auto"/>
              <w:bottom w:val="single" w:sz="4" w:space="0" w:color="auto"/>
              <w:right w:val="single" w:sz="4" w:space="0" w:color="auto"/>
            </w:tcBorders>
          </w:tcPr>
          <w:p w14:paraId="12AB043E" w14:textId="77777777" w:rsidR="00C3065F" w:rsidRPr="00B109B0" w:rsidRDefault="00C3065F" w:rsidP="00576AED">
            <w:pPr>
              <w:rPr>
                <w:rFonts w:ascii="Times New Roman" w:hAnsi="Times New Roman" w:cs="Times New Roman"/>
                <w:bCs/>
                <w:iCs/>
                <w:sz w:val="24"/>
                <w:szCs w:val="24"/>
              </w:rPr>
            </w:pPr>
            <w:r w:rsidRPr="00CD3D88">
              <w:rPr>
                <w:rFonts w:ascii="Times New Roman" w:hAnsi="Times New Roman" w:cs="Times New Roman"/>
                <w:bCs/>
                <w:iCs/>
                <w:sz w:val="24"/>
                <w:szCs w:val="24"/>
              </w:rPr>
              <w:lastRenderedPageBreak/>
              <w:t xml:space="preserve">выполнения точных и особо </w:t>
            </w:r>
            <w:r w:rsidRPr="00CD3D88">
              <w:rPr>
                <w:rFonts w:ascii="Times New Roman" w:hAnsi="Times New Roman" w:cs="Times New Roman"/>
                <w:bCs/>
                <w:iCs/>
                <w:sz w:val="24"/>
                <w:szCs w:val="24"/>
              </w:rPr>
              <w:lastRenderedPageBreak/>
              <w:t>точных измерений для определения действительных значений контролируемых параметров</w:t>
            </w:r>
          </w:p>
        </w:tc>
      </w:tr>
      <w:tr w:rsidR="00C3065F" w:rsidRPr="00B109B0" w14:paraId="1DE81CE2" w14:textId="77777777" w:rsidTr="0099287B">
        <w:trPr>
          <w:trHeight w:val="327"/>
        </w:trPr>
        <w:tc>
          <w:tcPr>
            <w:tcW w:w="965" w:type="dxa"/>
            <w:tcBorders>
              <w:top w:val="single" w:sz="4" w:space="0" w:color="auto"/>
              <w:left w:val="single" w:sz="4" w:space="0" w:color="auto"/>
              <w:bottom w:val="single" w:sz="4" w:space="0" w:color="auto"/>
              <w:right w:val="single" w:sz="4" w:space="0" w:color="auto"/>
            </w:tcBorders>
          </w:tcPr>
          <w:p w14:paraId="1DFAC486" w14:textId="77777777" w:rsidR="00C3065F" w:rsidRPr="00CD3D88" w:rsidRDefault="00C3065F" w:rsidP="00576AED">
            <w:pPr>
              <w:suppressAutoHyphens/>
              <w:rPr>
                <w:rFonts w:ascii="Times New Roman" w:hAnsi="Times New Roman"/>
                <w:sz w:val="24"/>
                <w:szCs w:val="24"/>
              </w:rPr>
            </w:pPr>
            <w:r w:rsidRPr="00CD3D88">
              <w:rPr>
                <w:rFonts w:ascii="Times New Roman" w:hAnsi="Times New Roman"/>
                <w:sz w:val="24"/>
                <w:szCs w:val="24"/>
              </w:rPr>
              <w:lastRenderedPageBreak/>
              <w:t>ПК 2.3.</w:t>
            </w:r>
          </w:p>
        </w:tc>
        <w:tc>
          <w:tcPr>
            <w:tcW w:w="3566" w:type="dxa"/>
            <w:tcBorders>
              <w:top w:val="single" w:sz="4" w:space="0" w:color="auto"/>
              <w:left w:val="single" w:sz="4" w:space="0" w:color="auto"/>
              <w:bottom w:val="single" w:sz="4" w:space="0" w:color="auto"/>
              <w:right w:val="single" w:sz="4" w:space="0" w:color="auto"/>
            </w:tcBorders>
          </w:tcPr>
          <w:p w14:paraId="3852194E"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обрабатывать результаты измерений в соответствии с выбранной методикой;</w:t>
            </w:r>
          </w:p>
          <w:p w14:paraId="40A189E5"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 xml:space="preserve">фиксировать результаты измерений в документации; </w:t>
            </w:r>
          </w:p>
          <w:p w14:paraId="1033F7C0"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рассчитывать погрешности (неопределенности) результатов измерений;</w:t>
            </w:r>
          </w:p>
          <w:p w14:paraId="34B44742"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определять случайные погрешности, присутствующие в результатах измерений;</w:t>
            </w:r>
          </w:p>
          <w:p w14:paraId="031E85E6"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вычислять математическое ожидание, дисперсию, среднее квадратическое отклонение, числовые характеристики законов распределения.</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450370A4"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единицы физических величин, их наименования и обозначения, международную систему единиц и её связь с другими системами единиц;</w:t>
            </w:r>
          </w:p>
          <w:p w14:paraId="3005243D"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погрешности измерений;</w:t>
            </w:r>
          </w:p>
          <w:p w14:paraId="504C0EC7"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способы представления и математическая обработка результатов измерений;</w:t>
            </w:r>
          </w:p>
          <w:p w14:paraId="10DFC13C"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оценка неопределенностей.</w:t>
            </w:r>
          </w:p>
        </w:tc>
        <w:tc>
          <w:tcPr>
            <w:tcW w:w="2075" w:type="dxa"/>
            <w:tcBorders>
              <w:top w:val="single" w:sz="4" w:space="0" w:color="auto"/>
              <w:left w:val="single" w:sz="4" w:space="0" w:color="auto"/>
              <w:bottom w:val="single" w:sz="4" w:space="0" w:color="auto"/>
              <w:right w:val="single" w:sz="4" w:space="0" w:color="auto"/>
            </w:tcBorders>
          </w:tcPr>
          <w:p w14:paraId="7304E593" w14:textId="77777777" w:rsidR="00C3065F" w:rsidRPr="00B109B0" w:rsidRDefault="00C3065F" w:rsidP="00576AED">
            <w:pPr>
              <w:rPr>
                <w:rFonts w:ascii="Times New Roman" w:hAnsi="Times New Roman" w:cs="Times New Roman"/>
                <w:bCs/>
                <w:iCs/>
                <w:sz w:val="24"/>
                <w:szCs w:val="24"/>
              </w:rPr>
            </w:pPr>
            <w:r w:rsidRPr="00CD3D88">
              <w:rPr>
                <w:rFonts w:ascii="Times New Roman" w:hAnsi="Times New Roman" w:cs="Times New Roman"/>
                <w:bCs/>
                <w:iCs/>
                <w:sz w:val="24"/>
                <w:szCs w:val="24"/>
              </w:rPr>
              <w:t>выполнения обработки результатов измерений и расчета погрешностей</w:t>
            </w:r>
          </w:p>
        </w:tc>
      </w:tr>
      <w:tr w:rsidR="00C3065F" w:rsidRPr="00B109B0" w14:paraId="61F80CFE" w14:textId="77777777" w:rsidTr="0099287B">
        <w:trPr>
          <w:trHeight w:val="327"/>
        </w:trPr>
        <w:tc>
          <w:tcPr>
            <w:tcW w:w="965" w:type="dxa"/>
            <w:tcBorders>
              <w:top w:val="single" w:sz="4" w:space="0" w:color="auto"/>
              <w:left w:val="single" w:sz="4" w:space="0" w:color="auto"/>
              <w:bottom w:val="single" w:sz="4" w:space="0" w:color="auto"/>
              <w:right w:val="single" w:sz="4" w:space="0" w:color="auto"/>
            </w:tcBorders>
          </w:tcPr>
          <w:p w14:paraId="6CA8D3E7" w14:textId="77777777" w:rsidR="00C3065F" w:rsidRPr="00CD3D88" w:rsidRDefault="00C3065F" w:rsidP="00576AED">
            <w:pPr>
              <w:suppressAutoHyphens/>
              <w:rPr>
                <w:rFonts w:ascii="Times New Roman" w:hAnsi="Times New Roman"/>
                <w:sz w:val="24"/>
                <w:szCs w:val="24"/>
              </w:rPr>
            </w:pPr>
            <w:r w:rsidRPr="00CD3D88">
              <w:rPr>
                <w:rFonts w:ascii="Times New Roman" w:hAnsi="Times New Roman"/>
                <w:sz w:val="24"/>
                <w:szCs w:val="24"/>
              </w:rPr>
              <w:t>ПК 2.4.</w:t>
            </w:r>
          </w:p>
        </w:tc>
        <w:tc>
          <w:tcPr>
            <w:tcW w:w="3566" w:type="dxa"/>
            <w:tcBorders>
              <w:top w:val="single" w:sz="4" w:space="0" w:color="auto"/>
              <w:left w:val="single" w:sz="4" w:space="0" w:color="auto"/>
              <w:bottom w:val="single" w:sz="4" w:space="0" w:color="auto"/>
              <w:right w:val="single" w:sz="4" w:space="0" w:color="auto"/>
            </w:tcBorders>
          </w:tcPr>
          <w:p w14:paraId="23D641E7"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вести учет средств измерений на предприятии;</w:t>
            </w:r>
          </w:p>
          <w:p w14:paraId="6DAAED7E"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разрабатывать календарные планы и графики проведения поверок, калибровок средств измерений;</w:t>
            </w:r>
          </w:p>
          <w:p w14:paraId="5165EBEA"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контролировать состояние применяемых средств измерений на предприятии.</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4E1854A3"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требования законодательства Российской Федерации, регламентирующие вопросы единства измерений и метрологического обеспечения;</w:t>
            </w:r>
          </w:p>
          <w:p w14:paraId="1673C8E2"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 xml:space="preserve">требования нормативных и методических документов, регламентирующих </w:t>
            </w:r>
            <w:r w:rsidRPr="00CD3D88">
              <w:rPr>
                <w:rFonts w:ascii="Times New Roman" w:hAnsi="Times New Roman"/>
                <w:sz w:val="24"/>
                <w:szCs w:val="24"/>
              </w:rPr>
              <w:lastRenderedPageBreak/>
              <w:t>вопросы метрологического обеспечения производства;</w:t>
            </w:r>
          </w:p>
          <w:p w14:paraId="72EE4D81"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способы метрологического обеспечения производства.</w:t>
            </w:r>
          </w:p>
        </w:tc>
        <w:tc>
          <w:tcPr>
            <w:tcW w:w="2075" w:type="dxa"/>
            <w:tcBorders>
              <w:top w:val="single" w:sz="4" w:space="0" w:color="auto"/>
              <w:left w:val="single" w:sz="4" w:space="0" w:color="auto"/>
              <w:bottom w:val="single" w:sz="4" w:space="0" w:color="auto"/>
              <w:right w:val="single" w:sz="4" w:space="0" w:color="auto"/>
            </w:tcBorders>
          </w:tcPr>
          <w:p w14:paraId="3B20520A" w14:textId="77777777" w:rsidR="00C3065F" w:rsidRPr="00B109B0" w:rsidRDefault="00C3065F" w:rsidP="00576AED">
            <w:pPr>
              <w:rPr>
                <w:rFonts w:ascii="Times New Roman" w:hAnsi="Times New Roman" w:cs="Times New Roman"/>
                <w:bCs/>
                <w:iCs/>
                <w:sz w:val="24"/>
                <w:szCs w:val="24"/>
              </w:rPr>
            </w:pPr>
            <w:r w:rsidRPr="00CD3D88">
              <w:rPr>
                <w:rFonts w:ascii="Times New Roman" w:hAnsi="Times New Roman" w:cs="Times New Roman"/>
                <w:bCs/>
                <w:iCs/>
                <w:sz w:val="24"/>
                <w:szCs w:val="24"/>
              </w:rPr>
              <w:lastRenderedPageBreak/>
              <w:t>осуществления метрологического надзора на предприятии</w:t>
            </w:r>
          </w:p>
        </w:tc>
      </w:tr>
      <w:tr w:rsidR="00C3065F" w:rsidRPr="00B109B0" w14:paraId="33C164A0" w14:textId="77777777" w:rsidTr="0099287B">
        <w:trPr>
          <w:trHeight w:val="327"/>
        </w:trPr>
        <w:tc>
          <w:tcPr>
            <w:tcW w:w="965" w:type="dxa"/>
            <w:tcBorders>
              <w:top w:val="single" w:sz="4" w:space="0" w:color="auto"/>
              <w:left w:val="single" w:sz="4" w:space="0" w:color="auto"/>
              <w:bottom w:val="single" w:sz="4" w:space="0" w:color="auto"/>
              <w:right w:val="single" w:sz="4" w:space="0" w:color="auto"/>
            </w:tcBorders>
          </w:tcPr>
          <w:p w14:paraId="0417516E" w14:textId="77777777" w:rsidR="00C3065F" w:rsidRPr="00CD3D88" w:rsidRDefault="00C3065F" w:rsidP="00576AED">
            <w:pPr>
              <w:suppressAutoHyphens/>
              <w:rPr>
                <w:rFonts w:ascii="Times New Roman" w:hAnsi="Times New Roman"/>
                <w:sz w:val="24"/>
                <w:szCs w:val="24"/>
              </w:rPr>
            </w:pPr>
            <w:r w:rsidRPr="00CD3D88">
              <w:rPr>
                <w:rFonts w:ascii="Times New Roman" w:hAnsi="Times New Roman"/>
                <w:sz w:val="24"/>
                <w:szCs w:val="24"/>
              </w:rPr>
              <w:t>ПК 2.5.</w:t>
            </w:r>
          </w:p>
        </w:tc>
        <w:tc>
          <w:tcPr>
            <w:tcW w:w="3566" w:type="dxa"/>
            <w:tcBorders>
              <w:top w:val="single" w:sz="4" w:space="0" w:color="auto"/>
              <w:left w:val="single" w:sz="4" w:space="0" w:color="auto"/>
              <w:bottom w:val="single" w:sz="4" w:space="0" w:color="auto"/>
              <w:right w:val="single" w:sz="4" w:space="0" w:color="auto"/>
            </w:tcBorders>
          </w:tcPr>
          <w:p w14:paraId="0D9BA4AF"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применять различные методики измерений и испытаний в профессиональной деятельности;</w:t>
            </w:r>
          </w:p>
          <w:p w14:paraId="27097823"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использовать способы внедрения специальных средств измерений.</w:t>
            </w:r>
          </w:p>
        </w:tc>
        <w:tc>
          <w:tcPr>
            <w:tcW w:w="3022" w:type="dxa"/>
            <w:tcBorders>
              <w:top w:val="single" w:sz="4" w:space="0" w:color="auto"/>
              <w:left w:val="single" w:sz="4" w:space="0" w:color="auto"/>
              <w:bottom w:val="single" w:sz="4" w:space="0" w:color="auto"/>
              <w:right w:val="single" w:sz="4" w:space="0" w:color="auto"/>
            </w:tcBorders>
            <w:shd w:val="clear" w:color="auto" w:fill="auto"/>
          </w:tcPr>
          <w:p w14:paraId="315290C9"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нормативные документы, регламентирующие вопросы разработки методик (методов) измерений и испытаний;</w:t>
            </w:r>
          </w:p>
          <w:p w14:paraId="47894018"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методы и средства измерений;</w:t>
            </w:r>
          </w:p>
          <w:p w14:paraId="776CA0B9"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методики измерений (испытаний, контроля);</w:t>
            </w:r>
          </w:p>
          <w:p w14:paraId="1D5EC867"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специальные средства измерений;</w:t>
            </w:r>
          </w:p>
          <w:p w14:paraId="583AE02C" w14:textId="77777777" w:rsidR="00C3065F" w:rsidRPr="00CD3D88" w:rsidRDefault="00C3065F" w:rsidP="00576AED">
            <w:pPr>
              <w:rPr>
                <w:rFonts w:ascii="Times New Roman" w:hAnsi="Times New Roman"/>
                <w:sz w:val="24"/>
                <w:szCs w:val="24"/>
              </w:rPr>
            </w:pPr>
            <w:r w:rsidRPr="00CD3D88">
              <w:rPr>
                <w:rFonts w:ascii="Times New Roman" w:hAnsi="Times New Roman"/>
                <w:sz w:val="24"/>
                <w:szCs w:val="24"/>
              </w:rPr>
              <w:t>способы внедрения специальных средств измерений.</w:t>
            </w:r>
          </w:p>
        </w:tc>
        <w:tc>
          <w:tcPr>
            <w:tcW w:w="2075" w:type="dxa"/>
            <w:tcBorders>
              <w:top w:val="single" w:sz="4" w:space="0" w:color="auto"/>
              <w:left w:val="single" w:sz="4" w:space="0" w:color="auto"/>
              <w:bottom w:val="single" w:sz="4" w:space="0" w:color="auto"/>
              <w:right w:val="single" w:sz="4" w:space="0" w:color="auto"/>
            </w:tcBorders>
          </w:tcPr>
          <w:p w14:paraId="65B6E022" w14:textId="77777777" w:rsidR="00C3065F" w:rsidRPr="00B109B0" w:rsidRDefault="00C3065F" w:rsidP="00576AED">
            <w:pPr>
              <w:rPr>
                <w:rFonts w:ascii="Times New Roman" w:hAnsi="Times New Roman" w:cs="Times New Roman"/>
                <w:bCs/>
                <w:iCs/>
                <w:sz w:val="24"/>
                <w:szCs w:val="24"/>
              </w:rPr>
            </w:pPr>
            <w:r w:rsidRPr="00CD3D88">
              <w:rPr>
                <w:rFonts w:ascii="Times New Roman" w:hAnsi="Times New Roman" w:cs="Times New Roman"/>
                <w:bCs/>
                <w:iCs/>
                <w:sz w:val="24"/>
                <w:szCs w:val="24"/>
              </w:rPr>
              <w:t>разработки методик измерений (испытаний, контроля)</w:t>
            </w:r>
          </w:p>
        </w:tc>
      </w:tr>
    </w:tbl>
    <w:p w14:paraId="3E8B04E4" w14:textId="7647651C" w:rsidR="00C3065F" w:rsidRPr="008503D7" w:rsidRDefault="00C3065F" w:rsidP="0099287B">
      <w:pPr>
        <w:pStyle w:val="1d"/>
        <w:rPr>
          <w:lang w:val="ru-RU"/>
        </w:rPr>
      </w:pPr>
    </w:p>
    <w:p w14:paraId="784BE804" w14:textId="77777777" w:rsidR="00C91A5F" w:rsidRDefault="00C91A5F" w:rsidP="0099287B">
      <w:pPr>
        <w:pStyle w:val="1d"/>
        <w:rPr>
          <w:rFonts w:eastAsia="Segoe UI"/>
          <w:b/>
          <w:caps/>
          <w:kern w:val="32"/>
          <w:lang w:val="x-none" w:eastAsia="x-none"/>
        </w:rPr>
      </w:pPr>
    </w:p>
    <w:p w14:paraId="1310C7A9" w14:textId="77777777" w:rsidR="00C91A5F" w:rsidRPr="00B115E3" w:rsidRDefault="00C91A5F" w:rsidP="00C91A5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5C84895" w14:textId="77777777" w:rsidR="00C91A5F" w:rsidRPr="00E11160" w:rsidRDefault="00C91A5F" w:rsidP="00C91A5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1A5F" w:rsidRPr="00DB7B6A" w14:paraId="4F4A6CDF" w14:textId="77777777" w:rsidTr="00B934D7">
        <w:trPr>
          <w:trHeight w:val="23"/>
        </w:trPr>
        <w:tc>
          <w:tcPr>
            <w:tcW w:w="2460" w:type="pct"/>
            <w:vAlign w:val="center"/>
          </w:tcPr>
          <w:p w14:paraId="6F9539B8" w14:textId="77777777" w:rsidR="00C91A5F" w:rsidRPr="00F70F81" w:rsidRDefault="00C91A5F" w:rsidP="00B934D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AD42D85"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8E333E3" w14:textId="77777777" w:rsidR="00C91A5F" w:rsidRPr="00F70F81" w:rsidRDefault="00C91A5F" w:rsidP="00B934D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91A5F" w:rsidRPr="00DB7B6A" w14:paraId="090E1D64" w14:textId="77777777" w:rsidTr="00B934D7">
        <w:trPr>
          <w:trHeight w:val="23"/>
        </w:trPr>
        <w:tc>
          <w:tcPr>
            <w:tcW w:w="2460" w:type="pct"/>
            <w:vAlign w:val="center"/>
          </w:tcPr>
          <w:p w14:paraId="753F85F1"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1027413" w14:textId="2919A53E" w:rsidR="00C91A5F" w:rsidRPr="00F70F81" w:rsidRDefault="0099287B" w:rsidP="00B934D7">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762BCAC0" w14:textId="060B90E4" w:rsidR="00C91A5F" w:rsidRPr="00F70F81" w:rsidRDefault="0099287B" w:rsidP="00B934D7">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C91A5F" w:rsidRPr="00DB7B6A" w14:paraId="6F7DDA04" w14:textId="77777777" w:rsidTr="00B934D7">
        <w:trPr>
          <w:trHeight w:val="23"/>
        </w:trPr>
        <w:tc>
          <w:tcPr>
            <w:tcW w:w="2460" w:type="pct"/>
            <w:vAlign w:val="center"/>
          </w:tcPr>
          <w:p w14:paraId="7D8A3FB2"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3BBA7C9C"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C4B4AB4"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91A5F" w:rsidRPr="00DB7B6A" w14:paraId="321C1D57" w14:textId="77777777" w:rsidTr="00B934D7">
        <w:trPr>
          <w:trHeight w:val="23"/>
        </w:trPr>
        <w:tc>
          <w:tcPr>
            <w:tcW w:w="2460" w:type="pct"/>
            <w:vAlign w:val="center"/>
          </w:tcPr>
          <w:p w14:paraId="4A21CAC2"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D6C3F55"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CC664F7"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91A5F" w:rsidRPr="00DB7B6A" w14:paraId="0EEA3F23" w14:textId="77777777" w:rsidTr="00B934D7">
        <w:trPr>
          <w:trHeight w:val="23"/>
        </w:trPr>
        <w:tc>
          <w:tcPr>
            <w:tcW w:w="2460" w:type="pct"/>
            <w:vAlign w:val="center"/>
          </w:tcPr>
          <w:p w14:paraId="7B9E62A0"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3A9408" w14:textId="209593CE" w:rsidR="00C91A5F" w:rsidRPr="00F70F81" w:rsidRDefault="0099287B" w:rsidP="00B934D7">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104DACC8" w14:textId="77777777" w:rsidR="00C91A5F" w:rsidRPr="00F70F81" w:rsidRDefault="00C91A5F" w:rsidP="00B934D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91A5F" w:rsidRPr="00257255" w14:paraId="3BC706BD" w14:textId="77777777" w:rsidTr="00B934D7">
        <w:trPr>
          <w:trHeight w:val="23"/>
        </w:trPr>
        <w:tc>
          <w:tcPr>
            <w:tcW w:w="2460" w:type="pct"/>
            <w:vAlign w:val="center"/>
          </w:tcPr>
          <w:p w14:paraId="4B84EA52" w14:textId="77777777" w:rsidR="00C91A5F" w:rsidRPr="00F70F81" w:rsidRDefault="00C91A5F" w:rsidP="00B934D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51E2601" w14:textId="4DA4DA11" w:rsidR="00C91A5F" w:rsidRPr="00F70F81" w:rsidRDefault="0099287B" w:rsidP="00B934D7">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30A4C284" w14:textId="69CC52BA" w:rsidR="00C91A5F" w:rsidRPr="00F70F81" w:rsidRDefault="0099287B" w:rsidP="00B934D7">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5D5A50C2" w14:textId="77777777" w:rsidR="00C91A5F" w:rsidRDefault="00C91A5F" w:rsidP="00C91A5F">
      <w:pPr>
        <w:rPr>
          <w:rFonts w:ascii="Times New Roman" w:hAnsi="Times New Roman" w:cs="Times New Roman"/>
          <w:iCs/>
          <w:sz w:val="24"/>
          <w:szCs w:val="24"/>
        </w:rPr>
      </w:pPr>
    </w:p>
    <w:p w14:paraId="2A6445D1" w14:textId="255403E1" w:rsidR="00C91A5F" w:rsidRDefault="00C91A5F" w:rsidP="00C91A5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Look w:val="04A0" w:firstRow="1" w:lastRow="0" w:firstColumn="1" w:lastColumn="0" w:noHBand="0" w:noVBand="1"/>
      </w:tblPr>
      <w:tblGrid>
        <w:gridCol w:w="2499"/>
        <w:gridCol w:w="7277"/>
      </w:tblGrid>
      <w:tr w:rsidR="0099287B" w:rsidRPr="0099287B" w14:paraId="04B4FD6F" w14:textId="77777777" w:rsidTr="00717967">
        <w:trPr>
          <w:trHeight w:val="330"/>
        </w:trPr>
        <w:tc>
          <w:tcPr>
            <w:tcW w:w="2499" w:type="dxa"/>
            <w:tcBorders>
              <w:top w:val="single" w:sz="4" w:space="0" w:color="auto"/>
              <w:left w:val="single" w:sz="4" w:space="0" w:color="auto"/>
              <w:bottom w:val="single" w:sz="4" w:space="0" w:color="auto"/>
              <w:right w:val="single" w:sz="4" w:space="0" w:color="auto"/>
            </w:tcBorders>
            <w:shd w:val="clear" w:color="auto" w:fill="auto"/>
            <w:hideMark/>
          </w:tcPr>
          <w:p w14:paraId="4351C141" w14:textId="77777777" w:rsidR="0099287B" w:rsidRPr="0099287B" w:rsidRDefault="0099287B" w:rsidP="0099287B">
            <w:pPr>
              <w:jc w:val="cente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Наименование разделов и тем</w:t>
            </w:r>
          </w:p>
        </w:tc>
        <w:tc>
          <w:tcPr>
            <w:tcW w:w="7277" w:type="dxa"/>
            <w:tcBorders>
              <w:top w:val="single" w:sz="4" w:space="0" w:color="auto"/>
              <w:left w:val="nil"/>
              <w:bottom w:val="single" w:sz="4" w:space="0" w:color="auto"/>
              <w:right w:val="single" w:sz="4" w:space="0" w:color="auto"/>
            </w:tcBorders>
            <w:shd w:val="clear" w:color="auto" w:fill="auto"/>
            <w:hideMark/>
          </w:tcPr>
          <w:p w14:paraId="326FC3BD" w14:textId="77777777" w:rsidR="0099287B" w:rsidRPr="0099287B" w:rsidRDefault="0099287B" w:rsidP="0099287B">
            <w:pPr>
              <w:jc w:val="cente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Примерное Содержание, практических и лабораторных занятий, курсовой проект (работа)</w:t>
            </w:r>
          </w:p>
        </w:tc>
      </w:tr>
      <w:tr w:rsidR="0099287B" w:rsidRPr="0099287B" w14:paraId="63C24B3A" w14:textId="77777777" w:rsidTr="00717967">
        <w:trPr>
          <w:trHeight w:val="33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E6B41A6" w14:textId="77777777" w:rsidR="0099287B" w:rsidRPr="0099287B" w:rsidRDefault="0099287B" w:rsidP="0099287B">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Раздел 1. Устройства, принцип действия, основные параметры и схемы включения полупроводниковых приборов</w:t>
            </w:r>
          </w:p>
        </w:tc>
      </w:tr>
      <w:tr w:rsidR="0099287B" w:rsidRPr="0099287B" w14:paraId="20270716" w14:textId="77777777" w:rsidTr="00717967">
        <w:trPr>
          <w:trHeight w:val="330"/>
        </w:trPr>
        <w:tc>
          <w:tcPr>
            <w:tcW w:w="2499" w:type="dxa"/>
            <w:vMerge w:val="restart"/>
            <w:tcBorders>
              <w:top w:val="nil"/>
              <w:left w:val="single" w:sz="4" w:space="0" w:color="auto"/>
              <w:bottom w:val="single" w:sz="4" w:space="0" w:color="000000"/>
              <w:right w:val="single" w:sz="4" w:space="0" w:color="auto"/>
            </w:tcBorders>
            <w:shd w:val="clear" w:color="auto" w:fill="auto"/>
            <w:hideMark/>
          </w:tcPr>
          <w:p w14:paraId="2FCCECAD"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Тема 1. Физические основы электронной техники и свойства p-n перехода; контактные явления</w:t>
            </w:r>
          </w:p>
        </w:tc>
        <w:tc>
          <w:tcPr>
            <w:tcW w:w="7277" w:type="dxa"/>
            <w:tcBorders>
              <w:top w:val="nil"/>
              <w:left w:val="nil"/>
              <w:bottom w:val="single" w:sz="4" w:space="0" w:color="auto"/>
              <w:right w:val="single" w:sz="4" w:space="0" w:color="auto"/>
            </w:tcBorders>
            <w:shd w:val="clear" w:color="auto" w:fill="auto"/>
            <w:hideMark/>
          </w:tcPr>
          <w:p w14:paraId="63A0854F" w14:textId="77777777" w:rsidR="0099287B" w:rsidRPr="0099287B" w:rsidRDefault="0099287B" w:rsidP="0099287B">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Содержание</w:t>
            </w:r>
          </w:p>
        </w:tc>
      </w:tr>
      <w:tr w:rsidR="0099287B" w:rsidRPr="0099287B" w14:paraId="20F1424D"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1447933D"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18E84023" w14:textId="77777777" w:rsidR="0099287B" w:rsidRPr="0099287B" w:rsidRDefault="0099287B" w:rsidP="0099287B">
            <w:pPr>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lang w:eastAsia="ru-RU"/>
              </w:rPr>
              <w:t>1.Собственная проводимость и способы образования примесных (элек</w:t>
            </w:r>
            <w:r w:rsidRPr="0099287B">
              <w:rPr>
                <w:rFonts w:ascii="Times New Roman" w:eastAsia="Times New Roman" w:hAnsi="Times New Roman" w:cs="Times New Roman"/>
                <w:color w:val="000000"/>
                <w:sz w:val="24"/>
                <w:szCs w:val="24"/>
                <w:lang w:eastAsia="ru-RU"/>
              </w:rPr>
              <w:softHyphen/>
              <w:t>тронной и дырочной) проводимостей полупроводников. Физические осно</w:t>
            </w:r>
            <w:r w:rsidRPr="0099287B">
              <w:rPr>
                <w:rFonts w:ascii="Times New Roman" w:eastAsia="Times New Roman" w:hAnsi="Times New Roman" w:cs="Times New Roman"/>
                <w:color w:val="000000"/>
                <w:sz w:val="24"/>
                <w:szCs w:val="24"/>
                <w:lang w:eastAsia="ru-RU"/>
              </w:rPr>
              <w:softHyphen/>
              <w:t xml:space="preserve">вы образования и вентильные свойства электронно-дырочного перехода. </w:t>
            </w:r>
          </w:p>
        </w:tc>
      </w:tr>
      <w:tr w:rsidR="0099287B" w:rsidRPr="0099287B" w14:paraId="5993DA27"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628957AA"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49F510D7" w14:textId="77777777"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lang w:eastAsia="ru-RU"/>
              </w:rPr>
              <w:t>Прямое и обратное включение р-n-перехода, вольтамперная характеристика, пробой и его виды. Емкости р-n-перехода. Частотные свойства р-n-перехода</w:t>
            </w:r>
          </w:p>
        </w:tc>
      </w:tr>
      <w:tr w:rsidR="0099287B" w:rsidRPr="0099287B" w14:paraId="5A0B203D"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1824E00A"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59B39940"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99287B" w:rsidRPr="0099287B" w14:paraId="4D24A8F7" w14:textId="77777777" w:rsidTr="00717967">
        <w:trPr>
          <w:trHeight w:val="70"/>
        </w:trPr>
        <w:tc>
          <w:tcPr>
            <w:tcW w:w="2499" w:type="dxa"/>
            <w:vMerge/>
            <w:tcBorders>
              <w:top w:val="nil"/>
              <w:left w:val="single" w:sz="4" w:space="0" w:color="auto"/>
              <w:bottom w:val="single" w:sz="4" w:space="0" w:color="000000"/>
              <w:right w:val="single" w:sz="4" w:space="0" w:color="auto"/>
            </w:tcBorders>
            <w:vAlign w:val="center"/>
            <w:hideMark/>
          </w:tcPr>
          <w:p w14:paraId="77E0A4E4"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0022ABC7" w14:textId="77777777"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lang w:eastAsia="ru-RU"/>
              </w:rPr>
              <w:t> </w:t>
            </w:r>
          </w:p>
        </w:tc>
      </w:tr>
      <w:tr w:rsidR="0099287B" w:rsidRPr="0099287B" w14:paraId="3DD6CDF9"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1272E400"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nil"/>
              <w:right w:val="single" w:sz="8" w:space="0" w:color="auto"/>
            </w:tcBorders>
            <w:shd w:val="clear" w:color="auto" w:fill="auto"/>
            <w:hideMark/>
          </w:tcPr>
          <w:p w14:paraId="5CA194D0" w14:textId="77777777" w:rsidR="0099287B" w:rsidRPr="0099287B" w:rsidRDefault="0099287B" w:rsidP="0099287B">
            <w:pPr>
              <w:rPr>
                <w:rFonts w:ascii="Times New Roman" w:eastAsia="Times New Roman" w:hAnsi="Times New Roman" w:cs="Times New Roman"/>
                <w:b/>
                <w:bCs/>
                <w:color w:val="000000"/>
                <w:lang w:eastAsia="ru-RU"/>
              </w:rPr>
            </w:pPr>
            <w:r w:rsidRPr="0099287B">
              <w:rPr>
                <w:rFonts w:ascii="Times New Roman" w:eastAsia="Times New Roman" w:hAnsi="Times New Roman" w:cs="Times New Roman"/>
                <w:b/>
                <w:bCs/>
                <w:color w:val="000000"/>
                <w:lang w:eastAsia="ru-RU"/>
              </w:rPr>
              <w:t>В том числе самостоятельная работа обучающихся</w:t>
            </w:r>
            <w:r w:rsidRPr="0099287B">
              <w:rPr>
                <w:rFonts w:ascii="Times New Roman" w:eastAsia="Times New Roman" w:hAnsi="Times New Roman" w:cs="Times New Roman"/>
                <w:b/>
                <w:bCs/>
                <w:color w:val="000000"/>
                <w:lang w:eastAsia="ru-RU"/>
              </w:rPr>
              <w:br/>
            </w:r>
            <w:r w:rsidRPr="0099287B">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99287B" w:rsidRPr="0099287B" w14:paraId="75CBBF21" w14:textId="77777777" w:rsidTr="00717967">
        <w:trPr>
          <w:trHeight w:val="330"/>
        </w:trPr>
        <w:tc>
          <w:tcPr>
            <w:tcW w:w="2499" w:type="dxa"/>
            <w:vMerge w:val="restart"/>
            <w:tcBorders>
              <w:top w:val="nil"/>
              <w:left w:val="single" w:sz="4" w:space="0" w:color="auto"/>
              <w:bottom w:val="single" w:sz="4" w:space="0" w:color="000000"/>
              <w:right w:val="single" w:sz="4" w:space="0" w:color="auto"/>
            </w:tcBorders>
            <w:shd w:val="clear" w:color="auto" w:fill="auto"/>
            <w:hideMark/>
          </w:tcPr>
          <w:p w14:paraId="74A89E33"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lastRenderedPageBreak/>
              <w:t>Тема 2. Полупроводниковые диоды</w:t>
            </w:r>
          </w:p>
        </w:tc>
        <w:tc>
          <w:tcPr>
            <w:tcW w:w="7277" w:type="dxa"/>
            <w:tcBorders>
              <w:top w:val="single" w:sz="4" w:space="0" w:color="auto"/>
              <w:left w:val="nil"/>
              <w:bottom w:val="single" w:sz="4" w:space="0" w:color="auto"/>
              <w:right w:val="single" w:sz="4" w:space="0" w:color="auto"/>
            </w:tcBorders>
            <w:shd w:val="clear" w:color="auto" w:fill="auto"/>
            <w:hideMark/>
          </w:tcPr>
          <w:p w14:paraId="03C9F514"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Содержание</w:t>
            </w:r>
          </w:p>
        </w:tc>
      </w:tr>
      <w:tr w:rsidR="0099287B" w:rsidRPr="0099287B" w14:paraId="4A838CDF"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24703E0A"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0108D297" w14:textId="77777777" w:rsidR="0099287B" w:rsidRPr="0099287B" w:rsidRDefault="0099287B" w:rsidP="0099287B">
            <w:pPr>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rPr>
              <w:t>1.Полупроводниковые диоды: выпрямительные, стабилитроны, варикапы. Конструкция, основные характеристики и параметры, схемы включения, условные обозначения.</w:t>
            </w:r>
          </w:p>
        </w:tc>
      </w:tr>
      <w:tr w:rsidR="0099287B" w:rsidRPr="0099287B" w14:paraId="1BC3883B"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33C032B0"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6F65498D"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99287B" w:rsidRPr="0099287B" w14:paraId="51B96203"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374E0964"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47CAFF85"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Практическое занятие 1. </w:t>
            </w:r>
            <w:r w:rsidRPr="0099287B">
              <w:rPr>
                <w:rFonts w:ascii="Times New Roman" w:eastAsia="Times New Roman" w:hAnsi="Times New Roman" w:cs="Times New Roman"/>
                <w:color w:val="000000"/>
                <w:sz w:val="24"/>
                <w:szCs w:val="24"/>
                <w:lang w:eastAsia="ru-RU"/>
              </w:rPr>
              <w:t>Расчет ограничивающего сопротивления и проверка диапазона стабилизации кремниевого стабилитрона</w:t>
            </w:r>
          </w:p>
        </w:tc>
      </w:tr>
      <w:tr w:rsidR="0099287B" w:rsidRPr="0099287B" w14:paraId="6A1D5AA4"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4FF1FEFB"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11CFC09F"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Лабораторное занятие 1. </w:t>
            </w:r>
            <w:r w:rsidRPr="0099287B">
              <w:rPr>
                <w:rFonts w:ascii="Times New Roman" w:eastAsia="Times New Roman" w:hAnsi="Times New Roman" w:cs="Times New Roman"/>
                <w:color w:val="000000"/>
                <w:sz w:val="24"/>
                <w:szCs w:val="24"/>
                <w:lang w:eastAsia="ru-RU"/>
              </w:rPr>
              <w:t>Исследование выпрямительного диода</w:t>
            </w:r>
          </w:p>
        </w:tc>
      </w:tr>
      <w:tr w:rsidR="0099287B" w:rsidRPr="0099287B" w14:paraId="31E36C50"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032B3F57"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2D29A674"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Лабораторное занятие 2. </w:t>
            </w:r>
            <w:r w:rsidRPr="0099287B">
              <w:rPr>
                <w:rFonts w:ascii="Times New Roman" w:eastAsia="Times New Roman" w:hAnsi="Times New Roman" w:cs="Times New Roman"/>
                <w:color w:val="000000"/>
                <w:sz w:val="24"/>
                <w:szCs w:val="24"/>
                <w:lang w:eastAsia="ru-RU"/>
              </w:rPr>
              <w:t xml:space="preserve">Исследование полупроводникового стабилитрона и </w:t>
            </w:r>
            <w:proofErr w:type="spellStart"/>
            <w:r w:rsidRPr="0099287B">
              <w:rPr>
                <w:rFonts w:ascii="Times New Roman" w:eastAsia="Times New Roman" w:hAnsi="Times New Roman" w:cs="Times New Roman"/>
                <w:color w:val="000000"/>
                <w:sz w:val="24"/>
                <w:szCs w:val="24"/>
                <w:lang w:eastAsia="ru-RU"/>
              </w:rPr>
              <w:t>стабистора</w:t>
            </w:r>
            <w:proofErr w:type="spellEnd"/>
          </w:p>
        </w:tc>
      </w:tr>
      <w:tr w:rsidR="0099287B" w:rsidRPr="0099287B" w14:paraId="35B0F1A4"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7CBEFE11"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nil"/>
              <w:right w:val="single" w:sz="8" w:space="0" w:color="auto"/>
            </w:tcBorders>
            <w:shd w:val="clear" w:color="auto" w:fill="auto"/>
            <w:hideMark/>
          </w:tcPr>
          <w:p w14:paraId="4625DD8B" w14:textId="77777777" w:rsidR="0099287B" w:rsidRPr="0099287B" w:rsidRDefault="0099287B" w:rsidP="0099287B">
            <w:pPr>
              <w:rPr>
                <w:rFonts w:ascii="Times New Roman" w:eastAsia="Times New Roman" w:hAnsi="Times New Roman" w:cs="Times New Roman"/>
                <w:b/>
                <w:bCs/>
                <w:color w:val="000000"/>
                <w:lang w:eastAsia="ru-RU"/>
              </w:rPr>
            </w:pPr>
            <w:r w:rsidRPr="0099287B">
              <w:rPr>
                <w:rFonts w:ascii="Times New Roman" w:eastAsia="Times New Roman" w:hAnsi="Times New Roman" w:cs="Times New Roman"/>
                <w:b/>
                <w:bCs/>
                <w:color w:val="000000"/>
                <w:lang w:eastAsia="ru-RU"/>
              </w:rPr>
              <w:t>В том числе самостоятельная работа обучающихся</w:t>
            </w:r>
            <w:r w:rsidRPr="0099287B">
              <w:rPr>
                <w:rFonts w:ascii="Times New Roman" w:eastAsia="Times New Roman" w:hAnsi="Times New Roman" w:cs="Times New Roman"/>
                <w:b/>
                <w:bCs/>
                <w:color w:val="000000"/>
                <w:lang w:eastAsia="ru-RU"/>
              </w:rPr>
              <w:br/>
            </w:r>
            <w:r w:rsidRPr="0099287B">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99287B" w:rsidRPr="0099287B" w14:paraId="0D1770DF" w14:textId="77777777" w:rsidTr="00717967">
        <w:trPr>
          <w:trHeight w:val="330"/>
        </w:trPr>
        <w:tc>
          <w:tcPr>
            <w:tcW w:w="2499" w:type="dxa"/>
            <w:vMerge w:val="restart"/>
            <w:tcBorders>
              <w:top w:val="nil"/>
              <w:left w:val="single" w:sz="4" w:space="0" w:color="auto"/>
              <w:bottom w:val="single" w:sz="4" w:space="0" w:color="000000"/>
              <w:right w:val="single" w:sz="4" w:space="0" w:color="auto"/>
            </w:tcBorders>
            <w:shd w:val="clear" w:color="auto" w:fill="auto"/>
            <w:hideMark/>
          </w:tcPr>
          <w:p w14:paraId="6032F9BE"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Тема 3. Тиристоры</w:t>
            </w:r>
          </w:p>
        </w:tc>
        <w:tc>
          <w:tcPr>
            <w:tcW w:w="7277" w:type="dxa"/>
            <w:tcBorders>
              <w:top w:val="single" w:sz="4" w:space="0" w:color="auto"/>
              <w:left w:val="nil"/>
              <w:bottom w:val="single" w:sz="4" w:space="0" w:color="auto"/>
              <w:right w:val="single" w:sz="4" w:space="0" w:color="auto"/>
            </w:tcBorders>
            <w:shd w:val="clear" w:color="auto" w:fill="auto"/>
            <w:hideMark/>
          </w:tcPr>
          <w:p w14:paraId="1EA3CDB6"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Содержание</w:t>
            </w:r>
          </w:p>
        </w:tc>
      </w:tr>
      <w:tr w:rsidR="0099287B" w:rsidRPr="0099287B" w14:paraId="309603E8"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5751E5DD"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7BEC3ABB" w14:textId="77777777" w:rsidR="0099287B" w:rsidRPr="0099287B" w:rsidRDefault="0099287B" w:rsidP="0099287B">
            <w:pPr>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rPr>
              <w:t>1.Классификация тиристоров, их условные обозначения. Устройство, принцип действия тиристоров, их характеристики и параметры, схемы включения. Исследование вольтамперной характеристики тиристора</w:t>
            </w:r>
          </w:p>
        </w:tc>
      </w:tr>
      <w:tr w:rsidR="0099287B" w:rsidRPr="0099287B" w14:paraId="0899DF6E"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0620AB62"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2E5B88BF"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99287B" w:rsidRPr="0099287B" w14:paraId="44CA6CDE"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121D42D9"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079A480A"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Лабораторное занятие 3. </w:t>
            </w:r>
            <w:r w:rsidRPr="0099287B">
              <w:rPr>
                <w:rFonts w:ascii="Times New Roman" w:eastAsia="Times New Roman" w:hAnsi="Times New Roman" w:cs="Times New Roman"/>
                <w:color w:val="000000"/>
                <w:sz w:val="24"/>
                <w:szCs w:val="24"/>
                <w:lang w:eastAsia="ru-RU"/>
              </w:rPr>
              <w:t>Исследование тиристора</w:t>
            </w:r>
          </w:p>
        </w:tc>
      </w:tr>
      <w:tr w:rsidR="0099287B" w:rsidRPr="0099287B" w14:paraId="3B092334"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24BF5432"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nil"/>
              <w:right w:val="single" w:sz="8" w:space="0" w:color="auto"/>
            </w:tcBorders>
            <w:shd w:val="clear" w:color="auto" w:fill="auto"/>
            <w:hideMark/>
          </w:tcPr>
          <w:p w14:paraId="5B0DC9F2" w14:textId="77777777" w:rsidR="0099287B" w:rsidRPr="0099287B" w:rsidRDefault="0099287B" w:rsidP="0099287B">
            <w:pPr>
              <w:rPr>
                <w:rFonts w:ascii="Times New Roman" w:eastAsia="Times New Roman" w:hAnsi="Times New Roman" w:cs="Times New Roman"/>
                <w:b/>
                <w:bCs/>
                <w:color w:val="000000"/>
                <w:lang w:eastAsia="ru-RU"/>
              </w:rPr>
            </w:pPr>
            <w:r w:rsidRPr="0099287B">
              <w:rPr>
                <w:rFonts w:ascii="Times New Roman" w:eastAsia="Times New Roman" w:hAnsi="Times New Roman" w:cs="Times New Roman"/>
                <w:b/>
                <w:bCs/>
                <w:color w:val="000000"/>
                <w:lang w:eastAsia="ru-RU"/>
              </w:rPr>
              <w:t>В том числе самостоятельная работа обучающихся</w:t>
            </w:r>
            <w:r w:rsidRPr="0099287B">
              <w:rPr>
                <w:rFonts w:ascii="Times New Roman" w:eastAsia="Times New Roman" w:hAnsi="Times New Roman" w:cs="Times New Roman"/>
                <w:b/>
                <w:bCs/>
                <w:color w:val="000000"/>
                <w:lang w:eastAsia="ru-RU"/>
              </w:rPr>
              <w:br/>
            </w:r>
            <w:r w:rsidRPr="0099287B">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99287B" w:rsidRPr="0099287B" w14:paraId="655E9296" w14:textId="77777777" w:rsidTr="00717967">
        <w:trPr>
          <w:trHeight w:val="330"/>
        </w:trPr>
        <w:tc>
          <w:tcPr>
            <w:tcW w:w="2499" w:type="dxa"/>
            <w:vMerge w:val="restart"/>
            <w:tcBorders>
              <w:top w:val="nil"/>
              <w:left w:val="single" w:sz="4" w:space="0" w:color="auto"/>
              <w:bottom w:val="single" w:sz="4" w:space="0" w:color="000000"/>
              <w:right w:val="single" w:sz="4" w:space="0" w:color="auto"/>
            </w:tcBorders>
            <w:shd w:val="clear" w:color="auto" w:fill="auto"/>
            <w:hideMark/>
          </w:tcPr>
          <w:p w14:paraId="68985702"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Тема 4. Транзисторы</w:t>
            </w:r>
          </w:p>
        </w:tc>
        <w:tc>
          <w:tcPr>
            <w:tcW w:w="7277" w:type="dxa"/>
            <w:tcBorders>
              <w:top w:val="single" w:sz="4" w:space="0" w:color="auto"/>
              <w:left w:val="nil"/>
              <w:bottom w:val="single" w:sz="4" w:space="0" w:color="auto"/>
              <w:right w:val="single" w:sz="4" w:space="0" w:color="auto"/>
            </w:tcBorders>
            <w:shd w:val="clear" w:color="auto" w:fill="auto"/>
            <w:hideMark/>
          </w:tcPr>
          <w:p w14:paraId="374ECEC1"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Содержание</w:t>
            </w:r>
          </w:p>
        </w:tc>
      </w:tr>
      <w:tr w:rsidR="0099287B" w:rsidRPr="0099287B" w14:paraId="18B5BE06"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782A617A"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0CEA6F1F" w14:textId="77777777"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lang w:eastAsia="ru-RU"/>
              </w:rPr>
              <w:t>1. Биполярные транзисторы. Схемы включения транзисторов: с общим эмиттером (ОЭ), с общей базой (ОБ), с общим коллектором (ОК). Входные и выходные токи и напряжения. Статистические ВАХ транзисторов.</w:t>
            </w:r>
          </w:p>
        </w:tc>
      </w:tr>
      <w:tr w:rsidR="0099287B" w:rsidRPr="0099287B" w14:paraId="4D68AFC4"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0F47A3C8"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4A62DA97" w14:textId="77777777"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lang w:eastAsia="ru-RU"/>
              </w:rPr>
              <w:t>2. Полевые транзисторы: типы, схемы включения, принцип действия, характеристики, параметры. Преимущества и недостатки. Выбор рабочего режима. Область применения. Усилительные и частотные свойства.</w:t>
            </w:r>
          </w:p>
        </w:tc>
      </w:tr>
      <w:tr w:rsidR="0099287B" w:rsidRPr="0099287B" w14:paraId="56128364"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442BD509"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60988426"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99287B" w:rsidRPr="0099287B" w14:paraId="0E294BF7"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1F476826"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117344F6"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Лабораторное занятие 4. </w:t>
            </w:r>
            <w:r w:rsidRPr="0099287B">
              <w:rPr>
                <w:rFonts w:ascii="Times New Roman" w:eastAsia="Times New Roman" w:hAnsi="Times New Roman" w:cs="Times New Roman"/>
                <w:color w:val="000000"/>
                <w:sz w:val="24"/>
                <w:szCs w:val="24"/>
                <w:lang w:eastAsia="ru-RU"/>
              </w:rPr>
              <w:t>Исследование транзистора в схеме с ОЭ.</w:t>
            </w:r>
          </w:p>
        </w:tc>
      </w:tr>
      <w:tr w:rsidR="0099287B" w:rsidRPr="0099287B" w14:paraId="721E1714"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6153F7DA"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6D585E14"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Лабораторное занятие 5. </w:t>
            </w:r>
            <w:r w:rsidRPr="0099287B">
              <w:rPr>
                <w:rFonts w:ascii="Times New Roman" w:eastAsia="Times New Roman" w:hAnsi="Times New Roman" w:cs="Times New Roman"/>
                <w:color w:val="000000"/>
                <w:sz w:val="24"/>
                <w:szCs w:val="24"/>
                <w:lang w:eastAsia="ru-RU"/>
              </w:rPr>
              <w:t>Исследование транзистора в схеме с ОБ.</w:t>
            </w:r>
          </w:p>
        </w:tc>
      </w:tr>
      <w:tr w:rsidR="0099287B" w:rsidRPr="0099287B" w14:paraId="14FED9C7"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0768572D"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48E50508"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Лабораторное занятие 6. </w:t>
            </w:r>
            <w:r w:rsidRPr="0099287B">
              <w:rPr>
                <w:rFonts w:ascii="Times New Roman" w:eastAsia="Times New Roman" w:hAnsi="Times New Roman" w:cs="Times New Roman"/>
                <w:color w:val="000000"/>
                <w:sz w:val="24"/>
                <w:szCs w:val="24"/>
                <w:lang w:eastAsia="ru-RU"/>
              </w:rPr>
              <w:t>Исследование частотных свойств транзисторов</w:t>
            </w:r>
          </w:p>
        </w:tc>
      </w:tr>
      <w:tr w:rsidR="0099287B" w:rsidRPr="0099287B" w14:paraId="66052D95"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0FF560EB"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5393BEA2"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Лабораторное занятие 7. </w:t>
            </w:r>
            <w:r w:rsidRPr="0099287B">
              <w:rPr>
                <w:rFonts w:ascii="Times New Roman" w:eastAsia="Times New Roman" w:hAnsi="Times New Roman" w:cs="Times New Roman"/>
                <w:color w:val="000000"/>
                <w:sz w:val="24"/>
                <w:szCs w:val="24"/>
                <w:lang w:eastAsia="ru-RU"/>
              </w:rPr>
              <w:t>Исследование полевого транзистора</w:t>
            </w:r>
          </w:p>
        </w:tc>
      </w:tr>
      <w:tr w:rsidR="0099287B" w:rsidRPr="0099287B" w14:paraId="39D117CA"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6FB29A12"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nil"/>
              <w:right w:val="single" w:sz="8" w:space="0" w:color="auto"/>
            </w:tcBorders>
            <w:shd w:val="clear" w:color="auto" w:fill="auto"/>
            <w:hideMark/>
          </w:tcPr>
          <w:p w14:paraId="31CDA8CA" w14:textId="77777777" w:rsidR="0099287B" w:rsidRPr="0099287B" w:rsidRDefault="0099287B" w:rsidP="0099287B">
            <w:pPr>
              <w:rPr>
                <w:rFonts w:ascii="Times New Roman" w:eastAsia="Times New Roman" w:hAnsi="Times New Roman" w:cs="Times New Roman"/>
                <w:b/>
                <w:bCs/>
                <w:color w:val="000000"/>
                <w:lang w:eastAsia="ru-RU"/>
              </w:rPr>
            </w:pPr>
            <w:r w:rsidRPr="0099287B">
              <w:rPr>
                <w:rFonts w:ascii="Times New Roman" w:eastAsia="Times New Roman" w:hAnsi="Times New Roman" w:cs="Times New Roman"/>
                <w:b/>
                <w:bCs/>
                <w:color w:val="000000"/>
                <w:lang w:eastAsia="ru-RU"/>
              </w:rPr>
              <w:t>В том числе самостоятельная работа обучающихся</w:t>
            </w:r>
            <w:r w:rsidRPr="0099287B">
              <w:rPr>
                <w:rFonts w:ascii="Times New Roman" w:eastAsia="Times New Roman" w:hAnsi="Times New Roman" w:cs="Times New Roman"/>
                <w:b/>
                <w:bCs/>
                <w:color w:val="000000"/>
                <w:lang w:eastAsia="ru-RU"/>
              </w:rPr>
              <w:br/>
            </w:r>
            <w:r w:rsidRPr="0099287B">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99287B" w:rsidRPr="0099287B" w14:paraId="48DF3827" w14:textId="77777777" w:rsidTr="00717967">
        <w:trPr>
          <w:trHeight w:val="33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58A6206"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Раздел 2. Электронные выпрямители, преобразователи, инверторы: принцип действия и схемы включения; защита электронных устройств</w:t>
            </w:r>
          </w:p>
        </w:tc>
      </w:tr>
      <w:tr w:rsidR="0099287B" w:rsidRPr="0099287B" w14:paraId="5C3F4A0C" w14:textId="77777777" w:rsidTr="00717967">
        <w:trPr>
          <w:trHeight w:val="330"/>
        </w:trPr>
        <w:tc>
          <w:tcPr>
            <w:tcW w:w="2499" w:type="dxa"/>
            <w:vMerge w:val="restart"/>
            <w:tcBorders>
              <w:top w:val="nil"/>
              <w:left w:val="single" w:sz="4" w:space="0" w:color="auto"/>
              <w:bottom w:val="single" w:sz="4" w:space="0" w:color="000000"/>
              <w:right w:val="single" w:sz="4" w:space="0" w:color="auto"/>
            </w:tcBorders>
            <w:shd w:val="clear" w:color="auto" w:fill="auto"/>
            <w:hideMark/>
          </w:tcPr>
          <w:p w14:paraId="3679FDF2"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rPr>
              <w:t>Тема 1. Электронные выпрямители, сглаживающие фильтры</w:t>
            </w:r>
          </w:p>
        </w:tc>
        <w:tc>
          <w:tcPr>
            <w:tcW w:w="7277" w:type="dxa"/>
            <w:tcBorders>
              <w:top w:val="nil"/>
              <w:left w:val="nil"/>
              <w:bottom w:val="single" w:sz="4" w:space="0" w:color="auto"/>
              <w:right w:val="single" w:sz="4" w:space="0" w:color="auto"/>
            </w:tcBorders>
            <w:shd w:val="clear" w:color="auto" w:fill="auto"/>
            <w:hideMark/>
          </w:tcPr>
          <w:p w14:paraId="010FF539"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Содержание</w:t>
            </w:r>
          </w:p>
        </w:tc>
      </w:tr>
      <w:tr w:rsidR="0099287B" w:rsidRPr="0099287B" w14:paraId="34746923"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03088D00"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7A15E162" w14:textId="77777777"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rPr>
              <w:t>1. Классификация выпрямителей. Принцип действия однофазных выпрямителей, временные диаграммы токов и напряжений, параметрические соотношения, схемы включения, упрощенные расчеты выпрямителей с различными сопротивлениями нагрузки. Трехфазные выпрямители, принцип действия, временные диаграммы.</w:t>
            </w:r>
          </w:p>
        </w:tc>
      </w:tr>
      <w:tr w:rsidR="0099287B" w:rsidRPr="0099287B" w14:paraId="325A5803"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70F229EC"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153F2425" w14:textId="77777777"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rPr>
              <w:t>2. Принцип действия управляемых выпрямителей на при</w:t>
            </w:r>
            <w:r w:rsidRPr="0099287B">
              <w:rPr>
                <w:rFonts w:ascii="Times New Roman" w:eastAsia="Times New Roman" w:hAnsi="Times New Roman" w:cs="Times New Roman"/>
                <w:color w:val="000000"/>
                <w:sz w:val="24"/>
                <w:szCs w:val="24"/>
              </w:rPr>
              <w:softHyphen/>
              <w:t>мере однофазной схемы, параметрические соотношения, схемы включения. Временные диаграммы.</w:t>
            </w:r>
          </w:p>
        </w:tc>
      </w:tr>
      <w:tr w:rsidR="0099287B" w:rsidRPr="0099287B" w14:paraId="1EAEBFFB"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4EEF4A40"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4D0046F3" w14:textId="77777777"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rPr>
              <w:t>3. Пульсации тока и напряжения на выходе выпрямителя. Классификация фильтров. Фильтры с пассивными элементами: емкостные, индуктивные. Их принцип действия, параметрические соотношения, схемы включения. Коэффициенты пульсации, коэффициенты сглаживания пульсации. Г-образный и П-образный фильтры. Однозвенные и много</w:t>
            </w:r>
            <w:r w:rsidRPr="0099287B">
              <w:rPr>
                <w:rFonts w:ascii="Times New Roman" w:eastAsia="Times New Roman" w:hAnsi="Times New Roman" w:cs="Times New Roman"/>
                <w:color w:val="000000"/>
                <w:sz w:val="24"/>
                <w:szCs w:val="24"/>
              </w:rPr>
              <w:softHyphen/>
              <w:t>звенные фильтры</w:t>
            </w:r>
          </w:p>
        </w:tc>
      </w:tr>
      <w:tr w:rsidR="0099287B" w:rsidRPr="0099287B" w14:paraId="039E1BB4"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3107C2A5"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11C31234"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99287B" w:rsidRPr="0099287B" w14:paraId="7F2FA9BF"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63996E74"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102F3C79"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Практическое занятие 2. </w:t>
            </w:r>
            <w:r w:rsidRPr="0099287B">
              <w:rPr>
                <w:rFonts w:ascii="Times New Roman" w:eastAsia="Times New Roman" w:hAnsi="Times New Roman" w:cs="Times New Roman"/>
                <w:color w:val="000000"/>
                <w:sz w:val="24"/>
                <w:szCs w:val="24"/>
                <w:lang w:eastAsia="ru-RU"/>
              </w:rPr>
              <w:t>Расчет однофазного выпрямителя</w:t>
            </w:r>
          </w:p>
        </w:tc>
      </w:tr>
      <w:tr w:rsidR="0099287B" w:rsidRPr="0099287B" w14:paraId="38D0C126"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629002A4"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49C229F7"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Лабораторное занятие 8. </w:t>
            </w:r>
            <w:r w:rsidRPr="0099287B">
              <w:rPr>
                <w:rFonts w:ascii="Times New Roman" w:eastAsia="Times New Roman" w:hAnsi="Times New Roman" w:cs="Times New Roman"/>
                <w:color w:val="000000"/>
                <w:sz w:val="24"/>
                <w:szCs w:val="24"/>
                <w:lang w:eastAsia="ru-RU"/>
              </w:rPr>
              <w:t>Исследование выпрямителей и фильтров</w:t>
            </w:r>
          </w:p>
        </w:tc>
      </w:tr>
      <w:tr w:rsidR="0099287B" w:rsidRPr="0099287B" w14:paraId="01EF249A"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3B8E8F2B"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nil"/>
              <w:right w:val="single" w:sz="8" w:space="0" w:color="auto"/>
            </w:tcBorders>
            <w:shd w:val="clear" w:color="auto" w:fill="auto"/>
            <w:hideMark/>
          </w:tcPr>
          <w:p w14:paraId="67173F95" w14:textId="77777777" w:rsidR="0099287B" w:rsidRPr="0099287B" w:rsidRDefault="0099287B" w:rsidP="0099287B">
            <w:pPr>
              <w:rPr>
                <w:rFonts w:ascii="Times New Roman" w:eastAsia="Times New Roman" w:hAnsi="Times New Roman" w:cs="Times New Roman"/>
                <w:b/>
                <w:bCs/>
                <w:color w:val="000000"/>
                <w:lang w:eastAsia="ru-RU"/>
              </w:rPr>
            </w:pPr>
            <w:r w:rsidRPr="0099287B">
              <w:rPr>
                <w:rFonts w:ascii="Times New Roman" w:eastAsia="Times New Roman" w:hAnsi="Times New Roman" w:cs="Times New Roman"/>
                <w:b/>
                <w:bCs/>
                <w:color w:val="000000"/>
                <w:lang w:eastAsia="ru-RU"/>
              </w:rPr>
              <w:t>В том числе самостоятельная работа обучающихся</w:t>
            </w:r>
            <w:r w:rsidRPr="0099287B">
              <w:rPr>
                <w:rFonts w:ascii="Times New Roman" w:eastAsia="Times New Roman" w:hAnsi="Times New Roman" w:cs="Times New Roman"/>
                <w:b/>
                <w:bCs/>
                <w:color w:val="000000"/>
                <w:lang w:eastAsia="ru-RU"/>
              </w:rPr>
              <w:br/>
            </w:r>
            <w:r w:rsidRPr="0099287B">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99287B" w:rsidRPr="0099287B" w14:paraId="219C7C93" w14:textId="77777777" w:rsidTr="00717967">
        <w:trPr>
          <w:trHeight w:val="330"/>
        </w:trPr>
        <w:tc>
          <w:tcPr>
            <w:tcW w:w="2499" w:type="dxa"/>
            <w:vMerge w:val="restart"/>
            <w:tcBorders>
              <w:top w:val="nil"/>
              <w:left w:val="single" w:sz="4" w:space="0" w:color="auto"/>
              <w:bottom w:val="single" w:sz="4" w:space="0" w:color="000000"/>
              <w:right w:val="single" w:sz="4" w:space="0" w:color="auto"/>
            </w:tcBorders>
            <w:shd w:val="clear" w:color="auto" w:fill="auto"/>
            <w:hideMark/>
          </w:tcPr>
          <w:p w14:paraId="4E5BE9E2"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Тема 2. Инверторы, стабилизаторы напряжения и тока, преобразователи напряжения и частоты</w:t>
            </w:r>
          </w:p>
        </w:tc>
        <w:tc>
          <w:tcPr>
            <w:tcW w:w="7277" w:type="dxa"/>
            <w:tcBorders>
              <w:top w:val="single" w:sz="4" w:space="0" w:color="auto"/>
              <w:left w:val="nil"/>
              <w:bottom w:val="single" w:sz="4" w:space="0" w:color="auto"/>
              <w:right w:val="single" w:sz="4" w:space="0" w:color="auto"/>
            </w:tcBorders>
            <w:shd w:val="clear" w:color="auto" w:fill="auto"/>
            <w:hideMark/>
          </w:tcPr>
          <w:p w14:paraId="372856F3"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Содержание</w:t>
            </w:r>
          </w:p>
        </w:tc>
      </w:tr>
      <w:tr w:rsidR="0099287B" w:rsidRPr="0099287B" w14:paraId="768E072E"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0B63D425"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0FCE4086" w14:textId="77777777"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rPr>
              <w:t>1.Назначение инверторов, принцип действия, параметрические соотношения, схемы включения, их классификация</w:t>
            </w:r>
          </w:p>
        </w:tc>
      </w:tr>
      <w:tr w:rsidR="0099287B" w:rsidRPr="0099287B" w14:paraId="0B6D719F"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41B659E2"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0BA31BC8" w14:textId="77777777" w:rsidR="0099287B" w:rsidRPr="0099287B" w:rsidRDefault="0099287B" w:rsidP="0099287B">
            <w:pPr>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rPr>
              <w:t>2.Классификация стабилизаторов. Принцип действия параметрического и компенсационного стабилизатора напряжения, параметрические соотношения, схемы включения.</w:t>
            </w:r>
          </w:p>
        </w:tc>
      </w:tr>
      <w:tr w:rsidR="0099287B" w:rsidRPr="0099287B" w14:paraId="09AD6985"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00AC8974"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7621CC74" w14:textId="77777777" w:rsidR="0099287B" w:rsidRPr="0099287B" w:rsidRDefault="0099287B" w:rsidP="0099287B">
            <w:pPr>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rPr>
              <w:t>3.Основные особенности импульсных методов регулирования постоянно</w:t>
            </w:r>
            <w:r w:rsidRPr="0099287B">
              <w:rPr>
                <w:rFonts w:ascii="Times New Roman" w:eastAsia="Times New Roman" w:hAnsi="Times New Roman" w:cs="Times New Roman"/>
                <w:color w:val="000000"/>
                <w:sz w:val="24"/>
                <w:szCs w:val="24"/>
              </w:rPr>
              <w:softHyphen/>
              <w:t>го напряжения. Применение и классификация импульсных преобразовате</w:t>
            </w:r>
            <w:r w:rsidRPr="0099287B">
              <w:rPr>
                <w:rFonts w:ascii="Times New Roman" w:eastAsia="Times New Roman" w:hAnsi="Times New Roman" w:cs="Times New Roman"/>
                <w:color w:val="000000"/>
                <w:sz w:val="24"/>
                <w:szCs w:val="24"/>
              </w:rPr>
              <w:softHyphen/>
              <w:t>лей, принцип действия, параметрические соотношения, схемы включения.</w:t>
            </w:r>
          </w:p>
        </w:tc>
      </w:tr>
      <w:tr w:rsidR="0099287B" w:rsidRPr="0099287B" w14:paraId="03907802"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5CB5B735"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42424651"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99287B" w:rsidRPr="0099287B" w14:paraId="0585B667"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58588B63"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57E84AAD"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Лабораторное занятие 9. </w:t>
            </w:r>
            <w:r w:rsidRPr="0099287B">
              <w:rPr>
                <w:rFonts w:ascii="Times New Roman" w:eastAsia="Times New Roman" w:hAnsi="Times New Roman" w:cs="Times New Roman"/>
                <w:color w:val="000000"/>
                <w:sz w:val="24"/>
                <w:szCs w:val="24"/>
                <w:lang w:eastAsia="ru-RU"/>
              </w:rPr>
              <w:t>Исследование стабилизатора напряжения</w:t>
            </w:r>
          </w:p>
        </w:tc>
      </w:tr>
      <w:tr w:rsidR="0099287B" w:rsidRPr="0099287B" w14:paraId="02305C26"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75B341F1" w14:textId="77777777" w:rsidR="0099287B" w:rsidRPr="0099287B" w:rsidRDefault="0099287B" w:rsidP="00717967">
            <w:pPr>
              <w:rPr>
                <w:rFonts w:ascii="Times New Roman" w:eastAsia="Times New Roman" w:hAnsi="Times New Roman" w:cs="Times New Roman"/>
                <w:b/>
                <w:bCs/>
                <w:color w:val="000000"/>
                <w:sz w:val="24"/>
                <w:szCs w:val="24"/>
                <w:lang w:eastAsia="ru-RU"/>
              </w:rPr>
            </w:pPr>
          </w:p>
        </w:tc>
        <w:tc>
          <w:tcPr>
            <w:tcW w:w="7277" w:type="dxa"/>
            <w:tcBorders>
              <w:top w:val="nil"/>
              <w:left w:val="nil"/>
              <w:bottom w:val="nil"/>
              <w:right w:val="single" w:sz="8" w:space="0" w:color="auto"/>
            </w:tcBorders>
            <w:shd w:val="clear" w:color="auto" w:fill="auto"/>
            <w:hideMark/>
          </w:tcPr>
          <w:p w14:paraId="78F5A10D" w14:textId="77777777" w:rsidR="0099287B" w:rsidRPr="0099287B" w:rsidRDefault="0099287B" w:rsidP="0099287B">
            <w:pPr>
              <w:rPr>
                <w:rFonts w:ascii="Times New Roman" w:eastAsia="Times New Roman" w:hAnsi="Times New Roman" w:cs="Times New Roman"/>
                <w:b/>
                <w:bCs/>
                <w:color w:val="000000"/>
                <w:lang w:eastAsia="ru-RU"/>
              </w:rPr>
            </w:pPr>
            <w:r w:rsidRPr="0099287B">
              <w:rPr>
                <w:rFonts w:ascii="Times New Roman" w:eastAsia="Times New Roman" w:hAnsi="Times New Roman" w:cs="Times New Roman"/>
                <w:b/>
                <w:bCs/>
                <w:color w:val="000000"/>
                <w:lang w:eastAsia="ru-RU"/>
              </w:rPr>
              <w:t>В том числе самостоятельная работа обучающихся</w:t>
            </w:r>
            <w:r w:rsidRPr="0099287B">
              <w:rPr>
                <w:rFonts w:ascii="Times New Roman" w:eastAsia="Times New Roman" w:hAnsi="Times New Roman" w:cs="Times New Roman"/>
                <w:b/>
                <w:bCs/>
                <w:color w:val="000000"/>
                <w:lang w:eastAsia="ru-RU"/>
              </w:rPr>
              <w:br/>
            </w:r>
            <w:r w:rsidRPr="0099287B">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99287B" w:rsidRPr="0099287B" w14:paraId="3AB713B2" w14:textId="77777777" w:rsidTr="00717967">
        <w:trPr>
          <w:trHeight w:val="33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44BCAFD"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rPr>
              <w:t>Раздел 3. Типовые электронные устройства: принцип действия, параметрические соотношения, схемы</w:t>
            </w:r>
          </w:p>
        </w:tc>
      </w:tr>
      <w:tr w:rsidR="0099287B" w:rsidRPr="0099287B" w14:paraId="521873EB" w14:textId="77777777" w:rsidTr="00717967">
        <w:trPr>
          <w:trHeight w:val="330"/>
        </w:trPr>
        <w:tc>
          <w:tcPr>
            <w:tcW w:w="2499" w:type="dxa"/>
            <w:vMerge w:val="restart"/>
            <w:tcBorders>
              <w:top w:val="nil"/>
              <w:left w:val="single" w:sz="4" w:space="0" w:color="auto"/>
              <w:bottom w:val="single" w:sz="4" w:space="0" w:color="000000"/>
              <w:right w:val="single" w:sz="4" w:space="0" w:color="auto"/>
            </w:tcBorders>
            <w:shd w:val="clear" w:color="auto" w:fill="auto"/>
            <w:hideMark/>
          </w:tcPr>
          <w:p w14:paraId="1C7B5E98"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Тема 1. Усилители</w:t>
            </w:r>
          </w:p>
        </w:tc>
        <w:tc>
          <w:tcPr>
            <w:tcW w:w="7277" w:type="dxa"/>
            <w:tcBorders>
              <w:top w:val="nil"/>
              <w:left w:val="nil"/>
              <w:bottom w:val="single" w:sz="4" w:space="0" w:color="auto"/>
              <w:right w:val="single" w:sz="4" w:space="0" w:color="auto"/>
            </w:tcBorders>
            <w:shd w:val="clear" w:color="auto" w:fill="auto"/>
            <w:hideMark/>
          </w:tcPr>
          <w:p w14:paraId="43E8B945"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Содержание</w:t>
            </w:r>
          </w:p>
        </w:tc>
      </w:tr>
      <w:tr w:rsidR="0099287B" w:rsidRPr="0099287B" w14:paraId="473B0F0C"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0F23CEC6"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6BC03195" w14:textId="77777777"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bCs/>
                <w:color w:val="000000"/>
                <w:sz w:val="24"/>
                <w:szCs w:val="24"/>
                <w:lang w:eastAsia="ru-RU"/>
              </w:rPr>
              <w:t>1.</w:t>
            </w:r>
            <w:r w:rsidRPr="0099287B">
              <w:rPr>
                <w:rFonts w:ascii="Times New Roman" w:eastAsia="Times New Roman" w:hAnsi="Times New Roman" w:cs="Times New Roman"/>
                <w:b/>
                <w:bCs/>
                <w:color w:val="000000"/>
                <w:sz w:val="24"/>
                <w:szCs w:val="24"/>
                <w:lang w:eastAsia="ru-RU"/>
              </w:rPr>
              <w:t xml:space="preserve"> </w:t>
            </w:r>
            <w:r w:rsidRPr="0099287B">
              <w:rPr>
                <w:rFonts w:ascii="Times New Roman" w:eastAsia="Times New Roman" w:hAnsi="Times New Roman" w:cs="Times New Roman"/>
                <w:color w:val="000000"/>
                <w:sz w:val="24"/>
                <w:szCs w:val="24"/>
                <w:lang w:eastAsia="ru-RU"/>
              </w:rPr>
              <w:t>Классификация усилителей, их параметры и характеристики, режим ра</w:t>
            </w:r>
            <w:r w:rsidRPr="0099287B">
              <w:rPr>
                <w:rFonts w:ascii="Times New Roman" w:eastAsia="Times New Roman" w:hAnsi="Times New Roman" w:cs="Times New Roman"/>
                <w:color w:val="000000"/>
                <w:sz w:val="24"/>
                <w:szCs w:val="24"/>
                <w:lang w:eastAsia="ru-RU"/>
              </w:rPr>
              <w:softHyphen/>
              <w:t>боты.</w:t>
            </w:r>
          </w:p>
        </w:tc>
      </w:tr>
      <w:tr w:rsidR="0099287B" w:rsidRPr="0099287B" w14:paraId="2AF842AD"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3FBD2B2E"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572E6C29" w14:textId="77777777"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rPr>
              <w:t>2. Усилители постоянного тока: принцип действия, параметрические соотношения, схемы включения. Дифференциальные усилители.</w:t>
            </w:r>
          </w:p>
        </w:tc>
      </w:tr>
      <w:tr w:rsidR="0099287B" w:rsidRPr="0099287B" w14:paraId="317676C4"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1122C243"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7D834EE4" w14:textId="77777777"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rPr>
              <w:t>3.Однотактные и двухтактные усилители мощности; принцип действия, параметрические соотношения. Схемы включения. Межкаскадные связи. Расчет однотактного усилителя мощности</w:t>
            </w:r>
          </w:p>
        </w:tc>
      </w:tr>
      <w:tr w:rsidR="0099287B" w:rsidRPr="0099287B" w14:paraId="3499E8C2"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28B71373"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1271D8E1"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99287B" w:rsidRPr="0099287B" w14:paraId="6515D2AD"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0F833D16"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38CB29F8"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Практическое занятие 3. </w:t>
            </w:r>
            <w:r w:rsidRPr="0099287B">
              <w:rPr>
                <w:rFonts w:ascii="Times New Roman" w:eastAsia="Times New Roman" w:hAnsi="Times New Roman" w:cs="Times New Roman"/>
                <w:color w:val="000000"/>
                <w:sz w:val="24"/>
                <w:szCs w:val="24"/>
                <w:lang w:eastAsia="ru-RU"/>
              </w:rPr>
              <w:t>Расчет однотактного усилителя мощности</w:t>
            </w:r>
          </w:p>
        </w:tc>
      </w:tr>
      <w:tr w:rsidR="0099287B" w:rsidRPr="0099287B" w14:paraId="4B09740C"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114030E9"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nil"/>
              <w:right w:val="single" w:sz="8" w:space="0" w:color="auto"/>
            </w:tcBorders>
            <w:shd w:val="clear" w:color="auto" w:fill="auto"/>
            <w:hideMark/>
          </w:tcPr>
          <w:p w14:paraId="66A109FF" w14:textId="77777777" w:rsidR="0099287B" w:rsidRPr="0099287B" w:rsidRDefault="0099287B" w:rsidP="0099287B">
            <w:pPr>
              <w:rPr>
                <w:rFonts w:ascii="Times New Roman" w:eastAsia="Times New Roman" w:hAnsi="Times New Roman" w:cs="Times New Roman"/>
                <w:b/>
                <w:bCs/>
                <w:color w:val="000000"/>
                <w:lang w:eastAsia="ru-RU"/>
              </w:rPr>
            </w:pPr>
            <w:r w:rsidRPr="0099287B">
              <w:rPr>
                <w:rFonts w:ascii="Times New Roman" w:eastAsia="Times New Roman" w:hAnsi="Times New Roman" w:cs="Times New Roman"/>
                <w:b/>
                <w:bCs/>
                <w:color w:val="000000"/>
                <w:lang w:eastAsia="ru-RU"/>
              </w:rPr>
              <w:t>В том числе самостоятельная работа обучающихся</w:t>
            </w:r>
            <w:r w:rsidRPr="0099287B">
              <w:rPr>
                <w:rFonts w:ascii="Times New Roman" w:eastAsia="Times New Roman" w:hAnsi="Times New Roman" w:cs="Times New Roman"/>
                <w:b/>
                <w:bCs/>
                <w:color w:val="000000"/>
                <w:lang w:eastAsia="ru-RU"/>
              </w:rPr>
              <w:br/>
            </w:r>
            <w:r w:rsidRPr="0099287B">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99287B" w:rsidRPr="0099287B" w14:paraId="0C827F0F" w14:textId="77777777" w:rsidTr="00717967">
        <w:trPr>
          <w:trHeight w:val="33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B5C63A"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Раздел 4. Цифровые электронные схемы: основные логические операции, параметры и характеристики логических элементов, применение логических элементов в электротехнических устройствах</w:t>
            </w:r>
          </w:p>
        </w:tc>
      </w:tr>
      <w:tr w:rsidR="0099287B" w:rsidRPr="0099287B" w14:paraId="25AC50C8" w14:textId="77777777" w:rsidTr="00717967">
        <w:trPr>
          <w:trHeight w:val="330"/>
        </w:trPr>
        <w:tc>
          <w:tcPr>
            <w:tcW w:w="2499" w:type="dxa"/>
            <w:vMerge w:val="restart"/>
            <w:tcBorders>
              <w:top w:val="nil"/>
              <w:left w:val="single" w:sz="4" w:space="0" w:color="auto"/>
              <w:bottom w:val="single" w:sz="4" w:space="0" w:color="000000"/>
              <w:right w:val="single" w:sz="4" w:space="0" w:color="auto"/>
            </w:tcBorders>
            <w:shd w:val="clear" w:color="auto" w:fill="auto"/>
            <w:hideMark/>
          </w:tcPr>
          <w:p w14:paraId="055109B7"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rPr>
              <w:t>Тема 1 Цифровые электронные схемы</w:t>
            </w:r>
          </w:p>
        </w:tc>
        <w:tc>
          <w:tcPr>
            <w:tcW w:w="7277" w:type="dxa"/>
            <w:tcBorders>
              <w:top w:val="nil"/>
              <w:left w:val="nil"/>
              <w:bottom w:val="single" w:sz="4" w:space="0" w:color="auto"/>
              <w:right w:val="single" w:sz="4" w:space="0" w:color="auto"/>
            </w:tcBorders>
            <w:shd w:val="clear" w:color="auto" w:fill="auto"/>
            <w:hideMark/>
          </w:tcPr>
          <w:p w14:paraId="10EE6BDA" w14:textId="77777777" w:rsidR="0099287B" w:rsidRPr="0099287B" w:rsidRDefault="0099287B" w:rsidP="00717967">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Содержание</w:t>
            </w:r>
          </w:p>
        </w:tc>
      </w:tr>
      <w:tr w:rsidR="0099287B" w:rsidRPr="0099287B" w14:paraId="5080B3AA"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5EA3C02D"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4B106F0A" w14:textId="032EA2CF" w:rsidR="0099287B" w:rsidRPr="0099287B" w:rsidRDefault="0099287B" w:rsidP="0099287B">
            <w:pPr>
              <w:jc w:val="both"/>
              <w:rPr>
                <w:rFonts w:ascii="Times New Roman" w:eastAsia="Times New Roman" w:hAnsi="Times New Roman" w:cs="Times New Roman"/>
                <w:color w:val="000000"/>
                <w:sz w:val="24"/>
                <w:szCs w:val="24"/>
                <w:lang w:eastAsia="ru-RU"/>
              </w:rPr>
            </w:pPr>
            <w:r w:rsidRPr="0099287B">
              <w:rPr>
                <w:rFonts w:ascii="Times New Roman" w:eastAsia="Times New Roman" w:hAnsi="Times New Roman" w:cs="Times New Roman"/>
                <w:color w:val="000000"/>
                <w:sz w:val="24"/>
                <w:szCs w:val="24"/>
              </w:rPr>
              <w:t>1. Основные логические операции. Особенности построения диодно-резистивных, диодно-транзисторных и транзисторно-транзисторных схем реализации булевых функций; параметры и характеристики логических элементов.</w:t>
            </w:r>
            <w:r w:rsidR="007A6750">
              <w:rPr>
                <w:rFonts w:ascii="Times New Roman" w:eastAsia="Times New Roman" w:hAnsi="Times New Roman" w:cs="Times New Roman"/>
                <w:color w:val="000000"/>
                <w:sz w:val="24"/>
                <w:szCs w:val="24"/>
              </w:rPr>
              <w:t xml:space="preserve"> </w:t>
            </w:r>
            <w:r w:rsidRPr="0099287B">
              <w:rPr>
                <w:rFonts w:ascii="Times New Roman" w:eastAsia="Times New Roman" w:hAnsi="Times New Roman" w:cs="Times New Roman"/>
                <w:color w:val="000000"/>
                <w:sz w:val="24"/>
                <w:szCs w:val="24"/>
              </w:rPr>
              <w:t>Логические элементы: "И", "ИЛИ", "НЕ" на биполярных транзисторах. Логические элементы: "И", "ИЛИ", "НЕ" на полевых транзисторах</w:t>
            </w:r>
          </w:p>
        </w:tc>
      </w:tr>
      <w:tr w:rsidR="0099287B" w:rsidRPr="0099287B" w14:paraId="7FC83580"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74796336"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6FE00261"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99287B" w:rsidRPr="0099287B" w14:paraId="34C0D8DB"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3EB96FDA"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single" w:sz="4" w:space="0" w:color="auto"/>
              <w:right w:val="single" w:sz="4" w:space="0" w:color="auto"/>
            </w:tcBorders>
            <w:shd w:val="clear" w:color="auto" w:fill="auto"/>
            <w:hideMark/>
          </w:tcPr>
          <w:p w14:paraId="6B04DDE0" w14:textId="77777777" w:rsidR="0099287B" w:rsidRPr="0099287B" w:rsidRDefault="0099287B" w:rsidP="0099287B">
            <w:pPr>
              <w:jc w:val="both"/>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 xml:space="preserve">Практическое занятие 4. </w:t>
            </w:r>
            <w:r w:rsidRPr="0099287B">
              <w:rPr>
                <w:rFonts w:ascii="Times New Roman" w:eastAsia="Times New Roman" w:hAnsi="Times New Roman" w:cs="Times New Roman"/>
                <w:color w:val="000000"/>
                <w:sz w:val="24"/>
                <w:szCs w:val="24"/>
                <w:lang w:eastAsia="ru-RU"/>
              </w:rPr>
              <w:t>Работа цифровых логических элементов</w:t>
            </w:r>
          </w:p>
        </w:tc>
      </w:tr>
      <w:tr w:rsidR="0099287B" w:rsidRPr="0099287B" w14:paraId="54D5EBD4" w14:textId="77777777" w:rsidTr="00717967">
        <w:trPr>
          <w:trHeight w:val="330"/>
        </w:trPr>
        <w:tc>
          <w:tcPr>
            <w:tcW w:w="2499" w:type="dxa"/>
            <w:vMerge/>
            <w:tcBorders>
              <w:top w:val="nil"/>
              <w:left w:val="single" w:sz="4" w:space="0" w:color="auto"/>
              <w:bottom w:val="single" w:sz="4" w:space="0" w:color="000000"/>
              <w:right w:val="single" w:sz="4" w:space="0" w:color="auto"/>
            </w:tcBorders>
            <w:vAlign w:val="center"/>
            <w:hideMark/>
          </w:tcPr>
          <w:p w14:paraId="654C1469" w14:textId="77777777" w:rsidR="0099287B" w:rsidRPr="0099287B" w:rsidRDefault="0099287B" w:rsidP="0099287B">
            <w:pPr>
              <w:rPr>
                <w:rFonts w:ascii="Times New Roman" w:eastAsia="Times New Roman" w:hAnsi="Times New Roman" w:cs="Times New Roman"/>
                <w:b/>
                <w:bCs/>
                <w:color w:val="000000"/>
                <w:sz w:val="24"/>
                <w:szCs w:val="24"/>
                <w:lang w:eastAsia="ru-RU"/>
              </w:rPr>
            </w:pPr>
          </w:p>
        </w:tc>
        <w:tc>
          <w:tcPr>
            <w:tcW w:w="7277" w:type="dxa"/>
            <w:tcBorders>
              <w:top w:val="nil"/>
              <w:left w:val="nil"/>
              <w:bottom w:val="nil"/>
              <w:right w:val="single" w:sz="8" w:space="0" w:color="auto"/>
            </w:tcBorders>
            <w:shd w:val="clear" w:color="auto" w:fill="auto"/>
            <w:hideMark/>
          </w:tcPr>
          <w:p w14:paraId="32B7EB98" w14:textId="77777777" w:rsidR="0099287B" w:rsidRPr="0099287B" w:rsidRDefault="0099287B" w:rsidP="0099287B">
            <w:pPr>
              <w:rPr>
                <w:rFonts w:ascii="Times New Roman" w:eastAsia="Times New Roman" w:hAnsi="Times New Roman" w:cs="Times New Roman"/>
                <w:b/>
                <w:bCs/>
                <w:color w:val="000000"/>
                <w:lang w:eastAsia="ru-RU"/>
              </w:rPr>
            </w:pPr>
            <w:r w:rsidRPr="0099287B">
              <w:rPr>
                <w:rFonts w:ascii="Times New Roman" w:eastAsia="Times New Roman" w:hAnsi="Times New Roman" w:cs="Times New Roman"/>
                <w:b/>
                <w:bCs/>
                <w:color w:val="000000"/>
                <w:lang w:eastAsia="ru-RU"/>
              </w:rPr>
              <w:t>В том числе самостоятельная работа обучающихся</w:t>
            </w:r>
            <w:r w:rsidRPr="0099287B">
              <w:rPr>
                <w:rFonts w:ascii="Times New Roman" w:eastAsia="Times New Roman" w:hAnsi="Times New Roman" w:cs="Times New Roman"/>
                <w:b/>
                <w:bCs/>
                <w:color w:val="000000"/>
                <w:lang w:eastAsia="ru-RU"/>
              </w:rPr>
              <w:br/>
            </w:r>
            <w:r w:rsidRPr="0099287B">
              <w:rPr>
                <w:rFonts w:ascii="Times New Roman" w:eastAsia="Times New Roman" w:hAnsi="Times New Roman" w:cs="Times New Roman"/>
                <w:i/>
                <w:iCs/>
                <w:color w:val="000000"/>
                <w:lang w:eastAsia="ru-RU"/>
              </w:rPr>
              <w:t>Необходимость и тематика определяются образовательной организацией</w:t>
            </w:r>
          </w:p>
        </w:tc>
      </w:tr>
      <w:tr w:rsidR="0099287B" w:rsidRPr="0099287B" w14:paraId="77D2FD2B" w14:textId="77777777" w:rsidTr="00717967">
        <w:trPr>
          <w:trHeight w:val="33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C4F40A" w14:textId="77777777" w:rsidR="0099287B" w:rsidRPr="0099287B" w:rsidRDefault="0099287B" w:rsidP="0099287B">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Промежуточная аттестация: 6</w:t>
            </w:r>
          </w:p>
        </w:tc>
      </w:tr>
      <w:tr w:rsidR="0099287B" w:rsidRPr="0099287B" w14:paraId="70CD3E76" w14:textId="77777777" w:rsidTr="00717967">
        <w:trPr>
          <w:trHeight w:val="33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4475D25" w14:textId="77777777" w:rsidR="0099287B" w:rsidRPr="0099287B" w:rsidRDefault="0099287B" w:rsidP="0099287B">
            <w:pPr>
              <w:rPr>
                <w:rFonts w:ascii="Times New Roman" w:eastAsia="Times New Roman" w:hAnsi="Times New Roman" w:cs="Times New Roman"/>
                <w:b/>
                <w:bCs/>
                <w:color w:val="000000"/>
                <w:sz w:val="24"/>
                <w:szCs w:val="24"/>
                <w:lang w:eastAsia="ru-RU"/>
              </w:rPr>
            </w:pPr>
            <w:r w:rsidRPr="0099287B">
              <w:rPr>
                <w:rFonts w:ascii="Times New Roman" w:eastAsia="Times New Roman" w:hAnsi="Times New Roman" w:cs="Times New Roman"/>
                <w:b/>
                <w:bCs/>
                <w:color w:val="000000"/>
                <w:sz w:val="24"/>
                <w:szCs w:val="24"/>
                <w:lang w:eastAsia="ru-RU"/>
              </w:rPr>
              <w:t>Всего: 56</w:t>
            </w:r>
          </w:p>
        </w:tc>
      </w:tr>
    </w:tbl>
    <w:p w14:paraId="23259180" w14:textId="734BAF44" w:rsidR="0099287B" w:rsidRDefault="0099287B" w:rsidP="00717967">
      <w:pPr>
        <w:pStyle w:val="1d"/>
      </w:pPr>
    </w:p>
    <w:p w14:paraId="4857A9E0" w14:textId="77777777" w:rsidR="00C91A5F" w:rsidRDefault="00C91A5F" w:rsidP="00717967">
      <w:pPr>
        <w:pStyle w:val="1d"/>
      </w:pPr>
    </w:p>
    <w:p w14:paraId="661CDDA0" w14:textId="77777777" w:rsidR="00C91A5F" w:rsidRPr="00DF068E" w:rsidRDefault="00C91A5F" w:rsidP="00C91A5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C6F2880" w14:textId="77777777" w:rsidR="00C91A5F" w:rsidRPr="00E11160" w:rsidRDefault="00C91A5F" w:rsidP="00C91A5F">
      <w:pPr>
        <w:pStyle w:val="114"/>
        <w:rPr>
          <w:rFonts w:ascii="Times New Roman" w:hAnsi="Times New Roman"/>
        </w:rPr>
      </w:pPr>
      <w:r w:rsidRPr="00E11160">
        <w:rPr>
          <w:rFonts w:ascii="Times New Roman" w:hAnsi="Times New Roman"/>
        </w:rPr>
        <w:t>3.1. Материально-техническое обеспечение</w:t>
      </w:r>
    </w:p>
    <w:p w14:paraId="4F71AD7C" w14:textId="1C49C656" w:rsidR="00C91A5F" w:rsidRPr="00FA680C" w:rsidRDefault="00717967" w:rsidP="00C91A5F">
      <w:pPr>
        <w:suppressAutoHyphens/>
        <w:ind w:firstLine="709"/>
        <w:jc w:val="both"/>
        <w:rPr>
          <w:rFonts w:ascii="Times New Roman" w:hAnsi="Times New Roman" w:cs="Times New Roman"/>
          <w:bCs/>
          <w:sz w:val="24"/>
          <w:szCs w:val="24"/>
        </w:rPr>
      </w:pPr>
      <w:r w:rsidRPr="004359A4">
        <w:rPr>
          <w:rFonts w:ascii="Times New Roman" w:hAnsi="Times New Roman"/>
          <w:bCs/>
          <w:sz w:val="24"/>
          <w:szCs w:val="24"/>
        </w:rPr>
        <w:t xml:space="preserve">Кабинеты «Основ промышленной электроники», «Средств измерений и контрольно-измерительных приборов», оснащенные </w:t>
      </w:r>
      <w:r w:rsidR="00C91A5F" w:rsidRPr="00FA680C">
        <w:rPr>
          <w:rFonts w:ascii="Times New Roman" w:hAnsi="Times New Roman" w:cs="Times New Roman"/>
          <w:bCs/>
          <w:iCs/>
          <w:sz w:val="24"/>
          <w:szCs w:val="24"/>
        </w:rPr>
        <w:t xml:space="preserve">в соответствии с приложением 3 </w:t>
      </w:r>
      <w:r w:rsidR="00C91A5F">
        <w:rPr>
          <w:rFonts w:ascii="Times New Roman" w:hAnsi="Times New Roman" w:cs="Times New Roman"/>
          <w:bCs/>
          <w:iCs/>
          <w:sz w:val="24"/>
          <w:szCs w:val="24"/>
        </w:rPr>
        <w:t>ПОП</w:t>
      </w:r>
      <w:r w:rsidR="00C91A5F" w:rsidRPr="00FA680C">
        <w:rPr>
          <w:rFonts w:ascii="Times New Roman" w:hAnsi="Times New Roman" w:cs="Times New Roman"/>
          <w:bCs/>
          <w:sz w:val="24"/>
          <w:szCs w:val="24"/>
        </w:rPr>
        <w:t xml:space="preserve">. </w:t>
      </w:r>
    </w:p>
    <w:p w14:paraId="027703A8" w14:textId="4BC64D0A" w:rsidR="00C91A5F" w:rsidRPr="00FA680C" w:rsidRDefault="00717967" w:rsidP="00C91A5F">
      <w:pPr>
        <w:suppressAutoHyphens/>
        <w:ind w:firstLine="709"/>
        <w:jc w:val="both"/>
        <w:rPr>
          <w:rFonts w:ascii="Times New Roman" w:hAnsi="Times New Roman" w:cs="Times New Roman"/>
          <w:bCs/>
          <w:i/>
          <w:sz w:val="24"/>
          <w:szCs w:val="24"/>
        </w:rPr>
      </w:pPr>
      <w:r w:rsidRPr="004359A4">
        <w:rPr>
          <w:rFonts w:ascii="Times New Roman" w:hAnsi="Times New Roman"/>
          <w:bCs/>
          <w:sz w:val="24"/>
          <w:szCs w:val="24"/>
        </w:rPr>
        <w:t xml:space="preserve">Лаборатория «Электротехники и электронной техники», оснащенная </w:t>
      </w:r>
      <w:r w:rsidR="00C91A5F" w:rsidRPr="00FA680C">
        <w:rPr>
          <w:rFonts w:ascii="Times New Roman" w:hAnsi="Times New Roman" w:cs="Times New Roman"/>
          <w:bCs/>
          <w:sz w:val="24"/>
          <w:szCs w:val="24"/>
        </w:rPr>
        <w:t xml:space="preserve">в соответствии с </w:t>
      </w:r>
      <w:r w:rsidR="00C91A5F" w:rsidRPr="00FA680C">
        <w:rPr>
          <w:rFonts w:ascii="Times New Roman" w:hAnsi="Times New Roman" w:cs="Times New Roman"/>
          <w:bCs/>
          <w:iCs/>
          <w:sz w:val="24"/>
          <w:szCs w:val="24"/>
        </w:rPr>
        <w:t>приложением 3</w:t>
      </w:r>
      <w:r w:rsidR="00C91A5F">
        <w:rPr>
          <w:rFonts w:ascii="Times New Roman" w:hAnsi="Times New Roman" w:cs="Times New Roman"/>
          <w:bCs/>
          <w:iCs/>
          <w:sz w:val="24"/>
          <w:szCs w:val="24"/>
        </w:rPr>
        <w:t xml:space="preserve"> ПОП</w:t>
      </w:r>
      <w:r w:rsidR="00C91A5F" w:rsidRPr="00FA680C">
        <w:rPr>
          <w:rFonts w:ascii="Times New Roman" w:hAnsi="Times New Roman" w:cs="Times New Roman"/>
          <w:bCs/>
          <w:i/>
          <w:sz w:val="24"/>
          <w:szCs w:val="24"/>
        </w:rPr>
        <w:t>.</w:t>
      </w:r>
    </w:p>
    <w:p w14:paraId="2AD3E42D" w14:textId="77777777" w:rsidR="00C91A5F" w:rsidRDefault="00C91A5F" w:rsidP="00C91A5F"/>
    <w:p w14:paraId="1DE56945" w14:textId="77777777" w:rsidR="00C91A5F" w:rsidRPr="00E11160" w:rsidRDefault="00C91A5F" w:rsidP="00C91A5F">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05043B29" w14:textId="77777777" w:rsidR="00C91A5F" w:rsidRDefault="00C91A5F" w:rsidP="00C91A5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8E9D10" w14:textId="77777777" w:rsidR="00C91A5F" w:rsidRPr="00E11160" w:rsidRDefault="00C91A5F" w:rsidP="00C91A5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162D8B" w14:textId="1949B196" w:rsidR="00717967" w:rsidRPr="00717967" w:rsidRDefault="00717967" w:rsidP="00717967">
      <w:pPr>
        <w:pStyle w:val="a4"/>
        <w:numPr>
          <w:ilvl w:val="0"/>
          <w:numId w:val="31"/>
        </w:numPr>
        <w:spacing w:line="276" w:lineRule="auto"/>
        <w:ind w:left="0" w:firstLine="709"/>
        <w:jc w:val="both"/>
        <w:rPr>
          <w:rFonts w:ascii="Times New Roman" w:hAnsi="Times New Roman" w:cs="Times New Roman"/>
          <w:bCs/>
          <w:iCs/>
          <w:sz w:val="24"/>
          <w:szCs w:val="24"/>
        </w:rPr>
      </w:pPr>
      <w:r w:rsidRPr="00717967">
        <w:rPr>
          <w:rFonts w:ascii="Times New Roman" w:hAnsi="Times New Roman" w:cs="Times New Roman"/>
          <w:bCs/>
          <w:iCs/>
          <w:sz w:val="24"/>
          <w:szCs w:val="24"/>
        </w:rPr>
        <w:t xml:space="preserve">Акимова, Е. В. Вычислительная техника: учебное пособие для </w:t>
      </w:r>
      <w:proofErr w:type="spellStart"/>
      <w:r w:rsidRPr="00717967">
        <w:rPr>
          <w:rFonts w:ascii="Times New Roman" w:hAnsi="Times New Roman" w:cs="Times New Roman"/>
          <w:bCs/>
          <w:iCs/>
          <w:sz w:val="24"/>
          <w:szCs w:val="24"/>
        </w:rPr>
        <w:t>спо</w:t>
      </w:r>
      <w:proofErr w:type="spellEnd"/>
      <w:r w:rsidRPr="00717967">
        <w:rPr>
          <w:rFonts w:ascii="Times New Roman" w:hAnsi="Times New Roman" w:cs="Times New Roman"/>
          <w:bCs/>
          <w:iCs/>
          <w:sz w:val="24"/>
          <w:szCs w:val="24"/>
        </w:rPr>
        <w:t xml:space="preserve"> / Е. В. Акимова. — 2-е изд., стер. — Санкт-Петербург: Лань, 2021. — 68 с. — ISBN 978-5-8114-7756-2. — Текст: электронный // Лань: электронно-библиотечная система. — URL: https://e.lanbook.com/book/165845</w:t>
      </w:r>
    </w:p>
    <w:p w14:paraId="01DE0577" w14:textId="77777777" w:rsidR="00717967" w:rsidRPr="00717967" w:rsidRDefault="00717967" w:rsidP="00717967">
      <w:pPr>
        <w:pStyle w:val="a4"/>
        <w:numPr>
          <w:ilvl w:val="0"/>
          <w:numId w:val="31"/>
        </w:numPr>
        <w:spacing w:line="276" w:lineRule="auto"/>
        <w:ind w:left="0" w:firstLine="709"/>
        <w:jc w:val="both"/>
        <w:rPr>
          <w:rFonts w:ascii="Times New Roman" w:hAnsi="Times New Roman" w:cs="Times New Roman"/>
          <w:bCs/>
          <w:iCs/>
          <w:sz w:val="24"/>
          <w:szCs w:val="24"/>
        </w:rPr>
      </w:pPr>
      <w:proofErr w:type="spellStart"/>
      <w:r w:rsidRPr="00717967">
        <w:rPr>
          <w:rFonts w:ascii="Times New Roman" w:hAnsi="Times New Roman" w:cs="Times New Roman"/>
          <w:bCs/>
          <w:iCs/>
          <w:sz w:val="24"/>
          <w:szCs w:val="24"/>
        </w:rPr>
        <w:t>Горденко</w:t>
      </w:r>
      <w:proofErr w:type="spellEnd"/>
      <w:r w:rsidRPr="00717967">
        <w:rPr>
          <w:rFonts w:ascii="Times New Roman" w:hAnsi="Times New Roman" w:cs="Times New Roman"/>
          <w:bCs/>
          <w:iCs/>
          <w:sz w:val="24"/>
          <w:szCs w:val="24"/>
        </w:rPr>
        <w:t xml:space="preserve">, Д.В. Электронная техника. Многоканальные телекоммуникационные системы: практикум для СПО / Д. В. </w:t>
      </w:r>
      <w:proofErr w:type="spellStart"/>
      <w:r w:rsidRPr="00717967">
        <w:rPr>
          <w:rFonts w:ascii="Times New Roman" w:hAnsi="Times New Roman" w:cs="Times New Roman"/>
          <w:bCs/>
          <w:iCs/>
          <w:sz w:val="24"/>
          <w:szCs w:val="24"/>
        </w:rPr>
        <w:t>Горденко</w:t>
      </w:r>
      <w:proofErr w:type="spellEnd"/>
      <w:r w:rsidRPr="00717967">
        <w:rPr>
          <w:rFonts w:ascii="Times New Roman" w:hAnsi="Times New Roman" w:cs="Times New Roman"/>
          <w:bCs/>
          <w:iCs/>
          <w:sz w:val="24"/>
          <w:szCs w:val="24"/>
        </w:rPr>
        <w:t xml:space="preserve">, В. И. Никулин, Д. Н. </w:t>
      </w:r>
      <w:proofErr w:type="spellStart"/>
      <w:r w:rsidRPr="00717967">
        <w:rPr>
          <w:rFonts w:ascii="Times New Roman" w:hAnsi="Times New Roman" w:cs="Times New Roman"/>
          <w:bCs/>
          <w:iCs/>
          <w:sz w:val="24"/>
          <w:szCs w:val="24"/>
        </w:rPr>
        <w:t>Резеньков</w:t>
      </w:r>
      <w:proofErr w:type="spellEnd"/>
      <w:r w:rsidRPr="00717967">
        <w:rPr>
          <w:rFonts w:ascii="Times New Roman" w:hAnsi="Times New Roman" w:cs="Times New Roman"/>
          <w:bCs/>
          <w:iCs/>
          <w:sz w:val="24"/>
          <w:szCs w:val="24"/>
        </w:rPr>
        <w:t xml:space="preserve">. — Саратов, Москва: Профобразование, Ай Пи Ар Медиа, 2020. — 62 c. — ISBN 978-5-4488-0799-2, 978-5-4497-0462-7. — Текст: электронный // Электронный ресурс цифровой образовательной среды СПО </w:t>
      </w:r>
      <w:proofErr w:type="spellStart"/>
      <w:r w:rsidRPr="00717967">
        <w:rPr>
          <w:rFonts w:ascii="Times New Roman" w:hAnsi="Times New Roman" w:cs="Times New Roman"/>
          <w:bCs/>
          <w:iCs/>
          <w:sz w:val="24"/>
          <w:szCs w:val="24"/>
        </w:rPr>
        <w:t>PROFобразование</w:t>
      </w:r>
      <w:proofErr w:type="spellEnd"/>
      <w:r w:rsidRPr="00717967">
        <w:rPr>
          <w:rFonts w:ascii="Times New Roman" w:hAnsi="Times New Roman" w:cs="Times New Roman"/>
          <w:bCs/>
          <w:iCs/>
          <w:sz w:val="24"/>
          <w:szCs w:val="24"/>
        </w:rPr>
        <w:t xml:space="preserve">: [сайт]. — URL: https://profspo.ru/books/94214 </w:t>
      </w:r>
    </w:p>
    <w:p w14:paraId="3D846326" w14:textId="01A34899" w:rsidR="00717967" w:rsidRPr="00717967" w:rsidRDefault="00717967" w:rsidP="00717967">
      <w:pPr>
        <w:pStyle w:val="a4"/>
        <w:numPr>
          <w:ilvl w:val="0"/>
          <w:numId w:val="31"/>
        </w:numPr>
        <w:spacing w:line="276" w:lineRule="auto"/>
        <w:ind w:left="0" w:firstLine="709"/>
        <w:jc w:val="both"/>
        <w:rPr>
          <w:rFonts w:ascii="Times New Roman" w:hAnsi="Times New Roman" w:cs="Times New Roman"/>
          <w:bCs/>
          <w:iCs/>
          <w:sz w:val="24"/>
          <w:szCs w:val="24"/>
        </w:rPr>
      </w:pPr>
      <w:proofErr w:type="spellStart"/>
      <w:r w:rsidRPr="00717967">
        <w:rPr>
          <w:rFonts w:ascii="Times New Roman" w:hAnsi="Times New Roman" w:cs="Times New Roman"/>
          <w:bCs/>
          <w:iCs/>
          <w:sz w:val="24"/>
          <w:szCs w:val="24"/>
        </w:rPr>
        <w:t>Москатов</w:t>
      </w:r>
      <w:proofErr w:type="spellEnd"/>
      <w:r w:rsidRPr="00717967">
        <w:rPr>
          <w:rFonts w:ascii="Times New Roman" w:hAnsi="Times New Roman" w:cs="Times New Roman"/>
          <w:bCs/>
          <w:iCs/>
          <w:sz w:val="24"/>
          <w:szCs w:val="24"/>
        </w:rPr>
        <w:t xml:space="preserve">, Е.А., Электронная техника: учебное пособие / Е.А. </w:t>
      </w:r>
      <w:proofErr w:type="spellStart"/>
      <w:r w:rsidRPr="00717967">
        <w:rPr>
          <w:rFonts w:ascii="Times New Roman" w:hAnsi="Times New Roman" w:cs="Times New Roman"/>
          <w:bCs/>
          <w:iCs/>
          <w:sz w:val="24"/>
          <w:szCs w:val="24"/>
        </w:rPr>
        <w:t>Москатов</w:t>
      </w:r>
      <w:proofErr w:type="spellEnd"/>
      <w:r w:rsidRPr="00717967">
        <w:rPr>
          <w:rFonts w:ascii="Times New Roman" w:hAnsi="Times New Roman" w:cs="Times New Roman"/>
          <w:bCs/>
          <w:iCs/>
          <w:sz w:val="24"/>
          <w:szCs w:val="24"/>
        </w:rPr>
        <w:t xml:space="preserve">. — Москва: </w:t>
      </w:r>
      <w:proofErr w:type="spellStart"/>
      <w:r w:rsidRPr="00717967">
        <w:rPr>
          <w:rFonts w:ascii="Times New Roman" w:hAnsi="Times New Roman" w:cs="Times New Roman"/>
          <w:bCs/>
          <w:iCs/>
          <w:sz w:val="24"/>
          <w:szCs w:val="24"/>
        </w:rPr>
        <w:t>КноРус</w:t>
      </w:r>
      <w:proofErr w:type="spellEnd"/>
      <w:r w:rsidRPr="00717967">
        <w:rPr>
          <w:rFonts w:ascii="Times New Roman" w:hAnsi="Times New Roman" w:cs="Times New Roman"/>
          <w:bCs/>
          <w:iCs/>
          <w:sz w:val="24"/>
          <w:szCs w:val="24"/>
        </w:rPr>
        <w:t xml:space="preserve">, 2022. — 199 с. — ISBN 978-5-406-10181-0. — </w:t>
      </w:r>
      <w:proofErr w:type="gramStart"/>
      <w:r w:rsidRPr="00717967">
        <w:rPr>
          <w:rFonts w:ascii="Times New Roman" w:hAnsi="Times New Roman" w:cs="Times New Roman"/>
          <w:bCs/>
          <w:iCs/>
          <w:sz w:val="24"/>
          <w:szCs w:val="24"/>
        </w:rPr>
        <w:t>URL:https://book.ru/book/944686</w:t>
      </w:r>
      <w:proofErr w:type="gramEnd"/>
    </w:p>
    <w:p w14:paraId="16ACD237" w14:textId="016985CF" w:rsidR="00717967" w:rsidRPr="00717967" w:rsidRDefault="00717967" w:rsidP="00717967">
      <w:pPr>
        <w:pStyle w:val="a4"/>
        <w:numPr>
          <w:ilvl w:val="0"/>
          <w:numId w:val="31"/>
        </w:numPr>
        <w:spacing w:line="276" w:lineRule="auto"/>
        <w:ind w:left="0" w:firstLine="709"/>
        <w:jc w:val="both"/>
        <w:rPr>
          <w:rFonts w:ascii="Times New Roman" w:hAnsi="Times New Roman" w:cs="Times New Roman"/>
          <w:bCs/>
          <w:iCs/>
          <w:sz w:val="24"/>
          <w:szCs w:val="24"/>
        </w:rPr>
      </w:pPr>
      <w:r w:rsidRPr="00717967">
        <w:rPr>
          <w:rFonts w:ascii="Times New Roman" w:hAnsi="Times New Roman" w:cs="Times New Roman"/>
          <w:bCs/>
          <w:iCs/>
          <w:sz w:val="24"/>
          <w:szCs w:val="24"/>
        </w:rPr>
        <w:t xml:space="preserve">Пасынков, В. В. Полупроводниковые приборы: учебное пособие для </w:t>
      </w:r>
      <w:proofErr w:type="spellStart"/>
      <w:r w:rsidRPr="00717967">
        <w:rPr>
          <w:rFonts w:ascii="Times New Roman" w:hAnsi="Times New Roman" w:cs="Times New Roman"/>
          <w:bCs/>
          <w:iCs/>
          <w:sz w:val="24"/>
          <w:szCs w:val="24"/>
        </w:rPr>
        <w:t>спо</w:t>
      </w:r>
      <w:proofErr w:type="spellEnd"/>
      <w:r w:rsidRPr="00717967">
        <w:rPr>
          <w:rFonts w:ascii="Times New Roman" w:hAnsi="Times New Roman" w:cs="Times New Roman"/>
          <w:bCs/>
          <w:iCs/>
          <w:sz w:val="24"/>
          <w:szCs w:val="24"/>
        </w:rPr>
        <w:t xml:space="preserve"> / В. В. Пасынков, Л. К. Чиркин. — Санкт-Петербург: Лань, 2021. — 480 с. — ISBN 978-5-8114-6762-4. — Текст: электронный // Лань: электронно-библиотечная система. — URL: https://e.lanbook.com/book/195459 </w:t>
      </w:r>
    </w:p>
    <w:p w14:paraId="24345B65" w14:textId="38FB9667" w:rsidR="00717967" w:rsidRPr="00717967" w:rsidRDefault="00717967" w:rsidP="00717967">
      <w:pPr>
        <w:pStyle w:val="a4"/>
        <w:numPr>
          <w:ilvl w:val="0"/>
          <w:numId w:val="31"/>
        </w:numPr>
        <w:spacing w:line="276" w:lineRule="auto"/>
        <w:ind w:left="0" w:firstLine="709"/>
        <w:jc w:val="both"/>
        <w:rPr>
          <w:rFonts w:ascii="Times New Roman" w:hAnsi="Times New Roman" w:cs="Times New Roman"/>
          <w:bCs/>
          <w:iCs/>
          <w:sz w:val="24"/>
          <w:szCs w:val="24"/>
        </w:rPr>
      </w:pPr>
      <w:r w:rsidRPr="00717967">
        <w:rPr>
          <w:rFonts w:ascii="Times New Roman" w:hAnsi="Times New Roman" w:cs="Times New Roman"/>
          <w:bCs/>
          <w:iCs/>
          <w:sz w:val="24"/>
          <w:szCs w:val="24"/>
        </w:rPr>
        <w:lastRenderedPageBreak/>
        <w:t xml:space="preserve">Терехов, В. А. Задачник по электронным приборам: учебное пособие для </w:t>
      </w:r>
      <w:proofErr w:type="spellStart"/>
      <w:r w:rsidRPr="00717967">
        <w:rPr>
          <w:rFonts w:ascii="Times New Roman" w:hAnsi="Times New Roman" w:cs="Times New Roman"/>
          <w:bCs/>
          <w:iCs/>
          <w:sz w:val="24"/>
          <w:szCs w:val="24"/>
        </w:rPr>
        <w:t>спо</w:t>
      </w:r>
      <w:proofErr w:type="spellEnd"/>
      <w:r w:rsidRPr="00717967">
        <w:rPr>
          <w:rFonts w:ascii="Times New Roman" w:hAnsi="Times New Roman" w:cs="Times New Roman"/>
          <w:bCs/>
          <w:iCs/>
          <w:sz w:val="24"/>
          <w:szCs w:val="24"/>
        </w:rPr>
        <w:t xml:space="preserve"> / В. А. Терехов. — Санкт-Петербург: Лань, 2021. — 280 с. — ISBN 978-5-8114-6891-1. — Текст: электронный // Лань: электронно-библиотечная система. — URL: https://e.lanbook.com/book/153659</w:t>
      </w:r>
    </w:p>
    <w:p w14:paraId="07A30A09" w14:textId="77777777" w:rsidR="00717967" w:rsidRPr="00717967" w:rsidRDefault="00717967" w:rsidP="00717967">
      <w:pPr>
        <w:pStyle w:val="a4"/>
        <w:numPr>
          <w:ilvl w:val="0"/>
          <w:numId w:val="31"/>
        </w:numPr>
        <w:spacing w:line="276" w:lineRule="auto"/>
        <w:ind w:left="0" w:firstLine="709"/>
        <w:jc w:val="both"/>
        <w:rPr>
          <w:rFonts w:ascii="Times New Roman" w:hAnsi="Times New Roman" w:cs="Times New Roman"/>
          <w:bCs/>
          <w:iCs/>
          <w:sz w:val="24"/>
          <w:szCs w:val="24"/>
        </w:rPr>
      </w:pPr>
      <w:r w:rsidRPr="00717967">
        <w:rPr>
          <w:rFonts w:ascii="Times New Roman" w:hAnsi="Times New Roman" w:cs="Times New Roman"/>
          <w:bCs/>
          <w:iCs/>
          <w:sz w:val="24"/>
          <w:szCs w:val="24"/>
        </w:rPr>
        <w:t xml:space="preserve">Червяков, Г. Г. Электронная техника: учебное пособие для среднего профессионального образования / Г. Г. Червяков, С. Г. Прохоров, О. В. </w:t>
      </w:r>
      <w:proofErr w:type="spellStart"/>
      <w:r w:rsidRPr="00717967">
        <w:rPr>
          <w:rFonts w:ascii="Times New Roman" w:hAnsi="Times New Roman" w:cs="Times New Roman"/>
          <w:bCs/>
          <w:iCs/>
          <w:sz w:val="24"/>
          <w:szCs w:val="24"/>
        </w:rPr>
        <w:t>Шиндор</w:t>
      </w:r>
      <w:proofErr w:type="spellEnd"/>
      <w:r w:rsidRPr="00717967">
        <w:rPr>
          <w:rFonts w:ascii="Times New Roman" w:hAnsi="Times New Roman" w:cs="Times New Roman"/>
          <w:bCs/>
          <w:iCs/>
          <w:sz w:val="24"/>
          <w:szCs w:val="24"/>
        </w:rPr>
        <w:t xml:space="preserve">. — 2-е изд., </w:t>
      </w:r>
      <w:proofErr w:type="spellStart"/>
      <w:r w:rsidRPr="00717967">
        <w:rPr>
          <w:rFonts w:ascii="Times New Roman" w:hAnsi="Times New Roman" w:cs="Times New Roman"/>
          <w:bCs/>
          <w:iCs/>
          <w:sz w:val="24"/>
          <w:szCs w:val="24"/>
        </w:rPr>
        <w:t>перераб</w:t>
      </w:r>
      <w:proofErr w:type="spellEnd"/>
      <w:proofErr w:type="gramStart"/>
      <w:r w:rsidRPr="00717967">
        <w:rPr>
          <w:rFonts w:ascii="Times New Roman" w:hAnsi="Times New Roman" w:cs="Times New Roman"/>
          <w:bCs/>
          <w:iCs/>
          <w:sz w:val="24"/>
          <w:szCs w:val="24"/>
        </w:rPr>
        <w:t>.</w:t>
      </w:r>
      <w:proofErr w:type="gramEnd"/>
      <w:r w:rsidRPr="00717967">
        <w:rPr>
          <w:rFonts w:ascii="Times New Roman" w:hAnsi="Times New Roman" w:cs="Times New Roman"/>
          <w:bCs/>
          <w:iCs/>
          <w:sz w:val="24"/>
          <w:szCs w:val="24"/>
        </w:rPr>
        <w:t xml:space="preserve"> и доп. — Москва: Издательство </w:t>
      </w:r>
      <w:proofErr w:type="spellStart"/>
      <w:r w:rsidRPr="00717967">
        <w:rPr>
          <w:rFonts w:ascii="Times New Roman" w:hAnsi="Times New Roman" w:cs="Times New Roman"/>
          <w:bCs/>
          <w:iCs/>
          <w:sz w:val="24"/>
          <w:szCs w:val="24"/>
        </w:rPr>
        <w:t>Юрайт</w:t>
      </w:r>
      <w:proofErr w:type="spellEnd"/>
      <w:r w:rsidRPr="00717967">
        <w:rPr>
          <w:rFonts w:ascii="Times New Roman" w:hAnsi="Times New Roman" w:cs="Times New Roman"/>
          <w:bCs/>
          <w:iCs/>
          <w:sz w:val="24"/>
          <w:szCs w:val="24"/>
        </w:rPr>
        <w:t xml:space="preserve">, 2022. — 250 с. — (Профессиональное образование). — ISBN 978-5-534-11052-4. — Текст: электронный // Образовательная платформа </w:t>
      </w:r>
      <w:proofErr w:type="spellStart"/>
      <w:r w:rsidRPr="00717967">
        <w:rPr>
          <w:rFonts w:ascii="Times New Roman" w:hAnsi="Times New Roman" w:cs="Times New Roman"/>
          <w:bCs/>
          <w:iCs/>
          <w:sz w:val="24"/>
          <w:szCs w:val="24"/>
        </w:rPr>
        <w:t>Юрайт</w:t>
      </w:r>
      <w:proofErr w:type="spellEnd"/>
      <w:r w:rsidRPr="00717967">
        <w:rPr>
          <w:rFonts w:ascii="Times New Roman" w:hAnsi="Times New Roman" w:cs="Times New Roman"/>
          <w:bCs/>
          <w:iCs/>
          <w:sz w:val="24"/>
          <w:szCs w:val="24"/>
        </w:rPr>
        <w:t xml:space="preserve"> [сайт]. — URL: https://urait.ru/bcode/494881</w:t>
      </w:r>
    </w:p>
    <w:p w14:paraId="14C4B4AB" w14:textId="77777777" w:rsidR="00717967" w:rsidRPr="00717967" w:rsidRDefault="00717967" w:rsidP="00717967">
      <w:pPr>
        <w:pStyle w:val="a4"/>
        <w:numPr>
          <w:ilvl w:val="0"/>
          <w:numId w:val="31"/>
        </w:numPr>
        <w:spacing w:line="276" w:lineRule="auto"/>
        <w:ind w:left="0" w:firstLine="709"/>
        <w:jc w:val="both"/>
        <w:rPr>
          <w:rFonts w:ascii="Times New Roman" w:hAnsi="Times New Roman" w:cs="Times New Roman"/>
          <w:bCs/>
          <w:iCs/>
          <w:sz w:val="24"/>
          <w:szCs w:val="24"/>
        </w:rPr>
      </w:pPr>
      <w:r w:rsidRPr="00717967">
        <w:rPr>
          <w:rFonts w:ascii="Times New Roman" w:hAnsi="Times New Roman" w:cs="Times New Roman"/>
          <w:bCs/>
          <w:iCs/>
          <w:sz w:val="24"/>
          <w:szCs w:val="24"/>
        </w:rPr>
        <w:t xml:space="preserve">Электронная техника. Многоканальные телекоммуникационные системы: практикум для СПО / Д. В. </w:t>
      </w:r>
      <w:proofErr w:type="spellStart"/>
      <w:r w:rsidRPr="00717967">
        <w:rPr>
          <w:rFonts w:ascii="Times New Roman" w:hAnsi="Times New Roman" w:cs="Times New Roman"/>
          <w:bCs/>
          <w:iCs/>
          <w:sz w:val="24"/>
          <w:szCs w:val="24"/>
        </w:rPr>
        <w:t>Горденко</w:t>
      </w:r>
      <w:proofErr w:type="spellEnd"/>
      <w:r w:rsidRPr="00717967">
        <w:rPr>
          <w:rFonts w:ascii="Times New Roman" w:hAnsi="Times New Roman" w:cs="Times New Roman"/>
          <w:bCs/>
          <w:iCs/>
          <w:sz w:val="24"/>
          <w:szCs w:val="24"/>
        </w:rPr>
        <w:t xml:space="preserve">, В. И. Никулин, Д. Н. </w:t>
      </w:r>
      <w:proofErr w:type="spellStart"/>
      <w:r w:rsidRPr="00717967">
        <w:rPr>
          <w:rFonts w:ascii="Times New Roman" w:hAnsi="Times New Roman" w:cs="Times New Roman"/>
          <w:bCs/>
          <w:iCs/>
          <w:sz w:val="24"/>
          <w:szCs w:val="24"/>
        </w:rPr>
        <w:t>Резеньков</w:t>
      </w:r>
      <w:proofErr w:type="spellEnd"/>
      <w:r w:rsidRPr="00717967">
        <w:rPr>
          <w:rFonts w:ascii="Times New Roman" w:hAnsi="Times New Roman" w:cs="Times New Roman"/>
          <w:bCs/>
          <w:iCs/>
          <w:sz w:val="24"/>
          <w:szCs w:val="24"/>
        </w:rPr>
        <w:t xml:space="preserve">. — Саратов, Москва: Профобразование, Ай Пи Ар Медиа, 2020. — 62 c. </w:t>
      </w:r>
    </w:p>
    <w:p w14:paraId="5953BCD7" w14:textId="77777777" w:rsidR="00717967" w:rsidRPr="00717967" w:rsidRDefault="00717967" w:rsidP="00717967">
      <w:pPr>
        <w:pStyle w:val="a4"/>
        <w:numPr>
          <w:ilvl w:val="0"/>
          <w:numId w:val="31"/>
        </w:numPr>
        <w:spacing w:line="276" w:lineRule="auto"/>
        <w:ind w:left="0" w:firstLine="709"/>
        <w:jc w:val="both"/>
        <w:rPr>
          <w:rFonts w:ascii="Times New Roman" w:hAnsi="Times New Roman" w:cs="Times New Roman"/>
          <w:bCs/>
          <w:iCs/>
          <w:sz w:val="24"/>
          <w:szCs w:val="24"/>
        </w:rPr>
      </w:pPr>
      <w:r w:rsidRPr="00717967">
        <w:rPr>
          <w:rFonts w:ascii="Times New Roman" w:hAnsi="Times New Roman" w:cs="Times New Roman"/>
          <w:bCs/>
          <w:iCs/>
          <w:sz w:val="24"/>
          <w:szCs w:val="24"/>
        </w:rPr>
        <w:t xml:space="preserve">Электронная техника: учебник / М.В. Гальперин. – 2-е изд., </w:t>
      </w:r>
      <w:proofErr w:type="spellStart"/>
      <w:r w:rsidRPr="00717967">
        <w:rPr>
          <w:rFonts w:ascii="Times New Roman" w:hAnsi="Times New Roman" w:cs="Times New Roman"/>
          <w:bCs/>
          <w:iCs/>
          <w:sz w:val="24"/>
          <w:szCs w:val="24"/>
        </w:rPr>
        <w:t>испр</w:t>
      </w:r>
      <w:proofErr w:type="spellEnd"/>
      <w:proofErr w:type="gramStart"/>
      <w:r w:rsidRPr="00717967">
        <w:rPr>
          <w:rFonts w:ascii="Times New Roman" w:hAnsi="Times New Roman" w:cs="Times New Roman"/>
          <w:bCs/>
          <w:iCs/>
          <w:sz w:val="24"/>
          <w:szCs w:val="24"/>
        </w:rPr>
        <w:t>.</w:t>
      </w:r>
      <w:proofErr w:type="gramEnd"/>
      <w:r w:rsidRPr="00717967">
        <w:rPr>
          <w:rFonts w:ascii="Times New Roman" w:hAnsi="Times New Roman" w:cs="Times New Roman"/>
          <w:bCs/>
          <w:iCs/>
          <w:sz w:val="24"/>
          <w:szCs w:val="24"/>
        </w:rPr>
        <w:t xml:space="preserve"> и доп. – Москва: ИНФРА – М, 2021. – 352 с.</w:t>
      </w:r>
    </w:p>
    <w:p w14:paraId="67EBFEFD" w14:textId="7D5829FD" w:rsidR="00717967" w:rsidRPr="00717967" w:rsidRDefault="00717967" w:rsidP="00C51E88">
      <w:pPr>
        <w:pStyle w:val="a4"/>
        <w:numPr>
          <w:ilvl w:val="0"/>
          <w:numId w:val="31"/>
        </w:numPr>
        <w:spacing w:line="276" w:lineRule="auto"/>
        <w:ind w:left="0" w:firstLine="709"/>
        <w:jc w:val="both"/>
        <w:rPr>
          <w:rFonts w:ascii="Times New Roman" w:hAnsi="Times New Roman" w:cs="Times New Roman"/>
          <w:bCs/>
          <w:iCs/>
          <w:sz w:val="24"/>
          <w:szCs w:val="24"/>
        </w:rPr>
      </w:pPr>
      <w:r w:rsidRPr="00717967">
        <w:rPr>
          <w:rFonts w:ascii="Times New Roman" w:hAnsi="Times New Roman" w:cs="Times New Roman"/>
          <w:bCs/>
          <w:iCs/>
          <w:sz w:val="24"/>
          <w:szCs w:val="24"/>
        </w:rPr>
        <w:t xml:space="preserve">Юрков, Н. К. Технология производства электронных средств: учебное пособие для </w:t>
      </w:r>
      <w:proofErr w:type="spellStart"/>
      <w:r w:rsidRPr="00717967">
        <w:rPr>
          <w:rFonts w:ascii="Times New Roman" w:hAnsi="Times New Roman" w:cs="Times New Roman"/>
          <w:bCs/>
          <w:iCs/>
          <w:sz w:val="24"/>
          <w:szCs w:val="24"/>
        </w:rPr>
        <w:t>спо</w:t>
      </w:r>
      <w:proofErr w:type="spellEnd"/>
      <w:r w:rsidRPr="00717967">
        <w:rPr>
          <w:rFonts w:ascii="Times New Roman" w:hAnsi="Times New Roman" w:cs="Times New Roman"/>
          <w:bCs/>
          <w:iCs/>
          <w:sz w:val="24"/>
          <w:szCs w:val="24"/>
        </w:rPr>
        <w:t xml:space="preserve"> / Н. К. Юрков. — Санкт-Петербург: Лань, 2021. — 476 с. — ISBN 978-5-8114-7016-7. — Текст: электронный // Лань: электронно-библиотечная система. — URL: https://e.lanbook.com/book/153955</w:t>
      </w:r>
    </w:p>
    <w:p w14:paraId="1BB0EC58" w14:textId="3A4FC54C" w:rsidR="00717967" w:rsidRDefault="00717967" w:rsidP="00717967">
      <w:pPr>
        <w:spacing w:line="276" w:lineRule="auto"/>
        <w:jc w:val="both"/>
        <w:rPr>
          <w:rFonts w:ascii="Times New Roman" w:hAnsi="Times New Roman" w:cs="Times New Roman"/>
          <w:bCs/>
          <w:iCs/>
          <w:sz w:val="24"/>
          <w:szCs w:val="24"/>
        </w:rPr>
      </w:pPr>
    </w:p>
    <w:p w14:paraId="2150CE27" w14:textId="77777777" w:rsidR="00717967" w:rsidRPr="00717967" w:rsidRDefault="00717967" w:rsidP="00717967">
      <w:pPr>
        <w:spacing w:line="276" w:lineRule="auto"/>
        <w:jc w:val="both"/>
        <w:rPr>
          <w:rFonts w:ascii="Times New Roman" w:hAnsi="Times New Roman" w:cs="Times New Roman"/>
          <w:bCs/>
          <w:iCs/>
          <w:sz w:val="24"/>
          <w:szCs w:val="24"/>
        </w:rPr>
      </w:pPr>
    </w:p>
    <w:p w14:paraId="381A9FCD" w14:textId="77777777" w:rsidR="00C91A5F" w:rsidRPr="00DF068E" w:rsidRDefault="00C91A5F" w:rsidP="00C91A5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0"/>
        <w:gridCol w:w="3684"/>
        <w:gridCol w:w="2270"/>
      </w:tblGrid>
      <w:tr w:rsidR="00C91A5F" w:rsidRPr="007A6750" w14:paraId="2958567F" w14:textId="77777777" w:rsidTr="00717967">
        <w:trPr>
          <w:trHeight w:val="519"/>
        </w:trPr>
        <w:tc>
          <w:tcPr>
            <w:tcW w:w="1910" w:type="pct"/>
            <w:vAlign w:val="center"/>
          </w:tcPr>
          <w:p w14:paraId="70714F9D" w14:textId="77777777" w:rsidR="00C91A5F" w:rsidRPr="007A6750" w:rsidRDefault="00C91A5F" w:rsidP="007A6750">
            <w:pPr>
              <w:suppressAutoHyphens/>
              <w:spacing w:line="276" w:lineRule="auto"/>
              <w:contextualSpacing/>
              <w:jc w:val="center"/>
              <w:rPr>
                <w:rFonts w:ascii="Times New Roman" w:hAnsi="Times New Roman" w:cs="Times New Roman"/>
                <w:b/>
                <w:iCs/>
                <w:sz w:val="24"/>
                <w:szCs w:val="24"/>
              </w:rPr>
            </w:pPr>
            <w:r w:rsidRPr="007A6750">
              <w:rPr>
                <w:rFonts w:ascii="Times New Roman" w:hAnsi="Times New Roman" w:cs="Times New Roman"/>
                <w:b/>
                <w:iCs/>
                <w:sz w:val="24"/>
                <w:szCs w:val="24"/>
              </w:rPr>
              <w:t>Результаты обучения</w:t>
            </w:r>
          </w:p>
        </w:tc>
        <w:tc>
          <w:tcPr>
            <w:tcW w:w="1912" w:type="pct"/>
            <w:vAlign w:val="center"/>
          </w:tcPr>
          <w:p w14:paraId="46083990" w14:textId="77777777" w:rsidR="00C91A5F" w:rsidRPr="007A6750" w:rsidRDefault="00C91A5F" w:rsidP="007A6750">
            <w:pPr>
              <w:suppressAutoHyphens/>
              <w:spacing w:line="276" w:lineRule="auto"/>
              <w:contextualSpacing/>
              <w:jc w:val="center"/>
              <w:rPr>
                <w:rFonts w:ascii="Times New Roman" w:hAnsi="Times New Roman" w:cs="Times New Roman"/>
                <w:b/>
                <w:sz w:val="24"/>
                <w:szCs w:val="24"/>
              </w:rPr>
            </w:pPr>
            <w:r w:rsidRPr="007A6750">
              <w:rPr>
                <w:rFonts w:ascii="Times New Roman" w:hAnsi="Times New Roman" w:cs="Times New Roman"/>
                <w:b/>
                <w:iCs/>
                <w:sz w:val="24"/>
                <w:szCs w:val="24"/>
              </w:rPr>
              <w:t>Показатели освоенности компетенций</w:t>
            </w:r>
          </w:p>
        </w:tc>
        <w:tc>
          <w:tcPr>
            <w:tcW w:w="1178" w:type="pct"/>
            <w:vAlign w:val="center"/>
          </w:tcPr>
          <w:p w14:paraId="44952925" w14:textId="77777777" w:rsidR="00C91A5F" w:rsidRPr="007A6750" w:rsidRDefault="00C91A5F" w:rsidP="00B934D7">
            <w:pPr>
              <w:suppressAutoHyphens/>
              <w:spacing w:line="276" w:lineRule="auto"/>
              <w:contextualSpacing/>
              <w:jc w:val="center"/>
              <w:rPr>
                <w:rFonts w:ascii="Times New Roman" w:hAnsi="Times New Roman" w:cs="Times New Roman"/>
                <w:b/>
                <w:sz w:val="24"/>
                <w:szCs w:val="24"/>
              </w:rPr>
            </w:pPr>
            <w:r w:rsidRPr="007A6750">
              <w:rPr>
                <w:rFonts w:ascii="Times New Roman" w:hAnsi="Times New Roman" w:cs="Times New Roman"/>
                <w:b/>
                <w:sz w:val="24"/>
                <w:szCs w:val="24"/>
              </w:rPr>
              <w:t>Методы оценки</w:t>
            </w:r>
          </w:p>
        </w:tc>
      </w:tr>
      <w:tr w:rsidR="00717967" w:rsidRPr="007A6750" w14:paraId="28D38630" w14:textId="77777777" w:rsidTr="00717967">
        <w:trPr>
          <w:trHeight w:val="70"/>
        </w:trPr>
        <w:tc>
          <w:tcPr>
            <w:tcW w:w="5000" w:type="pct"/>
            <w:gridSpan w:val="3"/>
          </w:tcPr>
          <w:p w14:paraId="0E608B7A" w14:textId="3311DC7B" w:rsidR="00717967" w:rsidRPr="007A6750" w:rsidRDefault="00717967" w:rsidP="007A6750">
            <w:pPr>
              <w:suppressAutoHyphens/>
              <w:spacing w:line="276" w:lineRule="auto"/>
              <w:contextualSpacing/>
              <w:rPr>
                <w:rFonts w:ascii="Times New Roman" w:hAnsi="Times New Roman" w:cs="Times New Roman"/>
                <w:i/>
                <w:sz w:val="24"/>
                <w:szCs w:val="24"/>
              </w:rPr>
            </w:pPr>
            <w:r w:rsidRPr="007A6750">
              <w:rPr>
                <w:rFonts w:ascii="Times New Roman" w:hAnsi="Times New Roman" w:cs="Times New Roman"/>
                <w:i/>
                <w:sz w:val="24"/>
                <w:szCs w:val="24"/>
              </w:rPr>
              <w:t>Знания:</w:t>
            </w:r>
          </w:p>
        </w:tc>
      </w:tr>
      <w:tr w:rsidR="00717967" w:rsidRPr="007A6750" w14:paraId="7D87E638" w14:textId="77777777" w:rsidTr="00717967">
        <w:trPr>
          <w:trHeight w:val="698"/>
        </w:trPr>
        <w:tc>
          <w:tcPr>
            <w:tcW w:w="1910" w:type="pct"/>
          </w:tcPr>
          <w:p w14:paraId="2355E196" w14:textId="77777777" w:rsidR="00717967" w:rsidRPr="007A6750" w:rsidRDefault="00717967" w:rsidP="007A6750">
            <w:pPr>
              <w:suppressAutoHyphens/>
              <w:jc w:val="both"/>
              <w:rPr>
                <w:rFonts w:ascii="Times New Roman" w:hAnsi="Times New Roman" w:cs="Times New Roman"/>
                <w:bCs/>
                <w:sz w:val="24"/>
                <w:szCs w:val="24"/>
              </w:rPr>
            </w:pPr>
            <w:r w:rsidRPr="007A6750">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30BBEDD1" w14:textId="77777777" w:rsidR="00717967" w:rsidRPr="007A6750" w:rsidRDefault="00717967" w:rsidP="007A6750">
            <w:pPr>
              <w:suppressAutoHyphens/>
              <w:jc w:val="both"/>
              <w:rPr>
                <w:rFonts w:ascii="Times New Roman" w:hAnsi="Times New Roman" w:cs="Times New Roman"/>
                <w:bCs/>
                <w:sz w:val="24"/>
                <w:szCs w:val="24"/>
              </w:rPr>
            </w:pPr>
            <w:r w:rsidRPr="007A6750">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349F38DA" w14:textId="77777777" w:rsidR="00717967" w:rsidRPr="007A6750" w:rsidRDefault="00717967" w:rsidP="007A6750">
            <w:pPr>
              <w:suppressAutoHyphens/>
              <w:jc w:val="both"/>
              <w:rPr>
                <w:rFonts w:ascii="Times New Roman" w:hAnsi="Times New Roman" w:cs="Times New Roman"/>
                <w:sz w:val="24"/>
                <w:szCs w:val="24"/>
              </w:rPr>
            </w:pPr>
            <w:r w:rsidRPr="007A6750">
              <w:rPr>
                <w:rFonts w:ascii="Times New Roman" w:hAnsi="Times New Roman" w:cs="Times New Roman"/>
                <w:sz w:val="24"/>
                <w:szCs w:val="24"/>
              </w:rPr>
              <w:t>- аспекты личностного развития, финансовой грамотности, предпринимательской деятельности;</w:t>
            </w:r>
          </w:p>
          <w:p w14:paraId="5B54D970" w14:textId="77777777" w:rsidR="00717967" w:rsidRPr="007A6750" w:rsidRDefault="00717967" w:rsidP="007A6750">
            <w:pPr>
              <w:suppressAutoHyphens/>
              <w:jc w:val="both"/>
              <w:rPr>
                <w:rFonts w:ascii="Times New Roman" w:hAnsi="Times New Roman" w:cs="Times New Roman"/>
                <w:sz w:val="24"/>
                <w:szCs w:val="24"/>
              </w:rPr>
            </w:pPr>
            <w:r w:rsidRPr="007A6750">
              <w:rPr>
                <w:rFonts w:ascii="Times New Roman" w:hAnsi="Times New Roman" w:cs="Times New Roman"/>
                <w:sz w:val="24"/>
                <w:szCs w:val="24"/>
              </w:rPr>
              <w:t>- основные условия и правила работы в коллективе и/или команде;</w:t>
            </w:r>
          </w:p>
          <w:p w14:paraId="61267A26" w14:textId="77777777" w:rsidR="00717967" w:rsidRPr="007A6750" w:rsidRDefault="00717967" w:rsidP="007A6750">
            <w:pPr>
              <w:pStyle w:val="a4"/>
              <w:ind w:left="0"/>
              <w:jc w:val="both"/>
              <w:rPr>
                <w:rFonts w:ascii="Times New Roman" w:hAnsi="Times New Roman" w:cs="Times New Roman"/>
                <w:bCs/>
                <w:sz w:val="24"/>
                <w:szCs w:val="24"/>
              </w:rPr>
            </w:pPr>
            <w:r w:rsidRPr="007A6750">
              <w:rPr>
                <w:rFonts w:ascii="Times New Roman" w:hAnsi="Times New Roman" w:cs="Times New Roman"/>
                <w:bCs/>
                <w:sz w:val="24"/>
                <w:szCs w:val="24"/>
              </w:rPr>
              <w:t>- особенности применения устной и письменной коммуникации с учетом социального и культурного контекста</w:t>
            </w:r>
          </w:p>
          <w:p w14:paraId="1C28E331" w14:textId="77777777" w:rsidR="00717967" w:rsidRPr="007A6750" w:rsidRDefault="00717967" w:rsidP="007A6750">
            <w:pPr>
              <w:suppressAutoHyphens/>
              <w:jc w:val="both"/>
              <w:rPr>
                <w:rFonts w:ascii="Times New Roman" w:hAnsi="Times New Roman" w:cs="Times New Roman"/>
                <w:bCs/>
                <w:sz w:val="24"/>
                <w:szCs w:val="24"/>
              </w:rPr>
            </w:pPr>
            <w:r w:rsidRPr="007A6750">
              <w:rPr>
                <w:rFonts w:ascii="Times New Roman" w:hAnsi="Times New Roman" w:cs="Times New Roman"/>
                <w:bCs/>
                <w:sz w:val="24"/>
                <w:szCs w:val="24"/>
              </w:rPr>
              <w:t>- правила поведения; содержание антикоррупционных стандартов;</w:t>
            </w:r>
          </w:p>
          <w:p w14:paraId="67A08B0B" w14:textId="77777777" w:rsidR="00717967" w:rsidRPr="007A6750" w:rsidRDefault="00717967" w:rsidP="007A6750">
            <w:pPr>
              <w:pStyle w:val="a4"/>
              <w:numPr>
                <w:ilvl w:val="0"/>
                <w:numId w:val="17"/>
              </w:numPr>
              <w:ind w:left="0" w:firstLine="0"/>
              <w:jc w:val="both"/>
              <w:rPr>
                <w:rFonts w:ascii="Times New Roman" w:hAnsi="Times New Roman" w:cs="Times New Roman"/>
                <w:sz w:val="24"/>
                <w:szCs w:val="24"/>
              </w:rPr>
            </w:pPr>
            <w:r w:rsidRPr="007A6750">
              <w:rPr>
                <w:rFonts w:ascii="Times New Roman" w:hAnsi="Times New Roman" w:cs="Times New Roman"/>
                <w:sz w:val="24"/>
                <w:szCs w:val="24"/>
              </w:rPr>
              <w:lastRenderedPageBreak/>
              <w:t>- правила чтения текстов профессиональной направленности;</w:t>
            </w:r>
          </w:p>
          <w:p w14:paraId="15030056" w14:textId="77777777" w:rsidR="00717967" w:rsidRPr="007A6750" w:rsidRDefault="00717967" w:rsidP="007A6750">
            <w:pPr>
              <w:pStyle w:val="a4"/>
              <w:ind w:left="0"/>
              <w:jc w:val="both"/>
              <w:rPr>
                <w:rFonts w:ascii="Times New Roman" w:hAnsi="Times New Roman" w:cs="Times New Roman"/>
                <w:bCs/>
                <w:sz w:val="24"/>
                <w:szCs w:val="24"/>
              </w:rPr>
            </w:pPr>
            <w:r w:rsidRPr="007A6750">
              <w:rPr>
                <w:rFonts w:ascii="Times New Roman" w:hAnsi="Times New Roman" w:cs="Times New Roman"/>
                <w:sz w:val="24"/>
                <w:szCs w:val="24"/>
              </w:rPr>
              <w:t>- лексический и грамматический минимум, необходимый для чтения и перевода (со словарем) профессиональной документации;</w:t>
            </w:r>
          </w:p>
          <w:p w14:paraId="2F30A6D4" w14:textId="77777777" w:rsidR="00717967" w:rsidRPr="007A6750" w:rsidRDefault="00717967" w:rsidP="007A6750">
            <w:pPr>
              <w:suppressAutoHyphens/>
              <w:jc w:val="both"/>
              <w:rPr>
                <w:rFonts w:ascii="Times New Roman" w:hAnsi="Times New Roman" w:cs="Times New Roman"/>
                <w:sz w:val="24"/>
                <w:szCs w:val="24"/>
              </w:rPr>
            </w:pPr>
            <w:r w:rsidRPr="007A6750">
              <w:rPr>
                <w:rFonts w:ascii="Times New Roman" w:hAnsi="Times New Roman" w:cs="Times New Roman"/>
                <w:sz w:val="24"/>
                <w:szCs w:val="24"/>
              </w:rPr>
              <w:t>- схемы включения полупроводниковых приборов;</w:t>
            </w:r>
          </w:p>
          <w:p w14:paraId="787CE6B5" w14:textId="77777777" w:rsidR="00717967" w:rsidRPr="007A6750" w:rsidRDefault="00717967" w:rsidP="007A6750">
            <w:pPr>
              <w:pStyle w:val="a4"/>
              <w:ind w:left="0"/>
              <w:jc w:val="both"/>
              <w:rPr>
                <w:rFonts w:ascii="Times New Roman" w:hAnsi="Times New Roman" w:cs="Times New Roman"/>
                <w:sz w:val="24"/>
                <w:szCs w:val="24"/>
              </w:rPr>
            </w:pPr>
            <w:r w:rsidRPr="007A6750">
              <w:rPr>
                <w:rFonts w:ascii="Times New Roman" w:hAnsi="Times New Roman" w:cs="Times New Roman"/>
                <w:sz w:val="24"/>
                <w:szCs w:val="24"/>
              </w:rPr>
              <w:t>- функциональные и принципиальные схемы различных типов выпрямителей, фильтров, стабилизаторов;</w:t>
            </w:r>
          </w:p>
          <w:p w14:paraId="6AABA9D5" w14:textId="411A1956" w:rsidR="00717967" w:rsidRPr="007A6750" w:rsidRDefault="00717967" w:rsidP="007A6750">
            <w:pPr>
              <w:jc w:val="both"/>
              <w:textAlignment w:val="baseline"/>
              <w:rPr>
                <w:rFonts w:ascii="Times New Roman" w:hAnsi="Times New Roman" w:cs="Times New Roman"/>
                <w:sz w:val="24"/>
                <w:szCs w:val="24"/>
              </w:rPr>
            </w:pPr>
            <w:r w:rsidRPr="007A6750">
              <w:rPr>
                <w:rFonts w:ascii="Times New Roman" w:hAnsi="Times New Roman" w:cs="Times New Roman"/>
                <w:sz w:val="24"/>
                <w:szCs w:val="24"/>
              </w:rPr>
              <w:t>-</w:t>
            </w:r>
            <w:r w:rsidR="007A6750">
              <w:rPr>
                <w:rFonts w:ascii="Times New Roman" w:hAnsi="Times New Roman" w:cs="Times New Roman"/>
                <w:sz w:val="24"/>
                <w:szCs w:val="24"/>
              </w:rPr>
              <w:t xml:space="preserve"> </w:t>
            </w:r>
            <w:r w:rsidRPr="007A6750">
              <w:rPr>
                <w:rFonts w:ascii="Times New Roman" w:hAnsi="Times New Roman" w:cs="Times New Roman"/>
                <w:sz w:val="24"/>
                <w:szCs w:val="24"/>
              </w:rPr>
              <w:t>технические характеристики полупроводниковых приборов и электронных устройств;</w:t>
            </w:r>
          </w:p>
          <w:p w14:paraId="569F48CA" w14:textId="77777777" w:rsidR="00717967" w:rsidRPr="007A6750" w:rsidRDefault="00717967" w:rsidP="007A6750">
            <w:pPr>
              <w:jc w:val="both"/>
              <w:textAlignment w:val="baseline"/>
              <w:rPr>
                <w:rFonts w:ascii="Times New Roman" w:hAnsi="Times New Roman" w:cs="Times New Roman"/>
                <w:sz w:val="24"/>
                <w:szCs w:val="24"/>
              </w:rPr>
            </w:pPr>
            <w:r w:rsidRPr="007A6750">
              <w:rPr>
                <w:rFonts w:ascii="Times New Roman" w:hAnsi="Times New Roman" w:cs="Times New Roman"/>
                <w:sz w:val="24"/>
                <w:szCs w:val="24"/>
              </w:rPr>
              <w:t>- основы </w:t>
            </w:r>
            <w:hyperlink r:id="rId22" w:tooltip="Микроэлектроника" w:history="1">
              <w:r w:rsidRPr="007A6750">
                <w:rPr>
                  <w:rFonts w:ascii="Times New Roman" w:hAnsi="Times New Roman" w:cs="Times New Roman"/>
                  <w:sz w:val="24"/>
                  <w:szCs w:val="24"/>
                </w:rPr>
                <w:t>микроэлектроники</w:t>
              </w:r>
            </w:hyperlink>
            <w:r w:rsidRPr="007A6750">
              <w:rPr>
                <w:rFonts w:ascii="Times New Roman" w:hAnsi="Times New Roman" w:cs="Times New Roman"/>
                <w:sz w:val="24"/>
                <w:szCs w:val="24"/>
              </w:rPr>
              <w:t> и интегральные схемы</w:t>
            </w:r>
          </w:p>
          <w:p w14:paraId="0BB9C21D" w14:textId="77777777" w:rsidR="00717967" w:rsidRPr="007A6750" w:rsidRDefault="00717967" w:rsidP="007A6750">
            <w:pPr>
              <w:suppressAutoHyphens/>
              <w:spacing w:line="276" w:lineRule="auto"/>
              <w:contextualSpacing/>
              <w:rPr>
                <w:rFonts w:ascii="Times New Roman" w:hAnsi="Times New Roman" w:cs="Times New Roman"/>
                <w:bCs/>
                <w:i/>
                <w:sz w:val="24"/>
                <w:szCs w:val="24"/>
              </w:rPr>
            </w:pPr>
          </w:p>
        </w:tc>
        <w:tc>
          <w:tcPr>
            <w:tcW w:w="1912" w:type="pct"/>
          </w:tcPr>
          <w:p w14:paraId="37B84340" w14:textId="77777777" w:rsidR="00717967" w:rsidRPr="007A6750" w:rsidRDefault="00717967" w:rsidP="007A6750">
            <w:pPr>
              <w:jc w:val="both"/>
              <w:rPr>
                <w:rFonts w:ascii="Times New Roman" w:hAnsi="Times New Roman" w:cs="Times New Roman"/>
                <w:bCs/>
                <w:sz w:val="24"/>
                <w:szCs w:val="24"/>
              </w:rPr>
            </w:pPr>
            <w:r w:rsidRPr="007A6750">
              <w:rPr>
                <w:rFonts w:ascii="Times New Roman" w:hAnsi="Times New Roman" w:cs="Times New Roman"/>
                <w:bCs/>
                <w:sz w:val="24"/>
                <w:szCs w:val="24"/>
              </w:rPr>
              <w:lastRenderedPageBreak/>
              <w:t>- соблюдает алгоритмы выполнения работ в профессиональной и смежной областях;</w:t>
            </w:r>
          </w:p>
          <w:p w14:paraId="32F8CE3C" w14:textId="4BD7FEEA" w:rsidR="00717967" w:rsidRPr="007A6750" w:rsidRDefault="00717967" w:rsidP="007A6750">
            <w:pPr>
              <w:jc w:val="both"/>
              <w:rPr>
                <w:rFonts w:ascii="Times New Roman" w:hAnsi="Times New Roman" w:cs="Times New Roman"/>
                <w:bCs/>
                <w:sz w:val="24"/>
                <w:szCs w:val="24"/>
              </w:rPr>
            </w:pPr>
            <w:r w:rsidRPr="007A6750">
              <w:rPr>
                <w:rFonts w:ascii="Times New Roman" w:hAnsi="Times New Roman" w:cs="Times New Roman"/>
                <w:bCs/>
                <w:sz w:val="24"/>
                <w:szCs w:val="24"/>
              </w:rPr>
              <w:t>- следует</w:t>
            </w:r>
            <w:r w:rsidR="007A6750">
              <w:rPr>
                <w:rFonts w:ascii="Times New Roman" w:hAnsi="Times New Roman" w:cs="Times New Roman"/>
                <w:bCs/>
                <w:sz w:val="24"/>
                <w:szCs w:val="24"/>
              </w:rPr>
              <w:t xml:space="preserve"> </w:t>
            </w:r>
            <w:r w:rsidRPr="007A6750">
              <w:rPr>
                <w:rFonts w:ascii="Times New Roman" w:hAnsi="Times New Roman" w:cs="Times New Roman"/>
                <w:bCs/>
                <w:sz w:val="24"/>
                <w:szCs w:val="24"/>
              </w:rPr>
              <w:t>способам использования современных средств поиска и анализа информации;</w:t>
            </w:r>
          </w:p>
          <w:p w14:paraId="0E0CA16D" w14:textId="77777777" w:rsidR="00717967" w:rsidRPr="007A6750" w:rsidRDefault="00717967" w:rsidP="007A6750">
            <w:pPr>
              <w:jc w:val="both"/>
              <w:rPr>
                <w:rFonts w:ascii="Times New Roman" w:hAnsi="Times New Roman" w:cs="Times New Roman"/>
                <w:bCs/>
                <w:i/>
                <w:sz w:val="24"/>
                <w:szCs w:val="24"/>
              </w:rPr>
            </w:pPr>
            <w:r w:rsidRPr="007A6750">
              <w:rPr>
                <w:rFonts w:ascii="Times New Roman" w:hAnsi="Times New Roman" w:cs="Times New Roman"/>
                <w:bCs/>
                <w:sz w:val="24"/>
                <w:szCs w:val="24"/>
              </w:rPr>
              <w:t>- планирует и реализовывает профессиональное и личностное развитие;</w:t>
            </w:r>
          </w:p>
          <w:p w14:paraId="15998CF8" w14:textId="77777777" w:rsidR="00717967" w:rsidRPr="007A6750" w:rsidRDefault="00717967" w:rsidP="007A6750">
            <w:pPr>
              <w:jc w:val="both"/>
              <w:rPr>
                <w:rFonts w:ascii="Times New Roman" w:hAnsi="Times New Roman" w:cs="Times New Roman"/>
                <w:bCs/>
                <w:sz w:val="24"/>
                <w:szCs w:val="24"/>
              </w:rPr>
            </w:pPr>
            <w:r w:rsidRPr="007A6750">
              <w:rPr>
                <w:rFonts w:ascii="Times New Roman" w:hAnsi="Times New Roman" w:cs="Times New Roman"/>
                <w:bCs/>
                <w:sz w:val="24"/>
                <w:szCs w:val="24"/>
              </w:rPr>
              <w:t>- способность выстраивать грамотные взаимоотношения в коллективе и/или команде;</w:t>
            </w:r>
          </w:p>
          <w:p w14:paraId="3EC1CCAD" w14:textId="77777777" w:rsidR="00717967" w:rsidRPr="007A6750" w:rsidRDefault="00717967" w:rsidP="007A6750">
            <w:pPr>
              <w:jc w:val="both"/>
              <w:rPr>
                <w:rFonts w:ascii="Times New Roman" w:hAnsi="Times New Roman" w:cs="Times New Roman"/>
                <w:bCs/>
                <w:sz w:val="24"/>
                <w:szCs w:val="24"/>
              </w:rPr>
            </w:pPr>
            <w:r w:rsidRPr="007A6750">
              <w:rPr>
                <w:rFonts w:ascii="Times New Roman" w:hAnsi="Times New Roman" w:cs="Times New Roman"/>
                <w:bCs/>
                <w:sz w:val="24"/>
                <w:szCs w:val="24"/>
              </w:rPr>
              <w:t>- применяет устную и письменную коммуникацию на государственном языке с учетом особенностей социального и культурного контекста;</w:t>
            </w:r>
          </w:p>
          <w:p w14:paraId="2BD5E6BC" w14:textId="77777777" w:rsidR="00717967" w:rsidRPr="007A6750" w:rsidRDefault="00717967" w:rsidP="007A6750">
            <w:pPr>
              <w:jc w:val="both"/>
              <w:rPr>
                <w:rFonts w:ascii="Times New Roman" w:hAnsi="Times New Roman" w:cs="Times New Roman"/>
                <w:bCs/>
                <w:i/>
                <w:sz w:val="24"/>
                <w:szCs w:val="24"/>
              </w:rPr>
            </w:pPr>
            <w:r w:rsidRPr="007A6750">
              <w:rPr>
                <w:rFonts w:ascii="Times New Roman" w:hAnsi="Times New Roman" w:cs="Times New Roman"/>
                <w:bCs/>
                <w:sz w:val="24"/>
                <w:szCs w:val="24"/>
              </w:rPr>
              <w:t>- демонстрирует осознанное поведение, знания антикоррупционных стандартов;</w:t>
            </w:r>
          </w:p>
          <w:p w14:paraId="480184A0" w14:textId="77777777" w:rsidR="00717967" w:rsidRPr="007A6750" w:rsidRDefault="00717967" w:rsidP="007A6750">
            <w:pPr>
              <w:jc w:val="both"/>
              <w:rPr>
                <w:rFonts w:ascii="Times New Roman" w:hAnsi="Times New Roman" w:cs="Times New Roman"/>
                <w:bCs/>
                <w:sz w:val="24"/>
                <w:szCs w:val="24"/>
              </w:rPr>
            </w:pPr>
            <w:r w:rsidRPr="007A6750">
              <w:rPr>
                <w:rFonts w:ascii="Times New Roman" w:hAnsi="Times New Roman" w:cs="Times New Roman"/>
                <w:bCs/>
                <w:sz w:val="24"/>
                <w:szCs w:val="24"/>
              </w:rPr>
              <w:lastRenderedPageBreak/>
              <w:t xml:space="preserve">- применяет правила </w:t>
            </w:r>
            <w:r w:rsidRPr="007A6750">
              <w:rPr>
                <w:rFonts w:ascii="Times New Roman" w:hAnsi="Times New Roman" w:cs="Times New Roman"/>
                <w:sz w:val="24"/>
                <w:szCs w:val="24"/>
              </w:rPr>
              <w:t>чтения текстов профессиональной направленности</w:t>
            </w:r>
            <w:r w:rsidRPr="007A6750">
              <w:rPr>
                <w:rFonts w:ascii="Times New Roman" w:hAnsi="Times New Roman" w:cs="Times New Roman"/>
                <w:bCs/>
                <w:sz w:val="24"/>
                <w:szCs w:val="24"/>
              </w:rPr>
              <w:t>;</w:t>
            </w:r>
          </w:p>
          <w:p w14:paraId="7D49CF27" w14:textId="77777777" w:rsidR="00717967" w:rsidRPr="007A6750" w:rsidRDefault="00717967" w:rsidP="007A6750">
            <w:pPr>
              <w:jc w:val="both"/>
              <w:rPr>
                <w:rFonts w:ascii="Times New Roman" w:hAnsi="Times New Roman" w:cs="Times New Roman"/>
                <w:bCs/>
                <w:sz w:val="24"/>
                <w:szCs w:val="24"/>
              </w:rPr>
            </w:pPr>
            <w:r w:rsidRPr="007A6750">
              <w:rPr>
                <w:rFonts w:ascii="Times New Roman" w:hAnsi="Times New Roman" w:cs="Times New Roman"/>
                <w:bCs/>
                <w:sz w:val="24"/>
                <w:szCs w:val="24"/>
              </w:rPr>
              <w:t xml:space="preserve">- демонстрирует </w:t>
            </w:r>
            <w:r w:rsidRPr="007A6750">
              <w:rPr>
                <w:rFonts w:ascii="Times New Roman" w:hAnsi="Times New Roman" w:cs="Times New Roman"/>
                <w:sz w:val="24"/>
                <w:szCs w:val="24"/>
              </w:rPr>
              <w:t>лексический и грамматический минимум, необходимый для чтения и перевода (со словарем) профессиональной документации</w:t>
            </w:r>
            <w:r w:rsidRPr="007A6750">
              <w:rPr>
                <w:rFonts w:ascii="Times New Roman" w:hAnsi="Times New Roman" w:cs="Times New Roman"/>
                <w:bCs/>
                <w:sz w:val="24"/>
                <w:szCs w:val="24"/>
              </w:rPr>
              <w:t>;</w:t>
            </w:r>
          </w:p>
          <w:p w14:paraId="139D13FD" w14:textId="77777777" w:rsidR="00717967" w:rsidRPr="007A6750" w:rsidRDefault="00717967" w:rsidP="007A6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7A6750">
              <w:rPr>
                <w:rFonts w:ascii="Times New Roman" w:hAnsi="Times New Roman" w:cs="Times New Roman"/>
                <w:sz w:val="24"/>
                <w:szCs w:val="24"/>
              </w:rPr>
              <w:t>- демонстрирует знания схем включения полупроводниковых приборов, функциональные и принципиальные схемы различных типов выпрямителей, фильтров, стабилизаторов;</w:t>
            </w:r>
          </w:p>
          <w:p w14:paraId="0C149E77" w14:textId="32F0D2DA" w:rsidR="00717967" w:rsidRPr="007A6750" w:rsidRDefault="00717967" w:rsidP="007A6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7A6750">
              <w:rPr>
                <w:rFonts w:ascii="Times New Roman" w:hAnsi="Times New Roman" w:cs="Times New Roman"/>
                <w:bCs/>
                <w:sz w:val="24"/>
                <w:szCs w:val="24"/>
              </w:rPr>
              <w:t>-</w:t>
            </w:r>
            <w:r w:rsidR="007A6750">
              <w:rPr>
                <w:rFonts w:ascii="Times New Roman" w:hAnsi="Times New Roman" w:cs="Times New Roman"/>
                <w:bCs/>
                <w:sz w:val="24"/>
                <w:szCs w:val="24"/>
              </w:rPr>
              <w:t xml:space="preserve"> </w:t>
            </w:r>
            <w:r w:rsidRPr="007A6750">
              <w:rPr>
                <w:rFonts w:ascii="Times New Roman" w:hAnsi="Times New Roman" w:cs="Times New Roman"/>
                <w:bCs/>
                <w:sz w:val="24"/>
                <w:szCs w:val="24"/>
              </w:rPr>
              <w:t xml:space="preserve">знает </w:t>
            </w:r>
            <w:r w:rsidRPr="007A6750">
              <w:rPr>
                <w:rFonts w:ascii="Times New Roman" w:hAnsi="Times New Roman" w:cs="Times New Roman"/>
                <w:sz w:val="24"/>
                <w:szCs w:val="24"/>
              </w:rPr>
              <w:t>технические характеристики полупроводниковых приборов и электронных устройств, основы </w:t>
            </w:r>
            <w:hyperlink r:id="rId23" w:tooltip="Микроэлектроника" w:history="1">
              <w:r w:rsidRPr="007A6750">
                <w:rPr>
                  <w:rFonts w:ascii="Times New Roman" w:hAnsi="Times New Roman" w:cs="Times New Roman"/>
                  <w:sz w:val="24"/>
                  <w:szCs w:val="24"/>
                </w:rPr>
                <w:t>микроэлектроники</w:t>
              </w:r>
            </w:hyperlink>
            <w:r w:rsidRPr="007A6750">
              <w:rPr>
                <w:rFonts w:ascii="Times New Roman" w:hAnsi="Times New Roman" w:cs="Times New Roman"/>
                <w:sz w:val="24"/>
                <w:szCs w:val="24"/>
              </w:rPr>
              <w:t> и интегральные схемы, основы </w:t>
            </w:r>
            <w:hyperlink r:id="rId24" w:tooltip="Микроэлектроника" w:history="1">
              <w:r w:rsidRPr="007A6750">
                <w:rPr>
                  <w:rFonts w:ascii="Times New Roman" w:hAnsi="Times New Roman" w:cs="Times New Roman"/>
                  <w:sz w:val="24"/>
                  <w:szCs w:val="24"/>
                </w:rPr>
                <w:t>микроэлектроники</w:t>
              </w:r>
            </w:hyperlink>
            <w:r w:rsidRPr="007A6750">
              <w:rPr>
                <w:rFonts w:ascii="Times New Roman" w:hAnsi="Times New Roman" w:cs="Times New Roman"/>
                <w:sz w:val="24"/>
                <w:szCs w:val="24"/>
              </w:rPr>
              <w:t> и интегральные схемы.</w:t>
            </w:r>
          </w:p>
          <w:p w14:paraId="0E0FEEA2" w14:textId="77777777" w:rsidR="00717967" w:rsidRPr="007A6750" w:rsidRDefault="00717967" w:rsidP="007A6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p>
          <w:p w14:paraId="1442878F" w14:textId="77777777" w:rsidR="00717967" w:rsidRPr="007A6750" w:rsidRDefault="00717967" w:rsidP="007A6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7A6750">
              <w:rPr>
                <w:rFonts w:ascii="Times New Roman" w:hAnsi="Times New Roman" w:cs="Times New Roman"/>
                <w:sz w:val="24"/>
                <w:szCs w:val="24"/>
              </w:rPr>
              <w:t>Тестирование:</w:t>
            </w:r>
          </w:p>
          <w:p w14:paraId="57573018" w14:textId="77777777" w:rsidR="00717967" w:rsidRPr="007A6750" w:rsidRDefault="00717967" w:rsidP="007A6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7A6750">
              <w:rPr>
                <w:rFonts w:ascii="Times New Roman" w:hAnsi="Times New Roman" w:cs="Times New Roman"/>
                <w:sz w:val="24"/>
                <w:szCs w:val="24"/>
              </w:rPr>
              <w:t>91-100 % правильных ответов оценка 5 (отлично)</w:t>
            </w:r>
          </w:p>
          <w:p w14:paraId="46DCFCEF" w14:textId="77777777" w:rsidR="00717967" w:rsidRPr="007A6750" w:rsidRDefault="00717967" w:rsidP="007A6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7A6750">
              <w:rPr>
                <w:rFonts w:ascii="Times New Roman" w:hAnsi="Times New Roman" w:cs="Times New Roman"/>
                <w:sz w:val="24"/>
                <w:szCs w:val="24"/>
              </w:rPr>
              <w:t>71-90 % правильных ответов оценка 4 (хорошо)</w:t>
            </w:r>
          </w:p>
          <w:p w14:paraId="26E02C1A" w14:textId="77777777" w:rsidR="00717967" w:rsidRPr="007A6750" w:rsidRDefault="00717967" w:rsidP="007A6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Cs/>
                <w:color w:val="FF0000"/>
                <w:sz w:val="24"/>
                <w:szCs w:val="24"/>
              </w:rPr>
            </w:pPr>
            <w:r w:rsidRPr="007A6750">
              <w:rPr>
                <w:rFonts w:ascii="Times New Roman" w:hAnsi="Times New Roman" w:cs="Times New Roman"/>
                <w:sz w:val="24"/>
                <w:szCs w:val="24"/>
              </w:rPr>
              <w:t>61-70 % правильных ответов оценка 3 (удовлетворительно)</w:t>
            </w:r>
          </w:p>
          <w:p w14:paraId="70587DD7" w14:textId="01089BAB" w:rsidR="00717967" w:rsidRPr="007A6750" w:rsidRDefault="00717967" w:rsidP="007A6750">
            <w:pPr>
              <w:suppressAutoHyphens/>
              <w:spacing w:line="276" w:lineRule="auto"/>
              <w:contextualSpacing/>
              <w:rPr>
                <w:rFonts w:ascii="Times New Roman" w:hAnsi="Times New Roman" w:cs="Times New Roman"/>
                <w:bCs/>
                <w:i/>
                <w:sz w:val="24"/>
                <w:szCs w:val="24"/>
              </w:rPr>
            </w:pPr>
            <w:r w:rsidRPr="007A6750">
              <w:rPr>
                <w:rFonts w:ascii="Times New Roman" w:hAnsi="Times New Roman" w:cs="Times New Roman"/>
                <w:bCs/>
                <w:sz w:val="24"/>
                <w:szCs w:val="24"/>
              </w:rPr>
              <w:t>менее 60 % правильных ответов оценка 2 (неудовлетворительно)</w:t>
            </w:r>
          </w:p>
        </w:tc>
        <w:tc>
          <w:tcPr>
            <w:tcW w:w="1178" w:type="pct"/>
          </w:tcPr>
          <w:p w14:paraId="4248A7C4" w14:textId="77777777" w:rsidR="00717967" w:rsidRPr="007A6750" w:rsidRDefault="00717967" w:rsidP="00717967">
            <w:pPr>
              <w:jc w:val="both"/>
              <w:rPr>
                <w:rFonts w:ascii="Times New Roman" w:hAnsi="Times New Roman" w:cs="Times New Roman"/>
                <w:bCs/>
                <w:i/>
                <w:sz w:val="24"/>
                <w:szCs w:val="24"/>
              </w:rPr>
            </w:pPr>
            <w:r w:rsidRPr="007A6750">
              <w:rPr>
                <w:rFonts w:ascii="Times New Roman" w:hAnsi="Times New Roman" w:cs="Times New Roman"/>
                <w:bCs/>
                <w:sz w:val="24"/>
                <w:szCs w:val="24"/>
              </w:rPr>
              <w:lastRenderedPageBreak/>
              <w:t>Оценка решений ситуационных задач</w:t>
            </w:r>
            <w:r w:rsidRPr="007A6750">
              <w:rPr>
                <w:rFonts w:ascii="Times New Roman" w:hAnsi="Times New Roman" w:cs="Times New Roman"/>
                <w:bCs/>
                <w:i/>
                <w:sz w:val="24"/>
                <w:szCs w:val="24"/>
              </w:rPr>
              <w:t xml:space="preserve"> </w:t>
            </w:r>
          </w:p>
          <w:p w14:paraId="7858F054" w14:textId="77777777" w:rsidR="00717967" w:rsidRPr="007A6750" w:rsidRDefault="00717967" w:rsidP="00717967">
            <w:pPr>
              <w:jc w:val="both"/>
              <w:rPr>
                <w:rFonts w:ascii="Times New Roman" w:hAnsi="Times New Roman" w:cs="Times New Roman"/>
                <w:bCs/>
                <w:sz w:val="24"/>
                <w:szCs w:val="24"/>
              </w:rPr>
            </w:pPr>
            <w:r w:rsidRPr="007A6750">
              <w:rPr>
                <w:rFonts w:ascii="Times New Roman" w:hAnsi="Times New Roman" w:cs="Times New Roman"/>
                <w:bCs/>
                <w:sz w:val="24"/>
                <w:szCs w:val="24"/>
              </w:rPr>
              <w:t>Контроль и наблюдение за деятельностью обучающегося</w:t>
            </w:r>
          </w:p>
          <w:p w14:paraId="0708C1ED" w14:textId="77777777" w:rsidR="00717967" w:rsidRPr="007A6750" w:rsidRDefault="00717967" w:rsidP="00717967">
            <w:pPr>
              <w:jc w:val="both"/>
              <w:rPr>
                <w:rFonts w:ascii="Times New Roman" w:hAnsi="Times New Roman" w:cs="Times New Roman"/>
                <w:b/>
                <w:bCs/>
                <w:sz w:val="24"/>
                <w:szCs w:val="24"/>
              </w:rPr>
            </w:pPr>
          </w:p>
          <w:p w14:paraId="76045ADD" w14:textId="77777777" w:rsidR="00717967" w:rsidRPr="007A6750" w:rsidRDefault="00717967" w:rsidP="00717967">
            <w:pPr>
              <w:jc w:val="both"/>
              <w:rPr>
                <w:rFonts w:ascii="Times New Roman" w:hAnsi="Times New Roman" w:cs="Times New Roman"/>
                <w:b/>
                <w:bCs/>
                <w:sz w:val="24"/>
                <w:szCs w:val="24"/>
              </w:rPr>
            </w:pPr>
          </w:p>
          <w:p w14:paraId="201ED237" w14:textId="77777777" w:rsidR="00717967" w:rsidRPr="007A6750" w:rsidRDefault="00717967" w:rsidP="00717967">
            <w:pPr>
              <w:jc w:val="both"/>
              <w:rPr>
                <w:rFonts w:ascii="Times New Roman" w:hAnsi="Times New Roman" w:cs="Times New Roman"/>
                <w:b/>
                <w:bCs/>
                <w:sz w:val="24"/>
                <w:szCs w:val="24"/>
              </w:rPr>
            </w:pPr>
          </w:p>
          <w:p w14:paraId="59733A42" w14:textId="327A74B4" w:rsidR="00717967" w:rsidRPr="007A6750" w:rsidRDefault="00717967" w:rsidP="00717967">
            <w:pPr>
              <w:jc w:val="both"/>
              <w:rPr>
                <w:rFonts w:ascii="Times New Roman" w:hAnsi="Times New Roman" w:cs="Times New Roman"/>
                <w:sz w:val="24"/>
                <w:szCs w:val="24"/>
              </w:rPr>
            </w:pPr>
            <w:r w:rsidRPr="007A6750">
              <w:rPr>
                <w:rFonts w:ascii="Times New Roman" w:hAnsi="Times New Roman" w:cs="Times New Roman"/>
                <w:b/>
                <w:bCs/>
                <w:sz w:val="24"/>
                <w:szCs w:val="24"/>
              </w:rPr>
              <w:t>Текущий контроль:</w:t>
            </w:r>
            <w:r w:rsidRPr="007A6750">
              <w:rPr>
                <w:rFonts w:ascii="Times New Roman" w:hAnsi="Times New Roman" w:cs="Times New Roman"/>
                <w:sz w:val="24"/>
                <w:szCs w:val="24"/>
              </w:rPr>
              <w:t xml:space="preserve"> Экспертная оценка лабораторных и практических работ,</w:t>
            </w:r>
            <w:r w:rsidRPr="007A6750">
              <w:rPr>
                <w:rFonts w:ascii="Times New Roman" w:hAnsi="Times New Roman" w:cs="Times New Roman"/>
                <w:bCs/>
                <w:sz w:val="24"/>
                <w:szCs w:val="24"/>
              </w:rPr>
              <w:t xml:space="preserve"> фронтальная беседа, устный опрос,</w:t>
            </w:r>
            <w:r w:rsidR="007A6750">
              <w:rPr>
                <w:rFonts w:ascii="Times New Roman" w:hAnsi="Times New Roman" w:cs="Times New Roman"/>
                <w:bCs/>
                <w:sz w:val="24"/>
                <w:szCs w:val="24"/>
              </w:rPr>
              <w:t xml:space="preserve"> </w:t>
            </w:r>
            <w:r w:rsidRPr="007A6750">
              <w:rPr>
                <w:rFonts w:ascii="Times New Roman" w:hAnsi="Times New Roman" w:cs="Times New Roman"/>
                <w:sz w:val="24"/>
                <w:szCs w:val="24"/>
              </w:rPr>
              <w:t>тестирование</w:t>
            </w:r>
          </w:p>
          <w:p w14:paraId="348ECB3F" w14:textId="77777777" w:rsidR="00717967" w:rsidRPr="007A6750" w:rsidRDefault="00717967" w:rsidP="00717967">
            <w:pPr>
              <w:jc w:val="both"/>
              <w:rPr>
                <w:rFonts w:ascii="Times New Roman" w:hAnsi="Times New Roman" w:cs="Times New Roman"/>
                <w:bCs/>
                <w:sz w:val="24"/>
                <w:szCs w:val="24"/>
              </w:rPr>
            </w:pPr>
          </w:p>
          <w:p w14:paraId="6517FE7C" w14:textId="77777777" w:rsidR="00717967" w:rsidRPr="007A6750" w:rsidRDefault="00717967" w:rsidP="00717967">
            <w:pPr>
              <w:jc w:val="both"/>
              <w:rPr>
                <w:rFonts w:ascii="Times New Roman" w:hAnsi="Times New Roman" w:cs="Times New Roman"/>
                <w:b/>
                <w:bCs/>
                <w:sz w:val="24"/>
                <w:szCs w:val="24"/>
              </w:rPr>
            </w:pPr>
            <w:r w:rsidRPr="007A6750">
              <w:rPr>
                <w:rFonts w:ascii="Times New Roman" w:hAnsi="Times New Roman" w:cs="Times New Roman"/>
                <w:b/>
                <w:bCs/>
                <w:sz w:val="24"/>
                <w:szCs w:val="24"/>
              </w:rPr>
              <w:t>Промежуточная аттестация:</w:t>
            </w:r>
          </w:p>
          <w:p w14:paraId="0DE0A0DD" w14:textId="648AC9A4" w:rsidR="00717967" w:rsidRPr="007A6750" w:rsidRDefault="00717967" w:rsidP="00717967">
            <w:pPr>
              <w:suppressAutoHyphens/>
              <w:spacing w:line="276" w:lineRule="auto"/>
              <w:contextualSpacing/>
              <w:rPr>
                <w:rFonts w:ascii="Times New Roman" w:hAnsi="Times New Roman" w:cs="Times New Roman"/>
                <w:i/>
                <w:sz w:val="24"/>
                <w:szCs w:val="24"/>
              </w:rPr>
            </w:pPr>
            <w:r w:rsidRPr="007A6750">
              <w:rPr>
                <w:rFonts w:ascii="Times New Roman" w:hAnsi="Times New Roman" w:cs="Times New Roman"/>
                <w:bCs/>
                <w:sz w:val="24"/>
                <w:szCs w:val="24"/>
              </w:rPr>
              <w:lastRenderedPageBreak/>
              <w:t>Экспертная оценка при сдаче экзамена</w:t>
            </w:r>
          </w:p>
        </w:tc>
      </w:tr>
      <w:tr w:rsidR="00717967" w:rsidRPr="007A6750" w14:paraId="2A42A2AD" w14:textId="77777777" w:rsidTr="00717967">
        <w:trPr>
          <w:trHeight w:val="70"/>
        </w:trPr>
        <w:tc>
          <w:tcPr>
            <w:tcW w:w="5000" w:type="pct"/>
            <w:gridSpan w:val="3"/>
          </w:tcPr>
          <w:p w14:paraId="3FC601DF" w14:textId="5C3723A6" w:rsidR="00717967" w:rsidRPr="007A6750" w:rsidRDefault="00717967" w:rsidP="00B934D7">
            <w:pPr>
              <w:suppressAutoHyphens/>
              <w:spacing w:line="276" w:lineRule="auto"/>
              <w:contextualSpacing/>
              <w:rPr>
                <w:rFonts w:ascii="Times New Roman" w:hAnsi="Times New Roman" w:cs="Times New Roman"/>
                <w:i/>
                <w:sz w:val="24"/>
                <w:szCs w:val="24"/>
              </w:rPr>
            </w:pPr>
            <w:r w:rsidRPr="007A6750">
              <w:rPr>
                <w:rFonts w:ascii="Times New Roman" w:hAnsi="Times New Roman" w:cs="Times New Roman"/>
                <w:bCs/>
                <w:i/>
                <w:sz w:val="24"/>
                <w:szCs w:val="24"/>
              </w:rPr>
              <w:lastRenderedPageBreak/>
              <w:t>Умения:</w:t>
            </w:r>
          </w:p>
        </w:tc>
      </w:tr>
      <w:tr w:rsidR="00717967" w:rsidRPr="007A6750" w14:paraId="33B49513" w14:textId="77777777" w:rsidTr="00717967">
        <w:trPr>
          <w:trHeight w:val="698"/>
        </w:trPr>
        <w:tc>
          <w:tcPr>
            <w:tcW w:w="1910" w:type="pct"/>
          </w:tcPr>
          <w:p w14:paraId="294C8E1F" w14:textId="77777777" w:rsidR="00717967" w:rsidRPr="007A6750" w:rsidRDefault="00717967" w:rsidP="00717967">
            <w:pPr>
              <w:jc w:val="both"/>
              <w:rPr>
                <w:rFonts w:ascii="Times New Roman" w:hAnsi="Times New Roman" w:cs="Times New Roman"/>
                <w:bCs/>
                <w:sz w:val="24"/>
                <w:szCs w:val="24"/>
              </w:rPr>
            </w:pPr>
            <w:r w:rsidRPr="007A6750">
              <w:rPr>
                <w:rFonts w:ascii="Times New Roman" w:hAnsi="Times New Roman" w:cs="Times New Roman"/>
                <w:bCs/>
                <w:sz w:val="24"/>
                <w:szCs w:val="24"/>
              </w:rPr>
              <w:t xml:space="preserve">- распознавать задачу и/или проблему в профессиональном и/или социальном контексте; </w:t>
            </w:r>
          </w:p>
          <w:p w14:paraId="78F503A4" w14:textId="77777777" w:rsidR="00717967" w:rsidRPr="007A6750" w:rsidRDefault="00717967" w:rsidP="00717967">
            <w:pPr>
              <w:jc w:val="both"/>
              <w:rPr>
                <w:rFonts w:ascii="Times New Roman" w:hAnsi="Times New Roman" w:cs="Times New Roman"/>
                <w:sz w:val="24"/>
                <w:szCs w:val="24"/>
              </w:rPr>
            </w:pPr>
            <w:r w:rsidRPr="007A6750">
              <w:rPr>
                <w:rFonts w:ascii="Times New Roman" w:hAnsi="Times New Roman" w:cs="Times New Roman"/>
                <w:bCs/>
                <w:sz w:val="24"/>
                <w:szCs w:val="24"/>
              </w:rPr>
              <w:t>- анализировать задачу и/или проблему и выделять ее составные части;</w:t>
            </w:r>
            <w:r w:rsidRPr="007A6750">
              <w:rPr>
                <w:rFonts w:ascii="Times New Roman" w:hAnsi="Times New Roman" w:cs="Times New Roman"/>
                <w:sz w:val="24"/>
                <w:szCs w:val="24"/>
              </w:rPr>
              <w:t xml:space="preserve"> </w:t>
            </w:r>
          </w:p>
          <w:p w14:paraId="6A99963F" w14:textId="77777777" w:rsidR="00717967" w:rsidRPr="007A6750" w:rsidRDefault="00717967" w:rsidP="00717967">
            <w:pPr>
              <w:jc w:val="both"/>
              <w:rPr>
                <w:rFonts w:ascii="Times New Roman" w:hAnsi="Times New Roman" w:cs="Times New Roman"/>
                <w:sz w:val="24"/>
                <w:szCs w:val="24"/>
              </w:rPr>
            </w:pPr>
            <w:r w:rsidRPr="007A6750">
              <w:rPr>
                <w:rFonts w:ascii="Times New Roman" w:hAnsi="Times New Roman" w:cs="Times New Roman"/>
                <w:sz w:val="24"/>
                <w:szCs w:val="24"/>
              </w:rPr>
              <w:t>- 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p w14:paraId="2125EFD7" w14:textId="77777777" w:rsidR="00717967" w:rsidRPr="007A6750" w:rsidRDefault="00717967" w:rsidP="00717967">
            <w:pPr>
              <w:jc w:val="both"/>
              <w:rPr>
                <w:rFonts w:ascii="Times New Roman" w:hAnsi="Times New Roman" w:cs="Times New Roman"/>
                <w:sz w:val="24"/>
                <w:szCs w:val="24"/>
              </w:rPr>
            </w:pPr>
            <w:r w:rsidRPr="007A6750">
              <w:rPr>
                <w:rFonts w:ascii="Times New Roman" w:hAnsi="Times New Roman" w:cs="Times New Roman"/>
                <w:sz w:val="24"/>
                <w:szCs w:val="24"/>
              </w:rPr>
              <w:t>- выстраивать отношения при работе в коллективе и/или команде;</w:t>
            </w:r>
          </w:p>
          <w:p w14:paraId="476ED5BC" w14:textId="77777777" w:rsidR="00717967" w:rsidRPr="007A6750" w:rsidRDefault="00717967" w:rsidP="00717967">
            <w:pPr>
              <w:jc w:val="both"/>
              <w:rPr>
                <w:rFonts w:ascii="Times New Roman" w:hAnsi="Times New Roman" w:cs="Times New Roman"/>
                <w:bCs/>
                <w:sz w:val="24"/>
                <w:szCs w:val="24"/>
              </w:rPr>
            </w:pPr>
            <w:r w:rsidRPr="007A6750">
              <w:rPr>
                <w:rFonts w:ascii="Times New Roman" w:hAnsi="Times New Roman" w:cs="Times New Roman"/>
                <w:bCs/>
                <w:sz w:val="24"/>
                <w:szCs w:val="24"/>
              </w:rPr>
              <w:lastRenderedPageBreak/>
              <w:t>- грамотно использовать устную и письменную коммуникацию на государственном языке;</w:t>
            </w:r>
          </w:p>
          <w:p w14:paraId="020A63D8" w14:textId="77777777" w:rsidR="00717967" w:rsidRPr="007A6750" w:rsidRDefault="00717967" w:rsidP="00717967">
            <w:pPr>
              <w:suppressAutoHyphens/>
              <w:jc w:val="both"/>
              <w:rPr>
                <w:rFonts w:ascii="Times New Roman" w:hAnsi="Times New Roman" w:cs="Times New Roman"/>
                <w:bCs/>
                <w:sz w:val="24"/>
                <w:szCs w:val="24"/>
              </w:rPr>
            </w:pPr>
            <w:r w:rsidRPr="007A6750">
              <w:rPr>
                <w:rFonts w:ascii="Times New Roman" w:hAnsi="Times New Roman" w:cs="Times New Roman"/>
                <w:bCs/>
                <w:sz w:val="24"/>
                <w:szCs w:val="24"/>
              </w:rPr>
              <w:t>- показывать осознанное поведение на основе традиционных ценностей; использовать стандарты антикоррупционного поведения;</w:t>
            </w:r>
          </w:p>
          <w:p w14:paraId="63A50113" w14:textId="77777777" w:rsidR="00717967" w:rsidRPr="007A6750" w:rsidRDefault="00717967" w:rsidP="00717967">
            <w:pPr>
              <w:suppressAutoHyphens/>
              <w:jc w:val="both"/>
              <w:rPr>
                <w:rFonts w:ascii="Times New Roman" w:hAnsi="Times New Roman" w:cs="Times New Roman"/>
                <w:sz w:val="24"/>
                <w:szCs w:val="24"/>
              </w:rPr>
            </w:pPr>
            <w:r w:rsidRPr="007A6750">
              <w:rPr>
                <w:rFonts w:ascii="Times New Roman" w:hAnsi="Times New Roman" w:cs="Times New Roman"/>
                <w:sz w:val="24"/>
                <w:szCs w:val="24"/>
              </w:rPr>
              <w:t xml:space="preserve"> - пользоваться профессиональной документацией на государственном языке;</w:t>
            </w:r>
          </w:p>
          <w:p w14:paraId="4C272B2B" w14:textId="167DAFA1" w:rsidR="00717967" w:rsidRPr="007A6750" w:rsidRDefault="00717967" w:rsidP="00717967">
            <w:pPr>
              <w:suppressAutoHyphens/>
              <w:jc w:val="both"/>
              <w:rPr>
                <w:rFonts w:ascii="Times New Roman" w:hAnsi="Times New Roman" w:cs="Times New Roman"/>
                <w:sz w:val="24"/>
                <w:szCs w:val="24"/>
              </w:rPr>
            </w:pPr>
            <w:r w:rsidRPr="007A6750">
              <w:rPr>
                <w:rFonts w:ascii="Times New Roman" w:hAnsi="Times New Roman" w:cs="Times New Roman"/>
                <w:sz w:val="24"/>
                <w:szCs w:val="24"/>
              </w:rPr>
              <w:t>- переводить (со словарем)</w:t>
            </w:r>
            <w:r w:rsidR="007A6750">
              <w:rPr>
                <w:rFonts w:ascii="Times New Roman" w:hAnsi="Times New Roman" w:cs="Times New Roman"/>
                <w:sz w:val="24"/>
                <w:szCs w:val="24"/>
              </w:rPr>
              <w:t xml:space="preserve"> </w:t>
            </w:r>
            <w:r w:rsidRPr="007A6750">
              <w:rPr>
                <w:rFonts w:ascii="Times New Roman" w:hAnsi="Times New Roman" w:cs="Times New Roman"/>
                <w:sz w:val="24"/>
                <w:szCs w:val="24"/>
              </w:rPr>
              <w:t>иностранную профессиональную документацию;</w:t>
            </w:r>
          </w:p>
          <w:p w14:paraId="15AFE55E" w14:textId="77777777" w:rsidR="00717967" w:rsidRPr="007A6750" w:rsidRDefault="00717967" w:rsidP="00717967">
            <w:pPr>
              <w:suppressAutoHyphens/>
              <w:jc w:val="both"/>
              <w:rPr>
                <w:rFonts w:ascii="Times New Roman" w:hAnsi="Times New Roman" w:cs="Times New Roman"/>
                <w:sz w:val="24"/>
                <w:szCs w:val="24"/>
              </w:rPr>
            </w:pPr>
            <w:r w:rsidRPr="007A6750">
              <w:rPr>
                <w:rFonts w:ascii="Times New Roman" w:hAnsi="Times New Roman" w:cs="Times New Roman"/>
                <w:sz w:val="24"/>
                <w:szCs w:val="24"/>
              </w:rPr>
              <w:t>- оценивать пригодность измерительных приборов, средств поверки и калибровки на основании полученных измерений, на предмет их соответствия метрологическим требованиям;</w:t>
            </w:r>
          </w:p>
          <w:p w14:paraId="17FF0B56" w14:textId="77777777" w:rsidR="00717967" w:rsidRPr="007A6750" w:rsidRDefault="00717967" w:rsidP="00717967">
            <w:pPr>
              <w:suppressAutoHyphens/>
              <w:jc w:val="both"/>
              <w:rPr>
                <w:rFonts w:ascii="Times New Roman" w:hAnsi="Times New Roman" w:cs="Times New Roman"/>
                <w:sz w:val="24"/>
                <w:szCs w:val="24"/>
              </w:rPr>
            </w:pPr>
            <w:r w:rsidRPr="007A6750">
              <w:rPr>
                <w:rFonts w:ascii="Times New Roman" w:hAnsi="Times New Roman" w:cs="Times New Roman"/>
                <w:sz w:val="24"/>
                <w:szCs w:val="24"/>
              </w:rPr>
              <w:t>- составлять измерительные схемы;</w:t>
            </w:r>
          </w:p>
          <w:p w14:paraId="6197EB6D" w14:textId="771E032B" w:rsidR="00717967" w:rsidRPr="007A6750" w:rsidRDefault="00717967" w:rsidP="00717967">
            <w:pPr>
              <w:suppressAutoHyphens/>
              <w:jc w:val="both"/>
              <w:rPr>
                <w:rFonts w:ascii="Times New Roman" w:hAnsi="Times New Roman" w:cs="Times New Roman"/>
                <w:sz w:val="24"/>
                <w:szCs w:val="24"/>
              </w:rPr>
            </w:pPr>
            <w:r w:rsidRPr="007A6750">
              <w:rPr>
                <w:rFonts w:ascii="Times New Roman" w:hAnsi="Times New Roman" w:cs="Times New Roman"/>
                <w:sz w:val="24"/>
                <w:szCs w:val="24"/>
              </w:rPr>
              <w:t>-</w:t>
            </w:r>
            <w:r w:rsidR="007A6750">
              <w:rPr>
                <w:rFonts w:ascii="Times New Roman" w:hAnsi="Times New Roman" w:cs="Times New Roman"/>
                <w:sz w:val="24"/>
                <w:szCs w:val="24"/>
              </w:rPr>
              <w:t xml:space="preserve"> </w:t>
            </w:r>
            <w:r w:rsidRPr="007A6750">
              <w:rPr>
                <w:rFonts w:ascii="Times New Roman" w:hAnsi="Times New Roman" w:cs="Times New Roman"/>
                <w:sz w:val="24"/>
                <w:szCs w:val="24"/>
              </w:rPr>
              <w:t>снимать характеристики полупроводниковых приборов и проводить расчёт их параметров</w:t>
            </w:r>
          </w:p>
        </w:tc>
        <w:tc>
          <w:tcPr>
            <w:tcW w:w="1912" w:type="pct"/>
          </w:tcPr>
          <w:p w14:paraId="18C5B21F" w14:textId="77777777" w:rsidR="00717967" w:rsidRPr="007A6750" w:rsidRDefault="00717967" w:rsidP="00717967">
            <w:pPr>
              <w:jc w:val="both"/>
              <w:rPr>
                <w:rFonts w:ascii="Times New Roman" w:hAnsi="Times New Roman" w:cs="Times New Roman"/>
                <w:bCs/>
                <w:sz w:val="24"/>
                <w:szCs w:val="24"/>
              </w:rPr>
            </w:pPr>
            <w:r w:rsidRPr="007A6750">
              <w:rPr>
                <w:rFonts w:ascii="Times New Roman" w:hAnsi="Times New Roman" w:cs="Times New Roman"/>
                <w:bCs/>
                <w:sz w:val="24"/>
                <w:szCs w:val="24"/>
              </w:rPr>
              <w:lastRenderedPageBreak/>
              <w:t>- демонстрация умений распознавать и решать задачу и/или проблему в профессиональном и/или социальном контексте;</w:t>
            </w:r>
          </w:p>
          <w:p w14:paraId="734EFDF0" w14:textId="77777777" w:rsidR="00717967" w:rsidRPr="007A6750" w:rsidRDefault="00717967" w:rsidP="00717967">
            <w:pPr>
              <w:jc w:val="both"/>
              <w:rPr>
                <w:rFonts w:ascii="Times New Roman" w:hAnsi="Times New Roman" w:cs="Times New Roman"/>
                <w:bCs/>
                <w:sz w:val="24"/>
                <w:szCs w:val="24"/>
              </w:rPr>
            </w:pPr>
            <w:r w:rsidRPr="007A6750">
              <w:rPr>
                <w:rFonts w:ascii="Times New Roman" w:hAnsi="Times New Roman" w:cs="Times New Roman"/>
                <w:bCs/>
                <w:sz w:val="24"/>
                <w:szCs w:val="24"/>
              </w:rPr>
              <w:t>- способность анализировать задачу и/или проблему и выделять ее составные части;</w:t>
            </w:r>
          </w:p>
          <w:p w14:paraId="3870E69C" w14:textId="77777777" w:rsidR="00717967" w:rsidRPr="007A6750" w:rsidRDefault="00717967" w:rsidP="00717967">
            <w:pPr>
              <w:jc w:val="both"/>
              <w:rPr>
                <w:rFonts w:ascii="Times New Roman" w:hAnsi="Times New Roman" w:cs="Times New Roman"/>
                <w:bCs/>
                <w:i/>
                <w:sz w:val="24"/>
                <w:szCs w:val="24"/>
              </w:rPr>
            </w:pPr>
            <w:r w:rsidRPr="007A6750">
              <w:rPr>
                <w:rFonts w:ascii="Times New Roman" w:hAnsi="Times New Roman" w:cs="Times New Roman"/>
                <w:bCs/>
                <w:i/>
                <w:sz w:val="24"/>
                <w:szCs w:val="24"/>
              </w:rPr>
              <w:t xml:space="preserve">- </w:t>
            </w:r>
            <w:r w:rsidRPr="007A6750">
              <w:rPr>
                <w:rFonts w:ascii="Times New Roman" w:hAnsi="Times New Roman" w:cs="Times New Roman"/>
                <w:bCs/>
                <w:sz w:val="24"/>
                <w:szCs w:val="24"/>
              </w:rPr>
              <w:t xml:space="preserve">демонстрация умений планировать собственное профессиональное и личностное развитие; </w:t>
            </w:r>
          </w:p>
          <w:p w14:paraId="5E4BC36A" w14:textId="77777777" w:rsidR="00717967" w:rsidRPr="007A6750" w:rsidRDefault="00717967" w:rsidP="00717967">
            <w:pPr>
              <w:jc w:val="both"/>
              <w:rPr>
                <w:rFonts w:ascii="Times New Roman" w:hAnsi="Times New Roman" w:cs="Times New Roman"/>
                <w:bCs/>
                <w:sz w:val="24"/>
                <w:szCs w:val="24"/>
              </w:rPr>
            </w:pPr>
            <w:r w:rsidRPr="007A6750">
              <w:rPr>
                <w:rFonts w:ascii="Times New Roman" w:hAnsi="Times New Roman" w:cs="Times New Roman"/>
                <w:bCs/>
                <w:sz w:val="24"/>
                <w:szCs w:val="24"/>
              </w:rPr>
              <w:t>- умение осуществлять внешнее и внутренне взаимодействие в коллективе и команде, соблюдение норм профессиональной этики при работе в команде и коллективе;</w:t>
            </w:r>
          </w:p>
          <w:p w14:paraId="1B94A40F" w14:textId="77777777" w:rsidR="00717967" w:rsidRPr="007A6750" w:rsidRDefault="00717967" w:rsidP="00717967">
            <w:pPr>
              <w:jc w:val="both"/>
              <w:rPr>
                <w:rFonts w:ascii="Times New Roman" w:hAnsi="Times New Roman" w:cs="Times New Roman"/>
                <w:bCs/>
                <w:sz w:val="24"/>
                <w:szCs w:val="24"/>
              </w:rPr>
            </w:pPr>
            <w:r w:rsidRPr="007A6750">
              <w:rPr>
                <w:rFonts w:ascii="Times New Roman" w:hAnsi="Times New Roman" w:cs="Times New Roman"/>
                <w:bCs/>
                <w:sz w:val="24"/>
                <w:szCs w:val="24"/>
              </w:rPr>
              <w:lastRenderedPageBreak/>
              <w:t>-умение применять правила оформления документов на государственном языке, грамотно излагать свои мысли;</w:t>
            </w:r>
          </w:p>
          <w:p w14:paraId="3066922A" w14:textId="77777777" w:rsidR="00717967" w:rsidRPr="007A6750" w:rsidRDefault="00717967" w:rsidP="00717967">
            <w:pPr>
              <w:jc w:val="both"/>
              <w:rPr>
                <w:rFonts w:ascii="Times New Roman" w:hAnsi="Times New Roman" w:cs="Times New Roman"/>
                <w:sz w:val="24"/>
                <w:szCs w:val="24"/>
              </w:rPr>
            </w:pPr>
            <w:r w:rsidRPr="007A6750">
              <w:rPr>
                <w:rFonts w:ascii="Times New Roman" w:hAnsi="Times New Roman" w:cs="Times New Roman"/>
                <w:sz w:val="24"/>
                <w:szCs w:val="24"/>
              </w:rPr>
              <w:t xml:space="preserve">- </w:t>
            </w:r>
            <w:r w:rsidRPr="007A6750">
              <w:rPr>
                <w:rFonts w:ascii="Times New Roman" w:hAnsi="Times New Roman" w:cs="Times New Roman"/>
                <w:bCs/>
                <w:sz w:val="24"/>
                <w:szCs w:val="24"/>
              </w:rPr>
              <w:t xml:space="preserve">демонстрирует осознанное поведение, использует стандарты </w:t>
            </w:r>
            <w:r w:rsidRPr="007A6750">
              <w:rPr>
                <w:rFonts w:ascii="Times New Roman" w:hAnsi="Times New Roman" w:cs="Times New Roman"/>
                <w:sz w:val="24"/>
                <w:szCs w:val="24"/>
              </w:rPr>
              <w:t>антикоррупционного поведения;</w:t>
            </w:r>
          </w:p>
          <w:p w14:paraId="6A02305E" w14:textId="76E1F411" w:rsidR="00717967" w:rsidRPr="007A6750" w:rsidRDefault="00717967" w:rsidP="00717967">
            <w:pPr>
              <w:jc w:val="both"/>
              <w:rPr>
                <w:rFonts w:ascii="Times New Roman" w:hAnsi="Times New Roman" w:cs="Times New Roman"/>
                <w:sz w:val="24"/>
                <w:szCs w:val="24"/>
              </w:rPr>
            </w:pPr>
            <w:r w:rsidRPr="007A6750">
              <w:rPr>
                <w:rFonts w:ascii="Times New Roman" w:hAnsi="Times New Roman" w:cs="Times New Roman"/>
                <w:sz w:val="24"/>
                <w:szCs w:val="24"/>
              </w:rPr>
              <w:t>- демонстрация способностей переводить (со словарем)</w:t>
            </w:r>
            <w:r w:rsidR="007A6750">
              <w:rPr>
                <w:rFonts w:ascii="Times New Roman" w:hAnsi="Times New Roman" w:cs="Times New Roman"/>
                <w:sz w:val="24"/>
                <w:szCs w:val="24"/>
              </w:rPr>
              <w:t xml:space="preserve"> </w:t>
            </w:r>
            <w:r w:rsidRPr="007A6750">
              <w:rPr>
                <w:rFonts w:ascii="Times New Roman" w:hAnsi="Times New Roman" w:cs="Times New Roman"/>
                <w:sz w:val="24"/>
                <w:szCs w:val="24"/>
              </w:rPr>
              <w:t>иностранную профессиональную документацию;</w:t>
            </w:r>
          </w:p>
          <w:p w14:paraId="7106818D" w14:textId="77777777" w:rsidR="00717967" w:rsidRPr="007A6750" w:rsidRDefault="00717967" w:rsidP="00717967">
            <w:pPr>
              <w:jc w:val="both"/>
              <w:rPr>
                <w:rFonts w:ascii="Times New Roman" w:hAnsi="Times New Roman" w:cs="Times New Roman"/>
                <w:sz w:val="24"/>
                <w:szCs w:val="24"/>
              </w:rPr>
            </w:pPr>
            <w:r w:rsidRPr="007A6750">
              <w:rPr>
                <w:rFonts w:ascii="Times New Roman" w:hAnsi="Times New Roman" w:cs="Times New Roman"/>
                <w:sz w:val="24"/>
                <w:szCs w:val="24"/>
              </w:rPr>
              <w:t>- демонстрация умений оценивать пригодность измерительных приборов, средств поверки и калибровки на основании полученных измерений, на предмет их соответствия метрологическим требованиям;</w:t>
            </w:r>
          </w:p>
          <w:p w14:paraId="1C2FA2D2" w14:textId="26F037A8" w:rsidR="00717967" w:rsidRPr="007A6750" w:rsidRDefault="00717967" w:rsidP="00717967">
            <w:pPr>
              <w:jc w:val="both"/>
              <w:rPr>
                <w:rFonts w:ascii="Times New Roman" w:hAnsi="Times New Roman" w:cs="Times New Roman"/>
                <w:sz w:val="24"/>
                <w:szCs w:val="24"/>
              </w:rPr>
            </w:pPr>
            <w:r w:rsidRPr="007A6750">
              <w:rPr>
                <w:rFonts w:ascii="Times New Roman" w:hAnsi="Times New Roman" w:cs="Times New Roman"/>
                <w:sz w:val="24"/>
                <w:szCs w:val="24"/>
              </w:rPr>
              <w:t>- умение составлять измерительные схемы, снимать характеристики полупроводниковых приборов и проводить расчёт их параметров.</w:t>
            </w:r>
          </w:p>
        </w:tc>
        <w:tc>
          <w:tcPr>
            <w:tcW w:w="1178" w:type="pct"/>
          </w:tcPr>
          <w:p w14:paraId="52B002AF" w14:textId="77777777" w:rsidR="00717967" w:rsidRPr="007A6750" w:rsidRDefault="00717967" w:rsidP="00717967">
            <w:pPr>
              <w:jc w:val="both"/>
              <w:rPr>
                <w:rFonts w:ascii="Times New Roman" w:hAnsi="Times New Roman" w:cs="Times New Roman"/>
                <w:bCs/>
                <w:i/>
                <w:sz w:val="24"/>
                <w:szCs w:val="24"/>
              </w:rPr>
            </w:pPr>
            <w:r w:rsidRPr="007A6750">
              <w:rPr>
                <w:rFonts w:ascii="Times New Roman" w:hAnsi="Times New Roman" w:cs="Times New Roman"/>
                <w:bCs/>
                <w:sz w:val="24"/>
                <w:szCs w:val="24"/>
              </w:rPr>
              <w:lastRenderedPageBreak/>
              <w:t>Оценка решений ситуационных задач</w:t>
            </w:r>
            <w:r w:rsidRPr="007A6750">
              <w:rPr>
                <w:rFonts w:ascii="Times New Roman" w:hAnsi="Times New Roman" w:cs="Times New Roman"/>
                <w:bCs/>
                <w:i/>
                <w:sz w:val="24"/>
                <w:szCs w:val="24"/>
              </w:rPr>
              <w:t xml:space="preserve"> </w:t>
            </w:r>
          </w:p>
          <w:p w14:paraId="4563DE1F" w14:textId="77777777" w:rsidR="00717967" w:rsidRPr="007A6750" w:rsidRDefault="00717967" w:rsidP="00717967">
            <w:pPr>
              <w:jc w:val="both"/>
              <w:rPr>
                <w:rFonts w:ascii="Times New Roman" w:hAnsi="Times New Roman" w:cs="Times New Roman"/>
                <w:bCs/>
                <w:sz w:val="24"/>
                <w:szCs w:val="24"/>
              </w:rPr>
            </w:pPr>
            <w:r w:rsidRPr="007A6750">
              <w:rPr>
                <w:rFonts w:ascii="Times New Roman" w:hAnsi="Times New Roman" w:cs="Times New Roman"/>
                <w:bCs/>
                <w:sz w:val="24"/>
                <w:szCs w:val="24"/>
              </w:rPr>
              <w:t>Контроль и наблюдение за деятельностью обучающегося</w:t>
            </w:r>
          </w:p>
          <w:p w14:paraId="234D3058" w14:textId="77777777" w:rsidR="00717967" w:rsidRPr="007A6750" w:rsidRDefault="00717967" w:rsidP="00717967">
            <w:pPr>
              <w:jc w:val="both"/>
              <w:rPr>
                <w:rFonts w:ascii="Times New Roman" w:hAnsi="Times New Roman" w:cs="Times New Roman"/>
                <w:bCs/>
                <w:i/>
                <w:sz w:val="24"/>
                <w:szCs w:val="24"/>
              </w:rPr>
            </w:pPr>
          </w:p>
          <w:p w14:paraId="634454B7" w14:textId="77777777" w:rsidR="00717967" w:rsidRPr="007A6750" w:rsidRDefault="00717967" w:rsidP="00717967">
            <w:pPr>
              <w:contextualSpacing/>
              <w:jc w:val="both"/>
              <w:rPr>
                <w:rFonts w:ascii="Times New Roman" w:hAnsi="Times New Roman" w:cs="Times New Roman"/>
                <w:sz w:val="24"/>
                <w:szCs w:val="24"/>
              </w:rPr>
            </w:pPr>
            <w:r w:rsidRPr="007A6750">
              <w:rPr>
                <w:rFonts w:ascii="Times New Roman" w:hAnsi="Times New Roman" w:cs="Times New Roman"/>
                <w:b/>
                <w:bCs/>
                <w:sz w:val="24"/>
                <w:szCs w:val="24"/>
              </w:rPr>
              <w:t>Текущий контроль:</w:t>
            </w:r>
          </w:p>
          <w:p w14:paraId="4F72EBE3" w14:textId="5D005252" w:rsidR="00717967" w:rsidRPr="007A6750" w:rsidRDefault="00717967" w:rsidP="00717967">
            <w:pPr>
              <w:jc w:val="both"/>
              <w:rPr>
                <w:rFonts w:ascii="Times New Roman" w:hAnsi="Times New Roman" w:cs="Times New Roman"/>
                <w:bCs/>
                <w:sz w:val="24"/>
                <w:szCs w:val="24"/>
              </w:rPr>
            </w:pPr>
            <w:r w:rsidRPr="007A6750">
              <w:rPr>
                <w:rFonts w:ascii="Times New Roman" w:hAnsi="Times New Roman" w:cs="Times New Roman"/>
                <w:bCs/>
                <w:sz w:val="24"/>
                <w:szCs w:val="24"/>
              </w:rPr>
              <w:t>- оценка результатов выполнения лабораторной и практической</w:t>
            </w:r>
            <w:r w:rsidR="007A6750">
              <w:rPr>
                <w:rFonts w:ascii="Times New Roman" w:hAnsi="Times New Roman" w:cs="Times New Roman"/>
                <w:bCs/>
                <w:sz w:val="24"/>
                <w:szCs w:val="24"/>
              </w:rPr>
              <w:t xml:space="preserve"> </w:t>
            </w:r>
            <w:r w:rsidRPr="007A6750">
              <w:rPr>
                <w:rFonts w:ascii="Times New Roman" w:hAnsi="Times New Roman" w:cs="Times New Roman"/>
                <w:bCs/>
                <w:sz w:val="24"/>
                <w:szCs w:val="24"/>
              </w:rPr>
              <w:t>работы;</w:t>
            </w:r>
          </w:p>
          <w:p w14:paraId="06D04387" w14:textId="77777777" w:rsidR="00717967" w:rsidRPr="007A6750" w:rsidRDefault="00717967" w:rsidP="00717967">
            <w:pPr>
              <w:jc w:val="both"/>
              <w:rPr>
                <w:rFonts w:ascii="Times New Roman" w:hAnsi="Times New Roman" w:cs="Times New Roman"/>
                <w:bCs/>
                <w:sz w:val="24"/>
                <w:szCs w:val="24"/>
              </w:rPr>
            </w:pPr>
            <w:r w:rsidRPr="007A6750">
              <w:rPr>
                <w:rFonts w:ascii="Times New Roman" w:hAnsi="Times New Roman" w:cs="Times New Roman"/>
                <w:bCs/>
                <w:sz w:val="24"/>
                <w:szCs w:val="24"/>
              </w:rPr>
              <w:t xml:space="preserve">- экспертное наблюдение за </w:t>
            </w:r>
            <w:r w:rsidRPr="007A6750">
              <w:rPr>
                <w:rFonts w:ascii="Times New Roman" w:hAnsi="Times New Roman" w:cs="Times New Roman"/>
                <w:bCs/>
                <w:sz w:val="24"/>
                <w:szCs w:val="24"/>
              </w:rPr>
              <w:lastRenderedPageBreak/>
              <w:t>ходом выполнения лабораторной и практической работы.</w:t>
            </w:r>
          </w:p>
          <w:p w14:paraId="7EBB4045" w14:textId="77777777" w:rsidR="00717967" w:rsidRPr="007A6750" w:rsidRDefault="00717967" w:rsidP="00717967">
            <w:pPr>
              <w:jc w:val="both"/>
              <w:rPr>
                <w:rFonts w:ascii="Times New Roman" w:hAnsi="Times New Roman" w:cs="Times New Roman"/>
                <w:bCs/>
                <w:sz w:val="24"/>
                <w:szCs w:val="24"/>
              </w:rPr>
            </w:pPr>
          </w:p>
          <w:p w14:paraId="709D9A0A" w14:textId="77777777" w:rsidR="00717967" w:rsidRPr="007A6750" w:rsidRDefault="00717967" w:rsidP="00717967">
            <w:pPr>
              <w:contextualSpacing/>
              <w:jc w:val="both"/>
              <w:rPr>
                <w:rFonts w:ascii="Times New Roman" w:hAnsi="Times New Roman" w:cs="Times New Roman"/>
                <w:b/>
                <w:bCs/>
                <w:sz w:val="24"/>
                <w:szCs w:val="24"/>
              </w:rPr>
            </w:pPr>
            <w:r w:rsidRPr="007A6750">
              <w:rPr>
                <w:rFonts w:ascii="Times New Roman" w:hAnsi="Times New Roman" w:cs="Times New Roman"/>
                <w:b/>
                <w:bCs/>
                <w:sz w:val="24"/>
                <w:szCs w:val="24"/>
              </w:rPr>
              <w:t>Промежуточная аттестация:</w:t>
            </w:r>
          </w:p>
          <w:p w14:paraId="6A860D2E" w14:textId="689400AB" w:rsidR="00717967" w:rsidRPr="007A6750" w:rsidRDefault="00717967" w:rsidP="00717967">
            <w:pPr>
              <w:jc w:val="both"/>
              <w:rPr>
                <w:rFonts w:ascii="Times New Roman" w:hAnsi="Times New Roman" w:cs="Times New Roman"/>
                <w:bCs/>
                <w:sz w:val="24"/>
                <w:szCs w:val="24"/>
              </w:rPr>
            </w:pPr>
            <w:r w:rsidRPr="007A6750">
              <w:rPr>
                <w:rFonts w:ascii="Times New Roman" w:hAnsi="Times New Roman" w:cs="Times New Roman"/>
                <w:bCs/>
                <w:sz w:val="24"/>
                <w:szCs w:val="24"/>
              </w:rPr>
              <w:t>Экспертная оценка при сдаче экзамена</w:t>
            </w:r>
          </w:p>
        </w:tc>
      </w:tr>
    </w:tbl>
    <w:p w14:paraId="55CFA21F" w14:textId="77777777" w:rsidR="00C91A5F" w:rsidRDefault="00C91A5F" w:rsidP="00C91A5F">
      <w:pPr>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7E06DF8B" w14:textId="5E78868E" w:rsidR="006B2C44" w:rsidRPr="00D4378B" w:rsidRDefault="006B2C44" w:rsidP="006B2C44">
      <w:pPr>
        <w:pageBreakBefore/>
        <w:jc w:val="right"/>
        <w:rPr>
          <w:rFonts w:ascii="Times New Roman" w:hAnsi="Times New Roman" w:cs="Times New Roman"/>
          <w:b/>
          <w:bCs/>
          <w:sz w:val="24"/>
          <w:szCs w:val="24"/>
        </w:rPr>
      </w:pPr>
      <w:r w:rsidRPr="00D4378B">
        <w:rPr>
          <w:rFonts w:ascii="Times New Roman" w:hAnsi="Times New Roman" w:cs="Times New Roman"/>
          <w:b/>
          <w:bCs/>
          <w:sz w:val="24"/>
          <w:szCs w:val="24"/>
        </w:rPr>
        <w:lastRenderedPageBreak/>
        <w:t xml:space="preserve">Приложение </w:t>
      </w:r>
      <w:r w:rsidR="002B16E4">
        <w:rPr>
          <w:rFonts w:ascii="Times New Roman" w:hAnsi="Times New Roman" w:cs="Times New Roman"/>
          <w:b/>
          <w:bCs/>
          <w:sz w:val="24"/>
          <w:szCs w:val="24"/>
        </w:rPr>
        <w:t>2</w:t>
      </w:r>
      <w:r w:rsidRPr="00D4378B">
        <w:rPr>
          <w:rFonts w:ascii="Times New Roman" w:hAnsi="Times New Roman" w:cs="Times New Roman"/>
          <w:b/>
          <w:bCs/>
          <w:sz w:val="24"/>
          <w:szCs w:val="24"/>
        </w:rPr>
        <w:t>.</w:t>
      </w:r>
      <w:r w:rsidR="001173C2">
        <w:rPr>
          <w:rFonts w:ascii="Times New Roman" w:hAnsi="Times New Roman" w:cs="Times New Roman"/>
          <w:b/>
          <w:bCs/>
          <w:sz w:val="24"/>
          <w:szCs w:val="24"/>
        </w:rPr>
        <w:t>8</w:t>
      </w:r>
    </w:p>
    <w:p w14:paraId="22180DAE" w14:textId="77777777" w:rsidR="006B2C44" w:rsidRPr="006B2C44" w:rsidRDefault="006B2C44" w:rsidP="006B2C44">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62F1BFC6" w14:textId="77777777" w:rsidR="006B2C44" w:rsidRPr="00D4378B" w:rsidRDefault="006B2C44" w:rsidP="006B2C44">
      <w:pPr>
        <w:jc w:val="center"/>
        <w:rPr>
          <w:rFonts w:ascii="Times New Roman" w:hAnsi="Times New Roman" w:cs="Times New Roman"/>
          <w:b/>
          <w:sz w:val="24"/>
          <w:szCs w:val="24"/>
        </w:rPr>
      </w:pPr>
    </w:p>
    <w:p w14:paraId="6F56EF49" w14:textId="77777777" w:rsidR="006B2C44" w:rsidRPr="00D4378B" w:rsidRDefault="006B2C44" w:rsidP="006B2C44">
      <w:pPr>
        <w:jc w:val="center"/>
        <w:rPr>
          <w:rFonts w:ascii="Times New Roman" w:hAnsi="Times New Roman" w:cs="Times New Roman"/>
          <w:b/>
          <w:sz w:val="24"/>
          <w:szCs w:val="24"/>
        </w:rPr>
      </w:pPr>
    </w:p>
    <w:p w14:paraId="7526B3FC" w14:textId="77777777" w:rsidR="006B2C44" w:rsidRPr="00D4378B" w:rsidRDefault="006B2C44" w:rsidP="006B2C44">
      <w:pPr>
        <w:jc w:val="center"/>
        <w:rPr>
          <w:rFonts w:ascii="Times New Roman" w:hAnsi="Times New Roman" w:cs="Times New Roman"/>
          <w:b/>
          <w:sz w:val="24"/>
          <w:szCs w:val="24"/>
        </w:rPr>
      </w:pPr>
    </w:p>
    <w:p w14:paraId="68D3BD1C" w14:textId="77777777" w:rsidR="006B2C44" w:rsidRPr="00D4378B" w:rsidRDefault="006B2C44" w:rsidP="006B2C44">
      <w:pPr>
        <w:jc w:val="center"/>
        <w:rPr>
          <w:rFonts w:ascii="Times New Roman" w:hAnsi="Times New Roman" w:cs="Times New Roman"/>
          <w:b/>
          <w:sz w:val="24"/>
          <w:szCs w:val="24"/>
        </w:rPr>
      </w:pPr>
    </w:p>
    <w:p w14:paraId="1E0AD109" w14:textId="77777777" w:rsidR="006B2C44" w:rsidRPr="00D4378B" w:rsidRDefault="006B2C44" w:rsidP="006B2C44">
      <w:pPr>
        <w:jc w:val="center"/>
        <w:rPr>
          <w:rFonts w:ascii="Times New Roman" w:hAnsi="Times New Roman" w:cs="Times New Roman"/>
          <w:b/>
          <w:sz w:val="24"/>
          <w:szCs w:val="24"/>
        </w:rPr>
      </w:pPr>
    </w:p>
    <w:p w14:paraId="20021565" w14:textId="77777777" w:rsidR="006B2C44" w:rsidRPr="00D4378B" w:rsidRDefault="006B2C44" w:rsidP="006B2C44">
      <w:pPr>
        <w:jc w:val="center"/>
        <w:rPr>
          <w:rFonts w:ascii="Times New Roman" w:hAnsi="Times New Roman" w:cs="Times New Roman"/>
          <w:b/>
          <w:sz w:val="24"/>
          <w:szCs w:val="24"/>
        </w:rPr>
      </w:pPr>
    </w:p>
    <w:p w14:paraId="0AFB9657" w14:textId="77777777" w:rsidR="006B2C44" w:rsidRPr="00D4378B" w:rsidRDefault="006B2C44" w:rsidP="006B2C44">
      <w:pPr>
        <w:jc w:val="center"/>
        <w:rPr>
          <w:rFonts w:ascii="Times New Roman" w:hAnsi="Times New Roman" w:cs="Times New Roman"/>
          <w:b/>
          <w:sz w:val="24"/>
          <w:szCs w:val="24"/>
        </w:rPr>
      </w:pPr>
    </w:p>
    <w:p w14:paraId="70C3487E" w14:textId="77777777" w:rsidR="006B2C44" w:rsidRPr="00D4378B" w:rsidRDefault="006B2C44" w:rsidP="006B2C44">
      <w:pPr>
        <w:jc w:val="center"/>
        <w:rPr>
          <w:rFonts w:ascii="Times New Roman" w:hAnsi="Times New Roman" w:cs="Times New Roman"/>
          <w:b/>
          <w:sz w:val="24"/>
          <w:szCs w:val="24"/>
        </w:rPr>
      </w:pPr>
    </w:p>
    <w:p w14:paraId="0EC0EF28" w14:textId="77777777" w:rsidR="006B2C44" w:rsidRPr="00D4378B" w:rsidRDefault="006B2C44" w:rsidP="006B2C44">
      <w:pPr>
        <w:jc w:val="center"/>
        <w:rPr>
          <w:rFonts w:ascii="Times New Roman" w:hAnsi="Times New Roman" w:cs="Times New Roman"/>
          <w:b/>
          <w:sz w:val="24"/>
          <w:szCs w:val="24"/>
        </w:rPr>
      </w:pPr>
    </w:p>
    <w:p w14:paraId="1AA37BDE" w14:textId="77777777" w:rsidR="006B2C44" w:rsidRPr="00D4378B" w:rsidRDefault="006B2C44" w:rsidP="006B2C44">
      <w:pPr>
        <w:jc w:val="center"/>
        <w:rPr>
          <w:rFonts w:ascii="Times New Roman" w:hAnsi="Times New Roman" w:cs="Times New Roman"/>
          <w:b/>
          <w:sz w:val="24"/>
          <w:szCs w:val="24"/>
        </w:rPr>
      </w:pPr>
    </w:p>
    <w:p w14:paraId="0CD3BF2E" w14:textId="77777777" w:rsidR="006B2C44" w:rsidRPr="00D4378B" w:rsidRDefault="006B2C44" w:rsidP="006B2C44">
      <w:pPr>
        <w:jc w:val="center"/>
        <w:rPr>
          <w:rFonts w:ascii="Times New Roman" w:hAnsi="Times New Roman" w:cs="Times New Roman"/>
          <w:b/>
          <w:sz w:val="24"/>
          <w:szCs w:val="24"/>
        </w:rPr>
      </w:pPr>
    </w:p>
    <w:p w14:paraId="3259FEC9" w14:textId="77777777" w:rsidR="006B2C44" w:rsidRPr="00D4378B" w:rsidRDefault="006B2C44" w:rsidP="006B2C44">
      <w:pPr>
        <w:jc w:val="center"/>
        <w:rPr>
          <w:rFonts w:ascii="Times New Roman" w:hAnsi="Times New Roman" w:cs="Times New Roman"/>
          <w:b/>
          <w:sz w:val="24"/>
          <w:szCs w:val="24"/>
        </w:rPr>
      </w:pPr>
    </w:p>
    <w:p w14:paraId="7BABBBCE" w14:textId="77777777" w:rsidR="006B2C44" w:rsidRPr="006B2C44" w:rsidRDefault="006B2C44" w:rsidP="006B2C44">
      <w:pPr>
        <w:pStyle w:val="1d"/>
        <w:spacing w:after="240"/>
        <w:jc w:val="center"/>
        <w:rPr>
          <w:b/>
          <w:bCs/>
          <w:lang w:val="ru-RU"/>
        </w:rPr>
      </w:pPr>
      <w:bookmarkStart w:id="69" w:name="_Toc150364845"/>
      <w:bookmarkStart w:id="70" w:name="_Hlk202365243"/>
      <w:r w:rsidRPr="006B2C44">
        <w:rPr>
          <w:b/>
          <w:bCs/>
          <w:lang w:val="ru-RU"/>
        </w:rPr>
        <w:t>ПРИМЕРНАЯ РАБОЧАЯ ПРОГРАММА УЧЕБНОЙ ДИСЦИПЛИНЫ</w:t>
      </w:r>
    </w:p>
    <w:p w14:paraId="52F11050" w14:textId="77777777" w:rsidR="006B2C44" w:rsidRPr="00D4378B" w:rsidRDefault="006B2C44" w:rsidP="00C91A5F">
      <w:pPr>
        <w:pStyle w:val="1"/>
      </w:pPr>
      <w:bookmarkStart w:id="71" w:name="_Toc202449305"/>
      <w:r w:rsidRPr="00D4378B">
        <w:t>«СГ.01 ИСТОРИЯ РОССИИ»</w:t>
      </w:r>
      <w:bookmarkEnd w:id="69"/>
      <w:bookmarkEnd w:id="71"/>
    </w:p>
    <w:p w14:paraId="050BAD46" w14:textId="77777777" w:rsidR="006B2C44" w:rsidRPr="00D4378B" w:rsidRDefault="006B2C44" w:rsidP="006B2C44">
      <w:pPr>
        <w:jc w:val="center"/>
        <w:rPr>
          <w:rFonts w:ascii="Times New Roman" w:eastAsia="Calibri" w:hAnsi="Times New Roman" w:cs="Times New Roman"/>
          <w:sz w:val="24"/>
          <w:szCs w:val="24"/>
        </w:rPr>
      </w:pPr>
      <w:bookmarkStart w:id="72" w:name="_Toc172906916"/>
      <w:bookmarkStart w:id="73" w:name="_Toc172906944"/>
      <w:bookmarkStart w:id="74" w:name="_Hlk179536686"/>
      <w:r w:rsidRPr="00D4378B">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72"/>
      <w:bookmarkEnd w:id="73"/>
    </w:p>
    <w:p w14:paraId="2C031299" w14:textId="77777777" w:rsidR="006B2C44" w:rsidRPr="00D4378B" w:rsidRDefault="007B11F1" w:rsidP="006B2C44">
      <w:pPr>
        <w:jc w:val="center"/>
        <w:rPr>
          <w:rFonts w:ascii="Times New Roman" w:eastAsia="Calibri" w:hAnsi="Times New Roman" w:cs="Times New Roman"/>
          <w:sz w:val="24"/>
          <w:szCs w:val="24"/>
        </w:rPr>
      </w:pPr>
      <w:hyperlink r:id="rId25" w:history="1">
        <w:bookmarkStart w:id="75" w:name="_Toc172906917"/>
        <w:bookmarkStart w:id="76" w:name="_Toc172906945"/>
        <w:r w:rsidR="006B2C44" w:rsidRPr="00D4378B">
          <w:rPr>
            <w:rFonts w:ascii="Times New Roman" w:eastAsia="Calibri" w:hAnsi="Times New Roman" w:cs="Times New Roman"/>
            <w:color w:val="0563C1"/>
            <w:sz w:val="24"/>
            <w:szCs w:val="24"/>
            <w:u w:val="single"/>
          </w:rPr>
          <w:t>https://spolab.firpo.ru/npdv2/category-doc/get/4879</w:t>
        </w:r>
        <w:bookmarkEnd w:id="75"/>
        <w:bookmarkEnd w:id="76"/>
      </w:hyperlink>
    </w:p>
    <w:bookmarkEnd w:id="74"/>
    <w:p w14:paraId="0CED4BF4" w14:textId="77777777" w:rsidR="006B2C44" w:rsidRPr="00D4378B" w:rsidRDefault="006B2C44" w:rsidP="006B2C44">
      <w:pPr>
        <w:jc w:val="center"/>
        <w:rPr>
          <w:rFonts w:ascii="Times New Roman" w:hAnsi="Times New Roman" w:cs="Times New Roman"/>
          <w:b/>
          <w:sz w:val="24"/>
          <w:szCs w:val="24"/>
        </w:rPr>
      </w:pPr>
    </w:p>
    <w:p w14:paraId="0687975A" w14:textId="77777777" w:rsidR="006B2C44" w:rsidRPr="00D4378B" w:rsidRDefault="006B2C44" w:rsidP="006B2C44">
      <w:pPr>
        <w:rPr>
          <w:rFonts w:ascii="Times New Roman" w:hAnsi="Times New Roman" w:cs="Times New Roman"/>
          <w:b/>
          <w:sz w:val="24"/>
          <w:szCs w:val="24"/>
        </w:rPr>
      </w:pPr>
    </w:p>
    <w:p w14:paraId="1AC604A8" w14:textId="77777777" w:rsidR="006B2C44" w:rsidRPr="00D4378B" w:rsidRDefault="006B2C44" w:rsidP="006B2C44">
      <w:pPr>
        <w:rPr>
          <w:rFonts w:ascii="Times New Roman" w:hAnsi="Times New Roman" w:cs="Times New Roman"/>
          <w:b/>
          <w:sz w:val="24"/>
          <w:szCs w:val="24"/>
        </w:rPr>
      </w:pPr>
    </w:p>
    <w:p w14:paraId="39AD53E9" w14:textId="77777777" w:rsidR="006B2C44" w:rsidRPr="00D4378B" w:rsidRDefault="006B2C44" w:rsidP="006B2C44">
      <w:pPr>
        <w:rPr>
          <w:rFonts w:ascii="Times New Roman" w:hAnsi="Times New Roman" w:cs="Times New Roman"/>
          <w:b/>
          <w:sz w:val="24"/>
          <w:szCs w:val="24"/>
        </w:rPr>
      </w:pPr>
    </w:p>
    <w:p w14:paraId="4978D1EF" w14:textId="77777777" w:rsidR="006B2C44" w:rsidRPr="00D4378B" w:rsidRDefault="006B2C44" w:rsidP="006B2C44">
      <w:pPr>
        <w:rPr>
          <w:rFonts w:ascii="Times New Roman" w:hAnsi="Times New Roman" w:cs="Times New Roman"/>
          <w:b/>
          <w:sz w:val="24"/>
          <w:szCs w:val="24"/>
        </w:rPr>
      </w:pPr>
    </w:p>
    <w:p w14:paraId="3B1A91D2" w14:textId="77777777" w:rsidR="006B2C44" w:rsidRPr="00D4378B" w:rsidRDefault="006B2C44" w:rsidP="006B2C44">
      <w:pPr>
        <w:rPr>
          <w:rFonts w:ascii="Times New Roman" w:hAnsi="Times New Roman" w:cs="Times New Roman"/>
          <w:b/>
          <w:sz w:val="24"/>
          <w:szCs w:val="24"/>
        </w:rPr>
      </w:pPr>
    </w:p>
    <w:p w14:paraId="0558F085" w14:textId="77777777" w:rsidR="006B2C44" w:rsidRPr="00D4378B" w:rsidRDefault="006B2C44" w:rsidP="006B2C44">
      <w:pPr>
        <w:rPr>
          <w:rFonts w:ascii="Times New Roman" w:hAnsi="Times New Roman" w:cs="Times New Roman"/>
          <w:b/>
          <w:sz w:val="24"/>
          <w:szCs w:val="24"/>
        </w:rPr>
      </w:pPr>
    </w:p>
    <w:p w14:paraId="400FDFE1" w14:textId="77777777" w:rsidR="006B2C44" w:rsidRPr="00D4378B" w:rsidRDefault="006B2C44" w:rsidP="006B2C44">
      <w:pPr>
        <w:rPr>
          <w:rFonts w:ascii="Times New Roman" w:hAnsi="Times New Roman" w:cs="Times New Roman"/>
          <w:b/>
          <w:sz w:val="24"/>
          <w:szCs w:val="24"/>
        </w:rPr>
      </w:pPr>
    </w:p>
    <w:p w14:paraId="3C0C921B" w14:textId="77777777" w:rsidR="006B2C44" w:rsidRPr="00D4378B" w:rsidRDefault="006B2C44" w:rsidP="006B2C44">
      <w:pPr>
        <w:rPr>
          <w:rFonts w:ascii="Times New Roman" w:hAnsi="Times New Roman" w:cs="Times New Roman"/>
          <w:b/>
          <w:sz w:val="24"/>
          <w:szCs w:val="24"/>
        </w:rPr>
      </w:pPr>
    </w:p>
    <w:p w14:paraId="494DE7B4" w14:textId="77777777" w:rsidR="006B2C44" w:rsidRPr="00D4378B" w:rsidRDefault="006B2C44" w:rsidP="006B2C44">
      <w:pPr>
        <w:rPr>
          <w:rFonts w:ascii="Times New Roman" w:hAnsi="Times New Roman" w:cs="Times New Roman"/>
          <w:b/>
          <w:sz w:val="24"/>
          <w:szCs w:val="24"/>
        </w:rPr>
      </w:pPr>
    </w:p>
    <w:p w14:paraId="4CBED2AF" w14:textId="77777777" w:rsidR="006B2C44" w:rsidRPr="00D4378B" w:rsidRDefault="006B2C44" w:rsidP="006B2C44">
      <w:pPr>
        <w:rPr>
          <w:rFonts w:ascii="Times New Roman" w:hAnsi="Times New Roman" w:cs="Times New Roman"/>
          <w:b/>
          <w:sz w:val="24"/>
          <w:szCs w:val="24"/>
        </w:rPr>
      </w:pPr>
    </w:p>
    <w:p w14:paraId="4FA56BCD" w14:textId="77777777" w:rsidR="006B2C44" w:rsidRPr="00D4378B" w:rsidRDefault="006B2C44" w:rsidP="006B2C44">
      <w:pPr>
        <w:rPr>
          <w:rFonts w:ascii="Times New Roman" w:hAnsi="Times New Roman" w:cs="Times New Roman"/>
          <w:b/>
          <w:sz w:val="24"/>
          <w:szCs w:val="24"/>
        </w:rPr>
      </w:pPr>
    </w:p>
    <w:p w14:paraId="1825645A" w14:textId="77777777" w:rsidR="006B2C44" w:rsidRPr="00D4378B" w:rsidRDefault="006B2C44" w:rsidP="006B2C44">
      <w:pPr>
        <w:rPr>
          <w:rFonts w:ascii="Times New Roman" w:hAnsi="Times New Roman" w:cs="Times New Roman"/>
          <w:b/>
          <w:sz w:val="24"/>
          <w:szCs w:val="24"/>
        </w:rPr>
      </w:pPr>
    </w:p>
    <w:p w14:paraId="6D87921B" w14:textId="77777777" w:rsidR="006B2C44" w:rsidRPr="00D4378B" w:rsidRDefault="006B2C44" w:rsidP="006B2C44">
      <w:pPr>
        <w:rPr>
          <w:rFonts w:ascii="Times New Roman" w:hAnsi="Times New Roman" w:cs="Times New Roman"/>
          <w:b/>
          <w:sz w:val="24"/>
          <w:szCs w:val="24"/>
        </w:rPr>
      </w:pPr>
    </w:p>
    <w:p w14:paraId="04FD059B" w14:textId="77777777" w:rsidR="006B2C44" w:rsidRPr="00D4378B" w:rsidRDefault="006B2C44" w:rsidP="006B2C44">
      <w:pPr>
        <w:rPr>
          <w:rFonts w:ascii="Times New Roman" w:hAnsi="Times New Roman" w:cs="Times New Roman"/>
          <w:b/>
          <w:sz w:val="24"/>
          <w:szCs w:val="24"/>
        </w:rPr>
      </w:pPr>
    </w:p>
    <w:p w14:paraId="79CCBF15" w14:textId="77777777" w:rsidR="006B2C44" w:rsidRPr="00D4378B" w:rsidRDefault="006B2C44" w:rsidP="006B2C44">
      <w:pPr>
        <w:rPr>
          <w:rFonts w:ascii="Times New Roman" w:hAnsi="Times New Roman" w:cs="Times New Roman"/>
          <w:b/>
          <w:sz w:val="24"/>
          <w:szCs w:val="24"/>
        </w:rPr>
      </w:pPr>
    </w:p>
    <w:p w14:paraId="3ECB762D" w14:textId="77777777" w:rsidR="006B2C44" w:rsidRPr="00D4378B" w:rsidRDefault="006B2C44" w:rsidP="006B2C44">
      <w:pPr>
        <w:rPr>
          <w:rFonts w:ascii="Times New Roman" w:hAnsi="Times New Roman" w:cs="Times New Roman"/>
          <w:b/>
          <w:sz w:val="24"/>
          <w:szCs w:val="24"/>
        </w:rPr>
      </w:pPr>
    </w:p>
    <w:p w14:paraId="1E816568" w14:textId="77777777" w:rsidR="006B2C44" w:rsidRPr="00D4378B" w:rsidRDefault="006B2C44" w:rsidP="006B2C44">
      <w:pPr>
        <w:rPr>
          <w:rFonts w:ascii="Times New Roman" w:hAnsi="Times New Roman" w:cs="Times New Roman"/>
          <w:b/>
          <w:sz w:val="24"/>
          <w:szCs w:val="24"/>
        </w:rPr>
      </w:pPr>
    </w:p>
    <w:p w14:paraId="651BFE14" w14:textId="77777777" w:rsidR="006B2C44" w:rsidRPr="00D4378B" w:rsidRDefault="006B2C44" w:rsidP="006B2C44">
      <w:pPr>
        <w:rPr>
          <w:rFonts w:ascii="Times New Roman" w:hAnsi="Times New Roman" w:cs="Times New Roman"/>
          <w:b/>
          <w:sz w:val="24"/>
          <w:szCs w:val="24"/>
        </w:rPr>
      </w:pPr>
    </w:p>
    <w:p w14:paraId="7DEF210D" w14:textId="77777777" w:rsidR="006B2C44" w:rsidRPr="00D4378B" w:rsidRDefault="006B2C44" w:rsidP="006B2C44">
      <w:pPr>
        <w:rPr>
          <w:rFonts w:ascii="Times New Roman" w:hAnsi="Times New Roman" w:cs="Times New Roman"/>
          <w:b/>
          <w:sz w:val="24"/>
          <w:szCs w:val="24"/>
        </w:rPr>
      </w:pPr>
    </w:p>
    <w:p w14:paraId="59D3DD1E" w14:textId="77777777" w:rsidR="006B2C44" w:rsidRPr="00D4378B" w:rsidRDefault="006B2C44" w:rsidP="006B2C44">
      <w:pPr>
        <w:rPr>
          <w:rFonts w:ascii="Times New Roman" w:hAnsi="Times New Roman" w:cs="Times New Roman"/>
          <w:b/>
          <w:sz w:val="24"/>
          <w:szCs w:val="24"/>
        </w:rPr>
      </w:pPr>
    </w:p>
    <w:p w14:paraId="59271466" w14:textId="77777777" w:rsidR="006B2C44" w:rsidRPr="00D4378B" w:rsidRDefault="006B2C44" w:rsidP="006B2C44">
      <w:pPr>
        <w:rPr>
          <w:rFonts w:ascii="Times New Roman" w:hAnsi="Times New Roman" w:cs="Times New Roman"/>
          <w:b/>
          <w:sz w:val="24"/>
          <w:szCs w:val="24"/>
        </w:rPr>
      </w:pPr>
    </w:p>
    <w:p w14:paraId="4B467056" w14:textId="77777777" w:rsidR="006B2C44" w:rsidRPr="00D4378B" w:rsidRDefault="006B2C44" w:rsidP="006B2C44">
      <w:pPr>
        <w:rPr>
          <w:rFonts w:ascii="Times New Roman" w:hAnsi="Times New Roman" w:cs="Times New Roman"/>
          <w:b/>
          <w:sz w:val="24"/>
          <w:szCs w:val="24"/>
        </w:rPr>
      </w:pPr>
    </w:p>
    <w:p w14:paraId="68506091" w14:textId="77777777" w:rsidR="006B2C44" w:rsidRPr="00D4378B" w:rsidRDefault="006B2C44" w:rsidP="006B2C44">
      <w:pPr>
        <w:rPr>
          <w:rFonts w:ascii="Times New Roman" w:hAnsi="Times New Roman" w:cs="Times New Roman"/>
          <w:b/>
          <w:sz w:val="24"/>
          <w:szCs w:val="24"/>
        </w:rPr>
      </w:pPr>
    </w:p>
    <w:p w14:paraId="6E9585E5" w14:textId="4D338E11" w:rsidR="006B2C44" w:rsidRDefault="006B2C44" w:rsidP="006B2C44">
      <w:pPr>
        <w:rPr>
          <w:rFonts w:ascii="Times New Roman" w:hAnsi="Times New Roman" w:cs="Times New Roman"/>
          <w:b/>
          <w:sz w:val="24"/>
          <w:szCs w:val="24"/>
        </w:rPr>
      </w:pPr>
    </w:p>
    <w:p w14:paraId="4DDE0E26" w14:textId="5AD197D4" w:rsidR="006B2C44" w:rsidRDefault="006B2C44" w:rsidP="006B2C44">
      <w:pPr>
        <w:rPr>
          <w:rFonts w:ascii="Times New Roman" w:hAnsi="Times New Roman" w:cs="Times New Roman"/>
          <w:b/>
          <w:sz w:val="24"/>
          <w:szCs w:val="24"/>
        </w:rPr>
      </w:pPr>
    </w:p>
    <w:p w14:paraId="793E9F9E" w14:textId="77777777" w:rsidR="006B2C44" w:rsidRPr="00D4378B" w:rsidRDefault="006B2C44" w:rsidP="006B2C44">
      <w:pPr>
        <w:rPr>
          <w:rFonts w:ascii="Times New Roman" w:hAnsi="Times New Roman" w:cs="Times New Roman"/>
          <w:b/>
          <w:sz w:val="24"/>
          <w:szCs w:val="24"/>
        </w:rPr>
      </w:pPr>
    </w:p>
    <w:p w14:paraId="727E734C" w14:textId="77777777" w:rsidR="006B2C44" w:rsidRPr="00D4378B" w:rsidRDefault="006B2C44" w:rsidP="006B2C44">
      <w:pPr>
        <w:rPr>
          <w:rFonts w:ascii="Times New Roman" w:hAnsi="Times New Roman" w:cs="Times New Roman"/>
          <w:b/>
          <w:sz w:val="24"/>
          <w:szCs w:val="24"/>
        </w:rPr>
      </w:pPr>
    </w:p>
    <w:p w14:paraId="1B0C6BCD" w14:textId="541BE52B" w:rsidR="006B2C44" w:rsidRDefault="006B2C44" w:rsidP="006B2C44">
      <w:pPr>
        <w:jc w:val="center"/>
        <w:rPr>
          <w:rFonts w:ascii="Times New Roman" w:hAnsi="Times New Roman" w:cs="Times New Roman"/>
          <w:b/>
          <w:bCs/>
          <w:sz w:val="24"/>
          <w:szCs w:val="24"/>
        </w:rPr>
      </w:pPr>
      <w:r w:rsidRPr="00D4378B">
        <w:rPr>
          <w:rFonts w:ascii="Times New Roman" w:hAnsi="Times New Roman" w:cs="Times New Roman"/>
          <w:b/>
          <w:bCs/>
          <w:sz w:val="24"/>
          <w:szCs w:val="24"/>
        </w:rPr>
        <w:t>202</w:t>
      </w:r>
      <w:bookmarkEnd w:id="70"/>
      <w:r w:rsidRPr="00D4378B">
        <w:rPr>
          <w:rFonts w:ascii="Times New Roman" w:hAnsi="Times New Roman" w:cs="Times New Roman"/>
          <w:b/>
          <w:bCs/>
          <w:sz w:val="24"/>
          <w:szCs w:val="24"/>
        </w:rPr>
        <w:t>5 г.</w:t>
      </w:r>
    </w:p>
    <w:p w14:paraId="46904FBE" w14:textId="2D3CA921" w:rsidR="006B2C44" w:rsidRPr="00D4378B" w:rsidRDefault="006B2C44" w:rsidP="006B2C44">
      <w:pPr>
        <w:pageBreakBefore/>
        <w:jc w:val="right"/>
        <w:rPr>
          <w:rFonts w:ascii="Times New Roman" w:hAnsi="Times New Roman" w:cs="Times New Roman"/>
          <w:b/>
          <w:bCs/>
          <w:sz w:val="24"/>
          <w:szCs w:val="24"/>
        </w:rPr>
      </w:pPr>
      <w:r w:rsidRPr="00D4378B">
        <w:rPr>
          <w:rFonts w:ascii="Times New Roman" w:hAnsi="Times New Roman" w:cs="Times New Roman"/>
          <w:b/>
          <w:bCs/>
          <w:sz w:val="24"/>
          <w:szCs w:val="24"/>
        </w:rPr>
        <w:lastRenderedPageBreak/>
        <w:t xml:space="preserve">Приложение </w:t>
      </w:r>
      <w:r w:rsidR="002B16E4">
        <w:rPr>
          <w:rFonts w:ascii="Times New Roman" w:hAnsi="Times New Roman" w:cs="Times New Roman"/>
          <w:b/>
          <w:bCs/>
          <w:sz w:val="24"/>
          <w:szCs w:val="24"/>
        </w:rPr>
        <w:t>2</w:t>
      </w:r>
      <w:r w:rsidRPr="00D4378B">
        <w:rPr>
          <w:rFonts w:ascii="Times New Roman" w:hAnsi="Times New Roman" w:cs="Times New Roman"/>
          <w:b/>
          <w:bCs/>
          <w:sz w:val="24"/>
          <w:szCs w:val="24"/>
        </w:rPr>
        <w:t>.</w:t>
      </w:r>
      <w:r w:rsidR="001173C2">
        <w:rPr>
          <w:rFonts w:ascii="Times New Roman" w:hAnsi="Times New Roman" w:cs="Times New Roman"/>
          <w:b/>
          <w:bCs/>
          <w:sz w:val="24"/>
          <w:szCs w:val="24"/>
        </w:rPr>
        <w:t>9</w:t>
      </w:r>
    </w:p>
    <w:p w14:paraId="0FD197F7" w14:textId="77777777" w:rsidR="006B2C44" w:rsidRPr="006B2C44" w:rsidRDefault="006B2C44" w:rsidP="006B2C44">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005C45AC" w14:textId="77777777" w:rsidR="006B2C44" w:rsidRPr="00D4378B" w:rsidRDefault="006B2C44" w:rsidP="006B2C44">
      <w:pPr>
        <w:jc w:val="center"/>
        <w:rPr>
          <w:rFonts w:ascii="Times New Roman" w:hAnsi="Times New Roman" w:cs="Times New Roman"/>
          <w:b/>
          <w:sz w:val="24"/>
          <w:szCs w:val="24"/>
        </w:rPr>
      </w:pPr>
    </w:p>
    <w:p w14:paraId="6EE99752" w14:textId="77777777" w:rsidR="006B2C44" w:rsidRPr="00D4378B" w:rsidRDefault="006B2C44" w:rsidP="006B2C44">
      <w:pPr>
        <w:jc w:val="center"/>
        <w:rPr>
          <w:rFonts w:ascii="Times New Roman" w:hAnsi="Times New Roman" w:cs="Times New Roman"/>
          <w:b/>
          <w:sz w:val="24"/>
          <w:szCs w:val="24"/>
        </w:rPr>
      </w:pPr>
    </w:p>
    <w:p w14:paraId="125F1BB4" w14:textId="77777777" w:rsidR="006B2C44" w:rsidRPr="00D4378B" w:rsidRDefault="006B2C44" w:rsidP="006B2C44">
      <w:pPr>
        <w:jc w:val="center"/>
        <w:rPr>
          <w:rFonts w:ascii="Times New Roman" w:hAnsi="Times New Roman" w:cs="Times New Roman"/>
          <w:b/>
          <w:sz w:val="24"/>
          <w:szCs w:val="24"/>
        </w:rPr>
      </w:pPr>
    </w:p>
    <w:p w14:paraId="65B69471" w14:textId="77777777" w:rsidR="006B2C44" w:rsidRPr="00D4378B" w:rsidRDefault="006B2C44" w:rsidP="006B2C44">
      <w:pPr>
        <w:jc w:val="center"/>
        <w:rPr>
          <w:rFonts w:ascii="Times New Roman" w:hAnsi="Times New Roman" w:cs="Times New Roman"/>
          <w:b/>
          <w:sz w:val="24"/>
          <w:szCs w:val="24"/>
        </w:rPr>
      </w:pPr>
    </w:p>
    <w:p w14:paraId="28699AE7" w14:textId="77777777" w:rsidR="006B2C44" w:rsidRPr="00D4378B" w:rsidRDefault="006B2C44" w:rsidP="006B2C44">
      <w:pPr>
        <w:jc w:val="center"/>
        <w:rPr>
          <w:rFonts w:ascii="Times New Roman" w:hAnsi="Times New Roman" w:cs="Times New Roman"/>
          <w:b/>
          <w:sz w:val="24"/>
          <w:szCs w:val="24"/>
        </w:rPr>
      </w:pPr>
    </w:p>
    <w:p w14:paraId="76686050" w14:textId="77777777" w:rsidR="006B2C44" w:rsidRPr="00D4378B" w:rsidRDefault="006B2C44" w:rsidP="006B2C44">
      <w:pPr>
        <w:jc w:val="center"/>
        <w:rPr>
          <w:rFonts w:ascii="Times New Roman" w:hAnsi="Times New Roman" w:cs="Times New Roman"/>
          <w:b/>
          <w:sz w:val="24"/>
          <w:szCs w:val="24"/>
        </w:rPr>
      </w:pPr>
    </w:p>
    <w:p w14:paraId="1D43D972" w14:textId="77777777" w:rsidR="006B2C44" w:rsidRPr="00D4378B" w:rsidRDefault="006B2C44" w:rsidP="006B2C44">
      <w:pPr>
        <w:jc w:val="center"/>
        <w:rPr>
          <w:rFonts w:ascii="Times New Roman" w:hAnsi="Times New Roman" w:cs="Times New Roman"/>
          <w:b/>
          <w:sz w:val="24"/>
          <w:szCs w:val="24"/>
        </w:rPr>
      </w:pPr>
    </w:p>
    <w:p w14:paraId="4EF9B1F8" w14:textId="77777777" w:rsidR="006B2C44" w:rsidRPr="00D4378B" w:rsidRDefault="006B2C44" w:rsidP="006B2C44">
      <w:pPr>
        <w:jc w:val="center"/>
        <w:rPr>
          <w:rFonts w:ascii="Times New Roman" w:hAnsi="Times New Roman" w:cs="Times New Roman"/>
          <w:b/>
          <w:sz w:val="24"/>
          <w:szCs w:val="24"/>
        </w:rPr>
      </w:pPr>
    </w:p>
    <w:p w14:paraId="5C2D62D7" w14:textId="61656193" w:rsidR="006B2C44" w:rsidRDefault="006B2C44" w:rsidP="006B2C44">
      <w:pPr>
        <w:jc w:val="center"/>
        <w:rPr>
          <w:rFonts w:ascii="Times New Roman" w:hAnsi="Times New Roman" w:cs="Times New Roman"/>
          <w:b/>
          <w:sz w:val="24"/>
          <w:szCs w:val="24"/>
        </w:rPr>
      </w:pPr>
    </w:p>
    <w:p w14:paraId="095D1C86" w14:textId="77777777" w:rsidR="006B2C44" w:rsidRPr="00D4378B" w:rsidRDefault="006B2C44" w:rsidP="006B2C44">
      <w:pPr>
        <w:jc w:val="center"/>
        <w:rPr>
          <w:rFonts w:ascii="Times New Roman" w:hAnsi="Times New Roman" w:cs="Times New Roman"/>
          <w:b/>
          <w:sz w:val="24"/>
          <w:szCs w:val="24"/>
        </w:rPr>
      </w:pPr>
    </w:p>
    <w:p w14:paraId="5435B396" w14:textId="77777777" w:rsidR="006B2C44" w:rsidRPr="00D4378B" w:rsidRDefault="006B2C44" w:rsidP="006B2C44">
      <w:pPr>
        <w:jc w:val="center"/>
        <w:rPr>
          <w:rFonts w:ascii="Times New Roman" w:hAnsi="Times New Roman" w:cs="Times New Roman"/>
          <w:b/>
          <w:sz w:val="24"/>
          <w:szCs w:val="24"/>
        </w:rPr>
      </w:pPr>
    </w:p>
    <w:p w14:paraId="2B376765" w14:textId="77777777" w:rsidR="006B2C44" w:rsidRPr="00D4378B" w:rsidRDefault="006B2C44" w:rsidP="006B2C44">
      <w:pPr>
        <w:jc w:val="center"/>
        <w:rPr>
          <w:rFonts w:ascii="Times New Roman" w:hAnsi="Times New Roman" w:cs="Times New Roman"/>
          <w:b/>
          <w:sz w:val="24"/>
          <w:szCs w:val="24"/>
        </w:rPr>
      </w:pPr>
    </w:p>
    <w:p w14:paraId="078668BC" w14:textId="77777777" w:rsidR="006B2C44" w:rsidRPr="00D4378B" w:rsidRDefault="006B2C44" w:rsidP="006B2C44">
      <w:pPr>
        <w:jc w:val="center"/>
        <w:rPr>
          <w:rFonts w:ascii="Times New Roman" w:hAnsi="Times New Roman" w:cs="Times New Roman"/>
          <w:b/>
          <w:sz w:val="24"/>
          <w:szCs w:val="24"/>
        </w:rPr>
      </w:pPr>
    </w:p>
    <w:p w14:paraId="4A6C9C02" w14:textId="77777777" w:rsidR="006B2C44" w:rsidRPr="005878D0" w:rsidRDefault="006B2C44" w:rsidP="006B2C44">
      <w:pPr>
        <w:pStyle w:val="1d"/>
        <w:spacing w:after="240"/>
        <w:jc w:val="center"/>
        <w:rPr>
          <w:b/>
          <w:bCs/>
          <w:lang w:val="ru-RU"/>
        </w:rPr>
      </w:pPr>
      <w:bookmarkStart w:id="77" w:name="_Toc150364847"/>
      <w:r w:rsidRPr="005878D0">
        <w:rPr>
          <w:b/>
          <w:bCs/>
          <w:lang w:val="ru-RU"/>
        </w:rPr>
        <w:t>ПРИМЕРНАЯ РАБОЧАЯ ПРОГРАММА УЧЕБНОЙ ДИСЦИПЛИНЫ</w:t>
      </w:r>
      <w:bookmarkEnd w:id="77"/>
    </w:p>
    <w:p w14:paraId="43A9DCE8" w14:textId="77777777" w:rsidR="006B2C44" w:rsidRPr="00F538BD" w:rsidRDefault="006B2C44" w:rsidP="00C91A5F">
      <w:pPr>
        <w:pStyle w:val="1"/>
      </w:pPr>
      <w:bookmarkStart w:id="78" w:name="_Toc150364848"/>
      <w:bookmarkStart w:id="79" w:name="_Toc202449306"/>
      <w:r w:rsidRPr="00F538BD">
        <w:t>«СГ.02 ИНОСТРАННЫЙ ЯЗЫК В ПРОФЕССИОНАЛЬНОЙ ДЕЯТЕЛЬНОСТИ»</w:t>
      </w:r>
      <w:bookmarkEnd w:id="78"/>
      <w:bookmarkEnd w:id="79"/>
    </w:p>
    <w:p w14:paraId="668C8480" w14:textId="77777777" w:rsidR="006B2C44" w:rsidRPr="00833AD7" w:rsidRDefault="006B2C44" w:rsidP="006B2C44">
      <w:pPr>
        <w:jc w:val="center"/>
        <w:rPr>
          <w:rFonts w:ascii="Times New Roman" w:eastAsia="Calibri" w:hAnsi="Times New Roman"/>
          <w:sz w:val="24"/>
          <w:szCs w:val="24"/>
        </w:rPr>
      </w:pPr>
      <w:bookmarkStart w:id="80" w:name="_Hlk192079418"/>
      <w:r w:rsidRPr="00833AD7">
        <w:rPr>
          <w:rFonts w:ascii="Times New Roman" w:eastAsia="Calibri"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p>
    <w:p w14:paraId="37C402A2" w14:textId="77777777" w:rsidR="006B2C44" w:rsidRPr="00833AD7" w:rsidRDefault="007B11F1" w:rsidP="006B2C44">
      <w:pPr>
        <w:jc w:val="center"/>
        <w:rPr>
          <w:rFonts w:ascii="Times New Roman" w:eastAsia="Calibri" w:hAnsi="Times New Roman"/>
          <w:sz w:val="24"/>
          <w:szCs w:val="24"/>
        </w:rPr>
      </w:pPr>
      <w:hyperlink r:id="rId26" w:history="1">
        <w:bookmarkStart w:id="81" w:name="_Toc172906920"/>
        <w:bookmarkStart w:id="82" w:name="_Toc172906948"/>
        <w:r w:rsidR="006B2C44" w:rsidRPr="00833AD7">
          <w:rPr>
            <w:rFonts w:ascii="Times New Roman" w:eastAsia="Calibri" w:hAnsi="Times New Roman"/>
            <w:color w:val="0563C1"/>
            <w:sz w:val="24"/>
            <w:szCs w:val="24"/>
            <w:u w:val="single"/>
          </w:rPr>
          <w:t>https://spolab.firpo.ru/npdv2/category-doc/get/5133</w:t>
        </w:r>
        <w:bookmarkEnd w:id="81"/>
        <w:bookmarkEnd w:id="82"/>
      </w:hyperlink>
    </w:p>
    <w:bookmarkEnd w:id="80"/>
    <w:p w14:paraId="75A5DC69" w14:textId="77777777" w:rsidR="006B2C44" w:rsidRPr="00D4378B" w:rsidRDefault="006B2C44" w:rsidP="006B2C44">
      <w:pPr>
        <w:jc w:val="center"/>
        <w:rPr>
          <w:rFonts w:ascii="Times New Roman" w:eastAsia="Calibri" w:hAnsi="Times New Roman" w:cs="Times New Roman"/>
          <w:sz w:val="24"/>
          <w:szCs w:val="24"/>
        </w:rPr>
      </w:pPr>
    </w:p>
    <w:p w14:paraId="7705A6FF" w14:textId="77777777" w:rsidR="006B2C44" w:rsidRPr="00D4378B" w:rsidRDefault="006B2C44" w:rsidP="006B2C44">
      <w:pPr>
        <w:jc w:val="center"/>
        <w:rPr>
          <w:rFonts w:ascii="Times New Roman" w:hAnsi="Times New Roman" w:cs="Times New Roman"/>
          <w:b/>
          <w:sz w:val="24"/>
          <w:szCs w:val="24"/>
        </w:rPr>
      </w:pPr>
    </w:p>
    <w:p w14:paraId="2EE47268" w14:textId="77777777" w:rsidR="006B2C44" w:rsidRPr="00D4378B" w:rsidRDefault="006B2C44" w:rsidP="006B2C44">
      <w:pPr>
        <w:rPr>
          <w:rFonts w:ascii="Times New Roman" w:hAnsi="Times New Roman" w:cs="Times New Roman"/>
          <w:b/>
          <w:sz w:val="24"/>
          <w:szCs w:val="24"/>
        </w:rPr>
      </w:pPr>
    </w:p>
    <w:p w14:paraId="0D05DDAB" w14:textId="77777777" w:rsidR="006B2C44" w:rsidRPr="00D4378B" w:rsidRDefault="006B2C44" w:rsidP="006B2C44">
      <w:pPr>
        <w:rPr>
          <w:rFonts w:ascii="Times New Roman" w:hAnsi="Times New Roman" w:cs="Times New Roman"/>
          <w:b/>
          <w:sz w:val="24"/>
          <w:szCs w:val="24"/>
        </w:rPr>
      </w:pPr>
    </w:p>
    <w:p w14:paraId="3515B373" w14:textId="77777777" w:rsidR="006B2C44" w:rsidRPr="00D4378B" w:rsidRDefault="006B2C44" w:rsidP="006B2C44">
      <w:pPr>
        <w:rPr>
          <w:rFonts w:ascii="Times New Roman" w:hAnsi="Times New Roman" w:cs="Times New Roman"/>
          <w:b/>
          <w:sz w:val="24"/>
          <w:szCs w:val="24"/>
        </w:rPr>
      </w:pPr>
    </w:p>
    <w:p w14:paraId="1C9223D0" w14:textId="77777777" w:rsidR="006B2C44" w:rsidRPr="00D4378B" w:rsidRDefault="006B2C44" w:rsidP="006B2C44">
      <w:pPr>
        <w:rPr>
          <w:rFonts w:ascii="Times New Roman" w:hAnsi="Times New Roman" w:cs="Times New Roman"/>
          <w:b/>
          <w:sz w:val="24"/>
          <w:szCs w:val="24"/>
        </w:rPr>
      </w:pPr>
    </w:p>
    <w:p w14:paraId="2D749EA8" w14:textId="77777777" w:rsidR="006B2C44" w:rsidRPr="00D4378B" w:rsidRDefault="006B2C44" w:rsidP="006B2C44">
      <w:pPr>
        <w:rPr>
          <w:rFonts w:ascii="Times New Roman" w:hAnsi="Times New Roman" w:cs="Times New Roman"/>
          <w:b/>
          <w:sz w:val="24"/>
          <w:szCs w:val="24"/>
        </w:rPr>
      </w:pPr>
    </w:p>
    <w:p w14:paraId="6DF7606E" w14:textId="77777777" w:rsidR="006B2C44" w:rsidRPr="00D4378B" w:rsidRDefault="006B2C44" w:rsidP="006B2C44">
      <w:pPr>
        <w:rPr>
          <w:rFonts w:ascii="Times New Roman" w:hAnsi="Times New Roman" w:cs="Times New Roman"/>
          <w:b/>
          <w:sz w:val="24"/>
          <w:szCs w:val="24"/>
        </w:rPr>
      </w:pPr>
    </w:p>
    <w:p w14:paraId="463B4E27" w14:textId="77777777" w:rsidR="006B2C44" w:rsidRPr="00D4378B" w:rsidRDefault="006B2C44" w:rsidP="006B2C44">
      <w:pPr>
        <w:rPr>
          <w:rFonts w:ascii="Times New Roman" w:hAnsi="Times New Roman" w:cs="Times New Roman"/>
          <w:b/>
          <w:sz w:val="24"/>
          <w:szCs w:val="24"/>
        </w:rPr>
      </w:pPr>
    </w:p>
    <w:p w14:paraId="6C32011C" w14:textId="77777777" w:rsidR="006B2C44" w:rsidRPr="00D4378B" w:rsidRDefault="006B2C44" w:rsidP="006B2C44">
      <w:pPr>
        <w:rPr>
          <w:rFonts w:ascii="Times New Roman" w:hAnsi="Times New Roman" w:cs="Times New Roman"/>
          <w:b/>
          <w:sz w:val="24"/>
          <w:szCs w:val="24"/>
        </w:rPr>
      </w:pPr>
    </w:p>
    <w:p w14:paraId="5561924C" w14:textId="77777777" w:rsidR="006B2C44" w:rsidRPr="00D4378B" w:rsidRDefault="006B2C44" w:rsidP="006B2C44">
      <w:pPr>
        <w:rPr>
          <w:rFonts w:ascii="Times New Roman" w:hAnsi="Times New Roman" w:cs="Times New Roman"/>
          <w:b/>
          <w:sz w:val="24"/>
          <w:szCs w:val="24"/>
        </w:rPr>
      </w:pPr>
    </w:p>
    <w:p w14:paraId="1B3642A8" w14:textId="77777777" w:rsidR="006B2C44" w:rsidRPr="00D4378B" w:rsidRDefault="006B2C44" w:rsidP="006B2C44">
      <w:pPr>
        <w:rPr>
          <w:rFonts w:ascii="Times New Roman" w:hAnsi="Times New Roman" w:cs="Times New Roman"/>
          <w:b/>
          <w:sz w:val="24"/>
          <w:szCs w:val="24"/>
        </w:rPr>
      </w:pPr>
    </w:p>
    <w:p w14:paraId="0BA7E0BB" w14:textId="77777777" w:rsidR="006B2C44" w:rsidRPr="00D4378B" w:rsidRDefault="006B2C44" w:rsidP="006B2C44">
      <w:pPr>
        <w:rPr>
          <w:rFonts w:ascii="Times New Roman" w:hAnsi="Times New Roman" w:cs="Times New Roman"/>
          <w:b/>
          <w:sz w:val="24"/>
          <w:szCs w:val="24"/>
        </w:rPr>
      </w:pPr>
    </w:p>
    <w:p w14:paraId="4265142A" w14:textId="77777777" w:rsidR="006B2C44" w:rsidRPr="00D4378B" w:rsidRDefault="006B2C44" w:rsidP="006B2C44">
      <w:pPr>
        <w:rPr>
          <w:rFonts w:ascii="Times New Roman" w:hAnsi="Times New Roman" w:cs="Times New Roman"/>
          <w:b/>
          <w:sz w:val="24"/>
          <w:szCs w:val="24"/>
        </w:rPr>
      </w:pPr>
    </w:p>
    <w:p w14:paraId="3AC36BDF" w14:textId="77777777" w:rsidR="006B2C44" w:rsidRPr="00D4378B" w:rsidRDefault="006B2C44" w:rsidP="006B2C44">
      <w:pPr>
        <w:rPr>
          <w:rFonts w:ascii="Times New Roman" w:hAnsi="Times New Roman" w:cs="Times New Roman"/>
          <w:b/>
          <w:sz w:val="24"/>
          <w:szCs w:val="24"/>
        </w:rPr>
      </w:pPr>
    </w:p>
    <w:p w14:paraId="760E10F7" w14:textId="77777777" w:rsidR="006B2C44" w:rsidRPr="00D4378B" w:rsidRDefault="006B2C44" w:rsidP="006B2C44">
      <w:pPr>
        <w:rPr>
          <w:rFonts w:ascii="Times New Roman" w:hAnsi="Times New Roman" w:cs="Times New Roman"/>
          <w:b/>
          <w:sz w:val="24"/>
          <w:szCs w:val="24"/>
        </w:rPr>
      </w:pPr>
    </w:p>
    <w:p w14:paraId="14ADD476" w14:textId="77777777" w:rsidR="006B2C44" w:rsidRPr="00D4378B" w:rsidRDefault="006B2C44" w:rsidP="006B2C44">
      <w:pPr>
        <w:rPr>
          <w:rFonts w:ascii="Times New Roman" w:hAnsi="Times New Roman" w:cs="Times New Roman"/>
          <w:b/>
          <w:sz w:val="24"/>
          <w:szCs w:val="24"/>
        </w:rPr>
      </w:pPr>
    </w:p>
    <w:p w14:paraId="6BBC68BD" w14:textId="77777777" w:rsidR="006B2C44" w:rsidRPr="00D4378B" w:rsidRDefault="006B2C44" w:rsidP="006B2C44">
      <w:pPr>
        <w:rPr>
          <w:rFonts w:ascii="Times New Roman" w:hAnsi="Times New Roman" w:cs="Times New Roman"/>
          <w:b/>
          <w:sz w:val="24"/>
          <w:szCs w:val="24"/>
        </w:rPr>
      </w:pPr>
    </w:p>
    <w:p w14:paraId="360B0B81" w14:textId="77777777" w:rsidR="006B2C44" w:rsidRPr="00D4378B" w:rsidRDefault="006B2C44" w:rsidP="006B2C44">
      <w:pPr>
        <w:rPr>
          <w:rFonts w:ascii="Times New Roman" w:hAnsi="Times New Roman" w:cs="Times New Roman"/>
          <w:b/>
          <w:sz w:val="24"/>
          <w:szCs w:val="24"/>
        </w:rPr>
      </w:pPr>
    </w:p>
    <w:p w14:paraId="60C51C9E" w14:textId="77777777" w:rsidR="006B2C44" w:rsidRPr="00D4378B" w:rsidRDefault="006B2C44" w:rsidP="006B2C44">
      <w:pPr>
        <w:rPr>
          <w:rFonts w:ascii="Times New Roman" w:hAnsi="Times New Roman" w:cs="Times New Roman"/>
          <w:b/>
          <w:sz w:val="24"/>
          <w:szCs w:val="24"/>
        </w:rPr>
      </w:pPr>
    </w:p>
    <w:p w14:paraId="04E7C18D" w14:textId="77777777" w:rsidR="006B2C44" w:rsidRPr="00D4378B" w:rsidRDefault="006B2C44" w:rsidP="006B2C44">
      <w:pPr>
        <w:rPr>
          <w:rFonts w:ascii="Times New Roman" w:hAnsi="Times New Roman" w:cs="Times New Roman"/>
          <w:b/>
          <w:sz w:val="24"/>
          <w:szCs w:val="24"/>
        </w:rPr>
      </w:pPr>
    </w:p>
    <w:p w14:paraId="49F90421" w14:textId="77777777" w:rsidR="006B2C44" w:rsidRPr="00D4378B" w:rsidRDefault="006B2C44" w:rsidP="006B2C44">
      <w:pPr>
        <w:rPr>
          <w:rFonts w:ascii="Times New Roman" w:hAnsi="Times New Roman" w:cs="Times New Roman"/>
          <w:b/>
          <w:sz w:val="24"/>
          <w:szCs w:val="24"/>
        </w:rPr>
      </w:pPr>
    </w:p>
    <w:p w14:paraId="712051E2" w14:textId="77777777" w:rsidR="006B2C44" w:rsidRPr="00D4378B" w:rsidRDefault="006B2C44" w:rsidP="006B2C44">
      <w:pPr>
        <w:rPr>
          <w:rFonts w:ascii="Times New Roman" w:hAnsi="Times New Roman" w:cs="Times New Roman"/>
          <w:b/>
          <w:sz w:val="24"/>
          <w:szCs w:val="24"/>
        </w:rPr>
      </w:pPr>
    </w:p>
    <w:p w14:paraId="7FF23A84" w14:textId="77777777" w:rsidR="006B2C44" w:rsidRPr="00D4378B" w:rsidRDefault="006B2C44" w:rsidP="006B2C44">
      <w:pPr>
        <w:rPr>
          <w:rFonts w:ascii="Times New Roman" w:hAnsi="Times New Roman" w:cs="Times New Roman"/>
          <w:b/>
          <w:sz w:val="24"/>
          <w:szCs w:val="24"/>
        </w:rPr>
      </w:pPr>
    </w:p>
    <w:p w14:paraId="64427B8D" w14:textId="77777777" w:rsidR="006B2C44" w:rsidRPr="00D4378B" w:rsidRDefault="006B2C44" w:rsidP="006B2C44">
      <w:pPr>
        <w:rPr>
          <w:rFonts w:ascii="Times New Roman" w:hAnsi="Times New Roman" w:cs="Times New Roman"/>
          <w:b/>
          <w:sz w:val="24"/>
          <w:szCs w:val="24"/>
        </w:rPr>
      </w:pPr>
    </w:p>
    <w:p w14:paraId="658AC077" w14:textId="77777777" w:rsidR="006B2C44" w:rsidRPr="00D4378B" w:rsidRDefault="006B2C44" w:rsidP="006B2C44">
      <w:pPr>
        <w:rPr>
          <w:rFonts w:ascii="Times New Roman" w:hAnsi="Times New Roman" w:cs="Times New Roman"/>
          <w:b/>
          <w:sz w:val="24"/>
          <w:szCs w:val="24"/>
        </w:rPr>
      </w:pPr>
    </w:p>
    <w:p w14:paraId="6D6F90BE" w14:textId="77777777" w:rsidR="006B2C44" w:rsidRPr="00D4378B" w:rsidRDefault="006B2C44" w:rsidP="006B2C44">
      <w:pPr>
        <w:rPr>
          <w:rFonts w:ascii="Times New Roman" w:hAnsi="Times New Roman" w:cs="Times New Roman"/>
          <w:b/>
          <w:sz w:val="24"/>
          <w:szCs w:val="24"/>
        </w:rPr>
      </w:pPr>
    </w:p>
    <w:p w14:paraId="6C10BA8A" w14:textId="77777777" w:rsidR="006B2C44" w:rsidRPr="00D4378B" w:rsidRDefault="006B2C44" w:rsidP="006B2C44">
      <w:pPr>
        <w:jc w:val="center"/>
        <w:rPr>
          <w:rFonts w:ascii="Times New Roman" w:hAnsi="Times New Roman" w:cs="Times New Roman"/>
          <w:b/>
          <w:bCs/>
          <w:sz w:val="24"/>
          <w:szCs w:val="24"/>
        </w:rPr>
      </w:pPr>
      <w:r w:rsidRPr="00D4378B">
        <w:rPr>
          <w:rFonts w:ascii="Times New Roman" w:hAnsi="Times New Roman" w:cs="Times New Roman"/>
          <w:b/>
          <w:bCs/>
          <w:sz w:val="24"/>
          <w:szCs w:val="24"/>
        </w:rPr>
        <w:t>2025 г.</w:t>
      </w:r>
    </w:p>
    <w:p w14:paraId="58D1212A" w14:textId="74627DC7" w:rsidR="006B2C44" w:rsidRPr="00D4378B" w:rsidRDefault="006B2C44" w:rsidP="006B2C44">
      <w:pPr>
        <w:pageBreakBefore/>
        <w:jc w:val="right"/>
        <w:rPr>
          <w:rFonts w:ascii="Times New Roman" w:hAnsi="Times New Roman" w:cs="Times New Roman"/>
          <w:b/>
          <w:bCs/>
          <w:sz w:val="24"/>
          <w:szCs w:val="24"/>
        </w:rPr>
      </w:pPr>
      <w:r w:rsidRPr="00D4378B">
        <w:rPr>
          <w:rFonts w:ascii="Times New Roman" w:hAnsi="Times New Roman" w:cs="Times New Roman"/>
          <w:b/>
          <w:bCs/>
          <w:sz w:val="24"/>
          <w:szCs w:val="24"/>
        </w:rPr>
        <w:lastRenderedPageBreak/>
        <w:t xml:space="preserve">Приложение </w:t>
      </w:r>
      <w:r w:rsidR="002B16E4">
        <w:rPr>
          <w:rFonts w:ascii="Times New Roman" w:hAnsi="Times New Roman" w:cs="Times New Roman"/>
          <w:b/>
          <w:bCs/>
          <w:sz w:val="24"/>
          <w:szCs w:val="24"/>
        </w:rPr>
        <w:t>2</w:t>
      </w:r>
      <w:r w:rsidRPr="00D4378B">
        <w:rPr>
          <w:rFonts w:ascii="Times New Roman" w:hAnsi="Times New Roman" w:cs="Times New Roman"/>
          <w:b/>
          <w:bCs/>
          <w:sz w:val="24"/>
          <w:szCs w:val="24"/>
        </w:rPr>
        <w:t>.</w:t>
      </w:r>
      <w:r w:rsidR="001173C2">
        <w:rPr>
          <w:rFonts w:ascii="Times New Roman" w:hAnsi="Times New Roman" w:cs="Times New Roman"/>
          <w:b/>
          <w:bCs/>
          <w:sz w:val="24"/>
          <w:szCs w:val="24"/>
        </w:rPr>
        <w:t>10</w:t>
      </w:r>
    </w:p>
    <w:p w14:paraId="1AF58A04" w14:textId="77777777" w:rsidR="006B2C44" w:rsidRPr="006B2C44" w:rsidRDefault="006B2C44" w:rsidP="006B2C44">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0A605BC1" w14:textId="77777777" w:rsidR="006B2C44" w:rsidRPr="00D4378B" w:rsidRDefault="006B2C44" w:rsidP="006B2C44">
      <w:pPr>
        <w:jc w:val="center"/>
        <w:rPr>
          <w:rFonts w:ascii="Times New Roman" w:hAnsi="Times New Roman" w:cs="Times New Roman"/>
          <w:b/>
          <w:sz w:val="24"/>
          <w:szCs w:val="24"/>
        </w:rPr>
      </w:pPr>
    </w:p>
    <w:p w14:paraId="2DACC2D2" w14:textId="77777777" w:rsidR="006B2C44" w:rsidRPr="00D4378B" w:rsidRDefault="006B2C44" w:rsidP="006B2C44">
      <w:pPr>
        <w:jc w:val="center"/>
        <w:rPr>
          <w:rFonts w:ascii="Times New Roman" w:hAnsi="Times New Roman" w:cs="Times New Roman"/>
          <w:b/>
          <w:sz w:val="24"/>
          <w:szCs w:val="24"/>
        </w:rPr>
      </w:pPr>
    </w:p>
    <w:p w14:paraId="57BAC59C" w14:textId="77777777" w:rsidR="006B2C44" w:rsidRPr="00D4378B" w:rsidRDefault="006B2C44" w:rsidP="006B2C44">
      <w:pPr>
        <w:jc w:val="center"/>
        <w:rPr>
          <w:rFonts w:ascii="Times New Roman" w:hAnsi="Times New Roman" w:cs="Times New Roman"/>
          <w:b/>
          <w:sz w:val="24"/>
          <w:szCs w:val="24"/>
        </w:rPr>
      </w:pPr>
    </w:p>
    <w:p w14:paraId="333BCAEA" w14:textId="77777777" w:rsidR="006B2C44" w:rsidRPr="00D4378B" w:rsidRDefault="006B2C44" w:rsidP="006B2C44">
      <w:pPr>
        <w:jc w:val="center"/>
        <w:rPr>
          <w:rFonts w:ascii="Times New Roman" w:hAnsi="Times New Roman" w:cs="Times New Roman"/>
          <w:b/>
          <w:sz w:val="24"/>
          <w:szCs w:val="24"/>
        </w:rPr>
      </w:pPr>
    </w:p>
    <w:p w14:paraId="17E4334D" w14:textId="77777777" w:rsidR="006B2C44" w:rsidRPr="00D4378B" w:rsidRDefault="006B2C44" w:rsidP="006B2C44">
      <w:pPr>
        <w:jc w:val="center"/>
        <w:rPr>
          <w:rFonts w:ascii="Times New Roman" w:hAnsi="Times New Roman" w:cs="Times New Roman"/>
          <w:b/>
          <w:sz w:val="24"/>
          <w:szCs w:val="24"/>
        </w:rPr>
      </w:pPr>
    </w:p>
    <w:p w14:paraId="2890BE9B" w14:textId="77777777" w:rsidR="006B2C44" w:rsidRPr="00D4378B" w:rsidRDefault="006B2C44" w:rsidP="006B2C44">
      <w:pPr>
        <w:jc w:val="center"/>
        <w:rPr>
          <w:rFonts w:ascii="Times New Roman" w:hAnsi="Times New Roman" w:cs="Times New Roman"/>
          <w:b/>
          <w:sz w:val="24"/>
          <w:szCs w:val="24"/>
        </w:rPr>
      </w:pPr>
    </w:p>
    <w:p w14:paraId="53ED0B89" w14:textId="77777777" w:rsidR="006B2C44" w:rsidRPr="00D4378B" w:rsidRDefault="006B2C44" w:rsidP="006B2C44">
      <w:pPr>
        <w:jc w:val="center"/>
        <w:rPr>
          <w:rFonts w:ascii="Times New Roman" w:hAnsi="Times New Roman" w:cs="Times New Roman"/>
          <w:b/>
          <w:sz w:val="24"/>
          <w:szCs w:val="24"/>
        </w:rPr>
      </w:pPr>
    </w:p>
    <w:p w14:paraId="47E06EB2" w14:textId="77777777" w:rsidR="006B2C44" w:rsidRPr="00D4378B" w:rsidRDefault="006B2C44" w:rsidP="006B2C44">
      <w:pPr>
        <w:jc w:val="center"/>
        <w:rPr>
          <w:rFonts w:ascii="Times New Roman" w:hAnsi="Times New Roman" w:cs="Times New Roman"/>
          <w:b/>
          <w:sz w:val="24"/>
          <w:szCs w:val="24"/>
        </w:rPr>
      </w:pPr>
    </w:p>
    <w:p w14:paraId="08037A09" w14:textId="77777777" w:rsidR="006B2C44" w:rsidRPr="00D4378B" w:rsidRDefault="006B2C44" w:rsidP="006B2C44">
      <w:pPr>
        <w:jc w:val="center"/>
        <w:rPr>
          <w:rFonts w:ascii="Times New Roman" w:hAnsi="Times New Roman" w:cs="Times New Roman"/>
          <w:b/>
          <w:sz w:val="24"/>
          <w:szCs w:val="24"/>
        </w:rPr>
      </w:pPr>
    </w:p>
    <w:p w14:paraId="086D56CE" w14:textId="77777777" w:rsidR="006B2C44" w:rsidRPr="00D4378B" w:rsidRDefault="006B2C44" w:rsidP="006B2C44">
      <w:pPr>
        <w:jc w:val="center"/>
        <w:rPr>
          <w:rFonts w:ascii="Times New Roman" w:hAnsi="Times New Roman" w:cs="Times New Roman"/>
          <w:b/>
          <w:sz w:val="24"/>
          <w:szCs w:val="24"/>
        </w:rPr>
      </w:pPr>
    </w:p>
    <w:p w14:paraId="65A7E4C4" w14:textId="77777777" w:rsidR="006B2C44" w:rsidRPr="00D4378B" w:rsidRDefault="006B2C44" w:rsidP="006B2C44">
      <w:pPr>
        <w:jc w:val="center"/>
        <w:rPr>
          <w:rFonts w:ascii="Times New Roman" w:hAnsi="Times New Roman" w:cs="Times New Roman"/>
          <w:b/>
          <w:sz w:val="24"/>
          <w:szCs w:val="24"/>
        </w:rPr>
      </w:pPr>
    </w:p>
    <w:p w14:paraId="75001B6D" w14:textId="77777777" w:rsidR="006B2C44" w:rsidRPr="00D4378B" w:rsidRDefault="006B2C44" w:rsidP="006B2C44">
      <w:pPr>
        <w:jc w:val="center"/>
        <w:rPr>
          <w:rFonts w:ascii="Times New Roman" w:hAnsi="Times New Roman" w:cs="Times New Roman"/>
          <w:b/>
          <w:sz w:val="24"/>
          <w:szCs w:val="24"/>
        </w:rPr>
      </w:pPr>
    </w:p>
    <w:p w14:paraId="0650D0D0" w14:textId="77777777" w:rsidR="006B2C44" w:rsidRPr="006B2C44" w:rsidRDefault="006B2C44" w:rsidP="006B2C44">
      <w:pPr>
        <w:pStyle w:val="1d"/>
        <w:spacing w:after="240"/>
        <w:jc w:val="center"/>
        <w:rPr>
          <w:b/>
          <w:bCs/>
          <w:lang w:val="ru-RU"/>
        </w:rPr>
      </w:pPr>
      <w:bookmarkStart w:id="83" w:name="_Toc150364851"/>
      <w:r w:rsidRPr="006B2C44">
        <w:rPr>
          <w:b/>
          <w:bCs/>
          <w:lang w:val="ru-RU"/>
        </w:rPr>
        <w:t>ПРИМЕРНАЯ РАБОЧАЯ ПРОГРАММА УЧЕБНОЙ ДИСЦИПЛИНЫ</w:t>
      </w:r>
    </w:p>
    <w:p w14:paraId="638454AA" w14:textId="77777777" w:rsidR="006B2C44" w:rsidRPr="00F538BD" w:rsidRDefault="006B2C44" w:rsidP="00C91A5F">
      <w:pPr>
        <w:pStyle w:val="1"/>
      </w:pPr>
      <w:bookmarkStart w:id="84" w:name="_Toc202449307"/>
      <w:r w:rsidRPr="00F538BD">
        <w:t>«СГ.03 БЕЗОПАСНОСТЬ ЖИЗНЕДЕЯТЕЛЬНОСТИ»</w:t>
      </w:r>
      <w:bookmarkEnd w:id="83"/>
      <w:bookmarkEnd w:id="84"/>
    </w:p>
    <w:p w14:paraId="66B0FB7C" w14:textId="77777777" w:rsidR="006B2C44" w:rsidRPr="00833AD7" w:rsidRDefault="006B2C44" w:rsidP="006B2C44">
      <w:pPr>
        <w:jc w:val="center"/>
        <w:rPr>
          <w:rFonts w:ascii="Times New Roman" w:eastAsia="Calibri" w:hAnsi="Times New Roman"/>
          <w:sz w:val="24"/>
          <w:szCs w:val="24"/>
        </w:rPr>
      </w:pPr>
      <w:bookmarkStart w:id="85" w:name="_Hlk192079684"/>
      <w:r w:rsidRPr="00833AD7">
        <w:rPr>
          <w:rFonts w:ascii="Times New Roman" w:eastAsia="Calibri"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p>
    <w:p w14:paraId="2EACBC4F" w14:textId="77777777" w:rsidR="006B2C44" w:rsidRPr="00833AD7" w:rsidRDefault="007B11F1" w:rsidP="006B2C44">
      <w:pPr>
        <w:jc w:val="center"/>
        <w:rPr>
          <w:rFonts w:ascii="Times New Roman" w:eastAsia="Calibri" w:hAnsi="Times New Roman"/>
          <w:sz w:val="24"/>
          <w:szCs w:val="24"/>
        </w:rPr>
      </w:pPr>
      <w:hyperlink r:id="rId27" w:history="1">
        <w:bookmarkStart w:id="86" w:name="_Toc172906923"/>
        <w:bookmarkStart w:id="87" w:name="_Toc172906951"/>
        <w:r w:rsidR="006B2C44" w:rsidRPr="00833AD7">
          <w:rPr>
            <w:rFonts w:ascii="Times New Roman" w:eastAsia="Calibri" w:hAnsi="Times New Roman"/>
            <w:color w:val="0563C1"/>
            <w:sz w:val="24"/>
            <w:szCs w:val="24"/>
            <w:u w:val="single"/>
          </w:rPr>
          <w:t>https://spolab.firpo.ru/npdv2/category-doc/get/4877</w:t>
        </w:r>
        <w:bookmarkEnd w:id="86"/>
        <w:bookmarkEnd w:id="87"/>
      </w:hyperlink>
    </w:p>
    <w:bookmarkEnd w:id="85"/>
    <w:p w14:paraId="33C0EAA2" w14:textId="77777777" w:rsidR="006B2C44" w:rsidRPr="00D4378B" w:rsidRDefault="006B2C44" w:rsidP="006B2C44">
      <w:pPr>
        <w:jc w:val="center"/>
        <w:rPr>
          <w:rFonts w:ascii="Times New Roman" w:hAnsi="Times New Roman" w:cs="Times New Roman"/>
          <w:b/>
          <w:sz w:val="24"/>
          <w:szCs w:val="24"/>
        </w:rPr>
      </w:pPr>
    </w:p>
    <w:p w14:paraId="0AF60AB8" w14:textId="77777777" w:rsidR="006B2C44" w:rsidRPr="00D4378B" w:rsidRDefault="006B2C44" w:rsidP="006B2C44">
      <w:pPr>
        <w:rPr>
          <w:rFonts w:ascii="Times New Roman" w:hAnsi="Times New Roman" w:cs="Times New Roman"/>
          <w:b/>
          <w:sz w:val="24"/>
          <w:szCs w:val="24"/>
        </w:rPr>
      </w:pPr>
    </w:p>
    <w:p w14:paraId="1C05DB5C" w14:textId="77777777" w:rsidR="006B2C44" w:rsidRPr="00D4378B" w:rsidRDefault="006B2C44" w:rsidP="006B2C44">
      <w:pPr>
        <w:rPr>
          <w:rFonts w:ascii="Times New Roman" w:hAnsi="Times New Roman" w:cs="Times New Roman"/>
          <w:b/>
          <w:sz w:val="24"/>
          <w:szCs w:val="24"/>
        </w:rPr>
      </w:pPr>
    </w:p>
    <w:p w14:paraId="27BD19D6" w14:textId="77777777" w:rsidR="006B2C44" w:rsidRPr="00D4378B" w:rsidRDefault="006B2C44" w:rsidP="006B2C44">
      <w:pPr>
        <w:rPr>
          <w:rFonts w:ascii="Times New Roman" w:hAnsi="Times New Roman" w:cs="Times New Roman"/>
          <w:b/>
          <w:sz w:val="24"/>
          <w:szCs w:val="24"/>
        </w:rPr>
      </w:pPr>
    </w:p>
    <w:p w14:paraId="1C94F02D" w14:textId="77777777" w:rsidR="006B2C44" w:rsidRPr="00D4378B" w:rsidRDefault="006B2C44" w:rsidP="006B2C44">
      <w:pPr>
        <w:rPr>
          <w:rFonts w:ascii="Times New Roman" w:hAnsi="Times New Roman" w:cs="Times New Roman"/>
          <w:b/>
          <w:sz w:val="24"/>
          <w:szCs w:val="24"/>
        </w:rPr>
      </w:pPr>
    </w:p>
    <w:p w14:paraId="18CEA220" w14:textId="77777777" w:rsidR="006B2C44" w:rsidRPr="00D4378B" w:rsidRDefault="006B2C44" w:rsidP="006B2C44">
      <w:pPr>
        <w:rPr>
          <w:rFonts w:ascii="Times New Roman" w:hAnsi="Times New Roman" w:cs="Times New Roman"/>
          <w:b/>
          <w:sz w:val="24"/>
          <w:szCs w:val="24"/>
        </w:rPr>
      </w:pPr>
    </w:p>
    <w:p w14:paraId="4A2E6CCE" w14:textId="77777777" w:rsidR="006B2C44" w:rsidRPr="00D4378B" w:rsidRDefault="006B2C44" w:rsidP="006B2C44">
      <w:pPr>
        <w:rPr>
          <w:rFonts w:ascii="Times New Roman" w:hAnsi="Times New Roman" w:cs="Times New Roman"/>
          <w:b/>
          <w:sz w:val="24"/>
          <w:szCs w:val="24"/>
        </w:rPr>
      </w:pPr>
    </w:p>
    <w:p w14:paraId="72110A1A" w14:textId="77777777" w:rsidR="006B2C44" w:rsidRPr="00D4378B" w:rsidRDefault="006B2C44" w:rsidP="006B2C44">
      <w:pPr>
        <w:rPr>
          <w:rFonts w:ascii="Times New Roman" w:hAnsi="Times New Roman" w:cs="Times New Roman"/>
          <w:b/>
          <w:sz w:val="24"/>
          <w:szCs w:val="24"/>
        </w:rPr>
      </w:pPr>
    </w:p>
    <w:p w14:paraId="12BD7D89" w14:textId="77777777" w:rsidR="006B2C44" w:rsidRPr="00D4378B" w:rsidRDefault="006B2C44" w:rsidP="006B2C44">
      <w:pPr>
        <w:rPr>
          <w:rFonts w:ascii="Times New Roman" w:hAnsi="Times New Roman" w:cs="Times New Roman"/>
          <w:b/>
          <w:sz w:val="24"/>
          <w:szCs w:val="24"/>
        </w:rPr>
      </w:pPr>
    </w:p>
    <w:p w14:paraId="0A85AE70" w14:textId="77777777" w:rsidR="006B2C44" w:rsidRPr="00D4378B" w:rsidRDefault="006B2C44" w:rsidP="006B2C44">
      <w:pPr>
        <w:rPr>
          <w:rFonts w:ascii="Times New Roman" w:hAnsi="Times New Roman" w:cs="Times New Roman"/>
          <w:b/>
          <w:sz w:val="24"/>
          <w:szCs w:val="24"/>
        </w:rPr>
      </w:pPr>
    </w:p>
    <w:p w14:paraId="4581C4F8" w14:textId="77777777" w:rsidR="006B2C44" w:rsidRPr="00D4378B" w:rsidRDefault="006B2C44" w:rsidP="006B2C44">
      <w:pPr>
        <w:rPr>
          <w:rFonts w:ascii="Times New Roman" w:hAnsi="Times New Roman" w:cs="Times New Roman"/>
          <w:b/>
          <w:sz w:val="24"/>
          <w:szCs w:val="24"/>
        </w:rPr>
      </w:pPr>
    </w:p>
    <w:p w14:paraId="1E6E4679" w14:textId="77777777" w:rsidR="006B2C44" w:rsidRPr="00D4378B" w:rsidRDefault="006B2C44" w:rsidP="006B2C44">
      <w:pPr>
        <w:rPr>
          <w:rFonts w:ascii="Times New Roman" w:hAnsi="Times New Roman" w:cs="Times New Roman"/>
          <w:b/>
          <w:sz w:val="24"/>
          <w:szCs w:val="24"/>
        </w:rPr>
      </w:pPr>
    </w:p>
    <w:p w14:paraId="07924469" w14:textId="77777777" w:rsidR="006B2C44" w:rsidRPr="00D4378B" w:rsidRDefault="006B2C44" w:rsidP="006B2C44">
      <w:pPr>
        <w:rPr>
          <w:rFonts w:ascii="Times New Roman" w:hAnsi="Times New Roman" w:cs="Times New Roman"/>
          <w:b/>
          <w:sz w:val="24"/>
          <w:szCs w:val="24"/>
        </w:rPr>
      </w:pPr>
    </w:p>
    <w:p w14:paraId="11572951" w14:textId="77777777" w:rsidR="006B2C44" w:rsidRPr="00D4378B" w:rsidRDefault="006B2C44" w:rsidP="006B2C44">
      <w:pPr>
        <w:rPr>
          <w:rFonts w:ascii="Times New Roman" w:hAnsi="Times New Roman" w:cs="Times New Roman"/>
          <w:b/>
          <w:sz w:val="24"/>
          <w:szCs w:val="24"/>
        </w:rPr>
      </w:pPr>
    </w:p>
    <w:p w14:paraId="57D8D29B" w14:textId="77777777" w:rsidR="006B2C44" w:rsidRPr="00D4378B" w:rsidRDefault="006B2C44" w:rsidP="006B2C44">
      <w:pPr>
        <w:rPr>
          <w:rFonts w:ascii="Times New Roman" w:hAnsi="Times New Roman" w:cs="Times New Roman"/>
          <w:b/>
          <w:sz w:val="24"/>
          <w:szCs w:val="24"/>
        </w:rPr>
      </w:pPr>
    </w:p>
    <w:p w14:paraId="34145768" w14:textId="77777777" w:rsidR="006B2C44" w:rsidRPr="00D4378B" w:rsidRDefault="006B2C44" w:rsidP="006B2C44">
      <w:pPr>
        <w:rPr>
          <w:rFonts w:ascii="Times New Roman" w:hAnsi="Times New Roman" w:cs="Times New Roman"/>
          <w:b/>
          <w:sz w:val="24"/>
          <w:szCs w:val="24"/>
        </w:rPr>
      </w:pPr>
    </w:p>
    <w:p w14:paraId="0B69F51F" w14:textId="77777777" w:rsidR="006B2C44" w:rsidRPr="00D4378B" w:rsidRDefault="006B2C44" w:rsidP="006B2C44">
      <w:pPr>
        <w:rPr>
          <w:rFonts w:ascii="Times New Roman" w:hAnsi="Times New Roman" w:cs="Times New Roman"/>
          <w:b/>
          <w:sz w:val="24"/>
          <w:szCs w:val="24"/>
        </w:rPr>
      </w:pPr>
    </w:p>
    <w:p w14:paraId="7AED4C8C" w14:textId="77777777" w:rsidR="006B2C44" w:rsidRPr="00D4378B" w:rsidRDefault="006B2C44" w:rsidP="006B2C44">
      <w:pPr>
        <w:rPr>
          <w:rFonts w:ascii="Times New Roman" w:hAnsi="Times New Roman" w:cs="Times New Roman"/>
          <w:b/>
          <w:sz w:val="24"/>
          <w:szCs w:val="24"/>
        </w:rPr>
      </w:pPr>
    </w:p>
    <w:p w14:paraId="7C9E9017" w14:textId="77777777" w:rsidR="006B2C44" w:rsidRPr="00D4378B" w:rsidRDefault="006B2C44" w:rsidP="006B2C44">
      <w:pPr>
        <w:rPr>
          <w:rFonts w:ascii="Times New Roman" w:hAnsi="Times New Roman" w:cs="Times New Roman"/>
          <w:b/>
          <w:sz w:val="24"/>
          <w:szCs w:val="24"/>
        </w:rPr>
      </w:pPr>
    </w:p>
    <w:p w14:paraId="6A0ABEA9" w14:textId="77777777" w:rsidR="006B2C44" w:rsidRPr="00D4378B" w:rsidRDefault="006B2C44" w:rsidP="006B2C44">
      <w:pPr>
        <w:rPr>
          <w:rFonts w:ascii="Times New Roman" w:hAnsi="Times New Roman" w:cs="Times New Roman"/>
          <w:b/>
          <w:sz w:val="24"/>
          <w:szCs w:val="24"/>
        </w:rPr>
      </w:pPr>
    </w:p>
    <w:p w14:paraId="3941406C" w14:textId="77777777" w:rsidR="006B2C44" w:rsidRPr="00D4378B" w:rsidRDefault="006B2C44" w:rsidP="006B2C44">
      <w:pPr>
        <w:rPr>
          <w:rFonts w:ascii="Times New Roman" w:hAnsi="Times New Roman" w:cs="Times New Roman"/>
          <w:b/>
          <w:sz w:val="24"/>
          <w:szCs w:val="24"/>
        </w:rPr>
      </w:pPr>
    </w:p>
    <w:p w14:paraId="17513FB6" w14:textId="77777777" w:rsidR="006B2C44" w:rsidRPr="00D4378B" w:rsidRDefault="006B2C44" w:rsidP="006B2C44">
      <w:pPr>
        <w:rPr>
          <w:rFonts w:ascii="Times New Roman" w:hAnsi="Times New Roman" w:cs="Times New Roman"/>
          <w:b/>
          <w:sz w:val="24"/>
          <w:szCs w:val="24"/>
        </w:rPr>
      </w:pPr>
    </w:p>
    <w:p w14:paraId="2305DFBE" w14:textId="77777777" w:rsidR="006B2C44" w:rsidRPr="00D4378B" w:rsidRDefault="006B2C44" w:rsidP="006B2C44">
      <w:pPr>
        <w:rPr>
          <w:rFonts w:ascii="Times New Roman" w:hAnsi="Times New Roman" w:cs="Times New Roman"/>
          <w:b/>
          <w:sz w:val="24"/>
          <w:szCs w:val="24"/>
        </w:rPr>
      </w:pPr>
    </w:p>
    <w:p w14:paraId="33653F76" w14:textId="77777777" w:rsidR="006B2C44" w:rsidRPr="00D4378B" w:rsidRDefault="006B2C44" w:rsidP="006B2C44">
      <w:pPr>
        <w:rPr>
          <w:rFonts w:ascii="Times New Roman" w:hAnsi="Times New Roman" w:cs="Times New Roman"/>
          <w:b/>
          <w:sz w:val="24"/>
          <w:szCs w:val="24"/>
        </w:rPr>
      </w:pPr>
    </w:p>
    <w:p w14:paraId="4E4057A0" w14:textId="77777777" w:rsidR="006B2C44" w:rsidRPr="00D4378B" w:rsidRDefault="006B2C44" w:rsidP="006B2C44">
      <w:pPr>
        <w:rPr>
          <w:rFonts w:ascii="Times New Roman" w:hAnsi="Times New Roman" w:cs="Times New Roman"/>
          <w:b/>
          <w:sz w:val="24"/>
          <w:szCs w:val="24"/>
        </w:rPr>
      </w:pPr>
    </w:p>
    <w:p w14:paraId="156E7317" w14:textId="77777777" w:rsidR="006B2C44" w:rsidRPr="00D4378B" w:rsidRDefault="006B2C44" w:rsidP="006B2C44">
      <w:pPr>
        <w:rPr>
          <w:rFonts w:ascii="Times New Roman" w:hAnsi="Times New Roman" w:cs="Times New Roman"/>
          <w:b/>
          <w:sz w:val="24"/>
          <w:szCs w:val="24"/>
        </w:rPr>
      </w:pPr>
    </w:p>
    <w:p w14:paraId="4941E44A" w14:textId="77777777" w:rsidR="006B2C44" w:rsidRPr="00D4378B" w:rsidRDefault="006B2C44" w:rsidP="006B2C44">
      <w:pPr>
        <w:rPr>
          <w:rFonts w:ascii="Times New Roman" w:hAnsi="Times New Roman" w:cs="Times New Roman"/>
          <w:b/>
          <w:sz w:val="24"/>
          <w:szCs w:val="24"/>
        </w:rPr>
      </w:pPr>
    </w:p>
    <w:p w14:paraId="7FDFC7CA" w14:textId="77777777" w:rsidR="006B2C44" w:rsidRPr="00D4378B" w:rsidRDefault="006B2C44" w:rsidP="006B2C44">
      <w:pPr>
        <w:rPr>
          <w:rFonts w:ascii="Times New Roman" w:hAnsi="Times New Roman" w:cs="Times New Roman"/>
          <w:b/>
          <w:sz w:val="24"/>
          <w:szCs w:val="24"/>
        </w:rPr>
      </w:pPr>
    </w:p>
    <w:p w14:paraId="47009994" w14:textId="77777777" w:rsidR="006B2C44" w:rsidRPr="00D4378B" w:rsidRDefault="006B2C44" w:rsidP="006B2C44">
      <w:pPr>
        <w:jc w:val="center"/>
        <w:rPr>
          <w:rFonts w:ascii="Times New Roman" w:hAnsi="Times New Roman" w:cs="Times New Roman"/>
          <w:b/>
          <w:bCs/>
          <w:sz w:val="24"/>
          <w:szCs w:val="24"/>
        </w:rPr>
      </w:pPr>
      <w:r w:rsidRPr="00D4378B">
        <w:rPr>
          <w:rFonts w:ascii="Times New Roman" w:hAnsi="Times New Roman" w:cs="Times New Roman"/>
          <w:b/>
          <w:bCs/>
          <w:sz w:val="24"/>
          <w:szCs w:val="24"/>
        </w:rPr>
        <w:t>2025 г.</w:t>
      </w:r>
    </w:p>
    <w:p w14:paraId="7D108CB7" w14:textId="2E075970" w:rsidR="006B2C44" w:rsidRPr="00D4378B" w:rsidRDefault="006B2C44" w:rsidP="006B2C44">
      <w:pPr>
        <w:pageBreakBefore/>
        <w:jc w:val="right"/>
        <w:rPr>
          <w:rFonts w:ascii="Times New Roman" w:hAnsi="Times New Roman" w:cs="Times New Roman"/>
          <w:b/>
          <w:bCs/>
          <w:sz w:val="24"/>
          <w:szCs w:val="24"/>
        </w:rPr>
      </w:pPr>
      <w:r w:rsidRPr="00D4378B">
        <w:rPr>
          <w:rFonts w:ascii="Times New Roman" w:hAnsi="Times New Roman" w:cs="Times New Roman"/>
          <w:b/>
          <w:bCs/>
          <w:sz w:val="24"/>
          <w:szCs w:val="24"/>
        </w:rPr>
        <w:lastRenderedPageBreak/>
        <w:t xml:space="preserve">Приложение </w:t>
      </w:r>
      <w:r w:rsidR="002B16E4">
        <w:rPr>
          <w:rFonts w:ascii="Times New Roman" w:hAnsi="Times New Roman" w:cs="Times New Roman"/>
          <w:b/>
          <w:bCs/>
          <w:sz w:val="24"/>
          <w:szCs w:val="24"/>
        </w:rPr>
        <w:t>2</w:t>
      </w:r>
      <w:r w:rsidRPr="00D4378B">
        <w:rPr>
          <w:rFonts w:ascii="Times New Roman" w:hAnsi="Times New Roman" w:cs="Times New Roman"/>
          <w:b/>
          <w:bCs/>
          <w:sz w:val="24"/>
          <w:szCs w:val="24"/>
        </w:rPr>
        <w:t>.</w:t>
      </w:r>
      <w:r w:rsidR="001173C2">
        <w:rPr>
          <w:rFonts w:ascii="Times New Roman" w:hAnsi="Times New Roman" w:cs="Times New Roman"/>
          <w:b/>
          <w:bCs/>
          <w:sz w:val="24"/>
          <w:szCs w:val="24"/>
        </w:rPr>
        <w:t>11</w:t>
      </w:r>
    </w:p>
    <w:p w14:paraId="7EF35365" w14:textId="77777777" w:rsidR="006B2C44" w:rsidRPr="001173C2" w:rsidRDefault="006B2C44" w:rsidP="006B2C44">
      <w:pPr>
        <w:pStyle w:val="1d"/>
        <w:jc w:val="right"/>
        <w:rPr>
          <w:b/>
          <w:bCs/>
          <w:lang w:val="ru-RU"/>
        </w:rPr>
      </w:pPr>
      <w:r w:rsidRPr="001173C2">
        <w:rPr>
          <w:b/>
          <w:bCs/>
          <w:lang w:val="ru-RU"/>
        </w:rPr>
        <w:t xml:space="preserve">к ПОП по специальности </w:t>
      </w:r>
      <w:r w:rsidRPr="001173C2">
        <w:rPr>
          <w:b/>
          <w:bCs/>
          <w:lang w:val="ru-RU"/>
        </w:rPr>
        <w:br/>
        <w:t xml:space="preserve">27.02.06 Метрологический контроль </w:t>
      </w:r>
      <w:r w:rsidRPr="001173C2">
        <w:rPr>
          <w:b/>
          <w:bCs/>
          <w:lang w:val="ru-RU"/>
        </w:rPr>
        <w:br/>
        <w:t>средств измерений</w:t>
      </w:r>
    </w:p>
    <w:p w14:paraId="57D340E7" w14:textId="77777777" w:rsidR="006B2C44" w:rsidRPr="00D4378B" w:rsidRDefault="006B2C44" w:rsidP="006B2C44">
      <w:pPr>
        <w:jc w:val="center"/>
        <w:rPr>
          <w:rFonts w:ascii="Times New Roman" w:hAnsi="Times New Roman" w:cs="Times New Roman"/>
          <w:b/>
          <w:sz w:val="24"/>
          <w:szCs w:val="24"/>
        </w:rPr>
      </w:pPr>
    </w:p>
    <w:p w14:paraId="5E6DB775" w14:textId="77777777" w:rsidR="006B2C44" w:rsidRPr="00D4378B" w:rsidRDefault="006B2C44" w:rsidP="006B2C44">
      <w:pPr>
        <w:jc w:val="center"/>
        <w:rPr>
          <w:rFonts w:ascii="Times New Roman" w:hAnsi="Times New Roman" w:cs="Times New Roman"/>
          <w:b/>
          <w:sz w:val="24"/>
          <w:szCs w:val="24"/>
        </w:rPr>
      </w:pPr>
    </w:p>
    <w:p w14:paraId="3223DFAB" w14:textId="77777777" w:rsidR="006B2C44" w:rsidRPr="00D4378B" w:rsidRDefault="006B2C44" w:rsidP="006B2C44">
      <w:pPr>
        <w:jc w:val="center"/>
        <w:rPr>
          <w:rFonts w:ascii="Times New Roman" w:hAnsi="Times New Roman" w:cs="Times New Roman"/>
          <w:b/>
          <w:sz w:val="24"/>
          <w:szCs w:val="24"/>
        </w:rPr>
      </w:pPr>
    </w:p>
    <w:p w14:paraId="254866A2" w14:textId="77777777" w:rsidR="006B2C44" w:rsidRPr="00D4378B" w:rsidRDefault="006B2C44" w:rsidP="006B2C44">
      <w:pPr>
        <w:jc w:val="center"/>
        <w:rPr>
          <w:rFonts w:ascii="Times New Roman" w:hAnsi="Times New Roman" w:cs="Times New Roman"/>
          <w:b/>
          <w:sz w:val="24"/>
          <w:szCs w:val="24"/>
        </w:rPr>
      </w:pPr>
    </w:p>
    <w:p w14:paraId="65962193" w14:textId="77777777" w:rsidR="006B2C44" w:rsidRPr="00D4378B" w:rsidRDefault="006B2C44" w:rsidP="006B2C44">
      <w:pPr>
        <w:jc w:val="center"/>
        <w:rPr>
          <w:rFonts w:ascii="Times New Roman" w:hAnsi="Times New Roman" w:cs="Times New Roman"/>
          <w:b/>
          <w:sz w:val="24"/>
          <w:szCs w:val="24"/>
        </w:rPr>
      </w:pPr>
    </w:p>
    <w:p w14:paraId="4B93049B" w14:textId="77777777" w:rsidR="006B2C44" w:rsidRPr="00D4378B" w:rsidRDefault="006B2C44" w:rsidP="006B2C44">
      <w:pPr>
        <w:jc w:val="center"/>
        <w:rPr>
          <w:rFonts w:ascii="Times New Roman" w:hAnsi="Times New Roman" w:cs="Times New Roman"/>
          <w:b/>
          <w:sz w:val="24"/>
          <w:szCs w:val="24"/>
        </w:rPr>
      </w:pPr>
    </w:p>
    <w:p w14:paraId="62247FFB" w14:textId="77777777" w:rsidR="006B2C44" w:rsidRPr="00D4378B" w:rsidRDefault="006B2C44" w:rsidP="006B2C44">
      <w:pPr>
        <w:jc w:val="center"/>
        <w:rPr>
          <w:rFonts w:ascii="Times New Roman" w:hAnsi="Times New Roman" w:cs="Times New Roman"/>
          <w:b/>
          <w:sz w:val="24"/>
          <w:szCs w:val="24"/>
        </w:rPr>
      </w:pPr>
    </w:p>
    <w:p w14:paraId="2D4E9993" w14:textId="77777777" w:rsidR="006B2C44" w:rsidRPr="00D4378B" w:rsidRDefault="006B2C44" w:rsidP="006B2C44">
      <w:pPr>
        <w:jc w:val="center"/>
        <w:rPr>
          <w:rFonts w:ascii="Times New Roman" w:hAnsi="Times New Roman" w:cs="Times New Roman"/>
          <w:b/>
          <w:sz w:val="24"/>
          <w:szCs w:val="24"/>
        </w:rPr>
      </w:pPr>
    </w:p>
    <w:p w14:paraId="3B666AA1" w14:textId="77777777" w:rsidR="006B2C44" w:rsidRPr="00D4378B" w:rsidRDefault="006B2C44" w:rsidP="006B2C44">
      <w:pPr>
        <w:jc w:val="center"/>
        <w:rPr>
          <w:rFonts w:ascii="Times New Roman" w:hAnsi="Times New Roman" w:cs="Times New Roman"/>
          <w:b/>
          <w:sz w:val="24"/>
          <w:szCs w:val="24"/>
        </w:rPr>
      </w:pPr>
    </w:p>
    <w:p w14:paraId="63156E3D" w14:textId="77777777" w:rsidR="006B2C44" w:rsidRPr="00D4378B" w:rsidRDefault="006B2C44" w:rsidP="006B2C44">
      <w:pPr>
        <w:jc w:val="center"/>
        <w:rPr>
          <w:rFonts w:ascii="Times New Roman" w:hAnsi="Times New Roman" w:cs="Times New Roman"/>
          <w:b/>
          <w:sz w:val="24"/>
          <w:szCs w:val="24"/>
        </w:rPr>
      </w:pPr>
    </w:p>
    <w:p w14:paraId="48330C80" w14:textId="77777777" w:rsidR="006B2C44" w:rsidRPr="00D4378B" w:rsidRDefault="006B2C44" w:rsidP="006B2C44">
      <w:pPr>
        <w:jc w:val="center"/>
        <w:rPr>
          <w:rFonts w:ascii="Times New Roman" w:hAnsi="Times New Roman" w:cs="Times New Roman"/>
          <w:b/>
          <w:sz w:val="24"/>
          <w:szCs w:val="24"/>
        </w:rPr>
      </w:pPr>
    </w:p>
    <w:p w14:paraId="69736B61" w14:textId="77777777" w:rsidR="006B2C44" w:rsidRPr="00D4378B" w:rsidRDefault="006B2C44" w:rsidP="006B2C44">
      <w:pPr>
        <w:jc w:val="center"/>
        <w:rPr>
          <w:rFonts w:ascii="Times New Roman" w:hAnsi="Times New Roman" w:cs="Times New Roman"/>
          <w:b/>
          <w:sz w:val="24"/>
          <w:szCs w:val="24"/>
        </w:rPr>
      </w:pPr>
    </w:p>
    <w:p w14:paraId="65678285" w14:textId="77777777" w:rsidR="006B2C44" w:rsidRPr="006B2C44" w:rsidRDefault="006B2C44" w:rsidP="006B2C44">
      <w:pPr>
        <w:pStyle w:val="1d"/>
        <w:spacing w:after="240"/>
        <w:jc w:val="center"/>
        <w:rPr>
          <w:b/>
          <w:bCs/>
          <w:lang w:val="ru-RU"/>
        </w:rPr>
      </w:pPr>
      <w:bookmarkStart w:id="88" w:name="_Toc150364854"/>
      <w:r w:rsidRPr="006B2C44">
        <w:rPr>
          <w:b/>
          <w:bCs/>
          <w:lang w:val="ru-RU"/>
        </w:rPr>
        <w:t>ПРИМЕРНАЯ РАБОЧАЯ ПРОГРАММА УЧЕБНОЙ ДИСЦИПЛИНЫ</w:t>
      </w:r>
    </w:p>
    <w:p w14:paraId="604671E7" w14:textId="77777777" w:rsidR="006B2C44" w:rsidRPr="00F538BD" w:rsidRDefault="006B2C44" w:rsidP="00C91A5F">
      <w:pPr>
        <w:pStyle w:val="1"/>
      </w:pPr>
      <w:bookmarkStart w:id="89" w:name="_Toc202449308"/>
      <w:r w:rsidRPr="00F538BD">
        <w:t>«СГ.04 ФИЗИЧЕСКАЯ КУЛЬТУРА»</w:t>
      </w:r>
      <w:bookmarkEnd w:id="88"/>
      <w:bookmarkEnd w:id="89"/>
    </w:p>
    <w:p w14:paraId="098C9C5D" w14:textId="77777777" w:rsidR="006B2C44" w:rsidRPr="00833AD7" w:rsidRDefault="006B2C44" w:rsidP="006B2C44">
      <w:pPr>
        <w:jc w:val="center"/>
        <w:rPr>
          <w:rFonts w:ascii="Times New Roman" w:eastAsia="Calibri" w:hAnsi="Times New Roman"/>
          <w:sz w:val="24"/>
          <w:szCs w:val="24"/>
        </w:rPr>
      </w:pPr>
      <w:bookmarkStart w:id="90" w:name="_Hlk192079728"/>
      <w:r w:rsidRPr="00833AD7">
        <w:rPr>
          <w:rFonts w:ascii="Times New Roman" w:eastAsia="Calibri"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p>
    <w:p w14:paraId="72574F68" w14:textId="77777777" w:rsidR="006B2C44" w:rsidRPr="00833AD7" w:rsidRDefault="007B11F1" w:rsidP="006B2C44">
      <w:pPr>
        <w:jc w:val="center"/>
        <w:rPr>
          <w:rFonts w:ascii="Times New Roman" w:eastAsia="Calibri" w:hAnsi="Times New Roman"/>
          <w:sz w:val="24"/>
          <w:szCs w:val="24"/>
        </w:rPr>
      </w:pPr>
      <w:hyperlink r:id="rId28" w:history="1">
        <w:bookmarkStart w:id="91" w:name="_Toc172906926"/>
        <w:bookmarkStart w:id="92" w:name="_Toc172906954"/>
        <w:r w:rsidR="006B2C44" w:rsidRPr="00833AD7">
          <w:rPr>
            <w:rFonts w:ascii="Times New Roman" w:eastAsia="Calibri" w:hAnsi="Times New Roman"/>
            <w:color w:val="0563C1"/>
            <w:sz w:val="24"/>
            <w:szCs w:val="24"/>
            <w:u w:val="single"/>
          </w:rPr>
          <w:t>https://spolab.firpo.ru/npdv2/category-doc/get/5138</w:t>
        </w:r>
        <w:bookmarkEnd w:id="91"/>
        <w:bookmarkEnd w:id="92"/>
      </w:hyperlink>
    </w:p>
    <w:bookmarkEnd w:id="90"/>
    <w:p w14:paraId="1A8E4EC1" w14:textId="77777777" w:rsidR="006B2C44" w:rsidRPr="00D4378B" w:rsidRDefault="006B2C44" w:rsidP="006B2C44">
      <w:pPr>
        <w:jc w:val="center"/>
        <w:rPr>
          <w:rFonts w:ascii="Times New Roman" w:hAnsi="Times New Roman" w:cs="Times New Roman"/>
          <w:b/>
          <w:sz w:val="24"/>
          <w:szCs w:val="24"/>
        </w:rPr>
      </w:pPr>
    </w:p>
    <w:p w14:paraId="60701342" w14:textId="77777777" w:rsidR="006B2C44" w:rsidRPr="00D4378B" w:rsidRDefault="006B2C44" w:rsidP="006B2C44">
      <w:pPr>
        <w:rPr>
          <w:rFonts w:ascii="Times New Roman" w:hAnsi="Times New Roman" w:cs="Times New Roman"/>
          <w:b/>
          <w:sz w:val="24"/>
          <w:szCs w:val="24"/>
        </w:rPr>
      </w:pPr>
    </w:p>
    <w:p w14:paraId="469FC050" w14:textId="77777777" w:rsidR="006B2C44" w:rsidRPr="00D4378B" w:rsidRDefault="006B2C44" w:rsidP="006B2C44">
      <w:pPr>
        <w:rPr>
          <w:rFonts w:ascii="Times New Roman" w:hAnsi="Times New Roman" w:cs="Times New Roman"/>
          <w:b/>
          <w:sz w:val="24"/>
          <w:szCs w:val="24"/>
        </w:rPr>
      </w:pPr>
    </w:p>
    <w:p w14:paraId="79A1A822" w14:textId="77777777" w:rsidR="006B2C44" w:rsidRPr="00D4378B" w:rsidRDefault="006B2C44" w:rsidP="006B2C44">
      <w:pPr>
        <w:rPr>
          <w:rFonts w:ascii="Times New Roman" w:hAnsi="Times New Roman" w:cs="Times New Roman"/>
          <w:b/>
          <w:sz w:val="24"/>
          <w:szCs w:val="24"/>
        </w:rPr>
      </w:pPr>
    </w:p>
    <w:p w14:paraId="49BC0FD8" w14:textId="77777777" w:rsidR="006B2C44" w:rsidRPr="00D4378B" w:rsidRDefault="006B2C44" w:rsidP="006B2C44">
      <w:pPr>
        <w:rPr>
          <w:rFonts w:ascii="Times New Roman" w:hAnsi="Times New Roman" w:cs="Times New Roman"/>
          <w:b/>
          <w:sz w:val="24"/>
          <w:szCs w:val="24"/>
        </w:rPr>
      </w:pPr>
    </w:p>
    <w:p w14:paraId="4EB8B619" w14:textId="77777777" w:rsidR="006B2C44" w:rsidRPr="00D4378B" w:rsidRDefault="006B2C44" w:rsidP="006B2C44">
      <w:pPr>
        <w:rPr>
          <w:rFonts w:ascii="Times New Roman" w:hAnsi="Times New Roman" w:cs="Times New Roman"/>
          <w:b/>
          <w:sz w:val="24"/>
          <w:szCs w:val="24"/>
        </w:rPr>
      </w:pPr>
    </w:p>
    <w:p w14:paraId="1F2EB4C0" w14:textId="77777777" w:rsidR="006B2C44" w:rsidRPr="00D4378B" w:rsidRDefault="006B2C44" w:rsidP="006B2C44">
      <w:pPr>
        <w:rPr>
          <w:rFonts w:ascii="Times New Roman" w:hAnsi="Times New Roman" w:cs="Times New Roman"/>
          <w:b/>
          <w:sz w:val="24"/>
          <w:szCs w:val="24"/>
        </w:rPr>
      </w:pPr>
    </w:p>
    <w:p w14:paraId="5DD8F128" w14:textId="77777777" w:rsidR="006B2C44" w:rsidRPr="00D4378B" w:rsidRDefault="006B2C44" w:rsidP="006B2C44">
      <w:pPr>
        <w:rPr>
          <w:rFonts w:ascii="Times New Roman" w:hAnsi="Times New Roman" w:cs="Times New Roman"/>
          <w:b/>
          <w:sz w:val="24"/>
          <w:szCs w:val="24"/>
        </w:rPr>
      </w:pPr>
    </w:p>
    <w:p w14:paraId="66A86957" w14:textId="77777777" w:rsidR="006B2C44" w:rsidRPr="00D4378B" w:rsidRDefault="006B2C44" w:rsidP="006B2C44">
      <w:pPr>
        <w:rPr>
          <w:rFonts w:ascii="Times New Roman" w:hAnsi="Times New Roman" w:cs="Times New Roman"/>
          <w:b/>
          <w:sz w:val="24"/>
          <w:szCs w:val="24"/>
        </w:rPr>
      </w:pPr>
    </w:p>
    <w:p w14:paraId="65DE1854" w14:textId="77777777" w:rsidR="006B2C44" w:rsidRPr="00D4378B" w:rsidRDefault="006B2C44" w:rsidP="006B2C44">
      <w:pPr>
        <w:rPr>
          <w:rFonts w:ascii="Times New Roman" w:hAnsi="Times New Roman" w:cs="Times New Roman"/>
          <w:b/>
          <w:sz w:val="24"/>
          <w:szCs w:val="24"/>
        </w:rPr>
      </w:pPr>
    </w:p>
    <w:p w14:paraId="145833AC" w14:textId="77777777" w:rsidR="006B2C44" w:rsidRPr="00D4378B" w:rsidRDefault="006B2C44" w:rsidP="006B2C44">
      <w:pPr>
        <w:rPr>
          <w:rFonts w:ascii="Times New Roman" w:hAnsi="Times New Roman" w:cs="Times New Roman"/>
          <w:b/>
          <w:sz w:val="24"/>
          <w:szCs w:val="24"/>
        </w:rPr>
      </w:pPr>
    </w:p>
    <w:p w14:paraId="16C30934" w14:textId="77777777" w:rsidR="006B2C44" w:rsidRPr="00D4378B" w:rsidRDefault="006B2C44" w:rsidP="006B2C44">
      <w:pPr>
        <w:rPr>
          <w:rFonts w:ascii="Times New Roman" w:hAnsi="Times New Roman" w:cs="Times New Roman"/>
          <w:b/>
          <w:sz w:val="24"/>
          <w:szCs w:val="24"/>
        </w:rPr>
      </w:pPr>
    </w:p>
    <w:p w14:paraId="5344E0D0" w14:textId="77777777" w:rsidR="006B2C44" w:rsidRPr="00D4378B" w:rsidRDefault="006B2C44" w:rsidP="006B2C44">
      <w:pPr>
        <w:rPr>
          <w:rFonts w:ascii="Times New Roman" w:hAnsi="Times New Roman" w:cs="Times New Roman"/>
          <w:b/>
          <w:sz w:val="24"/>
          <w:szCs w:val="24"/>
        </w:rPr>
      </w:pPr>
    </w:p>
    <w:p w14:paraId="14716C00" w14:textId="77777777" w:rsidR="006B2C44" w:rsidRPr="00D4378B" w:rsidRDefault="006B2C44" w:rsidP="006B2C44">
      <w:pPr>
        <w:rPr>
          <w:rFonts w:ascii="Times New Roman" w:hAnsi="Times New Roman" w:cs="Times New Roman"/>
          <w:b/>
          <w:sz w:val="24"/>
          <w:szCs w:val="24"/>
        </w:rPr>
      </w:pPr>
    </w:p>
    <w:p w14:paraId="5E48E6B5" w14:textId="77777777" w:rsidR="006B2C44" w:rsidRPr="00D4378B" w:rsidRDefault="006B2C44" w:rsidP="006B2C44">
      <w:pPr>
        <w:rPr>
          <w:rFonts w:ascii="Times New Roman" w:hAnsi="Times New Roman" w:cs="Times New Roman"/>
          <w:b/>
          <w:sz w:val="24"/>
          <w:szCs w:val="24"/>
        </w:rPr>
      </w:pPr>
    </w:p>
    <w:p w14:paraId="2DC79C20" w14:textId="77777777" w:rsidR="006B2C44" w:rsidRPr="00D4378B" w:rsidRDefault="006B2C44" w:rsidP="006B2C44">
      <w:pPr>
        <w:rPr>
          <w:rFonts w:ascii="Times New Roman" w:hAnsi="Times New Roman" w:cs="Times New Roman"/>
          <w:b/>
          <w:sz w:val="24"/>
          <w:szCs w:val="24"/>
        </w:rPr>
      </w:pPr>
    </w:p>
    <w:p w14:paraId="5DBD4074" w14:textId="77777777" w:rsidR="006B2C44" w:rsidRPr="00D4378B" w:rsidRDefault="006B2C44" w:rsidP="006B2C44">
      <w:pPr>
        <w:rPr>
          <w:rFonts w:ascii="Times New Roman" w:hAnsi="Times New Roman" w:cs="Times New Roman"/>
          <w:b/>
          <w:sz w:val="24"/>
          <w:szCs w:val="24"/>
        </w:rPr>
      </w:pPr>
    </w:p>
    <w:p w14:paraId="405E9142" w14:textId="77777777" w:rsidR="006B2C44" w:rsidRPr="00D4378B" w:rsidRDefault="006B2C44" w:rsidP="006B2C44">
      <w:pPr>
        <w:rPr>
          <w:rFonts w:ascii="Times New Roman" w:hAnsi="Times New Roman" w:cs="Times New Roman"/>
          <w:b/>
          <w:sz w:val="24"/>
          <w:szCs w:val="24"/>
        </w:rPr>
      </w:pPr>
    </w:p>
    <w:p w14:paraId="06F77921" w14:textId="77777777" w:rsidR="006B2C44" w:rsidRPr="00D4378B" w:rsidRDefault="006B2C44" w:rsidP="006B2C44">
      <w:pPr>
        <w:rPr>
          <w:rFonts w:ascii="Times New Roman" w:hAnsi="Times New Roman" w:cs="Times New Roman"/>
          <w:b/>
          <w:sz w:val="24"/>
          <w:szCs w:val="24"/>
        </w:rPr>
      </w:pPr>
    </w:p>
    <w:p w14:paraId="5EEEACE5" w14:textId="77777777" w:rsidR="006B2C44" w:rsidRPr="00D4378B" w:rsidRDefault="006B2C44" w:rsidP="006B2C44">
      <w:pPr>
        <w:rPr>
          <w:rFonts w:ascii="Times New Roman" w:hAnsi="Times New Roman" w:cs="Times New Roman"/>
          <w:b/>
          <w:sz w:val="24"/>
          <w:szCs w:val="24"/>
        </w:rPr>
      </w:pPr>
    </w:p>
    <w:p w14:paraId="056BB918" w14:textId="77777777" w:rsidR="006B2C44" w:rsidRPr="00D4378B" w:rsidRDefault="006B2C44" w:rsidP="006B2C44">
      <w:pPr>
        <w:rPr>
          <w:rFonts w:ascii="Times New Roman" w:hAnsi="Times New Roman" w:cs="Times New Roman"/>
          <w:b/>
          <w:sz w:val="24"/>
          <w:szCs w:val="24"/>
        </w:rPr>
      </w:pPr>
    </w:p>
    <w:p w14:paraId="10A8706A" w14:textId="77777777" w:rsidR="006B2C44" w:rsidRPr="00D4378B" w:rsidRDefault="006B2C44" w:rsidP="006B2C44">
      <w:pPr>
        <w:rPr>
          <w:rFonts w:ascii="Times New Roman" w:hAnsi="Times New Roman" w:cs="Times New Roman"/>
          <w:b/>
          <w:sz w:val="24"/>
          <w:szCs w:val="24"/>
        </w:rPr>
      </w:pPr>
    </w:p>
    <w:p w14:paraId="28ED49CE" w14:textId="77777777" w:rsidR="006B2C44" w:rsidRPr="00D4378B" w:rsidRDefault="006B2C44" w:rsidP="006B2C44">
      <w:pPr>
        <w:rPr>
          <w:rFonts w:ascii="Times New Roman" w:hAnsi="Times New Roman" w:cs="Times New Roman"/>
          <w:b/>
          <w:sz w:val="24"/>
          <w:szCs w:val="24"/>
        </w:rPr>
      </w:pPr>
    </w:p>
    <w:p w14:paraId="32353FA0" w14:textId="77777777" w:rsidR="006B2C44" w:rsidRPr="00D4378B" w:rsidRDefault="006B2C44" w:rsidP="006B2C44">
      <w:pPr>
        <w:rPr>
          <w:rFonts w:ascii="Times New Roman" w:hAnsi="Times New Roman" w:cs="Times New Roman"/>
          <w:b/>
          <w:sz w:val="24"/>
          <w:szCs w:val="24"/>
        </w:rPr>
      </w:pPr>
    </w:p>
    <w:p w14:paraId="3FD6A428" w14:textId="77777777" w:rsidR="006B2C44" w:rsidRPr="00D4378B" w:rsidRDefault="006B2C44" w:rsidP="006B2C44">
      <w:pPr>
        <w:rPr>
          <w:rFonts w:ascii="Times New Roman" w:hAnsi="Times New Roman" w:cs="Times New Roman"/>
          <w:b/>
          <w:sz w:val="24"/>
          <w:szCs w:val="24"/>
        </w:rPr>
      </w:pPr>
    </w:p>
    <w:p w14:paraId="286473DD" w14:textId="77777777" w:rsidR="006B2C44" w:rsidRPr="00D4378B" w:rsidRDefault="006B2C44" w:rsidP="006B2C44">
      <w:pPr>
        <w:rPr>
          <w:rFonts w:ascii="Times New Roman" w:hAnsi="Times New Roman" w:cs="Times New Roman"/>
          <w:b/>
          <w:sz w:val="24"/>
          <w:szCs w:val="24"/>
        </w:rPr>
      </w:pPr>
    </w:p>
    <w:p w14:paraId="30BDBD41" w14:textId="77777777" w:rsidR="006B2C44" w:rsidRPr="00D4378B" w:rsidRDefault="006B2C44" w:rsidP="006B2C44">
      <w:pPr>
        <w:rPr>
          <w:rFonts w:ascii="Times New Roman" w:hAnsi="Times New Roman" w:cs="Times New Roman"/>
          <w:b/>
          <w:sz w:val="24"/>
          <w:szCs w:val="24"/>
        </w:rPr>
      </w:pPr>
    </w:p>
    <w:p w14:paraId="7A122387" w14:textId="77777777" w:rsidR="006B2C44" w:rsidRPr="00D4378B" w:rsidRDefault="006B2C44" w:rsidP="006B2C44">
      <w:pPr>
        <w:rPr>
          <w:rFonts w:ascii="Times New Roman" w:hAnsi="Times New Roman" w:cs="Times New Roman"/>
          <w:b/>
          <w:sz w:val="24"/>
          <w:szCs w:val="24"/>
        </w:rPr>
      </w:pPr>
    </w:p>
    <w:p w14:paraId="24E9E5BC" w14:textId="77777777" w:rsidR="006B2C44" w:rsidRPr="00D4378B" w:rsidRDefault="006B2C44" w:rsidP="006B2C44">
      <w:pPr>
        <w:jc w:val="center"/>
        <w:rPr>
          <w:rFonts w:ascii="Times New Roman" w:hAnsi="Times New Roman" w:cs="Times New Roman"/>
          <w:b/>
          <w:bCs/>
          <w:sz w:val="24"/>
          <w:szCs w:val="24"/>
        </w:rPr>
      </w:pPr>
      <w:r w:rsidRPr="00D4378B">
        <w:rPr>
          <w:rFonts w:ascii="Times New Roman" w:hAnsi="Times New Roman" w:cs="Times New Roman"/>
          <w:b/>
          <w:bCs/>
          <w:sz w:val="24"/>
          <w:szCs w:val="24"/>
        </w:rPr>
        <w:t>2025 г.</w:t>
      </w:r>
    </w:p>
    <w:p w14:paraId="3C1F2228" w14:textId="51F4F885" w:rsidR="006B2C44" w:rsidRPr="00D4378B" w:rsidRDefault="006B2C44" w:rsidP="006B2C44">
      <w:pPr>
        <w:pageBreakBefore/>
        <w:jc w:val="right"/>
        <w:rPr>
          <w:rFonts w:ascii="Times New Roman" w:hAnsi="Times New Roman" w:cs="Times New Roman"/>
          <w:b/>
          <w:bCs/>
          <w:sz w:val="24"/>
          <w:szCs w:val="24"/>
        </w:rPr>
      </w:pPr>
      <w:r w:rsidRPr="00D4378B">
        <w:rPr>
          <w:rFonts w:ascii="Times New Roman" w:hAnsi="Times New Roman" w:cs="Times New Roman"/>
          <w:b/>
          <w:bCs/>
          <w:sz w:val="24"/>
          <w:szCs w:val="24"/>
        </w:rPr>
        <w:lastRenderedPageBreak/>
        <w:t xml:space="preserve">Приложение </w:t>
      </w:r>
      <w:r w:rsidR="002B16E4">
        <w:rPr>
          <w:rFonts w:ascii="Times New Roman" w:hAnsi="Times New Roman" w:cs="Times New Roman"/>
          <w:b/>
          <w:bCs/>
          <w:sz w:val="24"/>
          <w:szCs w:val="24"/>
        </w:rPr>
        <w:t>2</w:t>
      </w:r>
      <w:r w:rsidRPr="00D4378B">
        <w:rPr>
          <w:rFonts w:ascii="Times New Roman" w:hAnsi="Times New Roman" w:cs="Times New Roman"/>
          <w:b/>
          <w:bCs/>
          <w:sz w:val="24"/>
          <w:szCs w:val="24"/>
        </w:rPr>
        <w:t>.</w:t>
      </w:r>
      <w:r w:rsidR="001173C2">
        <w:rPr>
          <w:rFonts w:ascii="Times New Roman" w:hAnsi="Times New Roman" w:cs="Times New Roman"/>
          <w:b/>
          <w:bCs/>
          <w:sz w:val="24"/>
          <w:szCs w:val="24"/>
        </w:rPr>
        <w:t>1</w:t>
      </w:r>
      <w:r w:rsidRPr="00D4378B">
        <w:rPr>
          <w:rFonts w:ascii="Times New Roman" w:hAnsi="Times New Roman" w:cs="Times New Roman"/>
          <w:b/>
          <w:bCs/>
          <w:sz w:val="24"/>
          <w:szCs w:val="24"/>
        </w:rPr>
        <w:t>2</w:t>
      </w:r>
    </w:p>
    <w:p w14:paraId="58BC8D20" w14:textId="77777777" w:rsidR="006B2C44" w:rsidRPr="006B2C44" w:rsidRDefault="006B2C44" w:rsidP="006B2C44">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4B24DCF8" w14:textId="77777777" w:rsidR="006B2C44" w:rsidRPr="00D4378B" w:rsidRDefault="006B2C44" w:rsidP="006B2C44">
      <w:pPr>
        <w:jc w:val="center"/>
        <w:rPr>
          <w:rFonts w:ascii="Times New Roman" w:hAnsi="Times New Roman" w:cs="Times New Roman"/>
          <w:b/>
          <w:sz w:val="24"/>
          <w:szCs w:val="24"/>
        </w:rPr>
      </w:pPr>
    </w:p>
    <w:p w14:paraId="603DEE82" w14:textId="77777777" w:rsidR="006B2C44" w:rsidRPr="00D4378B" w:rsidRDefault="006B2C44" w:rsidP="006B2C44">
      <w:pPr>
        <w:jc w:val="center"/>
        <w:rPr>
          <w:rFonts w:ascii="Times New Roman" w:hAnsi="Times New Roman" w:cs="Times New Roman"/>
          <w:b/>
          <w:sz w:val="24"/>
          <w:szCs w:val="24"/>
        </w:rPr>
      </w:pPr>
    </w:p>
    <w:p w14:paraId="42F3D7F4" w14:textId="77777777" w:rsidR="006B2C44" w:rsidRPr="00D4378B" w:rsidRDefault="006B2C44" w:rsidP="006B2C44">
      <w:pPr>
        <w:jc w:val="center"/>
        <w:rPr>
          <w:rFonts w:ascii="Times New Roman" w:hAnsi="Times New Roman" w:cs="Times New Roman"/>
          <w:b/>
          <w:sz w:val="24"/>
          <w:szCs w:val="24"/>
        </w:rPr>
      </w:pPr>
    </w:p>
    <w:p w14:paraId="1FB0869B" w14:textId="77777777" w:rsidR="006B2C44" w:rsidRPr="00D4378B" w:rsidRDefault="006B2C44" w:rsidP="006B2C44">
      <w:pPr>
        <w:jc w:val="center"/>
        <w:rPr>
          <w:rFonts w:ascii="Times New Roman" w:hAnsi="Times New Roman" w:cs="Times New Roman"/>
          <w:b/>
          <w:sz w:val="24"/>
          <w:szCs w:val="24"/>
        </w:rPr>
      </w:pPr>
    </w:p>
    <w:p w14:paraId="5228AF6A" w14:textId="77777777" w:rsidR="006B2C44" w:rsidRPr="00D4378B" w:rsidRDefault="006B2C44" w:rsidP="006B2C44">
      <w:pPr>
        <w:jc w:val="center"/>
        <w:rPr>
          <w:rFonts w:ascii="Times New Roman" w:hAnsi="Times New Roman" w:cs="Times New Roman"/>
          <w:b/>
          <w:sz w:val="24"/>
          <w:szCs w:val="24"/>
        </w:rPr>
      </w:pPr>
    </w:p>
    <w:p w14:paraId="7DDE5DCE" w14:textId="77777777" w:rsidR="006B2C44" w:rsidRPr="00D4378B" w:rsidRDefault="006B2C44" w:rsidP="006B2C44">
      <w:pPr>
        <w:jc w:val="center"/>
        <w:rPr>
          <w:rFonts w:ascii="Times New Roman" w:hAnsi="Times New Roman" w:cs="Times New Roman"/>
          <w:b/>
          <w:sz w:val="24"/>
          <w:szCs w:val="24"/>
        </w:rPr>
      </w:pPr>
    </w:p>
    <w:p w14:paraId="56C1A20B" w14:textId="77777777" w:rsidR="006B2C44" w:rsidRPr="00D4378B" w:rsidRDefault="006B2C44" w:rsidP="006B2C44">
      <w:pPr>
        <w:jc w:val="center"/>
        <w:rPr>
          <w:rFonts w:ascii="Times New Roman" w:hAnsi="Times New Roman" w:cs="Times New Roman"/>
          <w:b/>
          <w:sz w:val="24"/>
          <w:szCs w:val="24"/>
        </w:rPr>
      </w:pPr>
    </w:p>
    <w:p w14:paraId="5D7263B9" w14:textId="77777777" w:rsidR="006B2C44" w:rsidRPr="00D4378B" w:rsidRDefault="006B2C44" w:rsidP="006B2C44">
      <w:pPr>
        <w:jc w:val="center"/>
        <w:rPr>
          <w:rFonts w:ascii="Times New Roman" w:hAnsi="Times New Roman" w:cs="Times New Roman"/>
          <w:b/>
          <w:sz w:val="24"/>
          <w:szCs w:val="24"/>
        </w:rPr>
      </w:pPr>
    </w:p>
    <w:p w14:paraId="0868A759" w14:textId="77777777" w:rsidR="006B2C44" w:rsidRPr="00D4378B" w:rsidRDefault="006B2C44" w:rsidP="006B2C44">
      <w:pPr>
        <w:jc w:val="center"/>
        <w:rPr>
          <w:rFonts w:ascii="Times New Roman" w:hAnsi="Times New Roman" w:cs="Times New Roman"/>
          <w:b/>
          <w:sz w:val="24"/>
          <w:szCs w:val="24"/>
        </w:rPr>
      </w:pPr>
    </w:p>
    <w:p w14:paraId="31E8AD77" w14:textId="77777777" w:rsidR="006B2C44" w:rsidRPr="00D4378B" w:rsidRDefault="006B2C44" w:rsidP="006B2C44">
      <w:pPr>
        <w:jc w:val="center"/>
        <w:rPr>
          <w:rFonts w:ascii="Times New Roman" w:hAnsi="Times New Roman" w:cs="Times New Roman"/>
          <w:b/>
          <w:sz w:val="24"/>
          <w:szCs w:val="24"/>
        </w:rPr>
      </w:pPr>
    </w:p>
    <w:p w14:paraId="4653878C" w14:textId="77777777" w:rsidR="006B2C44" w:rsidRPr="00D4378B" w:rsidRDefault="006B2C44" w:rsidP="006B2C44">
      <w:pPr>
        <w:jc w:val="center"/>
        <w:rPr>
          <w:rFonts w:ascii="Times New Roman" w:hAnsi="Times New Roman" w:cs="Times New Roman"/>
          <w:b/>
          <w:sz w:val="24"/>
          <w:szCs w:val="24"/>
        </w:rPr>
      </w:pPr>
    </w:p>
    <w:p w14:paraId="0D83CD1F" w14:textId="77777777" w:rsidR="006B2C44" w:rsidRPr="00D4378B" w:rsidRDefault="006B2C44" w:rsidP="006B2C44">
      <w:pPr>
        <w:jc w:val="center"/>
        <w:rPr>
          <w:rFonts w:ascii="Times New Roman" w:hAnsi="Times New Roman" w:cs="Times New Roman"/>
          <w:b/>
          <w:sz w:val="24"/>
          <w:szCs w:val="24"/>
        </w:rPr>
      </w:pPr>
    </w:p>
    <w:p w14:paraId="4F0702AE" w14:textId="77777777" w:rsidR="006B2C44" w:rsidRPr="006B2C44" w:rsidRDefault="006B2C44" w:rsidP="006B2C44">
      <w:pPr>
        <w:pStyle w:val="1d"/>
        <w:spacing w:after="240"/>
        <w:jc w:val="center"/>
        <w:rPr>
          <w:b/>
          <w:bCs/>
          <w:lang w:val="ru-RU"/>
        </w:rPr>
      </w:pPr>
      <w:bookmarkStart w:id="93" w:name="_Toc150364857"/>
      <w:r w:rsidRPr="006B2C44">
        <w:rPr>
          <w:b/>
          <w:bCs/>
          <w:lang w:val="ru-RU"/>
        </w:rPr>
        <w:t>ПРИМЕРНАЯ РАБОЧАЯ ПРОГРАММА УЧЕБНОЙ ДИСЦИПЛИНЫ</w:t>
      </w:r>
    </w:p>
    <w:p w14:paraId="5FDCC288" w14:textId="77777777" w:rsidR="006B2C44" w:rsidRPr="00F538BD" w:rsidRDefault="006B2C44" w:rsidP="00C91A5F">
      <w:pPr>
        <w:pStyle w:val="1"/>
      </w:pPr>
      <w:bookmarkStart w:id="94" w:name="_Toc202449309"/>
      <w:r w:rsidRPr="00F538BD">
        <w:t>«СГ.05 ОСНОВЫ БЕРЕЖЛИВОГО ПРОИЗВОДСТВА»</w:t>
      </w:r>
      <w:bookmarkEnd w:id="93"/>
      <w:bookmarkEnd w:id="94"/>
    </w:p>
    <w:p w14:paraId="331FBFD0" w14:textId="77777777" w:rsidR="006B2C44" w:rsidRPr="00833AD7" w:rsidRDefault="006B2C44" w:rsidP="006B2C44">
      <w:pPr>
        <w:jc w:val="center"/>
        <w:rPr>
          <w:rFonts w:ascii="Times New Roman" w:eastAsia="Calibri" w:hAnsi="Times New Roman"/>
          <w:sz w:val="24"/>
          <w:szCs w:val="24"/>
        </w:rPr>
      </w:pPr>
      <w:bookmarkStart w:id="95" w:name="_Hlk179386508"/>
      <w:r w:rsidRPr="00833AD7">
        <w:rPr>
          <w:rFonts w:ascii="Times New Roman" w:eastAsia="Calibri"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p>
    <w:p w14:paraId="640E5152" w14:textId="77777777" w:rsidR="006B2C44" w:rsidRPr="00833AD7" w:rsidRDefault="007B11F1" w:rsidP="006B2C44">
      <w:pPr>
        <w:jc w:val="center"/>
        <w:rPr>
          <w:rFonts w:ascii="Times New Roman" w:eastAsia="Calibri" w:hAnsi="Times New Roman"/>
          <w:sz w:val="24"/>
          <w:szCs w:val="24"/>
        </w:rPr>
      </w:pPr>
      <w:hyperlink r:id="rId29" w:history="1">
        <w:r w:rsidR="006B2C44" w:rsidRPr="00833AD7">
          <w:rPr>
            <w:rFonts w:ascii="Times New Roman" w:eastAsia="Calibri" w:hAnsi="Times New Roman"/>
            <w:color w:val="0563C1"/>
            <w:sz w:val="24"/>
            <w:szCs w:val="24"/>
            <w:u w:val="single"/>
          </w:rPr>
          <w:t>https://spolab.firpo.ru/npdv2/category-doc/get/5135</w:t>
        </w:r>
      </w:hyperlink>
    </w:p>
    <w:bookmarkEnd w:id="95"/>
    <w:p w14:paraId="1452B0ED" w14:textId="77777777" w:rsidR="006B2C44" w:rsidRPr="00D4378B" w:rsidRDefault="006B2C44" w:rsidP="006B2C44">
      <w:pPr>
        <w:jc w:val="center"/>
        <w:rPr>
          <w:rFonts w:ascii="Times New Roman" w:hAnsi="Times New Roman" w:cs="Times New Roman"/>
          <w:b/>
          <w:sz w:val="24"/>
          <w:szCs w:val="24"/>
        </w:rPr>
      </w:pPr>
    </w:p>
    <w:p w14:paraId="435A2A6C" w14:textId="77777777" w:rsidR="006B2C44" w:rsidRPr="00D4378B" w:rsidRDefault="006B2C44" w:rsidP="006B2C44">
      <w:pPr>
        <w:rPr>
          <w:rFonts w:ascii="Times New Roman" w:hAnsi="Times New Roman" w:cs="Times New Roman"/>
          <w:b/>
          <w:sz w:val="24"/>
          <w:szCs w:val="24"/>
        </w:rPr>
      </w:pPr>
    </w:p>
    <w:p w14:paraId="751A3F28" w14:textId="77777777" w:rsidR="006B2C44" w:rsidRPr="00D4378B" w:rsidRDefault="006B2C44" w:rsidP="006B2C44">
      <w:pPr>
        <w:rPr>
          <w:rFonts w:ascii="Times New Roman" w:hAnsi="Times New Roman" w:cs="Times New Roman"/>
          <w:b/>
          <w:sz w:val="24"/>
          <w:szCs w:val="24"/>
        </w:rPr>
      </w:pPr>
    </w:p>
    <w:p w14:paraId="0AF5DE24" w14:textId="77777777" w:rsidR="006B2C44" w:rsidRPr="00D4378B" w:rsidRDefault="006B2C44" w:rsidP="006B2C44">
      <w:pPr>
        <w:rPr>
          <w:rFonts w:ascii="Times New Roman" w:hAnsi="Times New Roman" w:cs="Times New Roman"/>
          <w:b/>
          <w:sz w:val="24"/>
          <w:szCs w:val="24"/>
        </w:rPr>
      </w:pPr>
    </w:p>
    <w:p w14:paraId="1557C141" w14:textId="77777777" w:rsidR="006B2C44" w:rsidRPr="00D4378B" w:rsidRDefault="006B2C44" w:rsidP="006B2C44">
      <w:pPr>
        <w:rPr>
          <w:rFonts w:ascii="Times New Roman" w:hAnsi="Times New Roman" w:cs="Times New Roman"/>
          <w:b/>
          <w:sz w:val="24"/>
          <w:szCs w:val="24"/>
        </w:rPr>
      </w:pPr>
    </w:p>
    <w:p w14:paraId="629D9A9A" w14:textId="77777777" w:rsidR="006B2C44" w:rsidRPr="00D4378B" w:rsidRDefault="006B2C44" w:rsidP="006B2C44">
      <w:pPr>
        <w:rPr>
          <w:rFonts w:ascii="Times New Roman" w:hAnsi="Times New Roman" w:cs="Times New Roman"/>
          <w:b/>
          <w:sz w:val="24"/>
          <w:szCs w:val="24"/>
        </w:rPr>
      </w:pPr>
    </w:p>
    <w:p w14:paraId="5340E46E" w14:textId="77777777" w:rsidR="006B2C44" w:rsidRPr="00D4378B" w:rsidRDefault="006B2C44" w:rsidP="006B2C44">
      <w:pPr>
        <w:rPr>
          <w:rFonts w:ascii="Times New Roman" w:hAnsi="Times New Roman" w:cs="Times New Roman"/>
          <w:b/>
          <w:sz w:val="24"/>
          <w:szCs w:val="24"/>
        </w:rPr>
      </w:pPr>
    </w:p>
    <w:p w14:paraId="7B882BAB" w14:textId="77777777" w:rsidR="006B2C44" w:rsidRPr="00D4378B" w:rsidRDefault="006B2C44" w:rsidP="006B2C44">
      <w:pPr>
        <w:rPr>
          <w:rFonts w:ascii="Times New Roman" w:hAnsi="Times New Roman" w:cs="Times New Roman"/>
          <w:b/>
          <w:sz w:val="24"/>
          <w:szCs w:val="24"/>
        </w:rPr>
      </w:pPr>
    </w:p>
    <w:p w14:paraId="32004BEA" w14:textId="77777777" w:rsidR="006B2C44" w:rsidRPr="00D4378B" w:rsidRDefault="006B2C44" w:rsidP="006B2C44">
      <w:pPr>
        <w:rPr>
          <w:rFonts w:ascii="Times New Roman" w:hAnsi="Times New Roman" w:cs="Times New Roman"/>
          <w:b/>
          <w:sz w:val="24"/>
          <w:szCs w:val="24"/>
        </w:rPr>
      </w:pPr>
    </w:p>
    <w:p w14:paraId="506D0F2C" w14:textId="77777777" w:rsidR="006B2C44" w:rsidRPr="00D4378B" w:rsidRDefault="006B2C44" w:rsidP="006B2C44">
      <w:pPr>
        <w:rPr>
          <w:rFonts w:ascii="Times New Roman" w:hAnsi="Times New Roman" w:cs="Times New Roman"/>
          <w:b/>
          <w:sz w:val="24"/>
          <w:szCs w:val="24"/>
        </w:rPr>
      </w:pPr>
    </w:p>
    <w:p w14:paraId="02EBE98C" w14:textId="77777777" w:rsidR="006B2C44" w:rsidRPr="00D4378B" w:rsidRDefault="006B2C44" w:rsidP="006B2C44">
      <w:pPr>
        <w:rPr>
          <w:rFonts w:ascii="Times New Roman" w:hAnsi="Times New Roman" w:cs="Times New Roman"/>
          <w:b/>
          <w:sz w:val="24"/>
          <w:szCs w:val="24"/>
        </w:rPr>
      </w:pPr>
    </w:p>
    <w:p w14:paraId="2F6B5C2E" w14:textId="77777777" w:rsidR="006B2C44" w:rsidRPr="00D4378B" w:rsidRDefault="006B2C44" w:rsidP="006B2C44">
      <w:pPr>
        <w:rPr>
          <w:rFonts w:ascii="Times New Roman" w:hAnsi="Times New Roman" w:cs="Times New Roman"/>
          <w:b/>
          <w:sz w:val="24"/>
          <w:szCs w:val="24"/>
        </w:rPr>
      </w:pPr>
    </w:p>
    <w:p w14:paraId="44BC0CA8" w14:textId="77777777" w:rsidR="006B2C44" w:rsidRPr="00D4378B" w:rsidRDefault="006B2C44" w:rsidP="006B2C44">
      <w:pPr>
        <w:rPr>
          <w:rFonts w:ascii="Times New Roman" w:hAnsi="Times New Roman" w:cs="Times New Roman"/>
          <w:b/>
          <w:sz w:val="24"/>
          <w:szCs w:val="24"/>
        </w:rPr>
      </w:pPr>
    </w:p>
    <w:p w14:paraId="7D3E5F7F" w14:textId="77777777" w:rsidR="006B2C44" w:rsidRPr="00D4378B" w:rsidRDefault="006B2C44" w:rsidP="006B2C44">
      <w:pPr>
        <w:rPr>
          <w:rFonts w:ascii="Times New Roman" w:hAnsi="Times New Roman" w:cs="Times New Roman"/>
          <w:b/>
          <w:sz w:val="24"/>
          <w:szCs w:val="24"/>
        </w:rPr>
      </w:pPr>
    </w:p>
    <w:p w14:paraId="5CE27C80" w14:textId="77777777" w:rsidR="006B2C44" w:rsidRPr="00D4378B" w:rsidRDefault="006B2C44" w:rsidP="006B2C44">
      <w:pPr>
        <w:rPr>
          <w:rFonts w:ascii="Times New Roman" w:hAnsi="Times New Roman" w:cs="Times New Roman"/>
          <w:b/>
          <w:sz w:val="24"/>
          <w:szCs w:val="24"/>
        </w:rPr>
      </w:pPr>
    </w:p>
    <w:p w14:paraId="77CF33F5" w14:textId="77777777" w:rsidR="006B2C44" w:rsidRPr="00D4378B" w:rsidRDefault="006B2C44" w:rsidP="006B2C44">
      <w:pPr>
        <w:rPr>
          <w:rFonts w:ascii="Times New Roman" w:hAnsi="Times New Roman" w:cs="Times New Roman"/>
          <w:b/>
          <w:sz w:val="24"/>
          <w:szCs w:val="24"/>
        </w:rPr>
      </w:pPr>
    </w:p>
    <w:p w14:paraId="630928B3" w14:textId="77777777" w:rsidR="006B2C44" w:rsidRPr="00D4378B" w:rsidRDefault="006B2C44" w:rsidP="006B2C44">
      <w:pPr>
        <w:rPr>
          <w:rFonts w:ascii="Times New Roman" w:hAnsi="Times New Roman" w:cs="Times New Roman"/>
          <w:b/>
          <w:sz w:val="24"/>
          <w:szCs w:val="24"/>
        </w:rPr>
      </w:pPr>
    </w:p>
    <w:p w14:paraId="716B4E0A" w14:textId="77777777" w:rsidR="006B2C44" w:rsidRPr="00D4378B" w:rsidRDefault="006B2C44" w:rsidP="006B2C44">
      <w:pPr>
        <w:rPr>
          <w:rFonts w:ascii="Times New Roman" w:hAnsi="Times New Roman" w:cs="Times New Roman"/>
          <w:b/>
          <w:sz w:val="24"/>
          <w:szCs w:val="24"/>
        </w:rPr>
      </w:pPr>
    </w:p>
    <w:p w14:paraId="3C9DCEDE" w14:textId="77777777" w:rsidR="006B2C44" w:rsidRPr="00D4378B" w:rsidRDefault="006B2C44" w:rsidP="006B2C44">
      <w:pPr>
        <w:rPr>
          <w:rFonts w:ascii="Times New Roman" w:hAnsi="Times New Roman" w:cs="Times New Roman"/>
          <w:b/>
          <w:sz w:val="24"/>
          <w:szCs w:val="24"/>
        </w:rPr>
      </w:pPr>
    </w:p>
    <w:p w14:paraId="0D15F098" w14:textId="77777777" w:rsidR="006B2C44" w:rsidRPr="00D4378B" w:rsidRDefault="006B2C44" w:rsidP="006B2C44">
      <w:pPr>
        <w:rPr>
          <w:rFonts w:ascii="Times New Roman" w:hAnsi="Times New Roman" w:cs="Times New Roman"/>
          <w:b/>
          <w:sz w:val="24"/>
          <w:szCs w:val="24"/>
        </w:rPr>
      </w:pPr>
    </w:p>
    <w:p w14:paraId="1DBBB7CF" w14:textId="77777777" w:rsidR="006B2C44" w:rsidRPr="00D4378B" w:rsidRDefault="006B2C44" w:rsidP="006B2C44">
      <w:pPr>
        <w:rPr>
          <w:rFonts w:ascii="Times New Roman" w:hAnsi="Times New Roman" w:cs="Times New Roman"/>
          <w:b/>
          <w:sz w:val="24"/>
          <w:szCs w:val="24"/>
        </w:rPr>
      </w:pPr>
    </w:p>
    <w:p w14:paraId="458749B4" w14:textId="77777777" w:rsidR="006B2C44" w:rsidRPr="00D4378B" w:rsidRDefault="006B2C44" w:rsidP="006B2C44">
      <w:pPr>
        <w:rPr>
          <w:rFonts w:ascii="Times New Roman" w:hAnsi="Times New Roman" w:cs="Times New Roman"/>
          <w:b/>
          <w:sz w:val="24"/>
          <w:szCs w:val="24"/>
        </w:rPr>
      </w:pPr>
    </w:p>
    <w:p w14:paraId="72235F7F" w14:textId="77777777" w:rsidR="006B2C44" w:rsidRPr="00D4378B" w:rsidRDefault="006B2C44" w:rsidP="006B2C44">
      <w:pPr>
        <w:rPr>
          <w:rFonts w:ascii="Times New Roman" w:hAnsi="Times New Roman" w:cs="Times New Roman"/>
          <w:b/>
          <w:sz w:val="24"/>
          <w:szCs w:val="24"/>
        </w:rPr>
      </w:pPr>
    </w:p>
    <w:p w14:paraId="5213748F" w14:textId="77777777" w:rsidR="006B2C44" w:rsidRPr="00D4378B" w:rsidRDefault="006B2C44" w:rsidP="006B2C44">
      <w:pPr>
        <w:rPr>
          <w:rFonts w:ascii="Times New Roman" w:hAnsi="Times New Roman" w:cs="Times New Roman"/>
          <w:b/>
          <w:sz w:val="24"/>
          <w:szCs w:val="24"/>
        </w:rPr>
      </w:pPr>
    </w:p>
    <w:p w14:paraId="4F6B81AB" w14:textId="77777777" w:rsidR="006B2C44" w:rsidRPr="00D4378B" w:rsidRDefault="006B2C44" w:rsidP="006B2C44">
      <w:pPr>
        <w:rPr>
          <w:rFonts w:ascii="Times New Roman" w:hAnsi="Times New Roman" w:cs="Times New Roman"/>
          <w:b/>
          <w:sz w:val="24"/>
          <w:szCs w:val="24"/>
        </w:rPr>
      </w:pPr>
    </w:p>
    <w:p w14:paraId="6A5A504A" w14:textId="77777777" w:rsidR="006B2C44" w:rsidRPr="00D4378B" w:rsidRDefault="006B2C44" w:rsidP="006B2C44">
      <w:pPr>
        <w:rPr>
          <w:rFonts w:ascii="Times New Roman" w:hAnsi="Times New Roman" w:cs="Times New Roman"/>
          <w:b/>
          <w:sz w:val="24"/>
          <w:szCs w:val="24"/>
        </w:rPr>
      </w:pPr>
    </w:p>
    <w:p w14:paraId="25C7188D" w14:textId="77777777" w:rsidR="006B2C44" w:rsidRPr="00D4378B" w:rsidRDefault="006B2C44" w:rsidP="006B2C44">
      <w:pPr>
        <w:rPr>
          <w:rFonts w:ascii="Times New Roman" w:hAnsi="Times New Roman" w:cs="Times New Roman"/>
          <w:b/>
          <w:sz w:val="24"/>
          <w:szCs w:val="24"/>
        </w:rPr>
      </w:pPr>
    </w:p>
    <w:p w14:paraId="6205A1C0" w14:textId="77777777" w:rsidR="006B2C44" w:rsidRPr="00D4378B" w:rsidRDefault="006B2C44" w:rsidP="006B2C44">
      <w:pPr>
        <w:rPr>
          <w:rFonts w:ascii="Times New Roman" w:hAnsi="Times New Roman" w:cs="Times New Roman"/>
          <w:b/>
          <w:sz w:val="24"/>
          <w:szCs w:val="24"/>
        </w:rPr>
      </w:pPr>
    </w:p>
    <w:p w14:paraId="0D1B3C5D" w14:textId="77777777" w:rsidR="006B2C44" w:rsidRPr="00D4378B" w:rsidRDefault="006B2C44" w:rsidP="006B2C44">
      <w:pPr>
        <w:jc w:val="center"/>
        <w:rPr>
          <w:rFonts w:ascii="Times New Roman" w:hAnsi="Times New Roman" w:cs="Times New Roman"/>
          <w:b/>
          <w:bCs/>
          <w:sz w:val="24"/>
          <w:szCs w:val="24"/>
        </w:rPr>
      </w:pPr>
      <w:r w:rsidRPr="00D4378B">
        <w:rPr>
          <w:rFonts w:ascii="Times New Roman" w:hAnsi="Times New Roman" w:cs="Times New Roman"/>
          <w:b/>
          <w:bCs/>
          <w:sz w:val="24"/>
          <w:szCs w:val="24"/>
        </w:rPr>
        <w:t>2025 г.</w:t>
      </w:r>
    </w:p>
    <w:p w14:paraId="68E767B1" w14:textId="0ED27EF3" w:rsidR="006B2C44" w:rsidRPr="00D4378B" w:rsidRDefault="006B2C44" w:rsidP="006B2C44">
      <w:pPr>
        <w:pageBreakBefore/>
        <w:jc w:val="right"/>
        <w:rPr>
          <w:rFonts w:ascii="Times New Roman" w:hAnsi="Times New Roman" w:cs="Times New Roman"/>
          <w:b/>
          <w:bCs/>
          <w:sz w:val="24"/>
          <w:szCs w:val="24"/>
        </w:rPr>
      </w:pPr>
      <w:r w:rsidRPr="00D4378B">
        <w:rPr>
          <w:rFonts w:ascii="Times New Roman" w:hAnsi="Times New Roman" w:cs="Times New Roman"/>
          <w:b/>
          <w:bCs/>
          <w:sz w:val="24"/>
          <w:szCs w:val="24"/>
        </w:rPr>
        <w:lastRenderedPageBreak/>
        <w:t xml:space="preserve">Приложение </w:t>
      </w:r>
      <w:r w:rsidR="002B16E4">
        <w:rPr>
          <w:rFonts w:ascii="Times New Roman" w:hAnsi="Times New Roman" w:cs="Times New Roman"/>
          <w:b/>
          <w:bCs/>
          <w:sz w:val="24"/>
          <w:szCs w:val="24"/>
        </w:rPr>
        <w:t>2</w:t>
      </w:r>
      <w:r w:rsidRPr="00D4378B">
        <w:rPr>
          <w:rFonts w:ascii="Times New Roman" w:hAnsi="Times New Roman" w:cs="Times New Roman"/>
          <w:b/>
          <w:bCs/>
          <w:sz w:val="24"/>
          <w:szCs w:val="24"/>
        </w:rPr>
        <w:t>.</w:t>
      </w:r>
      <w:r w:rsidR="001173C2">
        <w:rPr>
          <w:rFonts w:ascii="Times New Roman" w:hAnsi="Times New Roman" w:cs="Times New Roman"/>
          <w:b/>
          <w:bCs/>
          <w:sz w:val="24"/>
          <w:szCs w:val="24"/>
        </w:rPr>
        <w:t>13</w:t>
      </w:r>
    </w:p>
    <w:p w14:paraId="547EDE03" w14:textId="77777777" w:rsidR="006B2C44" w:rsidRPr="006B2C44" w:rsidRDefault="006B2C44" w:rsidP="006B2C44">
      <w:pPr>
        <w:pStyle w:val="1d"/>
        <w:jc w:val="right"/>
        <w:rPr>
          <w:b/>
          <w:bCs/>
          <w:lang w:val="ru-RU"/>
        </w:rPr>
      </w:pPr>
      <w:bookmarkStart w:id="96" w:name="_Hlk202438349"/>
      <w:r w:rsidRPr="006B2C44">
        <w:rPr>
          <w:b/>
          <w:bCs/>
          <w:lang w:val="ru-RU"/>
        </w:rPr>
        <w:t xml:space="preserve">к ПОП по </w:t>
      </w:r>
      <w:bookmarkStart w:id="97" w:name="_Hlk202438375"/>
      <w:r w:rsidRPr="006B2C44">
        <w:rPr>
          <w:b/>
          <w:bCs/>
          <w:lang w:val="ru-RU"/>
        </w:rPr>
        <w:t xml:space="preserve">специальности </w:t>
      </w:r>
      <w:r w:rsidRPr="006B2C44">
        <w:rPr>
          <w:b/>
          <w:bCs/>
          <w:lang w:val="ru-RU"/>
        </w:rPr>
        <w:br/>
        <w:t xml:space="preserve">27.02.06 Метрологический контроль </w:t>
      </w:r>
      <w:r w:rsidRPr="006B2C44">
        <w:rPr>
          <w:b/>
          <w:bCs/>
          <w:lang w:val="ru-RU"/>
        </w:rPr>
        <w:br/>
        <w:t>средств измерений</w:t>
      </w:r>
    </w:p>
    <w:bookmarkEnd w:id="96"/>
    <w:bookmarkEnd w:id="97"/>
    <w:p w14:paraId="60E49885" w14:textId="77777777" w:rsidR="006B2C44" w:rsidRPr="00D4378B" w:rsidRDefault="006B2C44" w:rsidP="006B2C44">
      <w:pPr>
        <w:jc w:val="center"/>
        <w:rPr>
          <w:rFonts w:ascii="Times New Roman" w:hAnsi="Times New Roman" w:cs="Times New Roman"/>
          <w:b/>
          <w:sz w:val="24"/>
          <w:szCs w:val="24"/>
        </w:rPr>
      </w:pPr>
    </w:p>
    <w:p w14:paraId="3CBC1B6E" w14:textId="77777777" w:rsidR="006B2C44" w:rsidRPr="00D4378B" w:rsidRDefault="006B2C44" w:rsidP="006B2C44">
      <w:pPr>
        <w:jc w:val="center"/>
        <w:rPr>
          <w:rFonts w:ascii="Times New Roman" w:hAnsi="Times New Roman" w:cs="Times New Roman"/>
          <w:b/>
          <w:sz w:val="24"/>
          <w:szCs w:val="24"/>
        </w:rPr>
      </w:pPr>
    </w:p>
    <w:p w14:paraId="17752122" w14:textId="77777777" w:rsidR="006B2C44" w:rsidRPr="00D4378B" w:rsidRDefault="006B2C44" w:rsidP="006B2C44">
      <w:pPr>
        <w:jc w:val="center"/>
        <w:rPr>
          <w:rFonts w:ascii="Times New Roman" w:hAnsi="Times New Roman" w:cs="Times New Roman"/>
          <w:b/>
          <w:sz w:val="24"/>
          <w:szCs w:val="24"/>
        </w:rPr>
      </w:pPr>
    </w:p>
    <w:p w14:paraId="0384C47C" w14:textId="77777777" w:rsidR="006B2C44" w:rsidRPr="00D4378B" w:rsidRDefault="006B2C44" w:rsidP="006B2C44">
      <w:pPr>
        <w:jc w:val="center"/>
        <w:rPr>
          <w:rFonts w:ascii="Times New Roman" w:hAnsi="Times New Roman" w:cs="Times New Roman"/>
          <w:b/>
          <w:sz w:val="24"/>
          <w:szCs w:val="24"/>
        </w:rPr>
      </w:pPr>
    </w:p>
    <w:p w14:paraId="17728631" w14:textId="77777777" w:rsidR="006B2C44" w:rsidRPr="00D4378B" w:rsidRDefault="006B2C44" w:rsidP="006B2C44">
      <w:pPr>
        <w:jc w:val="center"/>
        <w:rPr>
          <w:rFonts w:ascii="Times New Roman" w:hAnsi="Times New Roman" w:cs="Times New Roman"/>
          <w:b/>
          <w:sz w:val="24"/>
          <w:szCs w:val="24"/>
        </w:rPr>
      </w:pPr>
    </w:p>
    <w:p w14:paraId="1F92C1AC" w14:textId="77777777" w:rsidR="006B2C44" w:rsidRPr="00D4378B" w:rsidRDefault="006B2C44" w:rsidP="006B2C44">
      <w:pPr>
        <w:jc w:val="center"/>
        <w:rPr>
          <w:rFonts w:ascii="Times New Roman" w:hAnsi="Times New Roman" w:cs="Times New Roman"/>
          <w:b/>
          <w:sz w:val="24"/>
          <w:szCs w:val="24"/>
        </w:rPr>
      </w:pPr>
    </w:p>
    <w:p w14:paraId="5C1C9BFB" w14:textId="77777777" w:rsidR="006B2C44" w:rsidRPr="00D4378B" w:rsidRDefault="006B2C44" w:rsidP="006B2C44">
      <w:pPr>
        <w:jc w:val="center"/>
        <w:rPr>
          <w:rFonts w:ascii="Times New Roman" w:hAnsi="Times New Roman" w:cs="Times New Roman"/>
          <w:b/>
          <w:sz w:val="24"/>
          <w:szCs w:val="24"/>
        </w:rPr>
      </w:pPr>
    </w:p>
    <w:p w14:paraId="5098C460" w14:textId="77777777" w:rsidR="006B2C44" w:rsidRPr="00D4378B" w:rsidRDefault="006B2C44" w:rsidP="006B2C44">
      <w:pPr>
        <w:jc w:val="center"/>
        <w:rPr>
          <w:rFonts w:ascii="Times New Roman" w:hAnsi="Times New Roman" w:cs="Times New Roman"/>
          <w:b/>
          <w:sz w:val="24"/>
          <w:szCs w:val="24"/>
        </w:rPr>
      </w:pPr>
    </w:p>
    <w:p w14:paraId="0FB268B3" w14:textId="77777777" w:rsidR="006B2C44" w:rsidRPr="00D4378B" w:rsidRDefault="006B2C44" w:rsidP="006B2C44">
      <w:pPr>
        <w:jc w:val="center"/>
        <w:rPr>
          <w:rFonts w:ascii="Times New Roman" w:hAnsi="Times New Roman" w:cs="Times New Roman"/>
          <w:b/>
          <w:sz w:val="24"/>
          <w:szCs w:val="24"/>
        </w:rPr>
      </w:pPr>
    </w:p>
    <w:p w14:paraId="4A675BFD" w14:textId="77777777" w:rsidR="006B2C44" w:rsidRPr="00D4378B" w:rsidRDefault="006B2C44" w:rsidP="006B2C44">
      <w:pPr>
        <w:jc w:val="center"/>
        <w:rPr>
          <w:rFonts w:ascii="Times New Roman" w:hAnsi="Times New Roman" w:cs="Times New Roman"/>
          <w:b/>
          <w:sz w:val="24"/>
          <w:szCs w:val="24"/>
        </w:rPr>
      </w:pPr>
    </w:p>
    <w:p w14:paraId="7A40E541" w14:textId="77777777" w:rsidR="006B2C44" w:rsidRPr="00D4378B" w:rsidRDefault="006B2C44" w:rsidP="006B2C44">
      <w:pPr>
        <w:jc w:val="center"/>
        <w:rPr>
          <w:rFonts w:ascii="Times New Roman" w:hAnsi="Times New Roman" w:cs="Times New Roman"/>
          <w:b/>
          <w:sz w:val="24"/>
          <w:szCs w:val="24"/>
        </w:rPr>
      </w:pPr>
    </w:p>
    <w:p w14:paraId="26A7E17B" w14:textId="77777777" w:rsidR="006B2C44" w:rsidRPr="00D4378B" w:rsidRDefault="006B2C44" w:rsidP="006B2C44">
      <w:pPr>
        <w:jc w:val="center"/>
        <w:rPr>
          <w:rFonts w:ascii="Times New Roman" w:hAnsi="Times New Roman" w:cs="Times New Roman"/>
          <w:b/>
          <w:sz w:val="24"/>
          <w:szCs w:val="24"/>
        </w:rPr>
      </w:pPr>
    </w:p>
    <w:p w14:paraId="5AFEA94C" w14:textId="77777777" w:rsidR="006B2C44" w:rsidRPr="006B2C44" w:rsidRDefault="006B2C44" w:rsidP="006B2C44">
      <w:pPr>
        <w:pStyle w:val="1d"/>
        <w:spacing w:after="240"/>
        <w:jc w:val="center"/>
        <w:rPr>
          <w:b/>
          <w:bCs/>
          <w:lang w:val="ru-RU"/>
        </w:rPr>
      </w:pPr>
      <w:bookmarkStart w:id="98" w:name="_Toc150364860"/>
      <w:r w:rsidRPr="006B2C44">
        <w:rPr>
          <w:b/>
          <w:bCs/>
          <w:lang w:val="ru-RU"/>
        </w:rPr>
        <w:t>ПРИМЕРНАЯ РАБОЧАЯ ПРОГРАММА УЧЕБНОЙ ДИСЦИПЛИНЫ</w:t>
      </w:r>
    </w:p>
    <w:p w14:paraId="40FB9B4E" w14:textId="77777777" w:rsidR="006B2C44" w:rsidRPr="00F538BD" w:rsidRDefault="006B2C44" w:rsidP="00C91A5F">
      <w:pPr>
        <w:pStyle w:val="1"/>
      </w:pPr>
      <w:bookmarkStart w:id="99" w:name="_Toc202449310"/>
      <w:r w:rsidRPr="00F538BD">
        <w:t>«СГ.06 ОСНОВЫ ФИНАНСОВОЙ ГРАМОТНОСТИ»</w:t>
      </w:r>
      <w:bookmarkEnd w:id="98"/>
      <w:bookmarkEnd w:id="99"/>
    </w:p>
    <w:p w14:paraId="0F81D37C" w14:textId="77777777" w:rsidR="006B2C44" w:rsidRPr="00833AD7" w:rsidRDefault="006B2C44" w:rsidP="006B2C44">
      <w:pPr>
        <w:jc w:val="center"/>
        <w:rPr>
          <w:rFonts w:ascii="Times New Roman" w:eastAsia="Calibri" w:hAnsi="Times New Roman"/>
          <w:sz w:val="24"/>
          <w:szCs w:val="24"/>
        </w:rPr>
      </w:pPr>
      <w:bookmarkStart w:id="100" w:name="_Hlk192079790"/>
      <w:r w:rsidRPr="00833AD7">
        <w:rPr>
          <w:rFonts w:ascii="Times New Roman" w:eastAsia="Calibri"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p>
    <w:p w14:paraId="029AEEDA" w14:textId="77777777" w:rsidR="006B2C44" w:rsidRPr="00833AD7" w:rsidRDefault="007B11F1" w:rsidP="006B2C44">
      <w:pPr>
        <w:jc w:val="center"/>
        <w:rPr>
          <w:rFonts w:ascii="Times New Roman" w:eastAsia="Calibri" w:hAnsi="Times New Roman"/>
          <w:sz w:val="24"/>
          <w:szCs w:val="24"/>
        </w:rPr>
      </w:pPr>
      <w:hyperlink r:id="rId30" w:history="1">
        <w:r w:rsidR="006B2C44" w:rsidRPr="00833AD7">
          <w:rPr>
            <w:rFonts w:ascii="Times New Roman" w:eastAsia="Calibri" w:hAnsi="Times New Roman"/>
            <w:color w:val="0563C1"/>
            <w:sz w:val="24"/>
            <w:szCs w:val="24"/>
            <w:u w:val="single"/>
          </w:rPr>
          <w:t>https://spolab.firpo.ru/npdv2/category-doc/get/4769</w:t>
        </w:r>
      </w:hyperlink>
    </w:p>
    <w:bookmarkEnd w:id="100"/>
    <w:p w14:paraId="0CC9DA85" w14:textId="77777777" w:rsidR="006B2C44" w:rsidRPr="00D4378B" w:rsidRDefault="006B2C44" w:rsidP="006B2C44">
      <w:pPr>
        <w:jc w:val="center"/>
        <w:rPr>
          <w:rFonts w:ascii="Times New Roman" w:hAnsi="Times New Roman" w:cs="Times New Roman"/>
          <w:b/>
          <w:sz w:val="24"/>
          <w:szCs w:val="24"/>
        </w:rPr>
      </w:pPr>
    </w:p>
    <w:p w14:paraId="36D0D212" w14:textId="77777777" w:rsidR="006B2C44" w:rsidRPr="00D4378B" w:rsidRDefault="006B2C44" w:rsidP="006B2C44">
      <w:pPr>
        <w:rPr>
          <w:rFonts w:ascii="Times New Roman" w:hAnsi="Times New Roman" w:cs="Times New Roman"/>
          <w:b/>
          <w:sz w:val="24"/>
          <w:szCs w:val="24"/>
        </w:rPr>
      </w:pPr>
    </w:p>
    <w:p w14:paraId="0417DE64" w14:textId="77777777" w:rsidR="006B2C44" w:rsidRPr="00D4378B" w:rsidRDefault="006B2C44" w:rsidP="006B2C44">
      <w:pPr>
        <w:rPr>
          <w:rFonts w:ascii="Times New Roman" w:hAnsi="Times New Roman" w:cs="Times New Roman"/>
          <w:b/>
          <w:sz w:val="24"/>
          <w:szCs w:val="24"/>
        </w:rPr>
      </w:pPr>
    </w:p>
    <w:p w14:paraId="22BB4F10" w14:textId="77777777" w:rsidR="006B2C44" w:rsidRPr="00D4378B" w:rsidRDefault="006B2C44" w:rsidP="006B2C44">
      <w:pPr>
        <w:rPr>
          <w:rFonts w:ascii="Times New Roman" w:hAnsi="Times New Roman" w:cs="Times New Roman"/>
          <w:b/>
          <w:sz w:val="24"/>
          <w:szCs w:val="24"/>
        </w:rPr>
      </w:pPr>
    </w:p>
    <w:p w14:paraId="06D4DD27" w14:textId="77777777" w:rsidR="006B2C44" w:rsidRPr="00D4378B" w:rsidRDefault="006B2C44" w:rsidP="006B2C44">
      <w:pPr>
        <w:rPr>
          <w:rFonts w:ascii="Times New Roman" w:hAnsi="Times New Roman" w:cs="Times New Roman"/>
          <w:b/>
          <w:sz w:val="24"/>
          <w:szCs w:val="24"/>
        </w:rPr>
      </w:pPr>
    </w:p>
    <w:p w14:paraId="2F34C775" w14:textId="77777777" w:rsidR="006B2C44" w:rsidRPr="00D4378B" w:rsidRDefault="006B2C44" w:rsidP="006B2C44">
      <w:pPr>
        <w:rPr>
          <w:rFonts w:ascii="Times New Roman" w:hAnsi="Times New Roman" w:cs="Times New Roman"/>
          <w:b/>
          <w:sz w:val="24"/>
          <w:szCs w:val="24"/>
        </w:rPr>
      </w:pPr>
    </w:p>
    <w:p w14:paraId="16D4A661" w14:textId="77777777" w:rsidR="006B2C44" w:rsidRPr="00D4378B" w:rsidRDefault="006B2C44" w:rsidP="006B2C44">
      <w:pPr>
        <w:rPr>
          <w:rFonts w:ascii="Times New Roman" w:hAnsi="Times New Roman" w:cs="Times New Roman"/>
          <w:b/>
          <w:sz w:val="24"/>
          <w:szCs w:val="24"/>
        </w:rPr>
      </w:pPr>
    </w:p>
    <w:p w14:paraId="76FF86AA" w14:textId="77777777" w:rsidR="006B2C44" w:rsidRPr="00D4378B" w:rsidRDefault="006B2C44" w:rsidP="006B2C44">
      <w:pPr>
        <w:rPr>
          <w:rFonts w:ascii="Times New Roman" w:hAnsi="Times New Roman" w:cs="Times New Roman"/>
          <w:b/>
          <w:sz w:val="24"/>
          <w:szCs w:val="24"/>
        </w:rPr>
      </w:pPr>
    </w:p>
    <w:p w14:paraId="43DE2723" w14:textId="77777777" w:rsidR="006B2C44" w:rsidRPr="00D4378B" w:rsidRDefault="006B2C44" w:rsidP="006B2C44">
      <w:pPr>
        <w:rPr>
          <w:rFonts w:ascii="Times New Roman" w:hAnsi="Times New Roman" w:cs="Times New Roman"/>
          <w:b/>
          <w:sz w:val="24"/>
          <w:szCs w:val="24"/>
        </w:rPr>
      </w:pPr>
    </w:p>
    <w:p w14:paraId="3C903B76" w14:textId="77777777" w:rsidR="006B2C44" w:rsidRPr="00D4378B" w:rsidRDefault="006B2C44" w:rsidP="006B2C44">
      <w:pPr>
        <w:rPr>
          <w:rFonts w:ascii="Times New Roman" w:hAnsi="Times New Roman" w:cs="Times New Roman"/>
          <w:b/>
          <w:sz w:val="24"/>
          <w:szCs w:val="24"/>
        </w:rPr>
      </w:pPr>
    </w:p>
    <w:p w14:paraId="0445FE3B" w14:textId="77777777" w:rsidR="006B2C44" w:rsidRPr="00D4378B" w:rsidRDefault="006B2C44" w:rsidP="006B2C44">
      <w:pPr>
        <w:rPr>
          <w:rFonts w:ascii="Times New Roman" w:hAnsi="Times New Roman" w:cs="Times New Roman"/>
          <w:b/>
          <w:sz w:val="24"/>
          <w:szCs w:val="24"/>
        </w:rPr>
      </w:pPr>
    </w:p>
    <w:p w14:paraId="0C36C12E" w14:textId="77777777" w:rsidR="006B2C44" w:rsidRPr="00D4378B" w:rsidRDefault="006B2C44" w:rsidP="006B2C44">
      <w:pPr>
        <w:rPr>
          <w:rFonts w:ascii="Times New Roman" w:hAnsi="Times New Roman" w:cs="Times New Roman"/>
          <w:b/>
          <w:sz w:val="24"/>
          <w:szCs w:val="24"/>
        </w:rPr>
      </w:pPr>
    </w:p>
    <w:p w14:paraId="2B9DA77A" w14:textId="77777777" w:rsidR="006B2C44" w:rsidRPr="00D4378B" w:rsidRDefault="006B2C44" w:rsidP="006B2C44">
      <w:pPr>
        <w:rPr>
          <w:rFonts w:ascii="Times New Roman" w:hAnsi="Times New Roman" w:cs="Times New Roman"/>
          <w:b/>
          <w:sz w:val="24"/>
          <w:szCs w:val="24"/>
        </w:rPr>
      </w:pPr>
    </w:p>
    <w:p w14:paraId="5A2EBBC6" w14:textId="77777777" w:rsidR="006B2C44" w:rsidRPr="00D4378B" w:rsidRDefault="006B2C44" w:rsidP="006B2C44">
      <w:pPr>
        <w:rPr>
          <w:rFonts w:ascii="Times New Roman" w:hAnsi="Times New Roman" w:cs="Times New Roman"/>
          <w:b/>
          <w:sz w:val="24"/>
          <w:szCs w:val="24"/>
        </w:rPr>
      </w:pPr>
    </w:p>
    <w:p w14:paraId="4DE68D92" w14:textId="77777777" w:rsidR="006B2C44" w:rsidRPr="00D4378B" w:rsidRDefault="006B2C44" w:rsidP="006B2C44">
      <w:pPr>
        <w:rPr>
          <w:rFonts w:ascii="Times New Roman" w:hAnsi="Times New Roman" w:cs="Times New Roman"/>
          <w:b/>
          <w:sz w:val="24"/>
          <w:szCs w:val="24"/>
        </w:rPr>
      </w:pPr>
    </w:p>
    <w:p w14:paraId="20D1F06F" w14:textId="77777777" w:rsidR="006B2C44" w:rsidRPr="00D4378B" w:rsidRDefault="006B2C44" w:rsidP="006B2C44">
      <w:pPr>
        <w:rPr>
          <w:rFonts w:ascii="Times New Roman" w:hAnsi="Times New Roman" w:cs="Times New Roman"/>
          <w:b/>
          <w:sz w:val="24"/>
          <w:szCs w:val="24"/>
        </w:rPr>
      </w:pPr>
    </w:p>
    <w:p w14:paraId="3101965C" w14:textId="77777777" w:rsidR="006B2C44" w:rsidRPr="00D4378B" w:rsidRDefault="006B2C44" w:rsidP="006B2C44">
      <w:pPr>
        <w:rPr>
          <w:rFonts w:ascii="Times New Roman" w:hAnsi="Times New Roman" w:cs="Times New Roman"/>
          <w:b/>
          <w:sz w:val="24"/>
          <w:szCs w:val="24"/>
        </w:rPr>
      </w:pPr>
    </w:p>
    <w:p w14:paraId="24F21E91" w14:textId="77777777" w:rsidR="006B2C44" w:rsidRPr="00D4378B" w:rsidRDefault="006B2C44" w:rsidP="006B2C44">
      <w:pPr>
        <w:rPr>
          <w:rFonts w:ascii="Times New Roman" w:hAnsi="Times New Roman" w:cs="Times New Roman"/>
          <w:b/>
          <w:sz w:val="24"/>
          <w:szCs w:val="24"/>
        </w:rPr>
      </w:pPr>
    </w:p>
    <w:p w14:paraId="778B5DAA" w14:textId="77777777" w:rsidR="006B2C44" w:rsidRPr="00D4378B" w:rsidRDefault="006B2C44" w:rsidP="006B2C44">
      <w:pPr>
        <w:rPr>
          <w:rFonts w:ascii="Times New Roman" w:hAnsi="Times New Roman" w:cs="Times New Roman"/>
          <w:b/>
          <w:sz w:val="24"/>
          <w:szCs w:val="24"/>
        </w:rPr>
      </w:pPr>
    </w:p>
    <w:p w14:paraId="38953D6B" w14:textId="77777777" w:rsidR="006B2C44" w:rsidRPr="00D4378B" w:rsidRDefault="006B2C44" w:rsidP="006B2C44">
      <w:pPr>
        <w:rPr>
          <w:rFonts w:ascii="Times New Roman" w:hAnsi="Times New Roman" w:cs="Times New Roman"/>
          <w:b/>
          <w:sz w:val="24"/>
          <w:szCs w:val="24"/>
        </w:rPr>
      </w:pPr>
    </w:p>
    <w:p w14:paraId="5061F2AF" w14:textId="77777777" w:rsidR="006B2C44" w:rsidRPr="00D4378B" w:rsidRDefault="006B2C44" w:rsidP="006B2C44">
      <w:pPr>
        <w:rPr>
          <w:rFonts w:ascii="Times New Roman" w:hAnsi="Times New Roman" w:cs="Times New Roman"/>
          <w:b/>
          <w:sz w:val="24"/>
          <w:szCs w:val="24"/>
        </w:rPr>
      </w:pPr>
    </w:p>
    <w:p w14:paraId="58A801FC" w14:textId="77777777" w:rsidR="006B2C44" w:rsidRPr="00D4378B" w:rsidRDefault="006B2C44" w:rsidP="006B2C44">
      <w:pPr>
        <w:rPr>
          <w:rFonts w:ascii="Times New Roman" w:hAnsi="Times New Roman" w:cs="Times New Roman"/>
          <w:b/>
          <w:sz w:val="24"/>
          <w:szCs w:val="24"/>
        </w:rPr>
      </w:pPr>
    </w:p>
    <w:p w14:paraId="4060F54B" w14:textId="77777777" w:rsidR="006B2C44" w:rsidRPr="00D4378B" w:rsidRDefault="006B2C44" w:rsidP="006B2C44">
      <w:pPr>
        <w:rPr>
          <w:rFonts w:ascii="Times New Roman" w:hAnsi="Times New Roman" w:cs="Times New Roman"/>
          <w:b/>
          <w:sz w:val="24"/>
          <w:szCs w:val="24"/>
        </w:rPr>
      </w:pPr>
    </w:p>
    <w:p w14:paraId="62AF026E" w14:textId="77777777" w:rsidR="006B2C44" w:rsidRPr="00D4378B" w:rsidRDefault="006B2C44" w:rsidP="006B2C44">
      <w:pPr>
        <w:rPr>
          <w:rFonts w:ascii="Times New Roman" w:hAnsi="Times New Roman" w:cs="Times New Roman"/>
          <w:b/>
          <w:sz w:val="24"/>
          <w:szCs w:val="24"/>
        </w:rPr>
      </w:pPr>
    </w:p>
    <w:p w14:paraId="6EFD1B09" w14:textId="77777777" w:rsidR="006B2C44" w:rsidRPr="00D4378B" w:rsidRDefault="006B2C44" w:rsidP="006B2C44">
      <w:pPr>
        <w:rPr>
          <w:rFonts w:ascii="Times New Roman" w:hAnsi="Times New Roman" w:cs="Times New Roman"/>
          <w:b/>
          <w:sz w:val="24"/>
          <w:szCs w:val="24"/>
        </w:rPr>
      </w:pPr>
    </w:p>
    <w:p w14:paraId="7F0329BE" w14:textId="77777777" w:rsidR="006B2C44" w:rsidRPr="00D4378B" w:rsidRDefault="006B2C44" w:rsidP="006B2C44">
      <w:pPr>
        <w:rPr>
          <w:rFonts w:ascii="Times New Roman" w:hAnsi="Times New Roman" w:cs="Times New Roman"/>
          <w:b/>
          <w:sz w:val="24"/>
          <w:szCs w:val="24"/>
        </w:rPr>
      </w:pPr>
    </w:p>
    <w:p w14:paraId="3765596E" w14:textId="77777777" w:rsidR="006B2C44" w:rsidRPr="00D4378B" w:rsidRDefault="006B2C44" w:rsidP="006B2C44">
      <w:pPr>
        <w:rPr>
          <w:rFonts w:ascii="Times New Roman" w:hAnsi="Times New Roman" w:cs="Times New Roman"/>
          <w:b/>
          <w:sz w:val="24"/>
          <w:szCs w:val="24"/>
        </w:rPr>
      </w:pPr>
    </w:p>
    <w:p w14:paraId="4624B118" w14:textId="77777777" w:rsidR="006B2C44" w:rsidRPr="00D4378B" w:rsidRDefault="006B2C44" w:rsidP="006B2C44">
      <w:pPr>
        <w:rPr>
          <w:rFonts w:ascii="Times New Roman" w:hAnsi="Times New Roman" w:cs="Times New Roman"/>
          <w:b/>
          <w:sz w:val="24"/>
          <w:szCs w:val="24"/>
        </w:rPr>
      </w:pPr>
    </w:p>
    <w:p w14:paraId="3C254CFA" w14:textId="20A094EF" w:rsidR="006B2C44" w:rsidRPr="006B2C44" w:rsidRDefault="006B2C44" w:rsidP="006B2C44">
      <w:pPr>
        <w:jc w:val="center"/>
        <w:rPr>
          <w:rFonts w:ascii="Times New Roman" w:hAnsi="Times New Roman" w:cs="Times New Roman"/>
          <w:b/>
          <w:bCs/>
          <w:sz w:val="24"/>
          <w:szCs w:val="24"/>
        </w:rPr>
      </w:pPr>
      <w:r w:rsidRPr="00D4378B">
        <w:rPr>
          <w:rFonts w:ascii="Times New Roman" w:hAnsi="Times New Roman" w:cs="Times New Roman"/>
          <w:b/>
          <w:bCs/>
          <w:sz w:val="24"/>
          <w:szCs w:val="24"/>
        </w:rPr>
        <w:t>2025 г.</w:t>
      </w:r>
    </w:p>
    <w:sectPr w:rsidR="006B2C44" w:rsidRPr="006B2C44"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371B7" w14:textId="77777777" w:rsidR="007B11F1" w:rsidRDefault="007B11F1" w:rsidP="00A858FE">
      <w:r>
        <w:separator/>
      </w:r>
    </w:p>
  </w:endnote>
  <w:endnote w:type="continuationSeparator" w:id="0">
    <w:p w14:paraId="30A44582" w14:textId="77777777" w:rsidR="007B11F1" w:rsidRDefault="007B11F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A6921" w14:textId="77777777" w:rsidR="007B11F1" w:rsidRDefault="007B11F1" w:rsidP="00A858FE">
      <w:r>
        <w:separator/>
      </w:r>
    </w:p>
  </w:footnote>
  <w:footnote w:type="continuationSeparator" w:id="0">
    <w:p w14:paraId="264A440C" w14:textId="77777777" w:rsidR="007B11F1" w:rsidRDefault="007B11F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0B409695" w14:textId="77777777" w:rsidR="00C91A5F" w:rsidRDefault="00C91A5F" w:rsidP="00C91A5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7DD89A7" w14:textId="77777777" w:rsidR="00C91A5F" w:rsidRPr="00DB7B6A" w:rsidRDefault="00C91A5F" w:rsidP="00C91A5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1BB52247" w14:textId="77777777" w:rsidR="00C91A5F" w:rsidRDefault="00C91A5F" w:rsidP="00C91A5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EF0AB94" w14:textId="77777777" w:rsidR="00C91A5F" w:rsidRPr="00DB7B6A" w:rsidRDefault="00C91A5F" w:rsidP="00C91A5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1F3D3642" w14:textId="77777777" w:rsidR="00C91A5F" w:rsidRDefault="00C91A5F" w:rsidP="00C91A5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A574471" w14:textId="77777777" w:rsidR="00C91A5F" w:rsidRPr="00DB7B6A" w:rsidRDefault="00C91A5F" w:rsidP="00C91A5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72AE8CA0" w14:textId="77777777" w:rsidR="00C91A5F" w:rsidRDefault="00C91A5F" w:rsidP="00C91A5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2D55D97A" w14:textId="77777777" w:rsidR="00C91A5F" w:rsidRPr="00DB7B6A" w:rsidRDefault="00C91A5F" w:rsidP="00C91A5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1F49399E" w14:textId="77777777" w:rsidR="00C91A5F" w:rsidRDefault="00C91A5F" w:rsidP="00C91A5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57343172" w14:textId="77777777" w:rsidR="00C91A5F" w:rsidRPr="00DB7B6A" w:rsidRDefault="00C91A5F" w:rsidP="00C91A5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198B726E" w14:textId="77777777" w:rsidR="00C91A5F" w:rsidRDefault="00C91A5F" w:rsidP="00C91A5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15B1A068" w14:textId="77777777" w:rsidR="00C91A5F" w:rsidRPr="00DB7B6A" w:rsidRDefault="00C91A5F" w:rsidP="00C91A5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596F87D" w14:textId="503A2334" w:rsidR="00E52B01" w:rsidRDefault="00E52B01" w:rsidP="006B2C44">
        <w:pPr>
          <w:pStyle w:val="ac"/>
          <w:jc w:val="center"/>
        </w:pPr>
        <w:r>
          <w:fldChar w:fldCharType="begin"/>
        </w:r>
        <w:r>
          <w:instrText>PAGE   \* MERGEFORMAT</w:instrText>
        </w:r>
        <w:r>
          <w:fldChar w:fldCharType="separate"/>
        </w:r>
        <w:r w:rsidR="0036387B">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BDA93" w14:textId="77777777" w:rsidR="00C91A5F" w:rsidRDefault="00C91A5F">
    <w:pPr>
      <w:pStyle w:val="ac"/>
      <w:jc w:val="center"/>
    </w:pPr>
    <w:r>
      <w:fldChar w:fldCharType="begin"/>
    </w:r>
    <w:r>
      <w:instrText xml:space="preserve"> PAGE   \* MERGEFORMAT </w:instrText>
    </w:r>
    <w:r>
      <w:fldChar w:fldCharType="separate"/>
    </w:r>
    <w:r>
      <w:rPr>
        <w:noProof/>
      </w:rPr>
      <w:t>48</w:t>
    </w:r>
    <w:r>
      <w:rPr>
        <w:noProof/>
      </w:rPr>
      <w:fldChar w:fldCharType="end"/>
    </w:r>
  </w:p>
  <w:p w14:paraId="5BBD2D2A" w14:textId="77777777" w:rsidR="00C91A5F" w:rsidRDefault="00C91A5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586377"/>
      <w:docPartObj>
        <w:docPartGallery w:val="Page Numbers (Top of Page)"/>
        <w:docPartUnique/>
      </w:docPartObj>
    </w:sdtPr>
    <w:sdtEndPr/>
    <w:sdtContent>
      <w:p w14:paraId="10EA8CBA" w14:textId="77777777" w:rsidR="00C91A5F" w:rsidRDefault="00C91A5F" w:rsidP="006B2C44">
        <w:pPr>
          <w:pStyle w:val="ac"/>
          <w:jc w:val="center"/>
        </w:pPr>
        <w:r>
          <w:fldChar w:fldCharType="begin"/>
        </w:r>
        <w:r>
          <w:instrText>PAGE   \* MERGEFORMAT</w:instrText>
        </w:r>
        <w:r>
          <w:fldChar w:fldCharType="separate"/>
        </w:r>
        <w:r>
          <w:rPr>
            <w:noProof/>
          </w:rPr>
          <w:t>14</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5CA8B" w14:textId="77777777" w:rsidR="00C91A5F" w:rsidRDefault="00C91A5F">
    <w:pPr>
      <w:pStyle w:val="ac"/>
      <w:jc w:val="center"/>
    </w:pPr>
    <w:r>
      <w:fldChar w:fldCharType="begin"/>
    </w:r>
    <w:r>
      <w:instrText xml:space="preserve"> PAGE   \* MERGEFORMAT </w:instrText>
    </w:r>
    <w:r>
      <w:fldChar w:fldCharType="separate"/>
    </w:r>
    <w:r>
      <w:rPr>
        <w:noProof/>
      </w:rPr>
      <w:t>48</w:t>
    </w:r>
    <w:r>
      <w:rPr>
        <w:noProof/>
      </w:rPr>
      <w:fldChar w:fldCharType="end"/>
    </w:r>
  </w:p>
  <w:p w14:paraId="7587DAFC" w14:textId="77777777" w:rsidR="00C91A5F" w:rsidRDefault="00C91A5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2126714"/>
      <w:docPartObj>
        <w:docPartGallery w:val="Page Numbers (Top of Page)"/>
        <w:docPartUnique/>
      </w:docPartObj>
    </w:sdtPr>
    <w:sdtEndPr/>
    <w:sdtContent>
      <w:p w14:paraId="3C0C5C65" w14:textId="77777777" w:rsidR="00C91A5F" w:rsidRDefault="00C91A5F" w:rsidP="006B2C44">
        <w:pPr>
          <w:pStyle w:val="ac"/>
          <w:jc w:val="center"/>
        </w:pPr>
        <w:r>
          <w:fldChar w:fldCharType="begin"/>
        </w:r>
        <w:r>
          <w:instrText>PAGE   \* MERGEFORMAT</w:instrText>
        </w:r>
        <w:r>
          <w:fldChar w:fldCharType="separate"/>
        </w:r>
        <w:r>
          <w:rPr>
            <w:noProof/>
          </w:rPr>
          <w:t>14</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E8F6B" w14:textId="77777777" w:rsidR="00C91A5F" w:rsidRDefault="00C91A5F">
    <w:pPr>
      <w:pStyle w:val="ac"/>
      <w:jc w:val="center"/>
    </w:pPr>
    <w:r>
      <w:fldChar w:fldCharType="begin"/>
    </w:r>
    <w:r>
      <w:instrText xml:space="preserve"> PAGE   \* MERGEFORMAT </w:instrText>
    </w:r>
    <w:r>
      <w:fldChar w:fldCharType="separate"/>
    </w:r>
    <w:r>
      <w:rPr>
        <w:noProof/>
      </w:rPr>
      <w:t>48</w:t>
    </w:r>
    <w:r>
      <w:rPr>
        <w:noProof/>
      </w:rPr>
      <w:fldChar w:fldCharType="end"/>
    </w:r>
  </w:p>
  <w:p w14:paraId="1E30E034" w14:textId="77777777" w:rsidR="00C91A5F" w:rsidRDefault="00C91A5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054875"/>
      <w:docPartObj>
        <w:docPartGallery w:val="Page Numbers (Top of Page)"/>
        <w:docPartUnique/>
      </w:docPartObj>
    </w:sdtPr>
    <w:sdtEndPr/>
    <w:sdtContent>
      <w:p w14:paraId="673F9F77" w14:textId="77777777" w:rsidR="00C91A5F" w:rsidRDefault="00C91A5F" w:rsidP="006B2C44">
        <w:pPr>
          <w:pStyle w:val="ac"/>
          <w:jc w:val="center"/>
        </w:pPr>
        <w:r>
          <w:fldChar w:fldCharType="begin"/>
        </w:r>
        <w:r>
          <w:instrText>PAGE   \* MERGEFORMAT</w:instrText>
        </w:r>
        <w:r>
          <w:fldChar w:fldCharType="separate"/>
        </w:r>
        <w:r>
          <w:rPr>
            <w:noProof/>
          </w:rPr>
          <w:t>14</w:t>
        </w:r>
        <w: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39DA5" w14:textId="77777777" w:rsidR="00C91A5F" w:rsidRDefault="00C91A5F">
    <w:pPr>
      <w:pStyle w:val="ac"/>
      <w:jc w:val="center"/>
    </w:pPr>
    <w:r>
      <w:fldChar w:fldCharType="begin"/>
    </w:r>
    <w:r>
      <w:instrText xml:space="preserve"> PAGE   \* MERGEFORMAT </w:instrText>
    </w:r>
    <w:r>
      <w:fldChar w:fldCharType="separate"/>
    </w:r>
    <w:r>
      <w:rPr>
        <w:noProof/>
      </w:rPr>
      <w:t>48</w:t>
    </w:r>
    <w:r>
      <w:rPr>
        <w:noProof/>
      </w:rPr>
      <w:fldChar w:fldCharType="end"/>
    </w:r>
  </w:p>
  <w:p w14:paraId="1AD3BB0E" w14:textId="77777777" w:rsidR="00C91A5F" w:rsidRDefault="00C91A5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633053"/>
      <w:docPartObj>
        <w:docPartGallery w:val="Page Numbers (Top of Page)"/>
        <w:docPartUnique/>
      </w:docPartObj>
    </w:sdtPr>
    <w:sdtEndPr/>
    <w:sdtContent>
      <w:p w14:paraId="091169BD" w14:textId="77777777" w:rsidR="00C91A5F" w:rsidRDefault="00C91A5F" w:rsidP="006B2C44">
        <w:pPr>
          <w:pStyle w:val="ac"/>
          <w:jc w:val="center"/>
        </w:pPr>
        <w:r>
          <w:fldChar w:fldCharType="begin"/>
        </w:r>
        <w:r>
          <w:instrText>PAGE   \* MERGEFORMAT</w:instrText>
        </w:r>
        <w:r>
          <w:fldChar w:fldCharType="separate"/>
        </w:r>
        <w:r>
          <w:rPr>
            <w:noProof/>
          </w:rPr>
          <w:t>14</w:t>
        </w:r>
        <w:r>
          <w:fldChar w:fldCharType="end"/>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BF399" w14:textId="77777777" w:rsidR="00C91A5F" w:rsidRDefault="00C91A5F">
    <w:pPr>
      <w:pStyle w:val="ac"/>
      <w:jc w:val="center"/>
    </w:pPr>
    <w:r>
      <w:fldChar w:fldCharType="begin"/>
    </w:r>
    <w:r>
      <w:instrText xml:space="preserve"> PAGE   \* MERGEFORMAT </w:instrText>
    </w:r>
    <w:r>
      <w:fldChar w:fldCharType="separate"/>
    </w:r>
    <w:r>
      <w:rPr>
        <w:noProof/>
      </w:rPr>
      <w:t>48</w:t>
    </w:r>
    <w:r>
      <w:rPr>
        <w:noProof/>
      </w:rPr>
      <w:fldChar w:fldCharType="end"/>
    </w:r>
  </w:p>
  <w:p w14:paraId="79DCE25C" w14:textId="77777777" w:rsidR="00C91A5F" w:rsidRDefault="00C91A5F">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0228463"/>
      <w:docPartObj>
        <w:docPartGallery w:val="Page Numbers (Top of Page)"/>
        <w:docPartUnique/>
      </w:docPartObj>
    </w:sdtPr>
    <w:sdtEndPr/>
    <w:sdtContent>
      <w:p w14:paraId="4CE36F80" w14:textId="77777777" w:rsidR="00C91A5F" w:rsidRDefault="00C91A5F" w:rsidP="006B2C44">
        <w:pPr>
          <w:pStyle w:val="ac"/>
          <w:jc w:val="center"/>
        </w:pPr>
        <w:r>
          <w:fldChar w:fldCharType="begin"/>
        </w:r>
        <w:r>
          <w:instrText>PAGE   \* MERGEFORMAT</w:instrText>
        </w:r>
        <w:r>
          <w:fldChar w:fldCharType="separate"/>
        </w:r>
        <w:r>
          <w:rPr>
            <w:noProof/>
          </w:rPr>
          <w:t>14</w:t>
        </w:r>
        <w:r>
          <w:fldChar w:fldCharType="end"/>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DDDA4" w14:textId="77777777" w:rsidR="00C91A5F" w:rsidRDefault="00C91A5F">
    <w:pPr>
      <w:pStyle w:val="ac"/>
      <w:jc w:val="center"/>
    </w:pPr>
    <w:r>
      <w:fldChar w:fldCharType="begin"/>
    </w:r>
    <w:r>
      <w:instrText xml:space="preserve"> PAGE   \* MERGEFORMAT </w:instrText>
    </w:r>
    <w:r>
      <w:fldChar w:fldCharType="separate"/>
    </w:r>
    <w:r>
      <w:rPr>
        <w:noProof/>
      </w:rPr>
      <w:t>48</w:t>
    </w:r>
    <w:r>
      <w:rPr>
        <w:noProof/>
      </w:rPr>
      <w:fldChar w:fldCharType="end"/>
    </w:r>
  </w:p>
  <w:p w14:paraId="197CE074" w14:textId="77777777" w:rsidR="00C91A5F" w:rsidRDefault="00C91A5F">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064285"/>
      <w:docPartObj>
        <w:docPartGallery w:val="Page Numbers (Top of Page)"/>
        <w:docPartUnique/>
      </w:docPartObj>
    </w:sdtPr>
    <w:sdtEndPr/>
    <w:sdtContent>
      <w:p w14:paraId="448FD28C" w14:textId="77777777" w:rsidR="00C91A5F" w:rsidRDefault="00C91A5F" w:rsidP="006B2C44">
        <w:pPr>
          <w:pStyle w:val="ac"/>
          <w:jc w:val="center"/>
        </w:pPr>
        <w:r>
          <w:fldChar w:fldCharType="begin"/>
        </w:r>
        <w:r>
          <w:instrText>PAGE   \* MERGEFORMAT</w:instrText>
        </w:r>
        <w:r>
          <w:fldChar w:fldCharType="separate"/>
        </w:r>
        <w:r>
          <w:rPr>
            <w:noProof/>
          </w:rPr>
          <w:t>14</w:t>
        </w:r>
        <w:r>
          <w:fldChar w:fldCharType="end"/>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0A61"/>
    <w:multiLevelType w:val="hybridMultilevel"/>
    <w:tmpl w:val="13E8FA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8B364CB"/>
    <w:multiLevelType w:val="hybridMultilevel"/>
    <w:tmpl w:val="1114862C"/>
    <w:lvl w:ilvl="0" w:tplc="DBAA9A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3100D69"/>
    <w:multiLevelType w:val="hybridMultilevel"/>
    <w:tmpl w:val="F4A8603A"/>
    <w:lvl w:ilvl="0" w:tplc="252EBE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435711A"/>
    <w:multiLevelType w:val="hybridMultilevel"/>
    <w:tmpl w:val="078CEB5C"/>
    <w:lvl w:ilvl="0" w:tplc="CCE878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7710E6F"/>
    <w:multiLevelType w:val="hybridMultilevel"/>
    <w:tmpl w:val="D09C8020"/>
    <w:lvl w:ilvl="0" w:tplc="3512718C">
      <w:numFmt w:val="none"/>
      <w:lvlText w:val=""/>
      <w:lvlJc w:val="left"/>
      <w:pPr>
        <w:ind w:left="1287" w:hanging="360"/>
      </w:pPr>
      <w:rPr>
        <w:rFonts w:cs="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D32351C"/>
    <w:multiLevelType w:val="hybridMultilevel"/>
    <w:tmpl w:val="13E8FA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1A41E70"/>
    <w:multiLevelType w:val="hybridMultilevel"/>
    <w:tmpl w:val="90FC9F00"/>
    <w:lvl w:ilvl="0" w:tplc="175EB4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7452050"/>
    <w:multiLevelType w:val="hybridMultilevel"/>
    <w:tmpl w:val="86060500"/>
    <w:lvl w:ilvl="0" w:tplc="06F2B9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06D675A"/>
    <w:multiLevelType w:val="multilevel"/>
    <w:tmpl w:val="4DC4AA8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4260289D"/>
    <w:multiLevelType w:val="hybridMultilevel"/>
    <w:tmpl w:val="4A74D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0986C87"/>
    <w:multiLevelType w:val="hybridMultilevel"/>
    <w:tmpl w:val="3746CF9E"/>
    <w:lvl w:ilvl="0" w:tplc="175EB4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2E53EC8"/>
    <w:multiLevelType w:val="hybridMultilevel"/>
    <w:tmpl w:val="89782F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5FE1E9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9C2F37"/>
    <w:multiLevelType w:val="multilevel"/>
    <w:tmpl w:val="4DC4AA8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8A01276"/>
    <w:multiLevelType w:val="hybridMultilevel"/>
    <w:tmpl w:val="45484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561DDD"/>
    <w:multiLevelType w:val="hybridMultilevel"/>
    <w:tmpl w:val="4A74D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3A83A19"/>
    <w:multiLevelType w:val="hybridMultilevel"/>
    <w:tmpl w:val="4650E282"/>
    <w:lvl w:ilvl="0" w:tplc="175EB4B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AFB3BF3"/>
    <w:multiLevelType w:val="hybridMultilevel"/>
    <w:tmpl w:val="0A1C1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0"/>
  </w:num>
  <w:num w:numId="3">
    <w:abstractNumId w:val="19"/>
  </w:num>
  <w:num w:numId="4">
    <w:abstractNumId w:val="11"/>
  </w:num>
  <w:num w:numId="5">
    <w:abstractNumId w:val="5"/>
  </w:num>
  <w:num w:numId="6">
    <w:abstractNumId w:val="2"/>
  </w:num>
  <w:num w:numId="7">
    <w:abstractNumId w:val="18"/>
  </w:num>
  <w:num w:numId="8">
    <w:abstractNumId w:val="4"/>
  </w:num>
  <w:num w:numId="9">
    <w:abstractNumId w:val="12"/>
  </w:num>
  <w:num w:numId="10">
    <w:abstractNumId w:val="3"/>
  </w:num>
  <w:num w:numId="11">
    <w:abstractNumId w:val="17"/>
  </w:num>
  <w:num w:numId="12">
    <w:abstractNumId w:val="28"/>
  </w:num>
  <w:num w:numId="13">
    <w:abstractNumId w:val="27"/>
  </w:num>
  <w:num w:numId="14">
    <w:abstractNumId w:val="26"/>
  </w:num>
  <w:num w:numId="15">
    <w:abstractNumId w:val="22"/>
  </w:num>
  <w:num w:numId="16">
    <w:abstractNumId w:val="25"/>
  </w:num>
  <w:num w:numId="17">
    <w:abstractNumId w:val="8"/>
  </w:num>
  <w:num w:numId="18">
    <w:abstractNumId w:val="16"/>
  </w:num>
  <w:num w:numId="19">
    <w:abstractNumId w:val="23"/>
  </w:num>
  <w:num w:numId="20">
    <w:abstractNumId w:val="0"/>
  </w:num>
  <w:num w:numId="21">
    <w:abstractNumId w:val="9"/>
  </w:num>
  <w:num w:numId="22">
    <w:abstractNumId w:val="7"/>
  </w:num>
  <w:num w:numId="23">
    <w:abstractNumId w:val="21"/>
  </w:num>
  <w:num w:numId="24">
    <w:abstractNumId w:val="1"/>
  </w:num>
  <w:num w:numId="25">
    <w:abstractNumId w:val="15"/>
  </w:num>
  <w:num w:numId="26">
    <w:abstractNumId w:val="6"/>
  </w:num>
  <w:num w:numId="27">
    <w:abstractNumId w:val="14"/>
  </w:num>
  <w:num w:numId="28">
    <w:abstractNumId w:val="30"/>
  </w:num>
  <w:num w:numId="29">
    <w:abstractNumId w:val="13"/>
  </w:num>
  <w:num w:numId="30">
    <w:abstractNumId w:val="29"/>
  </w:num>
  <w:num w:numId="3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64B"/>
    <w:rsid w:val="0000394E"/>
    <w:rsid w:val="00004A33"/>
    <w:rsid w:val="000079C3"/>
    <w:rsid w:val="00007F70"/>
    <w:rsid w:val="000112BC"/>
    <w:rsid w:val="00011EE3"/>
    <w:rsid w:val="00012459"/>
    <w:rsid w:val="000143A1"/>
    <w:rsid w:val="000156CF"/>
    <w:rsid w:val="000179F8"/>
    <w:rsid w:val="00021F15"/>
    <w:rsid w:val="00021F3A"/>
    <w:rsid w:val="000274BC"/>
    <w:rsid w:val="00027822"/>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004"/>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3C2"/>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6C5E"/>
    <w:rsid w:val="001F3287"/>
    <w:rsid w:val="001F38D5"/>
    <w:rsid w:val="001F47BF"/>
    <w:rsid w:val="001F7412"/>
    <w:rsid w:val="002003DB"/>
    <w:rsid w:val="002005BD"/>
    <w:rsid w:val="00200AFE"/>
    <w:rsid w:val="00200BCC"/>
    <w:rsid w:val="0020413C"/>
    <w:rsid w:val="00207F28"/>
    <w:rsid w:val="00207FA2"/>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5D4A"/>
    <w:rsid w:val="002B16E4"/>
    <w:rsid w:val="002C3739"/>
    <w:rsid w:val="002C4B17"/>
    <w:rsid w:val="002C75C7"/>
    <w:rsid w:val="002D0503"/>
    <w:rsid w:val="002D49B6"/>
    <w:rsid w:val="002E5A9A"/>
    <w:rsid w:val="002E64F6"/>
    <w:rsid w:val="002E6F96"/>
    <w:rsid w:val="002E752C"/>
    <w:rsid w:val="002F03DF"/>
    <w:rsid w:val="002F1408"/>
    <w:rsid w:val="002F1A6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01EA"/>
    <w:rsid w:val="003C50D0"/>
    <w:rsid w:val="003E3944"/>
    <w:rsid w:val="003E53A2"/>
    <w:rsid w:val="003E679E"/>
    <w:rsid w:val="003E7D10"/>
    <w:rsid w:val="003F2414"/>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0C9B"/>
    <w:rsid w:val="00583426"/>
    <w:rsid w:val="005852C3"/>
    <w:rsid w:val="00585658"/>
    <w:rsid w:val="005857F1"/>
    <w:rsid w:val="005878D0"/>
    <w:rsid w:val="00587FF5"/>
    <w:rsid w:val="005905EF"/>
    <w:rsid w:val="00594D59"/>
    <w:rsid w:val="005A07FC"/>
    <w:rsid w:val="005A2B38"/>
    <w:rsid w:val="005B2AC8"/>
    <w:rsid w:val="005B77CA"/>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05F0"/>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2C44"/>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7967"/>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A6750"/>
    <w:rsid w:val="007B0B1F"/>
    <w:rsid w:val="007B0D1E"/>
    <w:rsid w:val="007B11F1"/>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654C"/>
    <w:rsid w:val="00811910"/>
    <w:rsid w:val="00815CB5"/>
    <w:rsid w:val="0081775B"/>
    <w:rsid w:val="00820155"/>
    <w:rsid w:val="0082217F"/>
    <w:rsid w:val="008221DB"/>
    <w:rsid w:val="00824A07"/>
    <w:rsid w:val="008276F3"/>
    <w:rsid w:val="0083014A"/>
    <w:rsid w:val="0083183C"/>
    <w:rsid w:val="008336C6"/>
    <w:rsid w:val="0083567F"/>
    <w:rsid w:val="008503D7"/>
    <w:rsid w:val="00851896"/>
    <w:rsid w:val="00857232"/>
    <w:rsid w:val="0086178E"/>
    <w:rsid w:val="00866E9A"/>
    <w:rsid w:val="0086709B"/>
    <w:rsid w:val="00870AA2"/>
    <w:rsid w:val="008714EF"/>
    <w:rsid w:val="008729B7"/>
    <w:rsid w:val="008739EF"/>
    <w:rsid w:val="00874C0A"/>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465"/>
    <w:rsid w:val="00962AFE"/>
    <w:rsid w:val="009644CA"/>
    <w:rsid w:val="00985111"/>
    <w:rsid w:val="00985130"/>
    <w:rsid w:val="00986EEC"/>
    <w:rsid w:val="00987700"/>
    <w:rsid w:val="00987E61"/>
    <w:rsid w:val="00990BCD"/>
    <w:rsid w:val="0099287B"/>
    <w:rsid w:val="009A0AAA"/>
    <w:rsid w:val="009A1DFB"/>
    <w:rsid w:val="009A3908"/>
    <w:rsid w:val="009A4D9F"/>
    <w:rsid w:val="009B6A77"/>
    <w:rsid w:val="009B7136"/>
    <w:rsid w:val="009C121E"/>
    <w:rsid w:val="009C2C4C"/>
    <w:rsid w:val="009C5AF6"/>
    <w:rsid w:val="009D709B"/>
    <w:rsid w:val="009E41C0"/>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8C8"/>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3862"/>
    <w:rsid w:val="00B00D17"/>
    <w:rsid w:val="00B01238"/>
    <w:rsid w:val="00B04261"/>
    <w:rsid w:val="00B049BF"/>
    <w:rsid w:val="00B0786A"/>
    <w:rsid w:val="00B07A59"/>
    <w:rsid w:val="00B115E3"/>
    <w:rsid w:val="00B15148"/>
    <w:rsid w:val="00B20A56"/>
    <w:rsid w:val="00B21841"/>
    <w:rsid w:val="00B25BC4"/>
    <w:rsid w:val="00B36C1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86E12"/>
    <w:rsid w:val="00B908BE"/>
    <w:rsid w:val="00B908E8"/>
    <w:rsid w:val="00B97A66"/>
    <w:rsid w:val="00BA16FD"/>
    <w:rsid w:val="00BA3E55"/>
    <w:rsid w:val="00BB40E8"/>
    <w:rsid w:val="00BC02B0"/>
    <w:rsid w:val="00BC07BC"/>
    <w:rsid w:val="00BC1BE2"/>
    <w:rsid w:val="00BC3058"/>
    <w:rsid w:val="00BC51F6"/>
    <w:rsid w:val="00BC7A2E"/>
    <w:rsid w:val="00BD1C92"/>
    <w:rsid w:val="00BD69D9"/>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3E29"/>
    <w:rsid w:val="00C3065F"/>
    <w:rsid w:val="00C328C9"/>
    <w:rsid w:val="00C341D6"/>
    <w:rsid w:val="00C35B20"/>
    <w:rsid w:val="00C36BD4"/>
    <w:rsid w:val="00C40043"/>
    <w:rsid w:val="00C422A9"/>
    <w:rsid w:val="00C455CE"/>
    <w:rsid w:val="00C4573C"/>
    <w:rsid w:val="00C460EE"/>
    <w:rsid w:val="00C471C3"/>
    <w:rsid w:val="00C500FE"/>
    <w:rsid w:val="00C55112"/>
    <w:rsid w:val="00C57BC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1A5F"/>
    <w:rsid w:val="00C95532"/>
    <w:rsid w:val="00CA2C06"/>
    <w:rsid w:val="00CA4094"/>
    <w:rsid w:val="00CA551B"/>
    <w:rsid w:val="00CA7760"/>
    <w:rsid w:val="00CA78A4"/>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3D88"/>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20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3394"/>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289D"/>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149F"/>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33927506">
      <w:bodyDiv w:val="1"/>
      <w:marLeft w:val="0"/>
      <w:marRight w:val="0"/>
      <w:marTop w:val="0"/>
      <w:marBottom w:val="0"/>
      <w:divBdr>
        <w:top w:val="none" w:sz="0" w:space="0" w:color="auto"/>
        <w:left w:val="none" w:sz="0" w:space="0" w:color="auto"/>
        <w:bottom w:val="none" w:sz="0" w:space="0" w:color="auto"/>
        <w:right w:val="none" w:sz="0" w:space="0" w:color="auto"/>
      </w:divBdr>
    </w:div>
    <w:div w:id="54259282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305280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5377645">
      <w:bodyDiv w:val="1"/>
      <w:marLeft w:val="0"/>
      <w:marRight w:val="0"/>
      <w:marTop w:val="0"/>
      <w:marBottom w:val="0"/>
      <w:divBdr>
        <w:top w:val="none" w:sz="0" w:space="0" w:color="auto"/>
        <w:left w:val="none" w:sz="0" w:space="0" w:color="auto"/>
        <w:bottom w:val="none" w:sz="0" w:space="0" w:color="auto"/>
        <w:right w:val="none" w:sz="0" w:space="0" w:color="auto"/>
      </w:divBdr>
    </w:div>
    <w:div w:id="10400591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95487298">
      <w:bodyDiv w:val="1"/>
      <w:marLeft w:val="0"/>
      <w:marRight w:val="0"/>
      <w:marTop w:val="0"/>
      <w:marBottom w:val="0"/>
      <w:divBdr>
        <w:top w:val="none" w:sz="0" w:space="0" w:color="auto"/>
        <w:left w:val="none" w:sz="0" w:space="0" w:color="auto"/>
        <w:bottom w:val="none" w:sz="0" w:space="0" w:color="auto"/>
        <w:right w:val="none" w:sz="0" w:space="0" w:color="auto"/>
      </w:divBdr>
    </w:div>
    <w:div w:id="1591237064">
      <w:bodyDiv w:val="1"/>
      <w:marLeft w:val="0"/>
      <w:marRight w:val="0"/>
      <w:marTop w:val="0"/>
      <w:marBottom w:val="0"/>
      <w:divBdr>
        <w:top w:val="none" w:sz="0" w:space="0" w:color="auto"/>
        <w:left w:val="none" w:sz="0" w:space="0" w:color="auto"/>
        <w:bottom w:val="none" w:sz="0" w:space="0" w:color="auto"/>
        <w:right w:val="none" w:sz="0" w:space="0" w:color="auto"/>
      </w:divBdr>
    </w:div>
    <w:div w:id="162916754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458389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spolab.firpo.ru/npdv2/category-doc/get/487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spolab.firpo.ru/npdv2/category-doc/get/5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pandia.ru/text/category/mikroyelektronika/"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pandia.ru/text/category/mikroyelektronika/" TargetMode="External"/><Relationship Id="rId28" Type="http://schemas.openxmlformats.org/officeDocument/2006/relationships/hyperlink" Target="https://spolab.firpo.ru/npdv2/category-doc/get/5138"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pandia.ru/text/category/mikroyelektronika/" TargetMode="External"/><Relationship Id="rId27" Type="http://schemas.openxmlformats.org/officeDocument/2006/relationships/hyperlink" Target="https://spolab.firpo.ru/npdv2/category-doc/get/4877" TargetMode="External"/><Relationship Id="rId30" Type="http://schemas.openxmlformats.org/officeDocument/2006/relationships/hyperlink" Target="https://spolab.firpo.ru/npdv2/category-doc/get/4769"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116</Pages>
  <Words>32628</Words>
  <Characters>185985</Characters>
  <Application>Microsoft Office Word</Application>
  <DocSecurity>0</DocSecurity>
  <Lines>1549</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23</cp:revision>
  <cp:lastPrinted>2023-04-28T08:44:00Z</cp:lastPrinted>
  <dcterms:created xsi:type="dcterms:W3CDTF">2024-03-04T11:33:00Z</dcterms:created>
  <dcterms:modified xsi:type="dcterms:W3CDTF">2025-07-03T12:35:00Z</dcterms:modified>
</cp:coreProperties>
</file>