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708" w:type="dxa"/>
        <w:tblInd w:w="-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1251"/>
        <w:gridCol w:w="2402"/>
        <w:gridCol w:w="4809"/>
        <w:gridCol w:w="1954"/>
        <w:gridCol w:w="2682"/>
        <w:gridCol w:w="2233"/>
      </w:tblGrid>
      <w:tr w:rsidR="00564965" w:rsidRPr="007061CA" w14:paraId="7609BE2C" w14:textId="77777777" w:rsidTr="00BC0CE7">
        <w:trPr>
          <w:trHeight w:val="1155"/>
        </w:trPr>
        <w:tc>
          <w:tcPr>
            <w:tcW w:w="15708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000000"/>
              <w:right w:val="single" w:sz="4" w:space="0" w:color="FFFFFF" w:themeColor="background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05AD6" w14:textId="3F0BF3C8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Календарный план мероприятий по реализации проекта </w:t>
            </w:r>
            <w:r w:rsidR="00AB45BB"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Амбассадоры Профессионалитета</w:t>
            </w:r>
            <w:r w:rsidR="00AB45BB"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  <w:r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  <w:t xml:space="preserve">в рамках популяризации федерального проекта </w:t>
            </w:r>
            <w:r w:rsidR="00AB45BB"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Профессионалитет</w:t>
            </w:r>
            <w:r w:rsidR="00AB45BB"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  <w:r w:rsidRPr="00706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2025 год</w:t>
            </w:r>
          </w:p>
        </w:tc>
      </w:tr>
      <w:tr w:rsidR="00564965" w:rsidRPr="007061CA" w14:paraId="798EF61D" w14:textId="77777777" w:rsidTr="00FD3955">
        <w:trPr>
          <w:trHeight w:val="705"/>
        </w:trPr>
        <w:tc>
          <w:tcPr>
            <w:tcW w:w="15708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196B1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Обязательные мероприятия</w:t>
            </w:r>
          </w:p>
        </w:tc>
      </w:tr>
      <w:tr w:rsidR="00C87083" w:rsidRPr="007061CA" w14:paraId="0580C85C" w14:textId="77777777" w:rsidTr="004155AA">
        <w:trPr>
          <w:trHeight w:val="504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4B370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4C81A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D3D07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AF621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13FDB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B95AA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9842E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Рекомендации</w:t>
            </w: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по проведению</w:t>
            </w:r>
          </w:p>
        </w:tc>
      </w:tr>
      <w:tr w:rsidR="00C87083" w:rsidRPr="007061CA" w14:paraId="17521213" w14:textId="77777777" w:rsidTr="004155AA">
        <w:trPr>
          <w:trHeight w:val="2947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31743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034C3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апреля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50B5D" w14:textId="0D79DC86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Единый день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открытых дверей (ЕДОД)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ФП </w:t>
            </w:r>
            <w:r w:rsidR="00AB45BB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Профессионалитет</w:t>
            </w:r>
            <w:r w:rsidR="00AB45BB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DEB69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Мероприятия, позволяющие привлечь внимание </w:t>
            </w:r>
          </w:p>
          <w:p w14:paraId="3F319F44" w14:textId="3520FA44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 деятельности проекта среди обучающихся общеобразовательных организаций и их родителей (законных представителей).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Проведение мероприятий с 17 марта до 12 апреля: экскурсии в образовательных учреждениях СПО </w:t>
            </w:r>
            <w:r w:rsidR="004E7EB8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 родителей потенциальных абитуриентов; классный час в рамках Единого дня открытых дверей; профессиональные пробы; родительские собрания</w:t>
            </w: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7BB2F" w14:textId="4F4C835C" w:rsidR="00564965" w:rsidRPr="007061CA" w:rsidRDefault="00564965" w:rsidP="00210FF0">
            <w:pPr>
              <w:tabs>
                <w:tab w:val="left" w:pos="1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Участие в проведении серии</w:t>
            </w:r>
            <w:r w:rsidR="00210FF0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мероприятий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2) Информационное освещение мероприятия 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4F5DB" w14:textId="77777777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8AF19" w14:textId="07B789E8" w:rsidR="00564965" w:rsidRPr="007061CA" w:rsidRDefault="00564965" w:rsidP="005649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5B2D5C16" w14:textId="77777777" w:rsidTr="004155AA">
        <w:trPr>
          <w:trHeight w:val="2947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E5D7F2" w14:textId="5EB5A50C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CB53DB" w14:textId="77777777" w:rsidR="004155AA" w:rsidRPr="007061CA" w:rsidRDefault="004155AA" w:rsidP="004155A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27 </w:t>
            </w:r>
          </w:p>
          <w:p w14:paraId="499A5467" w14:textId="1E5CBC5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</w:rPr>
              <w:t>июня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A4C610" w14:textId="66B34AB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Выпускной вечер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4F3B11" w14:textId="318DA4E2" w:rsidR="004155AA" w:rsidRPr="007061CA" w:rsidRDefault="004155AA" w:rsidP="004155A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</w:rPr>
              <w:t>наковая дата, связанная с окончанием </w:t>
            </w:r>
            <w:hyperlink r:id="rId4" w:tooltip="Образовательное учреждение" w:history="1">
              <w:r w:rsidRPr="007061CA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учебного заведения</w:t>
              </w:r>
            </w:hyperlink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</w:rPr>
              <w:t>. В этот день обычно проходит официальная и торжественная церемонии, а также развлекательная программа</w:t>
            </w: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EA891C" w14:textId="776AFE95" w:rsidR="004155AA" w:rsidRPr="007061CA" w:rsidRDefault="004155AA" w:rsidP="004155A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Участие в проведении мероприятий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Информационное освещение</w:t>
            </w:r>
          </w:p>
          <w:p w14:paraId="5699BA30" w14:textId="0F9ACB3F" w:rsidR="004155AA" w:rsidRPr="007061CA" w:rsidRDefault="004155AA" w:rsidP="004155AA">
            <w:pPr>
              <w:tabs>
                <w:tab w:val="left" w:pos="1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</w:rPr>
              <w:t>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88BA6C" w14:textId="003602D8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64AC28" w14:textId="3317C28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71A1DF0E" w14:textId="77777777" w:rsidTr="004155AA">
        <w:trPr>
          <w:trHeight w:val="1899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C1B06" w14:textId="3090F92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590E5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Июнь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сентябрь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4614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Приемная кампания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3E011" w14:textId="02B597C9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Тиражирование среди родителей и обучающихся идеи проекта «Профессионалитет – ты в хорошей компании». Развитие интереса учащихся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к поступлению на обучение по программам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Форматы: 1) Экскурсии, родительские собрания, классные часы, профессиональные пробы и др.;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Презентация образовательных программ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«Профессионалитет», карьерных карт и др.</w:t>
            </w: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7C3C5" w14:textId="3FFFB19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Участие в проведении серии мероприятий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3) Экскурсии. родительские собрания, классные часы, профессиональные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пробы и др.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4) Презентация образовательных программ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«Профессионалитет», карьерных карт и др.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E1D0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B914C" w14:textId="276E4DC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70AC4DC9" w14:textId="77777777" w:rsidTr="004155AA">
        <w:trPr>
          <w:trHeight w:val="2121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7231B" w14:textId="1C784D50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AB082" w14:textId="77777777" w:rsidR="004155AA" w:rsidRPr="007061CA" w:rsidRDefault="00FF0570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26 – 27 августа</w:t>
            </w:r>
          </w:p>
          <w:p w14:paraId="490AA8F0" w14:textId="3156A668" w:rsidR="00FF0570" w:rsidRPr="007061CA" w:rsidRDefault="00FF0570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815E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Ежегодный Международный конгресс–выставка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(Форум СПО)</w:t>
            </w:r>
          </w:p>
          <w:p w14:paraId="38FFC8C5" w14:textId="7420772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6D59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Создание единой дискуссионной площадки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для обеспечения диалога государства, бизнеса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педагогического сообщества по вопросам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развития СПО</w:t>
            </w:r>
          </w:p>
          <w:p w14:paraId="47C5EF47" w14:textId="2BBDB0DD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795C19" w14:textId="0B0FAB9D" w:rsidR="004155AA" w:rsidRPr="007061CA" w:rsidRDefault="004155AA" w:rsidP="004155AA">
            <w:pPr>
              <w:tabs>
                <w:tab w:val="left" w:pos="1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Очное участие в Форуме СПО в соответствии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прошедшим отбором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2) Информационное освещение мероприятия 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EF4BD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FBF57" w14:textId="5A26ADD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5246E90B" w14:textId="77777777" w:rsidTr="004155AA">
        <w:trPr>
          <w:trHeight w:val="1971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1086A" w14:textId="6EF72122" w:rsidR="004155AA" w:rsidRPr="007061CA" w:rsidRDefault="008045AD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C8FA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сентября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05FB3" w14:textId="069F37EC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День знаний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открытие кластеров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42215" w14:textId="26D9608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Торжественные мероприятия для педагогов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обучающихся, посвященные новому учебному году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открытию кластеров ФП «Профессионалитет»</w:t>
            </w: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C411E" w14:textId="733752E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Проведение торжественной церемонии в честь Дня знаний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открытия кластеров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2) Информационное освещение мероприятия 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AEC4D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7F5A0" w14:textId="6B2D2480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32E8D2CE" w14:textId="77777777" w:rsidTr="004943EC">
        <w:trPr>
          <w:trHeight w:val="4548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736D2" w14:textId="5026D74D" w:rsidR="004155AA" w:rsidRPr="007061CA" w:rsidRDefault="008045AD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ED860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октября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Сентябрь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октябрь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FBCA8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День СПО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AC2F8" w14:textId="0C02EEE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9432FD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FD43BB1" w14:textId="2056B986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Официальный праздник среднего профессионального образования установлен Указом Президента РФ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целях развития и популяризации системы СПО. Мероприятия, приуроченные к празднованию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Дня среднего профессионального образования, направлены на популяризацию СПО, демонстрацию возможностей и достижений, а также привлечение молодежи к активной общественной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профессиональной деятельности</w:t>
            </w:r>
          </w:p>
          <w:p w14:paraId="3A17FA6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366A72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1E55473" w14:textId="3B7505A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563F7" w14:textId="0DC6FC43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Проведение различных мероприятий согласно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календарному плану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8F0AB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75BD38" w14:textId="123D0C26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8045AD" w:rsidRPr="007061CA" w14:paraId="762AFA2C" w14:textId="77777777" w:rsidTr="004943EC">
        <w:trPr>
          <w:trHeight w:val="66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EA8170" w14:textId="4801AC4D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748632" w14:textId="033BEC41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4D0434" w14:textId="2CE32AC5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A72923" w14:textId="21EC810A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E21349" w14:textId="091F3354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0A9CC1" w14:textId="0D00D710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2C6BA8" w14:textId="74474778" w:rsidR="008045AD" w:rsidRPr="007061CA" w:rsidRDefault="008045AD" w:rsidP="008045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Рекомендации</w:t>
            </w: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по проведению</w:t>
            </w:r>
          </w:p>
        </w:tc>
      </w:tr>
      <w:tr w:rsidR="004155AA" w:rsidRPr="007061CA" w14:paraId="2336A7FA" w14:textId="77777777" w:rsidTr="004155AA">
        <w:trPr>
          <w:trHeight w:val="23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BEAED" w14:textId="1749D3D9" w:rsidR="004155AA" w:rsidRPr="007061CA" w:rsidRDefault="008045AD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0FBE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DA04183" w14:textId="37EB45C9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18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октября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C7C6F3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7FE405F" w14:textId="6D2D66A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Единый день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открытых дверей (ЕДОД)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B448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8AA549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7FA1CC8" w14:textId="18E8258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Мероприятия позволяющие привлечь внимание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к деятельности проекта среди обучающихся общеобразовательных организаций и их родителей (законных представителей).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Проведение мероприятий с 29 сентября по 18 октября: экскурсии в образовательных учреждениях СПО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для родителей потенциальных абитуриентов; классный час в рамках Единого дня открытых дверей; профессиональные пробы; родительские собрания</w:t>
            </w:r>
          </w:p>
          <w:p w14:paraId="3A6A7FC3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441F029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FF820B4" w14:textId="112F079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B68F7" w14:textId="1CF3810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Участие в проведении серии мероприятий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2) Информационное освещение мероприятия 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F682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9C6A1D3" w14:textId="62933B1B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3AEA2D" w14:textId="7B64BE8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22075E97" w14:textId="77777777" w:rsidTr="004155AA">
        <w:trPr>
          <w:trHeight w:val="23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6DD51" w14:textId="2C59B7CD" w:rsidR="004155AA" w:rsidRPr="007061CA" w:rsidRDefault="004943EC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52872" w14:textId="1F1E8A80" w:rsidR="004155AA" w:rsidRPr="007061CA" w:rsidRDefault="00DB4507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</w:t>
            </w:r>
            <w:r w:rsidR="00FF0570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</w:t>
            </w:r>
            <w:r w:rsidR="00FF0570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ноября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D63D9" w14:textId="5C19F77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Молодежный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="00FF0570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Слет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Амбассадоров </w:t>
            </w:r>
            <w:r w:rsidR="00861F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Профессионалитета</w:t>
            </w:r>
            <w:r w:rsidR="00861F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4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1A21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01A6F29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997BBFE" w14:textId="5EB0BD68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Молодежный </w:t>
            </w:r>
            <w:r w:rsidR="00861FC2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Слет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Амбассадоров </w:t>
            </w:r>
            <w:r w:rsidR="00861F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Профессионалитета</w:t>
            </w:r>
            <w:r w:rsidR="00861F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— образовательная и дискуссионная площадка, которая объединяет Амбассадоров проекта и их кураторов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— педагогов колледжей и техникумов. Участники обсуждают популяризацию рабочих профессий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развитие ФП «Профессионалитет»</w:t>
            </w:r>
          </w:p>
          <w:p w14:paraId="382D5C6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98C62C5" w14:textId="3F3DC75C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3344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9B62684" w14:textId="2DDEC408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Очное участие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мероприятии в соответствии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прошедшим отбором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2) Информационное освещение мероприятия в социальных сетях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04EA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70994" w14:textId="7B51F77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Ссылка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рекомендации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проведению будет направлена дополнительно</w:t>
            </w:r>
          </w:p>
        </w:tc>
      </w:tr>
      <w:tr w:rsidR="004155AA" w:rsidRPr="007061CA" w14:paraId="01C66756" w14:textId="77777777" w:rsidTr="00FD3955">
        <w:trPr>
          <w:trHeight w:val="705"/>
        </w:trPr>
        <w:tc>
          <w:tcPr>
            <w:tcW w:w="15708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488F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Вариативные мероприятия</w:t>
            </w:r>
          </w:p>
        </w:tc>
      </w:tr>
      <w:tr w:rsidR="004155AA" w:rsidRPr="007061CA" w14:paraId="77520CF0" w14:textId="77777777" w:rsidTr="004943EC">
        <w:trPr>
          <w:trHeight w:val="589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7034B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61ECD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8850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510D3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344F9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9C18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</w:tr>
      <w:tr w:rsidR="004155AA" w:rsidRPr="007061CA" w14:paraId="5F4942C3" w14:textId="77777777" w:rsidTr="004155AA">
        <w:trPr>
          <w:trHeight w:val="23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75C89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5A54B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330E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Отраслевые праздники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89F2F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Особые даты, посвящённые определённым профессиям или видам деятельности. Праздники призваны отметить заслуги специалистов конкретной сферы, подчеркнуть важность их труда для страны и повысить престиж профессии в обществе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F9290" w14:textId="1A8BFB3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Информационное освещение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социальных сетях памятной даты,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соответствии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отраслевой принадлежностью кластера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6528A" w14:textId="391F6E0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Список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соответствии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отраслевой принадлежностью кластера в Приложении 2</w:t>
            </w:r>
          </w:p>
        </w:tc>
      </w:tr>
      <w:tr w:rsidR="004155AA" w:rsidRPr="007061CA" w14:paraId="23519E98" w14:textId="77777777" w:rsidTr="004943EC">
        <w:trPr>
          <w:trHeight w:val="944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3096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BC69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DC44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Государственные праздники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0A214" w14:textId="38C3164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Перечень мероприятий и примерный календарный план воспитательной работы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на 2024/2025 учебный год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6A68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Информационное освещение 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EFA34" w14:textId="7AA92470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Список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соответствии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с перечнем мероприятий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Приложении 1.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Рекомендовано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включение в план мероприятий региональной программы популяризации ФП «Профессионалитет» в пункт 29 вариативных мероприятий </w:t>
            </w:r>
          </w:p>
        </w:tc>
      </w:tr>
      <w:tr w:rsidR="004155AA" w:rsidRPr="007061CA" w14:paraId="2B6ABAFE" w14:textId="77777777" w:rsidTr="004943EC">
        <w:trPr>
          <w:trHeight w:val="1972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DF0E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3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EC26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4BB05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80-летие Победы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Великой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Отечественной войне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1941–1945 годов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75AE0" w14:textId="2F3981E6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Мероприятия, приуроченные к 80–летию Победы в Великой Отечественной войне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1941–1945 годов, в том числе посвященные решающим сражениям и другим важнейшим событиям Великой Отечественной войны 1941–1945 годов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AF6B8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1E6F34C" w14:textId="6417B0D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Серия просветительских мероприятий, посвященных празднованию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Возможный формат проведения: встреча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ветеранами, открытый диалог; интервью; концерт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3) Информационное освещение мероприятий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  <w:p w14:paraId="7BE7B9D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C3615BA" w14:textId="490F1009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C2597" w14:textId="42800D6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Рекомендовано включение в план мероприятий региональной программы популяризации ФП «Профессионалитет» в пункт 29 вариативных мероприятий </w:t>
            </w:r>
          </w:p>
        </w:tc>
      </w:tr>
      <w:tr w:rsidR="004155AA" w:rsidRPr="007061CA" w14:paraId="1BEACAE2" w14:textId="77777777" w:rsidTr="004943EC">
        <w:trPr>
          <w:trHeight w:val="2428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47166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F28B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9424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85-летие профессионально-технического образования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0832C" w14:textId="2AFD03B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Мероприятия, посвященные популяризации системы среднего профессионально-технического образования и направленные на передачу опыта успешных выпускников системы СПО молодым студентам. Юбилейная дата отмечается не только педагогами, студентами, но и выпускниками, чья учёба в колледжах и техникумах помогла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им стартовать в профессиональной сфере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4FFAF" w14:textId="18024AD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Серия мероприятий, посвященных празднованию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1A81B" w14:textId="5FFD6B1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29 вариативных мероприятий</w:t>
            </w:r>
          </w:p>
        </w:tc>
      </w:tr>
      <w:tr w:rsidR="004155AA" w:rsidRPr="007061CA" w14:paraId="002279B5" w14:textId="77777777" w:rsidTr="004943EC">
        <w:trPr>
          <w:trHeight w:val="2361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606FD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6C4F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течение года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E31C3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Всероссийское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чемпионатное движение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по профессиональному мастерству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7C203" w14:textId="21AEA79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Мероприятия Всероссийского Чемпионатного движения по профессиональному мастерству направлены на поддержку молодежи и развитие кадрового потенциала Российской Федерации. Включают Чемпионат по профессиональному мастерству «Профессионалы» и Чемпионат высоких технологий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C64821" w14:textId="0600DDF3" w:rsidR="004155AA" w:rsidRPr="007061CA" w:rsidRDefault="004155AA" w:rsidP="004155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A4F6ACC" w14:textId="77777777" w:rsidR="004155AA" w:rsidRPr="007061CA" w:rsidRDefault="004155AA" w:rsidP="004155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AD7DFF2" w14:textId="264A55AC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Участие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соревнованиях,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деловой программе,в профориентационной программе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чемпионатов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информационная кампания для поддержки участников из своего региона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на разных этапах проведения чемпионатов</w:t>
            </w:r>
          </w:p>
          <w:p w14:paraId="0CC569E0" w14:textId="17494B89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FDA9B19" w14:textId="410513DD" w:rsidR="004155AA" w:rsidRPr="007061CA" w:rsidRDefault="004155AA" w:rsidP="004155A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CD5C9" w14:textId="421F147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Рекомендовано включение в план мероприятий региональной программы популяризации ФП «Профессионалитет» в пункт 19 вариативных мероприятий </w:t>
            </w:r>
          </w:p>
        </w:tc>
      </w:tr>
      <w:tr w:rsidR="004943EC" w:rsidRPr="007061CA" w14:paraId="08E58DCA" w14:textId="77777777" w:rsidTr="004943EC">
        <w:trPr>
          <w:trHeight w:val="66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4FEDE7" w14:textId="587AFE32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668E35" w14:textId="0176B89B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6A788C" w14:textId="4294D020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9F5EE9" w14:textId="62012FD8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08F87F" w14:textId="62955D10" w:rsidR="004943EC" w:rsidRPr="007061CA" w:rsidRDefault="004943EC" w:rsidP="004943E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31F08A" w14:textId="172028B9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</w:tr>
      <w:tr w:rsidR="004155AA" w:rsidRPr="007061CA" w14:paraId="36240B9F" w14:textId="77777777" w:rsidTr="004155AA">
        <w:trPr>
          <w:trHeight w:val="35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3C7A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E522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Январь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декабрь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(последняя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неделя месяца)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21176" w14:textId="15260B3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Деловые завтраки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участием Амбассадоров Профессионалитета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«Мы ПРОФИ!»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4A24C" w14:textId="6090487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Серия мероприятий направлена на передачу опыта успешных выпускников системы среднего профессионального образования молодым студентам, а также на обмен лучшими практиками, получение новых навыков и компетенций участниками проекта «Амбассадоры Профессионалитета». В качестве спикеров приглашаются представители партнеров-работодателей федерального проекта «Профессионалитет» (далее –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«Профессионалитет»), окончившие профессиональные образовательные организации и состоявшиеся в своей профессии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333ED" w14:textId="546FCF03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Проведение мероприятий согласно календарному плану проекта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(по отраслям)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BB74E" w14:textId="3696DB82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25 вариативных мероприятий</w:t>
            </w:r>
          </w:p>
        </w:tc>
      </w:tr>
      <w:tr w:rsidR="004155AA" w:rsidRPr="007061CA" w14:paraId="6B41947B" w14:textId="77777777" w:rsidTr="004943EC">
        <w:trPr>
          <w:trHeight w:val="251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E95E6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968C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 – 31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января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66EE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День российского студенчества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9FD2B" w14:textId="3DBAA338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Запись видеовизиток с целью реализации творческого потенциала студентов, а также дальнейшего использования их в социальных сетях ФП «Профессионалитет»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для формирования положительного имиджа системы СПО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2459F" w14:textId="366CB3C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Запись видеовизитки ко Дню студента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«Я студент СПО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горжусь этим»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публикация видео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0E788" w14:textId="6C316B9B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EFA13E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FE5505F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F60B55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29 вариативных мероприятий</w:t>
            </w:r>
          </w:p>
          <w:p w14:paraId="444F9B5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EE5A6ED" w14:textId="3C19C962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55AA" w:rsidRPr="007061CA" w14:paraId="549E2E11" w14:textId="77777777" w:rsidTr="004155AA">
        <w:trPr>
          <w:trHeight w:val="3496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3056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D449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Апрель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октябрь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DE7B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Всероссийский конкурс молодежных медиацентров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профессиональных образовательных организациях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E5507" w14:textId="3DA92306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Повышение уровня профессионализма молодежных медиаструктур в системе СПО,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а также формирование позитивного имиджа системы СПО и ФП «Профессионалитет». Создание единого медиапространства для формирования положительного имиджа образовательных организаций системы СПО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0E4AE" w14:textId="471CC1B9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Участие в конкурсе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(для ПОО СПО, имеющих медиацентры)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E9B3C" w14:textId="289B93F4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387BEF8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712F5C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21CEDE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26 обязательных мероприятий</w:t>
            </w:r>
          </w:p>
          <w:p w14:paraId="7A47C36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EE1B9B6" w14:textId="3D6C2EA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943EC" w:rsidRPr="007061CA" w14:paraId="2CD3D566" w14:textId="77777777" w:rsidTr="004943EC">
        <w:trPr>
          <w:trHeight w:val="66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66FD4F" w14:textId="1B2AFEC2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108502" w14:textId="5B7C195D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CB783E" w14:textId="42E5F5AA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D0A630" w14:textId="0B0E5A12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8433BD" w14:textId="40A219D0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C1AB41" w14:textId="25C52006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</w:tr>
      <w:tr w:rsidR="004155AA" w:rsidRPr="007061CA" w14:paraId="354F49BD" w14:textId="77777777" w:rsidTr="004155AA">
        <w:trPr>
          <w:trHeight w:val="35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A2FC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874FC" w14:textId="71F7B2F3" w:rsidR="004155AA" w:rsidRPr="007061CA" w:rsidRDefault="00F6277D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24</w:t>
            </w:r>
            <w:r w:rsidR="004155AA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ма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рта</w:t>
            </w:r>
            <w:r w:rsidR="004155AA"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–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 мая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CB327" w14:textId="479CF4E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Конкурс художественных фотографий «Профессии будущего» в рамках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ФП «Профессионалитет»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19D36" w14:textId="058A9483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Конкурс художественных фотографий «Профессии будущего» направлен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на презентацию лучших художественных фотографий образовательного процесса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инфраструктуры, созданных в образовательно-производственных центрах (кластерах) – участниках ФП «Профессионалитет»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E34C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Участие</w:t>
            </w:r>
          </w:p>
          <w:p w14:paraId="2688E362" w14:textId="6EF78ECD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 конкурсе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2) Информационное освещение мероприятия 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445EE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21B5E26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382EA7F" w14:textId="261B81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13 вариативных мероприятий</w:t>
            </w:r>
          </w:p>
          <w:p w14:paraId="084277FE" w14:textId="790202D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C87EB00" w14:textId="1C7451A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55AA" w:rsidRPr="007061CA" w14:paraId="0EFADC88" w14:textId="77777777" w:rsidTr="004943EC">
        <w:trPr>
          <w:trHeight w:val="1955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C94B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27ED5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Февраль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октябрь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8945B" w14:textId="30BA988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Всероссийский конкурс среди педагогических работников системы среднего профессионального образования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«Мастер года»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06550" w14:textId="151C6E93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Информационная кампания Всероссийского конкурса среди педагогических работников системы среднего профессионального образования «Мастер года»,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который проводится для повышения престижа педагогических профессий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популяризации передовых идей в области образования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AFBA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6EFE02F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Участие в акции «Поддержи мастера»,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формат проведения: съемка видеоролика, пост в социальных сетях с интересными фактами о педагоге, участвующем </w:t>
            </w:r>
          </w:p>
          <w:p w14:paraId="70B0B324" w14:textId="7ECAA94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 конкурсе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«Мастер года», пожелания победы участнику</w:t>
            </w:r>
          </w:p>
          <w:p w14:paraId="2A7AF5E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E9B8A72" w14:textId="5E54A7A8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B363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Ссылка для сбора отчетности будет направлена дополнительно</w:t>
            </w:r>
          </w:p>
        </w:tc>
      </w:tr>
      <w:tr w:rsidR="004155AA" w:rsidRPr="007061CA" w14:paraId="7F1F00A1" w14:textId="77777777" w:rsidTr="004155AA">
        <w:trPr>
          <w:trHeight w:val="35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B0201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8CDD5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Апрель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август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D4CAE" w14:textId="458F4CB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Видеопрезентация профессий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«Моя профессия»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3830E" w14:textId="6771433B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Серия ярких видеороликов, рассказывающих о востребованных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интересных специальностях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793BD" w14:textId="79AFE0A4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Видеоролик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BA9D4" w14:textId="7DF69359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29 вариативных мероприятий</w:t>
            </w:r>
          </w:p>
        </w:tc>
      </w:tr>
      <w:tr w:rsidR="004943EC" w:rsidRPr="007061CA" w14:paraId="6819295C" w14:textId="77777777" w:rsidTr="004943EC">
        <w:trPr>
          <w:trHeight w:val="66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9411CB" w14:textId="31E6BD5B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7B5849" w14:textId="7BFB1F00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F6C38E" w14:textId="6BE1461F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B91306" w14:textId="3C4C0EAB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1BB183" w14:textId="4CDB9641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75AA76" w14:textId="1F20172E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</w:tr>
      <w:tr w:rsidR="004155AA" w:rsidRPr="007061CA" w14:paraId="7536B479" w14:textId="77777777" w:rsidTr="004155AA">
        <w:trPr>
          <w:trHeight w:val="35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681FC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8799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сентября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DCE07" w14:textId="6332C054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Акция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«Капсула времени Профессионалитета»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5CE8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Сплочение команд Амбассадоров Профессионалитета и студентов ПОО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06E0D" w14:textId="6B49DA3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Студенты пишут пожелание в будущее, закладывают капсулу времени, которую необходимо открыть на выпускном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AC93B" w14:textId="62A6C3A6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29 вариативных мероприятий</w:t>
            </w:r>
          </w:p>
        </w:tc>
      </w:tr>
      <w:tr w:rsidR="004155AA" w:rsidRPr="007061CA" w14:paraId="3A010AE2" w14:textId="77777777" w:rsidTr="004155AA">
        <w:trPr>
          <w:trHeight w:val="2645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6703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B6A9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Сентябрь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5B5D8" w14:textId="7ACFF800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Благотворительная акция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«АмбассаДОБР»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DEAC6" w14:textId="7CCE499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Акция направлена на оказание безвозмездной помощи нуждающимся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повышение узнаваемости ФП «Профессионалитет»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47675" w14:textId="0B45DD9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1) Организация мероприятий (возможно совместно с социальными службами) / проектами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EAB7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8BDDA38" w14:textId="7C228266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2F16C2E" w14:textId="12CFF48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EE5CF3D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8BC0D53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29 вариативных мероприятий</w:t>
            </w:r>
          </w:p>
          <w:p w14:paraId="120E45CB" w14:textId="67CB494A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CC78D05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FF1601E" w14:textId="3157D83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155AA" w:rsidRPr="007061CA" w14:paraId="2E92C30C" w14:textId="77777777" w:rsidTr="004155AA">
        <w:trPr>
          <w:trHeight w:val="2612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B4B7A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B7D2F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Сентябрь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октябрь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E4333" w14:textId="101B9EB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Национальный чемпионат по профессиональному мастерству среди инвалидов и лиц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ограниченными возможностями здоровья «Абилимпикс»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4CE2C" w14:textId="4DE975F5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Движение «Абилимпикс» является частью комплексной реабилитации людей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с инвалидностью и ограниченными возможностями здоровья, способствующей развитию социокультурной инклюзии в обществе, расширению перечня новых профессий для людей с инвалидностью, обеспечению эффективной профессиональной ориентации и мотивации получения профессионального образования людьми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инвалидностью или ОВЗ, а также содействующей их трудоустройству и занятости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6553C" w14:textId="105F1A50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ED6C9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8960694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01E1B26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19 вариативных мероприятий</w:t>
            </w:r>
          </w:p>
          <w:p w14:paraId="7A0A671B" w14:textId="614C4753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6593822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CA0C42D" w14:textId="2E0467A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943EC" w:rsidRPr="007061CA" w14:paraId="6B043F79" w14:textId="77777777" w:rsidTr="004943EC">
        <w:trPr>
          <w:trHeight w:val="518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FD6111" w14:textId="39AD8791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№ п/п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81AF60" w14:textId="51369BFE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Даты проведения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31ECCA" w14:textId="370B42B4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Наименование мероприятия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55BF0C" w14:textId="460ACEA7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мероприятия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8F1C02" w14:textId="27A6BFA6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Формат проведения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323ABD" w14:textId="43131B1F" w:rsidR="004943EC" w:rsidRPr="007061CA" w:rsidRDefault="004943EC" w:rsidP="004943E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Отчетность</w:t>
            </w:r>
          </w:p>
        </w:tc>
      </w:tr>
      <w:tr w:rsidR="004155AA" w:rsidRPr="007061CA" w14:paraId="39F65129" w14:textId="77777777" w:rsidTr="004155AA">
        <w:trPr>
          <w:trHeight w:val="3570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16EE3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17D7E8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Сентябрь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октябрь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(вариативно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течение года)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27FCC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Посвящение в Амбассадоры Профессионалитета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DAEDF" w14:textId="74D2AA0D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Мероприятие, направленное на посвящение новых участников в состав команды Амбассадоров ФП «Профессионалитет». Одна из задач Амбассадоров – организовать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и провести цикл образовательных, просветительских, творческих и иных мероприятий, чтобы информировать потенциальных абитуриентов, их родителей, классных руководителей и педагогических работников об образовательных программах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и возможностях проекта, о преимуществах обучения и возможностях трудоустройства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1A71DC" w14:textId="6459584F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Участие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мероприятии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EDE63" w14:textId="35269251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Рекомендовано включение в план мероприятий региональной программы популяризации ФП «Профессионалитет» в пункт 29 вариативных мероприятий </w:t>
            </w:r>
          </w:p>
        </w:tc>
      </w:tr>
      <w:tr w:rsidR="004155AA" w:rsidRPr="007061CA" w14:paraId="451A51F6" w14:textId="77777777" w:rsidTr="004155AA">
        <w:trPr>
          <w:trHeight w:val="2503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4598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B5C66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Ноябрь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– декабрь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46C0C" w14:textId="091C232B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Форум–фестиваль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«Креативные индустрии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СПО»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214FF" w14:textId="468F48D3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Мероприятие, направленное на проведение конкурса по отбору пилотных площадок для реализации проекта «Подготовка кадров для креативных индустрий в системе среднего профессионального образования на основе моделей колледжа индустрий»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C7898" w14:textId="6F30BCC8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Очное участие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форуме-фестивале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в соответствии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с прошедшим отбором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9B1FA8" w14:textId="23C7F882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Рекомендовано включение в план мероприятий региональной программы популяризации ФП «Профессионалитет» в пункт 29 вариативных мероприятий </w:t>
            </w:r>
          </w:p>
        </w:tc>
      </w:tr>
      <w:tr w:rsidR="004155AA" w:rsidRPr="00564965" w14:paraId="614A4B27" w14:textId="77777777" w:rsidTr="004155AA">
        <w:trPr>
          <w:trHeight w:val="2624"/>
        </w:trPr>
        <w:tc>
          <w:tcPr>
            <w:tcW w:w="3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733B8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12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7DC27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Конец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декабря</w:t>
            </w:r>
          </w:p>
        </w:tc>
        <w:tc>
          <w:tcPr>
            <w:tcW w:w="24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5BADA" w14:textId="3E2F9ABE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Предновогодняя акция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«Навстречу Новому году»</w:t>
            </w:r>
          </w:p>
        </w:tc>
        <w:tc>
          <w:tcPr>
            <w:tcW w:w="676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E329B" w14:textId="77777777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Акция, посвященная подведению итогов года с пожеланиями педагогическим работникам и студентам СПО</w:t>
            </w:r>
          </w:p>
        </w:tc>
        <w:tc>
          <w:tcPr>
            <w:tcW w:w="26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8566E" w14:textId="79EB3432" w:rsidR="004155AA" w:rsidRPr="007061CA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1) Участие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проведении серии мероприятий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 xml:space="preserve">2) Информационное освещение мероприятия </w:t>
            </w: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в социальных сетях</w:t>
            </w:r>
          </w:p>
        </w:tc>
        <w:tc>
          <w:tcPr>
            <w:tcW w:w="22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85FA6" w14:textId="7ECBF8CD" w:rsidR="004155AA" w:rsidRPr="00564965" w:rsidRDefault="004155AA" w:rsidP="004155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061C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Рекомендовано включение в план мероприятий региональной программы популяризации ФП «Профессионалитет» в пункт 29 вариативных мероприятий</w:t>
            </w:r>
            <w:r w:rsidRPr="0056496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7C0D84A6" w14:textId="77777777" w:rsidR="00913D0D" w:rsidRPr="00FD3955" w:rsidRDefault="00913D0D" w:rsidP="00564965">
      <w:pPr>
        <w:rPr>
          <w:lang w:val="ru-RU"/>
        </w:rPr>
      </w:pPr>
    </w:p>
    <w:sectPr w:rsidR="00913D0D" w:rsidRPr="00FD3955" w:rsidSect="005B41C1">
      <w:pgSz w:w="16834" w:h="11909" w:orient="landscape"/>
      <w:pgMar w:top="284" w:right="1440" w:bottom="1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D0D"/>
    <w:rsid w:val="00011CA9"/>
    <w:rsid w:val="00146001"/>
    <w:rsid w:val="00193A0B"/>
    <w:rsid w:val="001D5E8B"/>
    <w:rsid w:val="001D6C6A"/>
    <w:rsid w:val="00210FF0"/>
    <w:rsid w:val="0024326E"/>
    <w:rsid w:val="00333D10"/>
    <w:rsid w:val="00411651"/>
    <w:rsid w:val="004155AA"/>
    <w:rsid w:val="004943EC"/>
    <w:rsid w:val="004E529C"/>
    <w:rsid w:val="004E7EB8"/>
    <w:rsid w:val="00564965"/>
    <w:rsid w:val="00564F3E"/>
    <w:rsid w:val="00580082"/>
    <w:rsid w:val="005B41C1"/>
    <w:rsid w:val="007061CA"/>
    <w:rsid w:val="007C2FFF"/>
    <w:rsid w:val="007E6EED"/>
    <w:rsid w:val="007F059E"/>
    <w:rsid w:val="008045AD"/>
    <w:rsid w:val="00861FC2"/>
    <w:rsid w:val="00913D0D"/>
    <w:rsid w:val="00997415"/>
    <w:rsid w:val="009B6723"/>
    <w:rsid w:val="00A632A8"/>
    <w:rsid w:val="00A937CC"/>
    <w:rsid w:val="00A960D9"/>
    <w:rsid w:val="00AB45BB"/>
    <w:rsid w:val="00B63180"/>
    <w:rsid w:val="00BC0CE7"/>
    <w:rsid w:val="00C8000F"/>
    <w:rsid w:val="00C87083"/>
    <w:rsid w:val="00CC7EB3"/>
    <w:rsid w:val="00CD6A5C"/>
    <w:rsid w:val="00CE6CC2"/>
    <w:rsid w:val="00DB4507"/>
    <w:rsid w:val="00DC0F28"/>
    <w:rsid w:val="00F2182E"/>
    <w:rsid w:val="00F508DA"/>
    <w:rsid w:val="00F6277D"/>
    <w:rsid w:val="00FD3955"/>
    <w:rsid w:val="00FE4E2B"/>
    <w:rsid w:val="00FF0570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A3DA"/>
  <w15:docId w15:val="{123128E3-D8D3-4919-B5BC-A536177B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564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E%D0%B1%D1%80%D0%B0%D0%B7%D0%BE%D0%B2%D0%B0%D1%82%D0%B5%D0%BB%D1%8C%D0%BD%D0%BE%D0%B5_%D1%83%D1%87%D1%80%D0%B5%D0%B6%D0%B4%D0%B5%D0%BD%D0%B8%D0%B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Пахомова Татьяна Александровна</dc:creator>
  <cp:lastModifiedBy>Горбунова Яна Леонидовна</cp:lastModifiedBy>
  <cp:revision>4</cp:revision>
  <dcterms:created xsi:type="dcterms:W3CDTF">2025-10-06T07:17:00Z</dcterms:created>
  <dcterms:modified xsi:type="dcterms:W3CDTF">2025-10-06T07:18:00Z</dcterms:modified>
</cp:coreProperties>
</file>