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C59D" w14:textId="77777777" w:rsidR="00B87F59" w:rsidRPr="00C11D91" w:rsidRDefault="00C373A9" w:rsidP="00C11D91">
      <w:pPr>
        <w:spacing w:line="276" w:lineRule="auto"/>
        <w:ind w:hanging="2"/>
        <w:rPr>
          <w:rFonts w:ascii="OfficinaSansBookC" w:eastAsia="OfficinaSansBookC" w:hAnsi="OfficinaSansBookC" w:cs="OfficinaSansBookC"/>
          <w:b/>
          <w:sz w:val="116"/>
          <w:szCs w:val="116"/>
        </w:rPr>
      </w:pPr>
      <w:r w:rsidRPr="00C11D91">
        <w:rPr>
          <w:rFonts w:ascii="OfficinaSansBookC" w:hAnsi="OfficinaSansBookC"/>
          <w:noProof/>
        </w:rPr>
        <w:drawing>
          <wp:inline distT="0" distB="0" distL="0" distR="0" wp14:anchorId="29449818" wp14:editId="4F21C82E">
            <wp:extent cx="5940147" cy="2197916"/>
            <wp:effectExtent l="0" t="0" r="3810" b="0"/>
            <wp:docPr id="1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t="15940" b="9476"/>
                    <a:stretch/>
                  </pic:blipFill>
                  <pic:spPr bwMode="auto">
                    <a:xfrm>
                      <a:off x="0" y="0"/>
                      <a:ext cx="5940425" cy="2198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AFD31" w14:textId="5E0976CF" w:rsidR="00B87F59" w:rsidRPr="00C11D91" w:rsidRDefault="00B87F59" w:rsidP="00C11D91">
      <w:pPr>
        <w:spacing w:line="276" w:lineRule="auto"/>
        <w:ind w:left="2" w:hanging="4"/>
        <w:jc w:val="center"/>
        <w:rPr>
          <w:rFonts w:ascii="OfficinaSansBookC" w:eastAsia="OfficinaSansBookC" w:hAnsi="OfficinaSansBookC" w:cs="OfficinaSansBookC"/>
          <w:b/>
          <w:sz w:val="40"/>
          <w:szCs w:val="40"/>
        </w:rPr>
      </w:pPr>
    </w:p>
    <w:p w14:paraId="2C1FC4D5" w14:textId="77777777" w:rsidR="00C11D91" w:rsidRPr="00C11D91" w:rsidRDefault="00C11D91" w:rsidP="00C11D91">
      <w:pPr>
        <w:spacing w:line="276" w:lineRule="auto"/>
        <w:ind w:left="2" w:hanging="4"/>
        <w:jc w:val="center"/>
        <w:rPr>
          <w:rFonts w:ascii="OfficinaSansBookC" w:eastAsia="OfficinaSansBookC" w:hAnsi="OfficinaSansBookC" w:cs="OfficinaSansBookC"/>
          <w:b/>
          <w:sz w:val="40"/>
          <w:szCs w:val="40"/>
        </w:rPr>
      </w:pPr>
    </w:p>
    <w:p w14:paraId="14274B3E" w14:textId="7EB455AC" w:rsidR="00B87F59" w:rsidRPr="00C11D91" w:rsidRDefault="001E751E" w:rsidP="00C11D91">
      <w:pPr>
        <w:spacing w:line="276" w:lineRule="auto"/>
        <w:ind w:hanging="2"/>
        <w:jc w:val="center"/>
        <w:rPr>
          <w:rFonts w:ascii="OfficinaSansBookC" w:eastAsia="OfficinaSansBookC" w:hAnsi="OfficinaSansBookC" w:cs="OfficinaSansBookC"/>
          <w:b/>
          <w:sz w:val="44"/>
          <w:szCs w:val="44"/>
        </w:rPr>
      </w:pPr>
      <w:r w:rsidRPr="00C11D91">
        <w:rPr>
          <w:rFonts w:ascii="OfficinaSansBookC" w:eastAsia="OfficinaSansBookC" w:hAnsi="OfficinaSansBookC" w:cs="OfficinaSansBookC"/>
          <w:b/>
          <w:sz w:val="44"/>
          <w:szCs w:val="44"/>
        </w:rPr>
        <w:t>ПРИМЕРНЫЙ</w:t>
      </w:r>
    </w:p>
    <w:p w14:paraId="427E4398" w14:textId="77777777" w:rsidR="00B87F59" w:rsidRPr="00C11D91" w:rsidRDefault="00C373A9" w:rsidP="00C11D91">
      <w:pPr>
        <w:spacing w:line="276" w:lineRule="auto"/>
        <w:ind w:left="4" w:hanging="6"/>
        <w:jc w:val="center"/>
        <w:rPr>
          <w:rFonts w:ascii="OfficinaSansBookC" w:eastAsia="OfficinaSansBookC" w:hAnsi="OfficinaSansBookC" w:cs="OfficinaSansBookC"/>
          <w:b/>
          <w:sz w:val="44"/>
          <w:szCs w:val="44"/>
        </w:rPr>
      </w:pPr>
      <w:r w:rsidRPr="00C11D91">
        <w:rPr>
          <w:rFonts w:ascii="OfficinaSansBookC" w:eastAsia="OfficinaSansBookC" w:hAnsi="OfficinaSansBookC" w:cs="OfficinaSansBookC"/>
          <w:b/>
          <w:sz w:val="44"/>
          <w:szCs w:val="44"/>
        </w:rPr>
        <w:t>УЧЕБНО-МЕТОДИЧЕСКИЙ КОМПЛЕКС</w:t>
      </w:r>
    </w:p>
    <w:p w14:paraId="00F3EF4C" w14:textId="77777777" w:rsidR="00B87F59" w:rsidRPr="00C11D91" w:rsidRDefault="00C373A9" w:rsidP="00C11D91">
      <w:pPr>
        <w:spacing w:line="276" w:lineRule="auto"/>
        <w:ind w:left="2" w:hanging="4"/>
        <w:jc w:val="center"/>
        <w:rPr>
          <w:rFonts w:ascii="OfficinaSansBookC" w:eastAsia="OfficinaSansBookC" w:hAnsi="OfficinaSansBookC" w:cs="OfficinaSansBookC"/>
          <w:b/>
          <w:sz w:val="44"/>
          <w:szCs w:val="44"/>
        </w:rPr>
      </w:pPr>
      <w:r w:rsidRPr="00C11D91">
        <w:rPr>
          <w:rFonts w:ascii="OfficinaSansBookC" w:eastAsia="OfficinaSansBookC" w:hAnsi="OfficinaSansBookC" w:cs="OfficinaSansBookC"/>
          <w:b/>
          <w:sz w:val="44"/>
          <w:szCs w:val="44"/>
        </w:rPr>
        <w:t xml:space="preserve">по общеобразовательной дисциплине </w:t>
      </w:r>
    </w:p>
    <w:p w14:paraId="292FD841" w14:textId="77777777" w:rsidR="00B87F59" w:rsidRPr="00C11D91" w:rsidRDefault="00C373A9" w:rsidP="00C11D91">
      <w:pPr>
        <w:spacing w:line="276" w:lineRule="auto"/>
        <w:ind w:left="2" w:hanging="4"/>
        <w:jc w:val="center"/>
        <w:rPr>
          <w:rFonts w:ascii="OfficinaSansBookC" w:eastAsia="OfficinaSansBookC" w:hAnsi="OfficinaSansBookC" w:cs="OfficinaSansBookC"/>
          <w:b/>
          <w:sz w:val="44"/>
          <w:szCs w:val="44"/>
        </w:rPr>
      </w:pPr>
      <w:r w:rsidRPr="00C11D91">
        <w:rPr>
          <w:rFonts w:ascii="OfficinaSansBookC" w:eastAsia="OfficinaSansBookC" w:hAnsi="OfficinaSansBookC" w:cs="OfficinaSansBookC"/>
          <w:b/>
          <w:sz w:val="44"/>
          <w:szCs w:val="44"/>
        </w:rPr>
        <w:t>«Астрономия»</w:t>
      </w:r>
    </w:p>
    <w:p w14:paraId="2B87FE72" w14:textId="77777777" w:rsidR="00B87F59" w:rsidRPr="00C11D91" w:rsidRDefault="00B87F59" w:rsidP="00C11D91">
      <w:pPr>
        <w:spacing w:line="276" w:lineRule="auto"/>
        <w:ind w:hanging="2"/>
        <w:jc w:val="center"/>
        <w:rPr>
          <w:rFonts w:ascii="OfficinaSansBookC" w:eastAsia="OfficinaSansBookC" w:hAnsi="OfficinaSansBookC" w:cs="OfficinaSansBookC"/>
        </w:rPr>
      </w:pPr>
    </w:p>
    <w:p w14:paraId="1B392FAC" w14:textId="77777777" w:rsidR="00B87F59" w:rsidRPr="00C11D91" w:rsidRDefault="00B87F59" w:rsidP="00C11D91">
      <w:pPr>
        <w:spacing w:line="276" w:lineRule="auto"/>
        <w:ind w:left="1" w:hanging="3"/>
        <w:rPr>
          <w:rFonts w:ascii="OfficinaSansBookC" w:eastAsia="OfficinaSansBookC" w:hAnsi="OfficinaSansBookC" w:cs="OfficinaSansBookC"/>
          <w:sz w:val="30"/>
          <w:szCs w:val="30"/>
        </w:rPr>
      </w:pPr>
    </w:p>
    <w:p w14:paraId="7BE6A9EB" w14:textId="77777777" w:rsidR="00B87F59" w:rsidRPr="00C11D91" w:rsidRDefault="00B87F59" w:rsidP="00C11D91">
      <w:pPr>
        <w:spacing w:line="276" w:lineRule="auto"/>
        <w:ind w:left="1" w:hanging="3"/>
        <w:rPr>
          <w:rFonts w:ascii="OfficinaSansBookC" w:eastAsia="OfficinaSansBookC" w:hAnsi="OfficinaSansBookC" w:cs="OfficinaSansBookC"/>
          <w:sz w:val="30"/>
          <w:szCs w:val="30"/>
        </w:rPr>
      </w:pPr>
    </w:p>
    <w:p w14:paraId="5B11890E" w14:textId="77777777" w:rsidR="00B87F59" w:rsidRPr="00C11D91" w:rsidRDefault="00B87F59" w:rsidP="00C11D91">
      <w:pPr>
        <w:spacing w:line="276" w:lineRule="auto"/>
        <w:ind w:left="1" w:hanging="3"/>
        <w:rPr>
          <w:rFonts w:ascii="OfficinaSansBookC" w:eastAsia="OfficinaSansBookC" w:hAnsi="OfficinaSansBookC" w:cs="OfficinaSansBookC"/>
          <w:sz w:val="30"/>
          <w:szCs w:val="30"/>
        </w:rPr>
      </w:pPr>
    </w:p>
    <w:p w14:paraId="4AC3B6E0" w14:textId="77777777" w:rsidR="00B87F59" w:rsidRPr="00C11D91" w:rsidRDefault="00B87F59" w:rsidP="00C11D91">
      <w:pPr>
        <w:spacing w:line="276" w:lineRule="auto"/>
        <w:ind w:left="1" w:hanging="3"/>
        <w:rPr>
          <w:rFonts w:ascii="OfficinaSansBookC" w:eastAsia="OfficinaSansBookC" w:hAnsi="OfficinaSansBookC" w:cs="OfficinaSansBookC"/>
          <w:sz w:val="30"/>
          <w:szCs w:val="30"/>
        </w:rPr>
      </w:pPr>
    </w:p>
    <w:p w14:paraId="514B9294" w14:textId="77777777" w:rsidR="00B87F59" w:rsidRPr="00C11D91" w:rsidRDefault="00B87F59" w:rsidP="00C11D91">
      <w:pPr>
        <w:spacing w:line="276" w:lineRule="auto"/>
        <w:ind w:left="1" w:hanging="3"/>
        <w:rPr>
          <w:rFonts w:ascii="OfficinaSansBookC" w:eastAsia="OfficinaSansBookC" w:hAnsi="OfficinaSansBookC" w:cs="OfficinaSansBookC"/>
          <w:sz w:val="30"/>
          <w:szCs w:val="30"/>
        </w:rPr>
      </w:pPr>
    </w:p>
    <w:p w14:paraId="5B43247C" w14:textId="77777777" w:rsidR="00B87F59" w:rsidRPr="00C11D91" w:rsidRDefault="00B87F59" w:rsidP="00C11D91">
      <w:pPr>
        <w:spacing w:line="276" w:lineRule="auto"/>
        <w:ind w:left="1" w:hanging="3"/>
        <w:rPr>
          <w:rFonts w:ascii="OfficinaSansBookC" w:eastAsia="OfficinaSansBookC" w:hAnsi="OfficinaSansBookC" w:cs="OfficinaSansBookC"/>
          <w:sz w:val="30"/>
          <w:szCs w:val="30"/>
        </w:rPr>
      </w:pPr>
    </w:p>
    <w:p w14:paraId="6E62AF9B" w14:textId="77777777" w:rsidR="00777297" w:rsidRPr="00932731" w:rsidRDefault="00777297" w:rsidP="00777297">
      <w:pPr>
        <w:ind w:left="4820"/>
        <w:jc w:val="right"/>
        <w:rPr>
          <w:rFonts w:ascii="OfficinaSansBookC" w:hAnsi="OfficinaSansBookC"/>
          <w:sz w:val="32"/>
          <w:szCs w:val="32"/>
        </w:rPr>
      </w:pPr>
      <w:r>
        <w:rPr>
          <w:rFonts w:ascii="OfficinaSansBookC" w:hAnsi="OfficinaSansBookC"/>
          <w:sz w:val="32"/>
          <w:szCs w:val="32"/>
        </w:rPr>
        <w:t>б</w:t>
      </w:r>
      <w:r w:rsidRPr="00932731">
        <w:rPr>
          <w:rFonts w:ascii="OfficinaSansBookC" w:hAnsi="OfficinaSansBookC"/>
          <w:sz w:val="32"/>
          <w:szCs w:val="32"/>
        </w:rPr>
        <w:t xml:space="preserve">азовый уровень </w:t>
      </w:r>
      <w:r>
        <w:rPr>
          <w:rFonts w:ascii="OfficinaSansBookC" w:hAnsi="OfficinaSansBookC"/>
          <w:sz w:val="32"/>
          <w:szCs w:val="32"/>
        </w:rPr>
        <w:t>(в</w:t>
      </w:r>
      <w:r w:rsidRPr="00932731">
        <w:rPr>
          <w:rFonts w:ascii="OfficinaSansBookC" w:hAnsi="OfficinaSansBookC"/>
          <w:sz w:val="32"/>
          <w:szCs w:val="32"/>
        </w:rPr>
        <w:t>ариант 1</w:t>
      </w:r>
      <w:r>
        <w:rPr>
          <w:rFonts w:ascii="OfficinaSansBookC" w:hAnsi="OfficinaSansBookC"/>
          <w:sz w:val="32"/>
          <w:szCs w:val="32"/>
        </w:rPr>
        <w:t>)</w:t>
      </w:r>
    </w:p>
    <w:p w14:paraId="5AF7C0D9" w14:textId="77777777" w:rsidR="00777297" w:rsidRPr="00932731" w:rsidRDefault="00777297" w:rsidP="00777297">
      <w:pPr>
        <w:ind w:left="4820"/>
        <w:jc w:val="right"/>
        <w:rPr>
          <w:rFonts w:ascii="OfficinaSansBookC" w:hAnsi="OfficinaSansBookC"/>
          <w:sz w:val="32"/>
          <w:szCs w:val="32"/>
        </w:rPr>
      </w:pPr>
      <w:r>
        <w:rPr>
          <w:rFonts w:ascii="OfficinaSansBookC" w:hAnsi="OfficinaSansBookC"/>
          <w:sz w:val="32"/>
          <w:szCs w:val="32"/>
        </w:rPr>
        <w:t>о</w:t>
      </w:r>
      <w:r w:rsidRPr="00932731">
        <w:rPr>
          <w:rFonts w:ascii="OfficinaSansBookC" w:hAnsi="OfficinaSansBookC"/>
          <w:sz w:val="32"/>
          <w:szCs w:val="32"/>
        </w:rPr>
        <w:t xml:space="preserve">бъем: </w:t>
      </w:r>
      <w:r>
        <w:rPr>
          <w:rFonts w:ascii="OfficinaSansBookC" w:hAnsi="OfficinaSansBookC"/>
          <w:sz w:val="32"/>
          <w:szCs w:val="32"/>
        </w:rPr>
        <w:t>36</w:t>
      </w:r>
      <w:r w:rsidRPr="00932731">
        <w:rPr>
          <w:rFonts w:ascii="OfficinaSansBookC" w:hAnsi="OfficinaSansBookC"/>
          <w:sz w:val="32"/>
          <w:szCs w:val="32"/>
        </w:rPr>
        <w:t xml:space="preserve"> ч.</w:t>
      </w:r>
    </w:p>
    <w:p w14:paraId="2D5F0C3B" w14:textId="77777777" w:rsidR="00B87F59" w:rsidRPr="00C11D91" w:rsidRDefault="00B87F59" w:rsidP="00C11D91">
      <w:pPr>
        <w:spacing w:line="276" w:lineRule="auto"/>
        <w:ind w:left="1" w:hanging="3"/>
        <w:rPr>
          <w:rFonts w:ascii="OfficinaSansBookC" w:eastAsia="OfficinaSansBookC" w:hAnsi="OfficinaSansBookC" w:cs="OfficinaSansBookC"/>
          <w:sz w:val="30"/>
          <w:szCs w:val="30"/>
        </w:rPr>
      </w:pPr>
    </w:p>
    <w:p w14:paraId="3264F1ED" w14:textId="6BD726B9" w:rsidR="00B87F59" w:rsidRPr="00C11D91" w:rsidRDefault="00B87F59" w:rsidP="00C11D91">
      <w:pPr>
        <w:spacing w:line="276" w:lineRule="auto"/>
        <w:ind w:left="1" w:hanging="3"/>
        <w:rPr>
          <w:rFonts w:ascii="OfficinaSansBookC" w:eastAsia="OfficinaSansBookC" w:hAnsi="OfficinaSansBookC" w:cs="OfficinaSansBookC"/>
          <w:sz w:val="30"/>
          <w:szCs w:val="30"/>
        </w:rPr>
      </w:pPr>
    </w:p>
    <w:p w14:paraId="37F566F7" w14:textId="5C7BF0F7" w:rsidR="00F53FEB" w:rsidRPr="00C11D91" w:rsidRDefault="00F53FEB" w:rsidP="00C11D91">
      <w:pPr>
        <w:spacing w:line="276" w:lineRule="auto"/>
        <w:ind w:left="1" w:hanging="3"/>
        <w:rPr>
          <w:rFonts w:ascii="OfficinaSansBookC" w:eastAsia="OfficinaSansBookC" w:hAnsi="OfficinaSansBookC" w:cs="OfficinaSansBookC"/>
          <w:sz w:val="30"/>
          <w:szCs w:val="30"/>
        </w:rPr>
      </w:pPr>
    </w:p>
    <w:p w14:paraId="19D80867" w14:textId="0FC714A3" w:rsidR="00F53FEB" w:rsidRPr="00C11D91" w:rsidRDefault="00F53FEB" w:rsidP="00C11D91">
      <w:pPr>
        <w:spacing w:line="276" w:lineRule="auto"/>
        <w:ind w:left="1" w:hanging="3"/>
        <w:rPr>
          <w:rFonts w:ascii="OfficinaSansBookC" w:eastAsia="OfficinaSansBookC" w:hAnsi="OfficinaSansBookC" w:cs="OfficinaSansBookC"/>
          <w:sz w:val="30"/>
          <w:szCs w:val="30"/>
        </w:rPr>
      </w:pPr>
    </w:p>
    <w:p w14:paraId="65A1D74E" w14:textId="77777777" w:rsidR="00B87F59" w:rsidRPr="00C11D91" w:rsidRDefault="00B87F59" w:rsidP="00C11D91">
      <w:pPr>
        <w:spacing w:line="276" w:lineRule="auto"/>
        <w:ind w:left="1" w:hanging="3"/>
        <w:rPr>
          <w:rFonts w:ascii="OfficinaSansBookC" w:eastAsia="OfficinaSansBookC" w:hAnsi="OfficinaSansBookC" w:cs="OfficinaSansBookC"/>
          <w:sz w:val="30"/>
          <w:szCs w:val="30"/>
        </w:rPr>
      </w:pPr>
    </w:p>
    <w:p w14:paraId="2B5052FA" w14:textId="098E688F" w:rsidR="002E02CF" w:rsidRPr="00C11D91" w:rsidRDefault="00C373A9" w:rsidP="00C11D91">
      <w:pPr>
        <w:spacing w:line="276" w:lineRule="auto"/>
        <w:ind w:hanging="2"/>
        <w:jc w:val="center"/>
        <w:rPr>
          <w:rFonts w:ascii="OfficinaSansBookC" w:eastAsia="OfficinaSansBookC" w:hAnsi="OfficinaSansBookC" w:cs="OfficinaSansBookC"/>
          <w:sz w:val="32"/>
          <w:szCs w:val="32"/>
        </w:rPr>
      </w:pPr>
      <w:r w:rsidRPr="00C11D91">
        <w:rPr>
          <w:rFonts w:ascii="OfficinaSansBookC" w:eastAsia="OfficinaSansBookC" w:hAnsi="OfficinaSansBookC" w:cs="OfficinaSansBookC"/>
          <w:sz w:val="32"/>
          <w:szCs w:val="32"/>
        </w:rPr>
        <w:t>МОСКВА</w:t>
      </w:r>
      <w:r w:rsidR="00536706">
        <w:rPr>
          <w:rFonts w:ascii="OfficinaSansBookC" w:eastAsia="OfficinaSansBookC" w:hAnsi="OfficinaSansBookC" w:cs="OfficinaSansBookC"/>
          <w:sz w:val="32"/>
          <w:szCs w:val="32"/>
        </w:rPr>
        <w:t xml:space="preserve"> </w:t>
      </w:r>
      <w:r w:rsidRPr="00C11D91">
        <w:rPr>
          <w:rFonts w:ascii="OfficinaSansBookC" w:eastAsia="OfficinaSansBookC" w:hAnsi="OfficinaSansBookC" w:cs="OfficinaSansBookC"/>
          <w:sz w:val="32"/>
          <w:szCs w:val="32"/>
        </w:rPr>
        <w:t xml:space="preserve"> ИРПО</w:t>
      </w:r>
    </w:p>
    <w:p w14:paraId="1C7CEC66" w14:textId="29FCB653" w:rsidR="006A6BCE" w:rsidRPr="00C11D91" w:rsidRDefault="00C373A9" w:rsidP="00C11D91">
      <w:pPr>
        <w:spacing w:line="276" w:lineRule="auto"/>
        <w:ind w:hanging="2"/>
        <w:jc w:val="center"/>
        <w:rPr>
          <w:rFonts w:ascii="OfficinaSansBookC" w:hAnsi="OfficinaSansBookC"/>
          <w:b/>
          <w:sz w:val="32"/>
          <w:szCs w:val="32"/>
        </w:rPr>
      </w:pPr>
      <w:r w:rsidRPr="00C11D91">
        <w:rPr>
          <w:rFonts w:ascii="OfficinaSansBookC" w:eastAsia="OfficinaSansBookC" w:hAnsi="OfficinaSansBookC" w:cs="OfficinaSansBookC"/>
          <w:sz w:val="32"/>
          <w:szCs w:val="32"/>
        </w:rPr>
        <w:t>2022</w:t>
      </w:r>
      <w:r w:rsidR="006A6BCE" w:rsidRPr="00C11D91">
        <w:rPr>
          <w:rFonts w:ascii="OfficinaSansBookC" w:hAnsi="OfficinaSansBookC"/>
          <w:b/>
          <w:sz w:val="32"/>
          <w:szCs w:val="32"/>
        </w:rPr>
        <w:br w:type="page"/>
      </w:r>
    </w:p>
    <w:p w14:paraId="38109B4D" w14:textId="29E39FF9" w:rsidR="006A6BCE" w:rsidRPr="00C11D91" w:rsidRDefault="006A6BCE" w:rsidP="00C11D91">
      <w:pPr>
        <w:spacing w:line="276" w:lineRule="auto"/>
        <w:ind w:left="1" w:hanging="3"/>
        <w:jc w:val="center"/>
        <w:rPr>
          <w:rFonts w:ascii="OfficinaSansBookC" w:hAnsi="OfficinaSansBookC"/>
          <w:b/>
          <w:sz w:val="32"/>
          <w:szCs w:val="32"/>
        </w:rPr>
      </w:pPr>
      <w:r w:rsidRPr="00C11D91">
        <w:rPr>
          <w:rFonts w:ascii="OfficinaSansBookC" w:hAnsi="OfficinaSansBookC"/>
          <w:b/>
          <w:sz w:val="32"/>
          <w:szCs w:val="32"/>
        </w:rPr>
        <w:lastRenderedPageBreak/>
        <w:t>Авторский коллектив</w:t>
      </w:r>
    </w:p>
    <w:p w14:paraId="7022980F" w14:textId="77777777" w:rsidR="006A6BCE" w:rsidRPr="00C11D91" w:rsidRDefault="006A6BCE" w:rsidP="00C11D91">
      <w:pPr>
        <w:spacing w:line="276" w:lineRule="auto"/>
        <w:ind w:left="1" w:hanging="3"/>
        <w:jc w:val="center"/>
        <w:rPr>
          <w:rFonts w:ascii="OfficinaSansBookC" w:hAnsi="OfficinaSansBookC"/>
          <w:b/>
          <w:sz w:val="32"/>
          <w:szCs w:val="32"/>
        </w:rPr>
      </w:pPr>
    </w:p>
    <w:p w14:paraId="7A307567" w14:textId="77777777" w:rsidR="006A6BCE" w:rsidRPr="00C11D91" w:rsidRDefault="006A6BCE" w:rsidP="00C11D91">
      <w:pPr>
        <w:keepNext/>
        <w:keepLines/>
        <w:spacing w:line="276" w:lineRule="auto"/>
        <w:ind w:left="6" w:hanging="6"/>
        <w:rPr>
          <w:rFonts w:ascii="OfficinaSansBookC" w:hAnsi="OfficinaSansBookC"/>
        </w:rPr>
      </w:pPr>
      <w:r w:rsidRPr="00C11D91">
        <w:rPr>
          <w:rFonts w:ascii="OfficinaSansBookC" w:hAnsi="OfficinaSansBookC"/>
          <w:b/>
          <w:bCs/>
        </w:rPr>
        <w:t>Руководитель авторского коллектива:</w:t>
      </w:r>
    </w:p>
    <w:p w14:paraId="3014D74C" w14:textId="5A5C69BC" w:rsidR="006A6BCE" w:rsidRPr="00C11D91" w:rsidRDefault="006A6BCE" w:rsidP="00C11D91">
      <w:pPr>
        <w:keepNext/>
        <w:keepLines/>
        <w:spacing w:line="276" w:lineRule="auto"/>
        <w:ind w:left="6" w:hanging="6"/>
        <w:rPr>
          <w:rFonts w:ascii="OfficinaSansBookC" w:hAnsi="OfficinaSansBookC"/>
        </w:rPr>
      </w:pPr>
      <w:r w:rsidRPr="00C11D91">
        <w:rPr>
          <w:rFonts w:ascii="OfficinaSansBookC" w:hAnsi="OfficinaSansBookC"/>
        </w:rPr>
        <w:t>Семенов Олег Юрьевич</w:t>
      </w:r>
      <w:r w:rsidR="00F87508" w:rsidRPr="00C11D91">
        <w:rPr>
          <w:rFonts w:ascii="OfficinaSansBookC" w:hAnsi="OfficinaSansBookC"/>
        </w:rPr>
        <w:t>, канд. физ.-мат. наук</w:t>
      </w:r>
    </w:p>
    <w:p w14:paraId="0F9ABD04" w14:textId="77777777" w:rsidR="00C11D91" w:rsidRDefault="00C11D91" w:rsidP="00C11D91">
      <w:pPr>
        <w:spacing w:line="276" w:lineRule="auto"/>
        <w:ind w:left="6" w:hanging="6"/>
        <w:rPr>
          <w:rFonts w:ascii="OfficinaSansBookC" w:hAnsi="OfficinaSansBookC"/>
          <w:b/>
          <w:bCs/>
        </w:rPr>
      </w:pPr>
    </w:p>
    <w:p w14:paraId="2A944139" w14:textId="6CB8FBA4" w:rsidR="006A6BCE" w:rsidRPr="00C11D91" w:rsidRDefault="006A6BCE" w:rsidP="00C11D91">
      <w:pPr>
        <w:spacing w:line="276" w:lineRule="auto"/>
        <w:ind w:left="6" w:hanging="6"/>
        <w:rPr>
          <w:rFonts w:ascii="OfficinaSansBookC" w:hAnsi="OfficinaSansBookC"/>
        </w:rPr>
      </w:pPr>
      <w:r w:rsidRPr="00C11D91">
        <w:rPr>
          <w:rFonts w:ascii="OfficinaSansBookC" w:hAnsi="OfficinaSansBookC"/>
          <w:b/>
          <w:bCs/>
        </w:rPr>
        <w:t>Соруководитель:</w:t>
      </w:r>
      <w:r w:rsidRPr="00C11D91">
        <w:rPr>
          <w:rFonts w:ascii="OfficinaSansBookC" w:hAnsi="OfficinaSansBookC"/>
        </w:rPr>
        <w:t xml:space="preserve"> </w:t>
      </w:r>
    </w:p>
    <w:p w14:paraId="1496ED8B" w14:textId="77777777" w:rsidR="006A6BCE" w:rsidRPr="00C11D91" w:rsidRDefault="006A6BCE" w:rsidP="00C11D91">
      <w:pPr>
        <w:keepNext/>
        <w:keepLines/>
        <w:spacing w:line="276" w:lineRule="auto"/>
        <w:ind w:left="6" w:hanging="6"/>
        <w:rPr>
          <w:rFonts w:ascii="OfficinaSansBookC" w:hAnsi="OfficinaSansBookC"/>
        </w:rPr>
      </w:pPr>
      <w:proofErr w:type="spellStart"/>
      <w:r w:rsidRPr="00C11D91">
        <w:rPr>
          <w:rFonts w:ascii="OfficinaSansBookC" w:hAnsi="OfficinaSansBookC"/>
        </w:rPr>
        <w:t>Колясникова</w:t>
      </w:r>
      <w:proofErr w:type="spellEnd"/>
      <w:r w:rsidRPr="00C11D91">
        <w:rPr>
          <w:rFonts w:ascii="OfficinaSansBookC" w:hAnsi="OfficinaSansBookC"/>
        </w:rPr>
        <w:t xml:space="preserve"> Людмила Викторовна, канд. пед. наук</w:t>
      </w:r>
    </w:p>
    <w:p w14:paraId="739B2406" w14:textId="77777777" w:rsidR="00F822E8" w:rsidRPr="00C11D91" w:rsidRDefault="00F822E8" w:rsidP="00C11D91">
      <w:pPr>
        <w:spacing w:line="276" w:lineRule="auto"/>
        <w:ind w:left="6" w:hanging="6"/>
        <w:rPr>
          <w:rFonts w:ascii="OfficinaSansBookC" w:hAnsi="OfficinaSansBookC"/>
          <w:b/>
          <w:bCs/>
        </w:rPr>
      </w:pPr>
    </w:p>
    <w:p w14:paraId="7D23AC0F" w14:textId="290D0590" w:rsidR="006A6BCE" w:rsidRPr="00C11D91" w:rsidRDefault="006A6BCE" w:rsidP="00C11D91">
      <w:pPr>
        <w:spacing w:line="276" w:lineRule="auto"/>
        <w:ind w:left="6" w:hanging="6"/>
        <w:rPr>
          <w:rFonts w:ascii="OfficinaSansBookC" w:hAnsi="OfficinaSansBookC"/>
          <w:b/>
          <w:bCs/>
        </w:rPr>
      </w:pPr>
      <w:r w:rsidRPr="00C11D91">
        <w:rPr>
          <w:rFonts w:ascii="OfficinaSansBookC" w:hAnsi="OfficinaSansBookC"/>
          <w:b/>
          <w:bCs/>
        </w:rPr>
        <w:t xml:space="preserve">Авторский коллектив: </w:t>
      </w:r>
    </w:p>
    <w:p w14:paraId="5C8CAEFD" w14:textId="77777777" w:rsidR="006A6BCE" w:rsidRPr="00C11D91" w:rsidRDefault="006A6BCE" w:rsidP="00C11D91">
      <w:pPr>
        <w:keepNext/>
        <w:keepLines/>
        <w:spacing w:line="276" w:lineRule="auto"/>
        <w:ind w:left="6" w:hanging="6"/>
        <w:rPr>
          <w:rFonts w:ascii="OfficinaSansBookC" w:hAnsi="OfficinaSansBookC"/>
        </w:rPr>
      </w:pPr>
      <w:r w:rsidRPr="00C11D91">
        <w:rPr>
          <w:rFonts w:ascii="OfficinaSansBookC" w:hAnsi="OfficinaSansBookC"/>
        </w:rPr>
        <w:t>Гранкина Людмила Михайловна</w:t>
      </w:r>
    </w:p>
    <w:p w14:paraId="1C21FD59" w14:textId="77777777" w:rsidR="006A6BCE" w:rsidRPr="00C11D91" w:rsidRDefault="006A6BCE" w:rsidP="00C11D91">
      <w:pPr>
        <w:keepNext/>
        <w:keepLines/>
        <w:spacing w:line="276" w:lineRule="auto"/>
        <w:ind w:left="6" w:hanging="6"/>
        <w:rPr>
          <w:rFonts w:ascii="OfficinaSansBookC" w:hAnsi="OfficinaSansBookC"/>
        </w:rPr>
      </w:pPr>
      <w:r w:rsidRPr="00C11D91">
        <w:rPr>
          <w:rFonts w:ascii="OfficinaSansBookC" w:hAnsi="OfficinaSansBookC"/>
        </w:rPr>
        <w:t>Останина Ольга Олеговна</w:t>
      </w:r>
    </w:p>
    <w:p w14:paraId="5F010636" w14:textId="77777777" w:rsidR="006A6BCE" w:rsidRPr="00C11D91" w:rsidRDefault="006A6BCE" w:rsidP="00C11D91">
      <w:pPr>
        <w:keepNext/>
        <w:keepLines/>
        <w:spacing w:line="276" w:lineRule="auto"/>
        <w:ind w:left="1" w:hanging="6"/>
        <w:rPr>
          <w:rFonts w:ascii="OfficinaSansBookC" w:hAnsi="OfficinaSansBookC"/>
        </w:rPr>
      </w:pPr>
      <w:proofErr w:type="spellStart"/>
      <w:r w:rsidRPr="00C11D91">
        <w:rPr>
          <w:rFonts w:ascii="OfficinaSansBookC" w:hAnsi="OfficinaSansBookC"/>
        </w:rPr>
        <w:t>Юмшина</w:t>
      </w:r>
      <w:proofErr w:type="spellEnd"/>
      <w:r w:rsidRPr="00C11D91">
        <w:rPr>
          <w:rFonts w:ascii="OfficinaSansBookC" w:hAnsi="OfficinaSansBookC"/>
        </w:rPr>
        <w:t xml:space="preserve"> Виктория Ивановна</w:t>
      </w:r>
    </w:p>
    <w:p w14:paraId="6FE5B743" w14:textId="77777777" w:rsidR="006A6BCE" w:rsidRPr="00C11D91" w:rsidRDefault="006A6BCE" w:rsidP="00C11D9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"/>
        <w:jc w:val="center"/>
        <w:rPr>
          <w:rFonts w:ascii="OfficinaSansBookC" w:eastAsia="OfficinaSansBookC" w:hAnsi="OfficinaSansBookC" w:cs="OfficinaSansBookC"/>
          <w:b/>
          <w:sz w:val="32"/>
          <w:szCs w:val="32"/>
        </w:rPr>
      </w:pPr>
    </w:p>
    <w:p w14:paraId="76335227" w14:textId="77777777" w:rsidR="006A6BCE" w:rsidRPr="00C11D91" w:rsidRDefault="006A6BCE" w:rsidP="00C11D91">
      <w:pPr>
        <w:spacing w:line="276" w:lineRule="auto"/>
        <w:rPr>
          <w:rFonts w:ascii="OfficinaSansBookC" w:eastAsia="OfficinaSansBookC" w:hAnsi="OfficinaSansBookC" w:cs="OfficinaSansBookC"/>
          <w:b/>
          <w:sz w:val="32"/>
          <w:szCs w:val="32"/>
        </w:rPr>
      </w:pPr>
      <w:r w:rsidRPr="00C11D91">
        <w:rPr>
          <w:rFonts w:ascii="OfficinaSansBookC" w:eastAsia="OfficinaSansBookC" w:hAnsi="OfficinaSansBookC" w:cs="OfficinaSansBookC"/>
          <w:b/>
          <w:sz w:val="32"/>
          <w:szCs w:val="32"/>
        </w:rPr>
        <w:br w:type="page"/>
      </w:r>
    </w:p>
    <w:p w14:paraId="24030DC5" w14:textId="45B86CF9" w:rsidR="00B87F59" w:rsidRPr="00C11D91" w:rsidRDefault="00C373A9" w:rsidP="00C11D9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hanging="3"/>
        <w:jc w:val="center"/>
        <w:rPr>
          <w:rFonts w:ascii="OfficinaSansBookC" w:eastAsia="OfficinaSansBookC" w:hAnsi="OfficinaSansBookC" w:cs="OfficinaSansBookC"/>
          <w:b/>
          <w:sz w:val="32"/>
          <w:szCs w:val="32"/>
        </w:rPr>
      </w:pPr>
      <w:r w:rsidRPr="00C11D91">
        <w:rPr>
          <w:rFonts w:ascii="OfficinaSansBookC" w:eastAsia="OfficinaSansBookC" w:hAnsi="OfficinaSansBookC" w:cs="OfficinaSansBookC"/>
          <w:b/>
          <w:sz w:val="32"/>
          <w:szCs w:val="32"/>
        </w:rPr>
        <w:lastRenderedPageBreak/>
        <w:t>С</w:t>
      </w:r>
      <w:r w:rsidR="00536706" w:rsidRPr="00C11D91">
        <w:rPr>
          <w:rFonts w:ascii="OfficinaSansBookC" w:eastAsia="OfficinaSansBookC" w:hAnsi="OfficinaSansBookC" w:cs="OfficinaSansBookC"/>
          <w:b/>
          <w:sz w:val="32"/>
          <w:szCs w:val="32"/>
        </w:rPr>
        <w:t>ОДЕРЖАНИЕ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2268715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F0C97B" w14:textId="74767183" w:rsidR="00A54645" w:rsidRPr="00C11D91" w:rsidRDefault="00A54645" w:rsidP="00C11D91">
          <w:pPr>
            <w:pStyle w:val="affff"/>
            <w:spacing w:line="276" w:lineRule="auto"/>
            <w:rPr>
              <w:color w:val="auto"/>
            </w:rPr>
          </w:pPr>
        </w:p>
        <w:p w14:paraId="290B9391" w14:textId="4AF245E4" w:rsidR="00F822E8" w:rsidRPr="00C11D91" w:rsidRDefault="00A54645" w:rsidP="00C11D91">
          <w:pPr>
            <w:pStyle w:val="13"/>
            <w:tabs>
              <w:tab w:val="right" w:leader="dot" w:pos="9345"/>
            </w:tabs>
            <w:spacing w:line="276" w:lineRule="auto"/>
            <w:rPr>
              <w:rFonts w:ascii="OfficinaSansBookC" w:eastAsiaTheme="minorEastAsia" w:hAnsi="OfficinaSansBookC" w:cstheme="minorBidi"/>
              <w:noProof/>
              <w:sz w:val="22"/>
              <w:szCs w:val="22"/>
            </w:rPr>
          </w:pPr>
          <w:r w:rsidRPr="00C11D91">
            <w:fldChar w:fldCharType="begin"/>
          </w:r>
          <w:r w:rsidRPr="00C11D91">
            <w:instrText xml:space="preserve"> TOC \o "1-3" \h \z \u </w:instrText>
          </w:r>
          <w:r w:rsidRPr="00C11D91">
            <w:fldChar w:fldCharType="separate"/>
          </w:r>
          <w:hyperlink w:anchor="_Toc124843153" w:history="1">
            <w:r w:rsidR="00F822E8" w:rsidRPr="00C11D91">
              <w:rPr>
                <w:rStyle w:val="a7"/>
                <w:rFonts w:ascii="OfficinaSansBookC" w:eastAsia="OfficinaSansBookC" w:hAnsi="OfficinaSansBookC"/>
                <w:noProof/>
                <w:color w:val="auto"/>
              </w:rPr>
              <w:t>1. Место дисциплины в структуре основной образовательной программы</w: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tab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begin"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instrText xml:space="preserve"> PAGEREF _Toc124843153 \h </w:instrTex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separate"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t>4</w: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end"/>
            </w:r>
          </w:hyperlink>
        </w:p>
        <w:p w14:paraId="3C28E2B7" w14:textId="4ACE3EE1" w:rsidR="00F822E8" w:rsidRPr="00C11D91" w:rsidRDefault="00D35CA5" w:rsidP="00C11D91">
          <w:pPr>
            <w:pStyle w:val="13"/>
            <w:tabs>
              <w:tab w:val="right" w:leader="dot" w:pos="9345"/>
            </w:tabs>
            <w:spacing w:line="276" w:lineRule="auto"/>
            <w:rPr>
              <w:rFonts w:ascii="OfficinaSansBookC" w:eastAsiaTheme="minorEastAsia" w:hAnsi="OfficinaSansBookC" w:cstheme="minorBidi"/>
              <w:noProof/>
              <w:sz w:val="22"/>
              <w:szCs w:val="22"/>
            </w:rPr>
          </w:pPr>
          <w:hyperlink w:anchor="_Toc124843154" w:history="1">
            <w:r w:rsidR="00F822E8" w:rsidRPr="00C11D91">
              <w:rPr>
                <w:rStyle w:val="a7"/>
                <w:rFonts w:ascii="OfficinaSansBookC" w:eastAsia="OfficinaSansBookC" w:hAnsi="OfficinaSansBookC"/>
                <w:noProof/>
                <w:color w:val="auto"/>
              </w:rPr>
              <w:t>2. Поурочное тематическое планирование</w: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tab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begin"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instrText xml:space="preserve"> PAGEREF _Toc124843154 \h </w:instrTex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separate"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t>5</w: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end"/>
            </w:r>
          </w:hyperlink>
        </w:p>
        <w:p w14:paraId="078E5370" w14:textId="6FBDF5C8" w:rsidR="00F822E8" w:rsidRPr="00C11D91" w:rsidRDefault="00D35CA5" w:rsidP="00C11D91">
          <w:pPr>
            <w:pStyle w:val="27"/>
            <w:tabs>
              <w:tab w:val="right" w:leader="dot" w:pos="9345"/>
            </w:tabs>
            <w:spacing w:line="276" w:lineRule="auto"/>
            <w:ind w:left="0" w:firstLine="0"/>
            <w:rPr>
              <w:rFonts w:ascii="OfficinaSansBookC" w:eastAsiaTheme="minorEastAsia" w:hAnsi="OfficinaSansBookC" w:cstheme="minorBidi"/>
              <w:noProof/>
              <w:sz w:val="22"/>
              <w:szCs w:val="22"/>
            </w:rPr>
          </w:pPr>
          <w:hyperlink w:anchor="_Toc124843155" w:history="1">
            <w:r w:rsidR="00F822E8" w:rsidRPr="00C11D91">
              <w:rPr>
                <w:rStyle w:val="a7"/>
                <w:rFonts w:ascii="OfficinaSansBookC" w:eastAsia="OfficinaSansBookC" w:hAnsi="OfficinaSansBookC"/>
                <w:noProof/>
                <w:color w:val="auto"/>
              </w:rPr>
              <w:t>2.1. Поурочный тематический план занятий</w: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tab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begin"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instrText xml:space="preserve"> PAGEREF _Toc124843155 \h </w:instrTex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separate"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t>5</w: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end"/>
            </w:r>
          </w:hyperlink>
        </w:p>
        <w:p w14:paraId="7A2391B4" w14:textId="7B0549F3" w:rsidR="00F822E8" w:rsidRPr="00C11D91" w:rsidRDefault="00D35CA5" w:rsidP="00C11D91">
          <w:pPr>
            <w:pStyle w:val="13"/>
            <w:tabs>
              <w:tab w:val="right" w:leader="dot" w:pos="9345"/>
            </w:tabs>
            <w:spacing w:line="276" w:lineRule="auto"/>
            <w:rPr>
              <w:rFonts w:ascii="OfficinaSansBookC" w:eastAsiaTheme="minorEastAsia" w:hAnsi="OfficinaSansBookC" w:cstheme="minorBidi"/>
              <w:noProof/>
              <w:sz w:val="22"/>
              <w:szCs w:val="22"/>
            </w:rPr>
          </w:pPr>
          <w:hyperlink w:anchor="_Toc124843156" w:history="1">
            <w:r w:rsidR="00F822E8" w:rsidRPr="00C11D91">
              <w:rPr>
                <w:rStyle w:val="a7"/>
                <w:rFonts w:ascii="OfficinaSansBookC" w:eastAsia="OfficinaSansBookC" w:hAnsi="OfficinaSansBookC"/>
                <w:noProof/>
                <w:color w:val="auto"/>
              </w:rPr>
              <w:t>2.2. «Модельные примеры» опорных конспектов</w: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tab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begin"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instrText xml:space="preserve"> PAGEREF _Toc124843156 \h </w:instrTex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separate"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t>16</w: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end"/>
            </w:r>
          </w:hyperlink>
        </w:p>
        <w:p w14:paraId="41999210" w14:textId="33D6EF9F" w:rsidR="00F822E8" w:rsidRPr="00C11D91" w:rsidRDefault="00D35CA5" w:rsidP="00C11D91">
          <w:pPr>
            <w:pStyle w:val="13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843157" w:history="1">
            <w:r w:rsidR="00F822E8" w:rsidRPr="00C11D91">
              <w:rPr>
                <w:rStyle w:val="a7"/>
                <w:rFonts w:ascii="OfficinaSansBookC" w:eastAsia="OfficinaSansBookC" w:hAnsi="OfficinaSansBookC"/>
                <w:noProof/>
                <w:color w:val="auto"/>
              </w:rPr>
              <w:t>2.3. «Модельные примеры» технологических карт</w: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tab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begin"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instrText xml:space="preserve"> PAGEREF _Toc124843157 \h </w:instrTex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separate"/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t>17</w:t>
            </w:r>
            <w:r w:rsidR="00F822E8" w:rsidRPr="00C11D91">
              <w:rPr>
                <w:rFonts w:ascii="OfficinaSansBookC" w:hAnsi="OfficinaSansBookC"/>
                <w:noProof/>
                <w:webHidden/>
              </w:rPr>
              <w:fldChar w:fldCharType="end"/>
            </w:r>
          </w:hyperlink>
        </w:p>
        <w:p w14:paraId="536E5D7B" w14:textId="3B854A67" w:rsidR="00A54645" w:rsidRPr="00C11D91" w:rsidRDefault="00A54645" w:rsidP="00C11D91">
          <w:pPr>
            <w:spacing w:line="276" w:lineRule="auto"/>
          </w:pPr>
          <w:r w:rsidRPr="00C11D91">
            <w:rPr>
              <w:b/>
              <w:bCs/>
            </w:rPr>
            <w:fldChar w:fldCharType="end"/>
          </w:r>
        </w:p>
      </w:sdtContent>
    </w:sdt>
    <w:p w14:paraId="2433F770" w14:textId="7DC1E4EE" w:rsidR="00B87F59" w:rsidRPr="00C11D91" w:rsidRDefault="00B87F59" w:rsidP="00C11D91">
      <w:pPr>
        <w:spacing w:line="276" w:lineRule="auto"/>
        <w:rPr>
          <w:rFonts w:eastAsia="OfficinaSansBookC"/>
        </w:rPr>
      </w:pPr>
    </w:p>
    <w:p w14:paraId="12786C4F" w14:textId="30DFD144" w:rsidR="00A54645" w:rsidRPr="00C11D91" w:rsidRDefault="00A54645" w:rsidP="00C11D91">
      <w:pPr>
        <w:spacing w:line="276" w:lineRule="auto"/>
        <w:rPr>
          <w:rFonts w:eastAsia="OfficinaSansBookC"/>
        </w:rPr>
      </w:pPr>
    </w:p>
    <w:p w14:paraId="156BEAE2" w14:textId="77777777" w:rsidR="00A54645" w:rsidRPr="00C11D91" w:rsidRDefault="00A54645" w:rsidP="00C11D91">
      <w:pPr>
        <w:spacing w:line="276" w:lineRule="auto"/>
        <w:rPr>
          <w:rFonts w:eastAsia="OfficinaSansBookC"/>
        </w:rPr>
      </w:pPr>
    </w:p>
    <w:p w14:paraId="2AEA0136" w14:textId="77777777" w:rsidR="00B87F59" w:rsidRPr="00C11D91" w:rsidRDefault="00C373A9" w:rsidP="00C11D9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"/>
        <w:jc w:val="center"/>
        <w:rPr>
          <w:rFonts w:ascii="OfficinaSansBookC" w:eastAsia="OfficinaSansBookC" w:hAnsi="OfficinaSansBookC" w:cs="OfficinaSansBookC"/>
          <w:b/>
        </w:rPr>
      </w:pPr>
      <w:r w:rsidRPr="00C11D91">
        <w:rPr>
          <w:rFonts w:ascii="OfficinaSansBookC" w:hAnsi="OfficinaSansBookC"/>
        </w:rPr>
        <w:br w:type="page"/>
      </w:r>
    </w:p>
    <w:p w14:paraId="22D7F3FF" w14:textId="67D3EC8B" w:rsidR="00B87F59" w:rsidRPr="00C11D91" w:rsidRDefault="00C373A9" w:rsidP="00C11D91">
      <w:pPr>
        <w:pStyle w:val="1"/>
        <w:spacing w:line="276" w:lineRule="auto"/>
        <w:jc w:val="center"/>
        <w:rPr>
          <w:rFonts w:eastAsia="OfficinaSansBookC"/>
          <w:color w:val="auto"/>
          <w:sz w:val="28"/>
          <w:szCs w:val="28"/>
        </w:rPr>
      </w:pPr>
      <w:bookmarkStart w:id="0" w:name="_Toc124843153"/>
      <w:r w:rsidRPr="00C11D91">
        <w:rPr>
          <w:rFonts w:eastAsia="OfficinaSansBookC"/>
          <w:color w:val="auto"/>
          <w:sz w:val="28"/>
          <w:szCs w:val="28"/>
        </w:rPr>
        <w:lastRenderedPageBreak/>
        <w:t>1</w:t>
      </w:r>
      <w:r w:rsidR="009C4828" w:rsidRPr="00C11D91">
        <w:rPr>
          <w:rFonts w:eastAsia="OfficinaSansBookC"/>
          <w:color w:val="auto"/>
          <w:sz w:val="28"/>
          <w:szCs w:val="28"/>
        </w:rPr>
        <w:t>. Место дисциплины в структуре основной образовательной программы</w:t>
      </w:r>
      <w:bookmarkEnd w:id="0"/>
    </w:p>
    <w:p w14:paraId="51B84DA9" w14:textId="77777777" w:rsidR="00B87F59" w:rsidRPr="00C11D91" w:rsidRDefault="00B87F59" w:rsidP="00C11D91">
      <w:pPr>
        <w:widowControl/>
        <w:shd w:val="clear" w:color="auto" w:fill="FFFFFF"/>
        <w:spacing w:line="276" w:lineRule="auto"/>
        <w:ind w:firstLine="708"/>
        <w:rPr>
          <w:rFonts w:ascii="OfficinaSansBookC" w:eastAsia="OfficinaSansBookC" w:hAnsi="OfficinaSansBookC" w:cs="OfficinaSansBookC"/>
          <w:sz w:val="20"/>
          <w:szCs w:val="20"/>
        </w:rPr>
      </w:pPr>
    </w:p>
    <w:p w14:paraId="268825F0" w14:textId="24BAEA01" w:rsidR="00B87F59" w:rsidRPr="00C11D91" w:rsidRDefault="00C373A9" w:rsidP="00C11D91">
      <w:pPr>
        <w:widowControl/>
        <w:shd w:val="clear" w:color="auto" w:fill="FFFFFF"/>
        <w:spacing w:line="276" w:lineRule="auto"/>
        <w:ind w:firstLine="708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>Дисциплина «Астрономия» является частью предметной области «Естественные науки», изучается в общеобразовательном цикле учебного плана ОПОП СПО. Дисциплина имеет междисциплинарные связи с другими дисциплинами общеобразовательного цикла.</w:t>
      </w:r>
    </w:p>
    <w:p w14:paraId="50241DFC" w14:textId="77777777" w:rsidR="00B87F59" w:rsidRPr="00C11D91" w:rsidRDefault="00C373A9" w:rsidP="00C11D91">
      <w:pPr>
        <w:widowControl/>
        <w:spacing w:line="276" w:lineRule="auto"/>
        <w:ind w:firstLine="708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>В рамках программы общеобразовательной дисциплины обучающимися осваиваются следующие предметные результаты:</w:t>
      </w:r>
    </w:p>
    <w:p w14:paraId="149F366C" w14:textId="77777777" w:rsidR="00B87F59" w:rsidRPr="00C11D91" w:rsidRDefault="00B87F59" w:rsidP="00C11D91">
      <w:pPr>
        <w:widowControl/>
        <w:spacing w:line="276" w:lineRule="auto"/>
        <w:ind w:hanging="2"/>
        <w:rPr>
          <w:rFonts w:ascii="OfficinaSansBookC" w:eastAsia="OfficinaSansBookC" w:hAnsi="OfficinaSansBookC" w:cs="OfficinaSansBookC"/>
          <w:sz w:val="20"/>
          <w:szCs w:val="20"/>
        </w:rPr>
      </w:pPr>
    </w:p>
    <w:tbl>
      <w:tblPr>
        <w:tblStyle w:val="afffffff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7680"/>
      </w:tblGrid>
      <w:tr w:rsidR="00C11D91" w:rsidRPr="00C11D91" w14:paraId="1CAA5EEE" w14:textId="77777777">
        <w:trPr>
          <w:trHeight w:val="649"/>
        </w:trPr>
        <w:tc>
          <w:tcPr>
            <w:tcW w:w="1785" w:type="dxa"/>
          </w:tcPr>
          <w:p w14:paraId="3AF799F6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Коды результатов</w:t>
            </w:r>
          </w:p>
        </w:tc>
        <w:tc>
          <w:tcPr>
            <w:tcW w:w="7680" w:type="dxa"/>
            <w:vAlign w:val="center"/>
          </w:tcPr>
          <w:p w14:paraId="47DA4C35" w14:textId="77777777" w:rsidR="00B87F59" w:rsidRPr="00C11D91" w:rsidRDefault="00C373A9" w:rsidP="00C11D91">
            <w:pPr>
              <w:widowControl/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</w:tr>
      <w:tr w:rsidR="00C11D91" w:rsidRPr="00C11D91" w14:paraId="3755D8F8" w14:textId="77777777">
        <w:trPr>
          <w:trHeight w:val="212"/>
        </w:trPr>
        <w:tc>
          <w:tcPr>
            <w:tcW w:w="1785" w:type="dxa"/>
            <w:vAlign w:val="center"/>
          </w:tcPr>
          <w:p w14:paraId="4F08837D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i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РД 1.</w:t>
            </w:r>
          </w:p>
        </w:tc>
        <w:tc>
          <w:tcPr>
            <w:tcW w:w="7680" w:type="dxa"/>
          </w:tcPr>
          <w:p w14:paraId="14A920A3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  <w:highlight w:val="white"/>
              </w:rPr>
              <w:t>Определять влияние наблюдаемых процессов и явлений Солнечной системы и Вселенной на Землю</w:t>
            </w:r>
          </w:p>
        </w:tc>
      </w:tr>
      <w:tr w:rsidR="00C11D91" w:rsidRPr="00C11D91" w14:paraId="33DCC8D4" w14:textId="77777777">
        <w:trPr>
          <w:trHeight w:val="212"/>
        </w:trPr>
        <w:tc>
          <w:tcPr>
            <w:tcW w:w="1785" w:type="dxa"/>
            <w:vAlign w:val="center"/>
          </w:tcPr>
          <w:p w14:paraId="73716E11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i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РД 1.1.</w:t>
            </w:r>
          </w:p>
        </w:tc>
        <w:tc>
          <w:tcPr>
            <w:tcW w:w="7680" w:type="dxa"/>
          </w:tcPr>
          <w:p w14:paraId="6198896B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Определять влияние Солнца и звезд, естественного спутника Луны на Землю </w:t>
            </w:r>
          </w:p>
        </w:tc>
      </w:tr>
      <w:tr w:rsidR="00C11D91" w:rsidRPr="00C11D91" w14:paraId="31472BC7" w14:textId="77777777">
        <w:trPr>
          <w:trHeight w:val="212"/>
        </w:trPr>
        <w:tc>
          <w:tcPr>
            <w:tcW w:w="1785" w:type="dxa"/>
            <w:vAlign w:val="center"/>
          </w:tcPr>
          <w:p w14:paraId="381149A1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i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РД.1.2.</w:t>
            </w:r>
          </w:p>
        </w:tc>
        <w:tc>
          <w:tcPr>
            <w:tcW w:w="7680" w:type="dxa"/>
          </w:tcPr>
          <w:p w14:paraId="0A426C73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Определять влияние движения планет и малых тел Солнечной системы на Землю</w:t>
            </w:r>
          </w:p>
        </w:tc>
      </w:tr>
      <w:tr w:rsidR="00C11D91" w:rsidRPr="00C11D91" w14:paraId="30050D4A" w14:textId="77777777">
        <w:trPr>
          <w:trHeight w:val="212"/>
        </w:trPr>
        <w:tc>
          <w:tcPr>
            <w:tcW w:w="1785" w:type="dxa"/>
            <w:vAlign w:val="center"/>
          </w:tcPr>
          <w:p w14:paraId="12674D62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i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РД 1.3.</w:t>
            </w:r>
          </w:p>
        </w:tc>
        <w:tc>
          <w:tcPr>
            <w:tcW w:w="7680" w:type="dxa"/>
          </w:tcPr>
          <w:p w14:paraId="20106525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Характеризовать физические процессы, происходящие на звездах, в звездных системах, в межгалактической среде</w:t>
            </w:r>
          </w:p>
        </w:tc>
      </w:tr>
      <w:tr w:rsidR="00C11D91" w:rsidRPr="00C11D91" w14:paraId="714152AC" w14:textId="77777777">
        <w:trPr>
          <w:trHeight w:val="212"/>
        </w:trPr>
        <w:tc>
          <w:tcPr>
            <w:tcW w:w="1785" w:type="dxa"/>
            <w:vAlign w:val="center"/>
          </w:tcPr>
          <w:p w14:paraId="4CDBA959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i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РД 2.</w:t>
            </w:r>
          </w:p>
        </w:tc>
        <w:tc>
          <w:tcPr>
            <w:tcW w:w="7680" w:type="dxa"/>
          </w:tcPr>
          <w:p w14:paraId="21FC9087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  <w:highlight w:val="white"/>
              </w:rPr>
              <w:t>Характеризовать влияние космических технологий на практическую деятельность человека</w:t>
            </w:r>
          </w:p>
        </w:tc>
      </w:tr>
      <w:tr w:rsidR="00C11D91" w:rsidRPr="00C11D91" w14:paraId="401D82B0" w14:textId="77777777">
        <w:trPr>
          <w:trHeight w:val="212"/>
        </w:trPr>
        <w:tc>
          <w:tcPr>
            <w:tcW w:w="1785" w:type="dxa"/>
            <w:vAlign w:val="center"/>
          </w:tcPr>
          <w:p w14:paraId="720D8332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РД 2.1.</w:t>
            </w:r>
          </w:p>
        </w:tc>
        <w:tc>
          <w:tcPr>
            <w:tcW w:w="7680" w:type="dxa"/>
          </w:tcPr>
          <w:p w14:paraId="0B6F18F7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Описывать роль отечественной и зарубежной науки в освоении и использовании космического пространства</w:t>
            </w:r>
          </w:p>
        </w:tc>
      </w:tr>
      <w:tr w:rsidR="00B87F59" w:rsidRPr="00C11D91" w14:paraId="13D2445C" w14:textId="77777777">
        <w:trPr>
          <w:trHeight w:val="212"/>
        </w:trPr>
        <w:tc>
          <w:tcPr>
            <w:tcW w:w="1785" w:type="dxa"/>
            <w:vAlign w:val="center"/>
          </w:tcPr>
          <w:p w14:paraId="472B744D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i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РД 2.2.</w:t>
            </w:r>
          </w:p>
        </w:tc>
        <w:tc>
          <w:tcPr>
            <w:tcW w:w="7680" w:type="dxa"/>
          </w:tcPr>
          <w:p w14:paraId="69198A0F" w14:textId="77777777" w:rsidR="00B87F59" w:rsidRPr="00C11D91" w:rsidRDefault="00C373A9" w:rsidP="00C11D91">
            <w:pPr>
              <w:widowControl/>
              <w:spacing w:line="276" w:lineRule="auto"/>
              <w:ind w:hanging="2"/>
              <w:rPr>
                <w:rFonts w:ascii="OfficinaSansBookC" w:eastAsia="OfficinaSansBookC" w:hAnsi="OfficinaSansBookC" w:cs="OfficinaSansBookC"/>
                <w:i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Определять влияние космических технологий на практическую деятельность человека и дальнейшее научно-техническое развитие</w:t>
            </w:r>
          </w:p>
        </w:tc>
      </w:tr>
    </w:tbl>
    <w:p w14:paraId="049527E9" w14:textId="52AB3707" w:rsidR="00B87F59" w:rsidRPr="00C11D91" w:rsidRDefault="00B87F59" w:rsidP="00C11D9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rPr>
          <w:rFonts w:ascii="OfficinaSansBookC" w:eastAsia="OfficinaSansBookC" w:hAnsi="OfficinaSansBookC" w:cs="OfficinaSansBookC"/>
          <w:sz w:val="20"/>
          <w:szCs w:val="20"/>
        </w:rPr>
      </w:pPr>
    </w:p>
    <w:p w14:paraId="6928C8BE" w14:textId="77777777" w:rsidR="00B87F59" w:rsidRPr="00C11D91" w:rsidRDefault="00C373A9" w:rsidP="00C11D9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 xml:space="preserve">В процессе изучения дисциплины обеспечивается формирование и развитие таких общих компетенций ФГОС СПО как: </w:t>
      </w:r>
    </w:p>
    <w:p w14:paraId="5CAA1C94" w14:textId="77777777" w:rsidR="00B87F59" w:rsidRPr="00C11D91" w:rsidRDefault="00C373A9" w:rsidP="00C11D9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051747C4" w14:textId="77777777" w:rsidR="00B87F59" w:rsidRPr="00C11D91" w:rsidRDefault="00C373A9" w:rsidP="00C11D9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6928D031" w14:textId="77777777" w:rsidR="00B87F59" w:rsidRPr="00C11D91" w:rsidRDefault="00C373A9" w:rsidP="00C11D9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>ОК 04. Эффективно взаимодействовать и работать в коллективе и команде;</w:t>
      </w:r>
    </w:p>
    <w:p w14:paraId="5DC7C529" w14:textId="77777777" w:rsidR="00B87F59" w:rsidRPr="00C11D91" w:rsidRDefault="00C373A9" w:rsidP="00C11D9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>ОК 07. 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14:paraId="53E39C2C" w14:textId="3EFDBB99" w:rsidR="00B87F59" w:rsidRPr="00C11D91" w:rsidRDefault="00B87F59" w:rsidP="00C11D9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3"/>
        <w:rPr>
          <w:rFonts w:ascii="OfficinaSansBookC" w:eastAsia="OfficinaSansBookC" w:hAnsi="OfficinaSansBookC" w:cs="OfficinaSansBookC"/>
          <w:sz w:val="20"/>
          <w:szCs w:val="20"/>
        </w:rPr>
      </w:pPr>
    </w:p>
    <w:p w14:paraId="584F7E88" w14:textId="77777777" w:rsidR="009C4828" w:rsidRPr="00C11D91" w:rsidRDefault="009C4828" w:rsidP="00C11D91">
      <w:pPr>
        <w:spacing w:line="276" w:lineRule="auto"/>
        <w:rPr>
          <w:rFonts w:ascii="OfficinaSansBookC" w:eastAsia="OfficinaSansBookC" w:hAnsi="OfficinaSansBookC" w:cs="OfficinaSansBookC"/>
          <w:b/>
        </w:rPr>
      </w:pPr>
      <w:bookmarkStart w:id="1" w:name="_heading=h.3znysh7" w:colFirst="0" w:colLast="0"/>
      <w:bookmarkEnd w:id="1"/>
      <w:r w:rsidRPr="00C11D91">
        <w:rPr>
          <w:rFonts w:ascii="OfficinaSansBookC" w:eastAsia="OfficinaSansBookC" w:hAnsi="OfficinaSansBookC" w:cs="OfficinaSansBookC"/>
          <w:b/>
        </w:rPr>
        <w:br w:type="page"/>
      </w:r>
    </w:p>
    <w:p w14:paraId="1F8ADD56" w14:textId="24CBF80C" w:rsidR="00B87F59" w:rsidRPr="00C11D91" w:rsidRDefault="009C4828" w:rsidP="00C11D91">
      <w:pPr>
        <w:pStyle w:val="1"/>
        <w:spacing w:line="276" w:lineRule="auto"/>
        <w:jc w:val="center"/>
        <w:rPr>
          <w:rFonts w:ascii="OfficinaSansBookC" w:eastAsia="OfficinaSansBookC" w:hAnsi="OfficinaSansBookC"/>
          <w:color w:val="auto"/>
          <w:sz w:val="28"/>
          <w:szCs w:val="28"/>
        </w:rPr>
      </w:pPr>
      <w:bookmarkStart w:id="2" w:name="_Toc124843154"/>
      <w:r w:rsidRPr="00C11D91">
        <w:rPr>
          <w:rFonts w:ascii="OfficinaSansBookC" w:eastAsia="OfficinaSansBookC" w:hAnsi="OfficinaSansBookC"/>
          <w:color w:val="auto"/>
          <w:sz w:val="28"/>
          <w:szCs w:val="28"/>
        </w:rPr>
        <w:lastRenderedPageBreak/>
        <w:t>2. Поурочное тематическое планирование</w:t>
      </w:r>
      <w:bookmarkEnd w:id="2"/>
    </w:p>
    <w:p w14:paraId="2D59EBEF" w14:textId="77777777" w:rsidR="00B87F59" w:rsidRPr="00C11D91" w:rsidRDefault="00C373A9" w:rsidP="00C11D91">
      <w:pPr>
        <w:pStyle w:val="2"/>
        <w:spacing w:line="276" w:lineRule="auto"/>
        <w:jc w:val="center"/>
        <w:rPr>
          <w:rFonts w:ascii="OfficinaSansBookC" w:eastAsia="OfficinaSansBookC" w:hAnsi="OfficinaSansBookC"/>
          <w:color w:val="auto"/>
          <w:sz w:val="28"/>
          <w:szCs w:val="28"/>
        </w:rPr>
      </w:pPr>
      <w:bookmarkStart w:id="3" w:name="_Toc124843155"/>
      <w:r w:rsidRPr="00C11D91">
        <w:rPr>
          <w:rFonts w:ascii="OfficinaSansBookC" w:eastAsia="OfficinaSansBookC" w:hAnsi="OfficinaSansBookC"/>
          <w:color w:val="auto"/>
          <w:sz w:val="28"/>
          <w:szCs w:val="28"/>
        </w:rPr>
        <w:t>2.1. Поурочный тематический план занятий</w:t>
      </w:r>
      <w:bookmarkEnd w:id="3"/>
    </w:p>
    <w:p w14:paraId="41D4956F" w14:textId="77777777" w:rsidR="008856F0" w:rsidRPr="00C11D91" w:rsidRDefault="008856F0" w:rsidP="00C11D9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6"/>
        <w:rPr>
          <w:rFonts w:ascii="OfficinaSansBookC" w:eastAsia="OfficinaSansBookC" w:hAnsi="OfficinaSansBookC" w:cs="OfficinaSansBookC"/>
        </w:rPr>
      </w:pPr>
    </w:p>
    <w:p w14:paraId="04AD7886" w14:textId="7BE957A7" w:rsidR="00B87F59" w:rsidRPr="00C11D91" w:rsidRDefault="00C373A9" w:rsidP="00C11D9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6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>В поурочном тематическом планировании представлены виды организационных форм, формы и методы контроля, а также информационное обеспечение дисциплины «Астрономия» по разделам и темам программы (таблица 1).</w:t>
      </w:r>
    </w:p>
    <w:p w14:paraId="0DF56B40" w14:textId="77777777" w:rsidR="00B87F59" w:rsidRPr="00C11D91" w:rsidRDefault="00C373A9" w:rsidP="00C11D91">
      <w:pPr>
        <w:spacing w:line="276" w:lineRule="auto"/>
        <w:rPr>
          <w:rFonts w:ascii="OfficinaSansBookC" w:eastAsia="OfficinaSansBookC" w:hAnsi="OfficinaSansBookC" w:cs="OfficinaSansBookC"/>
        </w:rPr>
        <w:sectPr w:rsidR="00B87F59" w:rsidRPr="00C11D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1588" w:gutter="0"/>
          <w:pgNumType w:start="1"/>
          <w:cols w:space="720"/>
          <w:titlePg/>
        </w:sectPr>
      </w:pPr>
      <w:r w:rsidRPr="00C11D91">
        <w:rPr>
          <w:rFonts w:ascii="OfficinaSansBookC" w:hAnsi="OfficinaSansBookC"/>
        </w:rPr>
        <w:br w:type="page"/>
      </w:r>
    </w:p>
    <w:p w14:paraId="1B201D11" w14:textId="77777777" w:rsidR="00B87F59" w:rsidRPr="00C11D91" w:rsidRDefault="00C373A9" w:rsidP="00C11D91">
      <w:pPr>
        <w:spacing w:line="276" w:lineRule="auto"/>
        <w:ind w:hanging="3"/>
        <w:jc w:val="center"/>
        <w:rPr>
          <w:rFonts w:ascii="OfficinaSansBookC" w:eastAsia="OfficinaSansBookC" w:hAnsi="OfficinaSansBookC" w:cs="OfficinaSansBookC"/>
          <w:sz w:val="26"/>
          <w:szCs w:val="26"/>
        </w:rPr>
      </w:pPr>
      <w:r w:rsidRPr="00C11D91">
        <w:rPr>
          <w:rFonts w:ascii="OfficinaSansBookC" w:eastAsia="OfficinaSansBookC" w:hAnsi="OfficinaSansBookC" w:cs="OfficinaSansBookC"/>
          <w:sz w:val="26"/>
          <w:szCs w:val="26"/>
        </w:rPr>
        <w:lastRenderedPageBreak/>
        <w:t>Поурочный тематический план дисциплины «Астрономия»</w:t>
      </w:r>
    </w:p>
    <w:p w14:paraId="3A07CC19" w14:textId="77777777" w:rsidR="00B87F59" w:rsidRPr="00C11D91" w:rsidRDefault="00B87F59" w:rsidP="00C11D91">
      <w:pPr>
        <w:spacing w:line="276" w:lineRule="auto"/>
        <w:ind w:hanging="3"/>
        <w:rPr>
          <w:rFonts w:ascii="OfficinaSansBookC" w:eastAsia="OfficinaSansBookC" w:hAnsi="OfficinaSansBookC" w:cs="OfficinaSansBookC"/>
          <w:sz w:val="26"/>
          <w:szCs w:val="26"/>
        </w:rPr>
      </w:pPr>
    </w:p>
    <w:p w14:paraId="582DBA64" w14:textId="35776DE7" w:rsidR="00B87F59" w:rsidRPr="00C11D91" w:rsidRDefault="00C373A9" w:rsidP="00C11D91">
      <w:pPr>
        <w:spacing w:line="276" w:lineRule="auto"/>
        <w:ind w:hanging="3"/>
        <w:jc w:val="left"/>
        <w:rPr>
          <w:rFonts w:ascii="OfficinaSansBookC" w:eastAsia="OfficinaSansBookC" w:hAnsi="OfficinaSansBookC" w:cs="OfficinaSansBookC"/>
          <w:sz w:val="26"/>
          <w:szCs w:val="26"/>
        </w:rPr>
      </w:pPr>
      <w:r w:rsidRPr="00C11D91">
        <w:rPr>
          <w:rFonts w:ascii="OfficinaSansBookC" w:eastAsia="OfficinaSansBookC" w:hAnsi="OfficinaSansBookC" w:cs="OfficinaSansBookC"/>
          <w:sz w:val="26"/>
          <w:szCs w:val="26"/>
        </w:rPr>
        <w:t>Учебный год _________________________________________________________________________________________________</w:t>
      </w:r>
    </w:p>
    <w:p w14:paraId="6D5469F7" w14:textId="77777777" w:rsidR="00B87F59" w:rsidRPr="00C11D91" w:rsidRDefault="00C373A9" w:rsidP="00C11D91">
      <w:pPr>
        <w:spacing w:line="276" w:lineRule="auto"/>
        <w:ind w:hanging="3"/>
        <w:jc w:val="left"/>
        <w:rPr>
          <w:rFonts w:ascii="OfficinaSansBookC" w:eastAsia="OfficinaSansBookC" w:hAnsi="OfficinaSansBookC" w:cs="OfficinaSansBookC"/>
          <w:sz w:val="26"/>
          <w:szCs w:val="26"/>
        </w:rPr>
      </w:pPr>
      <w:r w:rsidRPr="00C11D91">
        <w:rPr>
          <w:rFonts w:ascii="OfficinaSansBookC" w:eastAsia="OfficinaSansBookC" w:hAnsi="OfficinaSansBookC" w:cs="OfficinaSansBookC"/>
          <w:sz w:val="26"/>
          <w:szCs w:val="26"/>
        </w:rPr>
        <w:t>Дисциплина _</w:t>
      </w:r>
      <w:r w:rsidRPr="00C11D91">
        <w:rPr>
          <w:rFonts w:ascii="OfficinaSansBookC" w:eastAsia="OfficinaSansBookC" w:hAnsi="OfficinaSansBookC" w:cs="OfficinaSansBookC"/>
          <w:sz w:val="26"/>
          <w:szCs w:val="26"/>
          <w:u w:val="single"/>
        </w:rPr>
        <w:t>Астрономия</w:t>
      </w:r>
      <w:r w:rsidRPr="00C11D91">
        <w:rPr>
          <w:rFonts w:ascii="OfficinaSansBookC" w:eastAsia="OfficinaSansBookC" w:hAnsi="OfficinaSansBookC" w:cs="OfficinaSansBookC"/>
          <w:sz w:val="26"/>
          <w:szCs w:val="26"/>
        </w:rPr>
        <w:t>_______________________________________________________________________________________</w:t>
      </w:r>
    </w:p>
    <w:p w14:paraId="5A720830" w14:textId="6EED08D5" w:rsidR="00B87F59" w:rsidRPr="00C11D91" w:rsidRDefault="00C373A9" w:rsidP="00C11D91">
      <w:pPr>
        <w:spacing w:line="276" w:lineRule="auto"/>
        <w:ind w:hanging="3"/>
        <w:jc w:val="left"/>
        <w:rPr>
          <w:rFonts w:ascii="OfficinaSansBookC" w:eastAsia="OfficinaSansBookC" w:hAnsi="OfficinaSansBookC" w:cs="OfficinaSansBookC"/>
          <w:sz w:val="26"/>
          <w:szCs w:val="26"/>
        </w:rPr>
      </w:pPr>
      <w:r w:rsidRPr="00C11D91">
        <w:rPr>
          <w:rFonts w:ascii="OfficinaSansBookC" w:eastAsia="OfficinaSansBookC" w:hAnsi="OfficinaSansBookC" w:cs="OfficinaSansBookC"/>
          <w:sz w:val="26"/>
          <w:szCs w:val="26"/>
        </w:rPr>
        <w:t>Специальность / профессия _____________________________________________________________________________________</w:t>
      </w:r>
    </w:p>
    <w:p w14:paraId="63B10329" w14:textId="02D6462C" w:rsidR="00B87F59" w:rsidRPr="00C11D91" w:rsidRDefault="00C373A9" w:rsidP="00C11D91">
      <w:pPr>
        <w:spacing w:line="276" w:lineRule="auto"/>
        <w:ind w:hanging="3"/>
        <w:jc w:val="left"/>
        <w:rPr>
          <w:rFonts w:ascii="OfficinaSansBookC" w:eastAsia="OfficinaSansBookC" w:hAnsi="OfficinaSansBookC" w:cs="OfficinaSansBookC"/>
          <w:sz w:val="26"/>
          <w:szCs w:val="26"/>
        </w:rPr>
      </w:pPr>
      <w:r w:rsidRPr="00C11D91">
        <w:rPr>
          <w:rFonts w:ascii="OfficinaSansBookC" w:eastAsia="OfficinaSansBookC" w:hAnsi="OfficinaSansBookC" w:cs="OfficinaSansBookC"/>
          <w:sz w:val="26"/>
          <w:szCs w:val="26"/>
        </w:rPr>
        <w:t>Преподаватель ___________</w:t>
      </w:r>
      <w:r w:rsidR="00462018" w:rsidRPr="00C11D91">
        <w:rPr>
          <w:rFonts w:ascii="OfficinaSansBookC" w:eastAsia="OfficinaSansBookC" w:hAnsi="OfficinaSansBookC" w:cs="OfficinaSansBookC"/>
          <w:sz w:val="26"/>
          <w:szCs w:val="26"/>
          <w:lang w:val="en-US"/>
        </w:rPr>
        <w:t>_</w:t>
      </w:r>
      <w:r w:rsidRPr="00C11D91">
        <w:rPr>
          <w:rFonts w:ascii="OfficinaSansBookC" w:eastAsia="OfficinaSansBookC" w:hAnsi="OfficinaSansBookC" w:cs="OfficinaSansBookC"/>
          <w:sz w:val="26"/>
          <w:szCs w:val="26"/>
        </w:rPr>
        <w:t>____________________________________________________________________________________</w:t>
      </w:r>
    </w:p>
    <w:p w14:paraId="18D3210D" w14:textId="77777777" w:rsidR="00B87F59" w:rsidRPr="00C11D91" w:rsidRDefault="00B87F59" w:rsidP="00C11D91">
      <w:pPr>
        <w:spacing w:line="276" w:lineRule="auto"/>
        <w:ind w:hanging="3"/>
        <w:rPr>
          <w:rFonts w:ascii="OfficinaSansBookC" w:eastAsia="OfficinaSansBookC" w:hAnsi="OfficinaSansBookC" w:cs="OfficinaSansBookC"/>
          <w:sz w:val="26"/>
          <w:szCs w:val="26"/>
        </w:rPr>
      </w:pPr>
    </w:p>
    <w:p w14:paraId="76A7AB70" w14:textId="77777777" w:rsidR="00B87F59" w:rsidRPr="00C11D91" w:rsidRDefault="00C373A9" w:rsidP="00C11D91">
      <w:pPr>
        <w:spacing w:line="276" w:lineRule="auto"/>
        <w:ind w:hanging="3"/>
        <w:jc w:val="right"/>
        <w:rPr>
          <w:rFonts w:ascii="OfficinaSansBookC" w:eastAsia="OfficinaSansBookC" w:hAnsi="OfficinaSansBookC" w:cs="OfficinaSansBookC"/>
          <w:sz w:val="26"/>
          <w:szCs w:val="26"/>
        </w:rPr>
      </w:pPr>
      <w:r w:rsidRPr="00C11D91">
        <w:rPr>
          <w:rFonts w:ascii="OfficinaSansBookC" w:eastAsia="OfficinaSansBookC" w:hAnsi="OfficinaSansBookC" w:cs="OfficinaSansBookC"/>
          <w:sz w:val="26"/>
          <w:szCs w:val="26"/>
        </w:rPr>
        <w:t>Таблица 1</w:t>
      </w:r>
    </w:p>
    <w:p w14:paraId="1968DEFA" w14:textId="77777777" w:rsidR="00B87F59" w:rsidRPr="00C11D91" w:rsidRDefault="00B87F59" w:rsidP="00C11D91">
      <w:pPr>
        <w:spacing w:line="276" w:lineRule="auto"/>
        <w:ind w:hanging="3"/>
        <w:jc w:val="center"/>
        <w:rPr>
          <w:rFonts w:ascii="OfficinaSansBookC" w:eastAsia="OfficinaSansBookC" w:hAnsi="OfficinaSansBookC" w:cs="OfficinaSansBookC"/>
          <w:sz w:val="26"/>
          <w:szCs w:val="26"/>
        </w:rPr>
      </w:pPr>
    </w:p>
    <w:tbl>
      <w:tblPr>
        <w:tblStyle w:val="afffffff1"/>
        <w:tblW w:w="148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2"/>
        <w:gridCol w:w="1458"/>
        <w:gridCol w:w="2111"/>
        <w:gridCol w:w="2473"/>
        <w:gridCol w:w="3523"/>
        <w:gridCol w:w="2493"/>
      </w:tblGrid>
      <w:tr w:rsidR="00C11D91" w:rsidRPr="00C11D91" w14:paraId="641D7D76" w14:textId="77777777" w:rsidTr="009C4828">
        <w:trPr>
          <w:trHeight w:val="730"/>
        </w:trPr>
        <w:tc>
          <w:tcPr>
            <w:tcW w:w="2742" w:type="dxa"/>
          </w:tcPr>
          <w:p w14:paraId="673ED6E3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3"/>
                <w:szCs w:val="23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458" w:type="dxa"/>
          </w:tcPr>
          <w:p w14:paraId="70C6B9E6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3"/>
                <w:szCs w:val="23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3"/>
                <w:szCs w:val="23"/>
              </w:rPr>
              <w:t>Количество часов</w:t>
            </w:r>
          </w:p>
        </w:tc>
        <w:tc>
          <w:tcPr>
            <w:tcW w:w="2111" w:type="dxa"/>
          </w:tcPr>
          <w:p w14:paraId="12D69AED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3"/>
                <w:szCs w:val="23"/>
                <w:highlight w:val="yellow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3"/>
                <w:szCs w:val="23"/>
              </w:rPr>
              <w:t>Тип занятия</w:t>
            </w:r>
          </w:p>
        </w:tc>
        <w:tc>
          <w:tcPr>
            <w:tcW w:w="2473" w:type="dxa"/>
          </w:tcPr>
          <w:p w14:paraId="4E023F01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3"/>
                <w:szCs w:val="23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3"/>
                <w:szCs w:val="23"/>
              </w:rPr>
              <w:t>Междисциплинарные связи*</w:t>
            </w:r>
          </w:p>
        </w:tc>
        <w:tc>
          <w:tcPr>
            <w:tcW w:w="3523" w:type="dxa"/>
          </w:tcPr>
          <w:p w14:paraId="4737D916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3"/>
                <w:szCs w:val="23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3"/>
                <w:szCs w:val="23"/>
              </w:rPr>
              <w:t>Дополнительная литература</w:t>
            </w:r>
          </w:p>
        </w:tc>
        <w:tc>
          <w:tcPr>
            <w:tcW w:w="2493" w:type="dxa"/>
          </w:tcPr>
          <w:p w14:paraId="44900506" w14:textId="6F6117B9" w:rsidR="00B87F59" w:rsidRPr="00C11D91" w:rsidRDefault="002E02CF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3"/>
                <w:szCs w:val="23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3"/>
                <w:szCs w:val="23"/>
              </w:rPr>
              <w:t>Тип</w:t>
            </w:r>
            <w:r w:rsidR="00835C39" w:rsidRPr="00C11D91">
              <w:rPr>
                <w:rFonts w:ascii="OfficinaSansBookC" w:eastAsia="OfficinaSansBookC" w:hAnsi="OfficinaSansBookC" w:cs="OfficinaSansBookC"/>
                <w:b/>
                <w:sz w:val="23"/>
                <w:szCs w:val="23"/>
              </w:rPr>
              <w:t>ы</w:t>
            </w:r>
            <w:r w:rsidRPr="00C11D91">
              <w:rPr>
                <w:rFonts w:ascii="OfficinaSansBookC" w:eastAsia="OfficinaSansBookC" w:hAnsi="OfficinaSansBookC" w:cs="OfficinaSansBookC"/>
                <w:b/>
                <w:sz w:val="23"/>
                <w:szCs w:val="23"/>
              </w:rPr>
              <w:t xml:space="preserve"> оценочных мероприятий</w:t>
            </w:r>
          </w:p>
        </w:tc>
      </w:tr>
      <w:tr w:rsidR="00C11D91" w:rsidRPr="00C11D91" w14:paraId="78A250E2" w14:textId="77777777" w:rsidTr="009C4828">
        <w:trPr>
          <w:trHeight w:val="309"/>
        </w:trPr>
        <w:tc>
          <w:tcPr>
            <w:tcW w:w="2742" w:type="dxa"/>
          </w:tcPr>
          <w:p w14:paraId="5A63003E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Раздел 1. Солнечная система</w:t>
            </w:r>
          </w:p>
        </w:tc>
        <w:tc>
          <w:tcPr>
            <w:tcW w:w="1458" w:type="dxa"/>
          </w:tcPr>
          <w:p w14:paraId="230D2557" w14:textId="397B6A1D" w:rsidR="00B87F59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18</w:t>
            </w:r>
          </w:p>
        </w:tc>
        <w:tc>
          <w:tcPr>
            <w:tcW w:w="2111" w:type="dxa"/>
          </w:tcPr>
          <w:p w14:paraId="4A5E33C7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73" w:type="dxa"/>
          </w:tcPr>
          <w:p w14:paraId="1AF52379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495EAC0D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14:paraId="4FFB596B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Контрольная работа "Солнечная система"</w:t>
            </w:r>
          </w:p>
        </w:tc>
      </w:tr>
      <w:tr w:rsidR="00C11D91" w:rsidRPr="00C11D91" w14:paraId="64CF654F" w14:textId="77777777" w:rsidTr="009C4828">
        <w:trPr>
          <w:trHeight w:val="326"/>
        </w:trPr>
        <w:tc>
          <w:tcPr>
            <w:tcW w:w="2742" w:type="dxa"/>
          </w:tcPr>
          <w:p w14:paraId="0605E757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Тема 1.1 Наблюдаемые явления и процессы в Солнечной системе.</w:t>
            </w:r>
          </w:p>
        </w:tc>
        <w:tc>
          <w:tcPr>
            <w:tcW w:w="1458" w:type="dxa"/>
          </w:tcPr>
          <w:p w14:paraId="2B88A430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14:paraId="340F8607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</w:p>
        </w:tc>
        <w:tc>
          <w:tcPr>
            <w:tcW w:w="2473" w:type="dxa"/>
          </w:tcPr>
          <w:p w14:paraId="5295840C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4CF7A177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2FA3BA7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</w:tr>
      <w:tr w:rsidR="00C11D91" w:rsidRPr="00C11D91" w14:paraId="7E4C61B1" w14:textId="77777777" w:rsidTr="009C4828">
        <w:trPr>
          <w:trHeight w:val="410"/>
        </w:trPr>
        <w:tc>
          <w:tcPr>
            <w:tcW w:w="2742" w:type="dxa"/>
          </w:tcPr>
          <w:p w14:paraId="036E7A45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Объект, предмет и методы исследования Астрономии, ее связь с другими науками. Звезды и созвездия. Звездные карты, глобусы и атласы. Видимое движение звезд на различных географических широтах. Кульминация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 xml:space="preserve">светил. </w:t>
            </w:r>
          </w:p>
        </w:tc>
        <w:tc>
          <w:tcPr>
            <w:tcW w:w="1458" w:type="dxa"/>
            <w:vMerge w:val="restart"/>
          </w:tcPr>
          <w:p w14:paraId="40555221" w14:textId="1DCF5053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1" w:type="dxa"/>
          </w:tcPr>
          <w:p w14:paraId="243C8425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Теоретическое занятие</w:t>
            </w:r>
          </w:p>
        </w:tc>
        <w:tc>
          <w:tcPr>
            <w:tcW w:w="2473" w:type="dxa"/>
          </w:tcPr>
          <w:p w14:paraId="40A65635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48461621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43CBD8E3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- составление таблицы / ментальной карты/ иллюстраций /каталога по основным созвездиям; составление ментальной карты / глоссария основополагающих понятий, теорий и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законов строения Солнечной системы и Вселенной</w:t>
            </w:r>
          </w:p>
        </w:tc>
      </w:tr>
      <w:tr w:rsidR="00C11D91" w:rsidRPr="00C11D91" w14:paraId="2776B43B" w14:textId="77777777" w:rsidTr="009C4828">
        <w:trPr>
          <w:trHeight w:val="2798"/>
        </w:trPr>
        <w:tc>
          <w:tcPr>
            <w:tcW w:w="2742" w:type="dxa"/>
          </w:tcPr>
          <w:p w14:paraId="534CAC59" w14:textId="1B8B2742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Видимое годичное движение Солнца. Эклиптика. Движение и фазы Луны. Затмения Солнца и Луны. Время и календарь</w:t>
            </w:r>
          </w:p>
        </w:tc>
        <w:tc>
          <w:tcPr>
            <w:tcW w:w="1458" w:type="dxa"/>
            <w:vMerge/>
          </w:tcPr>
          <w:p w14:paraId="3F7CC5A6" w14:textId="04AAF2B3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0B739B0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Комбинированное занятие</w:t>
            </w:r>
          </w:p>
        </w:tc>
        <w:tc>
          <w:tcPr>
            <w:tcW w:w="2473" w:type="dxa"/>
          </w:tcPr>
          <w:p w14:paraId="002CDA40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53BD7D66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7809C15" w14:textId="77777777" w:rsidR="007121FE" w:rsidRPr="00C11D91" w:rsidRDefault="007121FE" w:rsidP="00C11D91">
            <w:pPr>
              <w:spacing w:line="276" w:lineRule="auto"/>
              <w:ind w:hanging="2"/>
              <w:jc w:val="left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решение кейсов (ситуационных заданий) для объяснения влияния тел Солнечной системы на природные явления на планете Земля;</w:t>
            </w:r>
          </w:p>
          <w:p w14:paraId="0BF09452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дополнение ментальной карты / глоссария основополагающих понятий, теорий и законов строения Солнечной системы и Вселенной</w:t>
            </w:r>
          </w:p>
        </w:tc>
      </w:tr>
      <w:tr w:rsidR="00C11D91" w:rsidRPr="00C11D91" w14:paraId="3DAA7B5D" w14:textId="77777777" w:rsidTr="009C4828">
        <w:trPr>
          <w:trHeight w:val="419"/>
        </w:trPr>
        <w:tc>
          <w:tcPr>
            <w:tcW w:w="2742" w:type="dxa"/>
          </w:tcPr>
          <w:p w14:paraId="0FECF5E2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Практическая работа Основные элементы небесной сферы. Небесные координаты</w:t>
            </w:r>
          </w:p>
        </w:tc>
        <w:tc>
          <w:tcPr>
            <w:tcW w:w="1458" w:type="dxa"/>
            <w:vMerge w:val="restart"/>
          </w:tcPr>
          <w:p w14:paraId="10A1864B" w14:textId="02333A81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1FA99EA6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 xml:space="preserve">Практическое занятие </w:t>
            </w:r>
          </w:p>
        </w:tc>
        <w:tc>
          <w:tcPr>
            <w:tcW w:w="2473" w:type="dxa"/>
          </w:tcPr>
          <w:p w14:paraId="49381102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06F1573E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Кондакова Е.В. Астрономия. Тетрадь – практикум. 10-11 классы: учеб. пособие для </w:t>
            </w:r>
            <w:proofErr w:type="spellStart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общеобразоват</w:t>
            </w:r>
            <w:proofErr w:type="spellEnd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. организаций: базовый уровень / Е.В. Кондакова, В.М. </w:t>
            </w:r>
            <w:proofErr w:type="spellStart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Чаругин</w:t>
            </w:r>
            <w:proofErr w:type="spellEnd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. –М.: Просвещение, 2018, 32 с. – С. 7-9</w:t>
            </w:r>
          </w:p>
        </w:tc>
        <w:tc>
          <w:tcPr>
            <w:tcW w:w="2493" w:type="dxa"/>
          </w:tcPr>
          <w:p w14:paraId="73AC8D02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выполнение заданий практической работы</w:t>
            </w:r>
          </w:p>
        </w:tc>
      </w:tr>
      <w:tr w:rsidR="00C11D91" w:rsidRPr="00C11D91" w14:paraId="3F152E49" w14:textId="77777777" w:rsidTr="009C4828">
        <w:trPr>
          <w:trHeight w:val="419"/>
        </w:trPr>
        <w:tc>
          <w:tcPr>
            <w:tcW w:w="2742" w:type="dxa"/>
          </w:tcPr>
          <w:p w14:paraId="504B7F84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Практическая работа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Видимое движение звезд на различных географических широтах</w:t>
            </w:r>
          </w:p>
        </w:tc>
        <w:tc>
          <w:tcPr>
            <w:tcW w:w="1458" w:type="dxa"/>
            <w:vMerge/>
          </w:tcPr>
          <w:p w14:paraId="7B67D7E5" w14:textId="53B34025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9D27070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 xml:space="preserve">Практическое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lastRenderedPageBreak/>
              <w:t xml:space="preserve">занятие </w:t>
            </w:r>
          </w:p>
        </w:tc>
        <w:tc>
          <w:tcPr>
            <w:tcW w:w="2473" w:type="dxa"/>
          </w:tcPr>
          <w:p w14:paraId="79306974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514A6F24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Астрономия, 11 класс,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 xml:space="preserve">Проверочные и контрольные работы, </w:t>
            </w:r>
            <w:proofErr w:type="spellStart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Гомулина</w:t>
            </w:r>
            <w:proofErr w:type="spellEnd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 Н.Н., 2018. - С. 9-11</w:t>
            </w:r>
          </w:p>
        </w:tc>
        <w:tc>
          <w:tcPr>
            <w:tcW w:w="2493" w:type="dxa"/>
          </w:tcPr>
          <w:p w14:paraId="2F96966A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 xml:space="preserve">выполнение заданий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практической работы</w:t>
            </w:r>
          </w:p>
        </w:tc>
      </w:tr>
      <w:tr w:rsidR="00C11D91" w:rsidRPr="00C11D91" w14:paraId="4F9FFD4A" w14:textId="77777777" w:rsidTr="009C4828">
        <w:trPr>
          <w:trHeight w:val="294"/>
        </w:trPr>
        <w:tc>
          <w:tcPr>
            <w:tcW w:w="2742" w:type="dxa"/>
          </w:tcPr>
          <w:p w14:paraId="2A9D6ED4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lastRenderedPageBreak/>
              <w:t>Тема 1.2 Небесная механика тел Солнечной системы</w:t>
            </w:r>
          </w:p>
        </w:tc>
        <w:tc>
          <w:tcPr>
            <w:tcW w:w="1458" w:type="dxa"/>
          </w:tcPr>
          <w:p w14:paraId="74B1795A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14:paraId="578976B1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</w:p>
        </w:tc>
        <w:tc>
          <w:tcPr>
            <w:tcW w:w="2473" w:type="dxa"/>
          </w:tcPr>
          <w:p w14:paraId="4F9B4E06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140D2156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6C49BF5" w14:textId="77777777" w:rsidR="00B87F59" w:rsidRPr="00C11D91" w:rsidRDefault="00B87F59" w:rsidP="00C11D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</w:p>
        </w:tc>
      </w:tr>
      <w:tr w:rsidR="00C11D91" w:rsidRPr="00C11D91" w14:paraId="472991D1" w14:textId="77777777" w:rsidTr="009C4828">
        <w:trPr>
          <w:trHeight w:val="294"/>
        </w:trPr>
        <w:tc>
          <w:tcPr>
            <w:tcW w:w="2742" w:type="dxa"/>
          </w:tcPr>
          <w:p w14:paraId="47C4E051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Развитие представлений о строении мира: от геоцентрической к гелиоцентрической системе мира</w:t>
            </w:r>
          </w:p>
        </w:tc>
        <w:tc>
          <w:tcPr>
            <w:tcW w:w="1458" w:type="dxa"/>
            <w:vMerge w:val="restart"/>
          </w:tcPr>
          <w:p w14:paraId="66DE547F" w14:textId="1A2270A8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7A5C7A81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Теоретическое занятие</w:t>
            </w:r>
          </w:p>
        </w:tc>
        <w:tc>
          <w:tcPr>
            <w:tcW w:w="2473" w:type="dxa"/>
          </w:tcPr>
          <w:p w14:paraId="48D4960F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1E8D8635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3662610B" w14:textId="77777777" w:rsidR="007121FE" w:rsidRPr="00C11D91" w:rsidRDefault="007121FE" w:rsidP="00C11D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выполнение тестовых заданий по теме "Гелиоцентрическая система мира";</w:t>
            </w:r>
          </w:p>
          <w:p w14:paraId="7731A8E7" w14:textId="77777777" w:rsidR="007121FE" w:rsidRPr="00C11D91" w:rsidRDefault="007121FE" w:rsidP="00C11D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дополнение ментальной карты / глоссария основополагающих понятий, теорий и законов строения Солнечной системы и Вселенной</w:t>
            </w:r>
          </w:p>
        </w:tc>
      </w:tr>
      <w:tr w:rsidR="00C11D91" w:rsidRPr="00C11D91" w14:paraId="0ADBE274" w14:textId="77777777" w:rsidTr="009C4828">
        <w:trPr>
          <w:trHeight w:val="294"/>
        </w:trPr>
        <w:tc>
          <w:tcPr>
            <w:tcW w:w="2742" w:type="dxa"/>
          </w:tcPr>
          <w:p w14:paraId="20CBC7FC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Синодический и сидерический (звездный) периоды обращения планет. Движение искусственных спутников Земли и космических аппаратов в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Солнечной системе</w:t>
            </w:r>
          </w:p>
        </w:tc>
        <w:tc>
          <w:tcPr>
            <w:tcW w:w="1458" w:type="dxa"/>
            <w:vMerge/>
          </w:tcPr>
          <w:p w14:paraId="44C3C5D8" w14:textId="0650EBCE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589CB42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Комбинированное занятие</w:t>
            </w:r>
          </w:p>
        </w:tc>
        <w:tc>
          <w:tcPr>
            <w:tcW w:w="2473" w:type="dxa"/>
          </w:tcPr>
          <w:p w14:paraId="32476A02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78BAB00E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D01076B" w14:textId="77777777" w:rsidR="007121FE" w:rsidRPr="00C11D91" w:rsidRDefault="007121FE" w:rsidP="00C11D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дополнение ментальной карты / глоссария основополагающих понятий, теорий и законов строения Солнечной системы и Вселенной;</w:t>
            </w:r>
          </w:p>
          <w:p w14:paraId="1B8650F1" w14:textId="77777777" w:rsidR="007121FE" w:rsidRPr="00C11D91" w:rsidRDefault="007121FE" w:rsidP="00C11D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- составление структурной схемы искусственного спутника Земли</w:t>
            </w:r>
          </w:p>
        </w:tc>
      </w:tr>
      <w:tr w:rsidR="00C11D91" w:rsidRPr="00C11D91" w14:paraId="4D14A185" w14:textId="77777777" w:rsidTr="009C4828">
        <w:trPr>
          <w:trHeight w:val="294"/>
        </w:trPr>
        <w:tc>
          <w:tcPr>
            <w:tcW w:w="2742" w:type="dxa"/>
          </w:tcPr>
          <w:p w14:paraId="308B38C2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Законы Кеплера. Определение расстояний и размеров тел в Солнечной системе. Горизонтальный параллакс</w:t>
            </w:r>
          </w:p>
        </w:tc>
        <w:tc>
          <w:tcPr>
            <w:tcW w:w="1458" w:type="dxa"/>
          </w:tcPr>
          <w:p w14:paraId="680D424A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5FB50C96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Комбинированное занятие</w:t>
            </w:r>
          </w:p>
        </w:tc>
        <w:tc>
          <w:tcPr>
            <w:tcW w:w="2473" w:type="dxa"/>
          </w:tcPr>
          <w:p w14:paraId="3FB0D26D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Физика</w:t>
            </w:r>
          </w:p>
        </w:tc>
        <w:tc>
          <w:tcPr>
            <w:tcW w:w="3523" w:type="dxa"/>
          </w:tcPr>
          <w:p w14:paraId="7D8563B4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014EF4DE" w14:textId="77777777" w:rsidR="00B87F59" w:rsidRPr="00C11D91" w:rsidRDefault="00C373A9" w:rsidP="00C11D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решение разноуровневых задач по теме: “Законы Кеплера и движение небесных тел”</w:t>
            </w:r>
          </w:p>
        </w:tc>
      </w:tr>
      <w:tr w:rsidR="00C11D91" w:rsidRPr="00C11D91" w14:paraId="1A557B55" w14:textId="77777777" w:rsidTr="009C4828">
        <w:trPr>
          <w:trHeight w:val="294"/>
        </w:trPr>
        <w:tc>
          <w:tcPr>
            <w:tcW w:w="2742" w:type="dxa"/>
          </w:tcPr>
          <w:p w14:paraId="2B853FFD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Практическая работа Особенности движения Солнца на различных широтах</w:t>
            </w:r>
          </w:p>
        </w:tc>
        <w:tc>
          <w:tcPr>
            <w:tcW w:w="1458" w:type="dxa"/>
          </w:tcPr>
          <w:p w14:paraId="31F49597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0F1BA30A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Практическое занятие</w:t>
            </w:r>
          </w:p>
        </w:tc>
        <w:tc>
          <w:tcPr>
            <w:tcW w:w="2473" w:type="dxa"/>
          </w:tcPr>
          <w:p w14:paraId="324A80AA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6F36BEEA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Кондакова Е.В. Астрономия. Тетрадь – практикум. 10-11 классы: учеб. пособие для </w:t>
            </w:r>
            <w:proofErr w:type="spellStart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общеобразоват</w:t>
            </w:r>
            <w:proofErr w:type="spellEnd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. Организаций: базовый уровень / Е.В. Кондакова, В.М. </w:t>
            </w:r>
            <w:proofErr w:type="spellStart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Чаругин</w:t>
            </w:r>
            <w:proofErr w:type="spellEnd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. –М.: Просвещение, 2018, 32 с. – С. 10-12</w:t>
            </w:r>
          </w:p>
        </w:tc>
        <w:tc>
          <w:tcPr>
            <w:tcW w:w="2493" w:type="dxa"/>
          </w:tcPr>
          <w:p w14:paraId="224709F3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выполнение заданий практической работы</w:t>
            </w:r>
          </w:p>
        </w:tc>
      </w:tr>
      <w:tr w:rsidR="00C11D91" w:rsidRPr="00C11D91" w14:paraId="52006504" w14:textId="77777777" w:rsidTr="009C4828">
        <w:trPr>
          <w:trHeight w:val="294"/>
        </w:trPr>
        <w:tc>
          <w:tcPr>
            <w:tcW w:w="2742" w:type="dxa"/>
          </w:tcPr>
          <w:p w14:paraId="5C692D5D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Тема 1.3 Строение Солнечной системы</w:t>
            </w:r>
          </w:p>
        </w:tc>
        <w:tc>
          <w:tcPr>
            <w:tcW w:w="1458" w:type="dxa"/>
          </w:tcPr>
          <w:p w14:paraId="49FE3F8C" w14:textId="1BDEFA3E" w:rsidR="00B87F59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14:paraId="39D8B3E1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73" w:type="dxa"/>
          </w:tcPr>
          <w:p w14:paraId="4979864B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5621D6FE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6B41AFC1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</w:tr>
      <w:tr w:rsidR="00C11D91" w:rsidRPr="00C11D91" w14:paraId="02D484FC" w14:textId="77777777" w:rsidTr="009C4828">
        <w:trPr>
          <w:trHeight w:val="294"/>
        </w:trPr>
        <w:tc>
          <w:tcPr>
            <w:tcW w:w="2742" w:type="dxa"/>
          </w:tcPr>
          <w:p w14:paraId="7430257D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458" w:type="dxa"/>
          </w:tcPr>
          <w:p w14:paraId="761B20D9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09C8092A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73" w:type="dxa"/>
          </w:tcPr>
          <w:p w14:paraId="5A144C20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57B9467C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79D1DB3C" w14:textId="68263B99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</w:t>
            </w:r>
            <w:r w:rsidR="009C4828" w:rsidRPr="00C11D91">
              <w:rPr>
                <w:rFonts w:eastAsia="OfficinaSansBookC"/>
              </w:rPr>
              <w:t> 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дополнение ментальной карты / глоссария основополагающих понятий, теорий и законов строения Солнечной системы и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Вселенной</w:t>
            </w:r>
          </w:p>
        </w:tc>
      </w:tr>
      <w:tr w:rsidR="00C11D91" w:rsidRPr="00C11D91" w14:paraId="357DA156" w14:textId="77777777" w:rsidTr="009C4828">
        <w:trPr>
          <w:trHeight w:val="294"/>
        </w:trPr>
        <w:tc>
          <w:tcPr>
            <w:tcW w:w="2742" w:type="dxa"/>
          </w:tcPr>
          <w:p w14:paraId="2DFE7883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Малые тела Солнечной системы: астероиды, планеты-карлики, кометы, метеороиды. Метеоры, болиды и метеориты. Влияние движения астероидов и комет на Землю</w:t>
            </w:r>
          </w:p>
        </w:tc>
        <w:tc>
          <w:tcPr>
            <w:tcW w:w="1458" w:type="dxa"/>
          </w:tcPr>
          <w:p w14:paraId="1661FF94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48968DE8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73" w:type="dxa"/>
          </w:tcPr>
          <w:p w14:paraId="52CEDF83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65618372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68FCAAF7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- решение кейсов (ситуационных заданий) для объяснения </w:t>
            </w:r>
            <w:proofErr w:type="spellStart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астероидно</w:t>
            </w:r>
            <w:proofErr w:type="spellEnd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-кометной опасности на Землю;</w:t>
            </w:r>
          </w:p>
          <w:p w14:paraId="4037BDEA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yellow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дополнение ментальной карты / глоссария основополагающих понятий, теорий и законов строения Солнечной системы и Вселенной</w:t>
            </w:r>
          </w:p>
        </w:tc>
      </w:tr>
      <w:tr w:rsidR="00C11D91" w:rsidRPr="00C11D91" w14:paraId="55866B81" w14:textId="77777777" w:rsidTr="009C4828">
        <w:trPr>
          <w:trHeight w:val="294"/>
        </w:trPr>
        <w:tc>
          <w:tcPr>
            <w:tcW w:w="2742" w:type="dxa"/>
          </w:tcPr>
          <w:p w14:paraId="2FA3263A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Солнечная система как комплекс тел, имеющих общее происхождение. Земля и Луна — двойная планета</w:t>
            </w:r>
          </w:p>
        </w:tc>
        <w:tc>
          <w:tcPr>
            <w:tcW w:w="1458" w:type="dxa"/>
          </w:tcPr>
          <w:p w14:paraId="20FE4B93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56A60B56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Комбинированное занятие</w:t>
            </w:r>
          </w:p>
        </w:tc>
        <w:tc>
          <w:tcPr>
            <w:tcW w:w="2473" w:type="dxa"/>
          </w:tcPr>
          <w:p w14:paraId="3B0DC047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19963C10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338AE43E" w14:textId="7D371B53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</w:t>
            </w:r>
            <w:r w:rsidR="009C4828"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 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составление структурной схемы / опорного конспекта / ментальной карты по основным положениям современной гипотезы формирования тел Солнечной системы;</w:t>
            </w:r>
          </w:p>
          <w:p w14:paraId="7262DB5D" w14:textId="5B205AC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</w:t>
            </w:r>
            <w:r w:rsidR="009C4828"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 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дополнение ментальной карты / глоссария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основополагающих понятий, теорий и законов строения Солнечной системы и Вселенной</w:t>
            </w:r>
          </w:p>
        </w:tc>
      </w:tr>
      <w:tr w:rsidR="00C11D91" w:rsidRPr="00C11D91" w14:paraId="251E1B83" w14:textId="77777777" w:rsidTr="009C4828">
        <w:trPr>
          <w:trHeight w:val="294"/>
        </w:trPr>
        <w:tc>
          <w:tcPr>
            <w:tcW w:w="2742" w:type="dxa"/>
          </w:tcPr>
          <w:p w14:paraId="20D72349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Практическая работа Физические условия на поверхности планет земной группы. Сравнительная характеристика планет</w:t>
            </w:r>
          </w:p>
        </w:tc>
        <w:tc>
          <w:tcPr>
            <w:tcW w:w="1458" w:type="dxa"/>
            <w:vMerge w:val="restart"/>
          </w:tcPr>
          <w:p w14:paraId="78715ED0" w14:textId="77777777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304F53B7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Практическое занятие</w:t>
            </w:r>
          </w:p>
        </w:tc>
        <w:tc>
          <w:tcPr>
            <w:tcW w:w="2473" w:type="dxa"/>
          </w:tcPr>
          <w:p w14:paraId="6E4B5A96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5BDF14CA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82D8398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выполнение заданий практической работы</w:t>
            </w:r>
          </w:p>
        </w:tc>
      </w:tr>
      <w:tr w:rsidR="00C11D91" w:rsidRPr="00C11D91" w14:paraId="70E30BEE" w14:textId="77777777" w:rsidTr="009C4828">
        <w:trPr>
          <w:trHeight w:val="294"/>
        </w:trPr>
        <w:tc>
          <w:tcPr>
            <w:tcW w:w="2742" w:type="dxa"/>
          </w:tcPr>
          <w:p w14:paraId="0F123A66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Контрольная работа "Солнечная система"</w:t>
            </w:r>
          </w:p>
        </w:tc>
        <w:tc>
          <w:tcPr>
            <w:tcW w:w="1458" w:type="dxa"/>
            <w:vMerge/>
          </w:tcPr>
          <w:p w14:paraId="49570B4F" w14:textId="5432D7A4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B59AEA4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Контрольное занятие</w:t>
            </w:r>
          </w:p>
        </w:tc>
        <w:tc>
          <w:tcPr>
            <w:tcW w:w="2473" w:type="dxa"/>
          </w:tcPr>
          <w:p w14:paraId="2A8D945C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14814B8A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3F3BB6DD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выполнение заданий контрольной работы</w:t>
            </w:r>
          </w:p>
        </w:tc>
      </w:tr>
      <w:tr w:rsidR="00C11D91" w:rsidRPr="00C11D91" w14:paraId="7F23F030" w14:textId="77777777" w:rsidTr="009C4828">
        <w:trPr>
          <w:trHeight w:val="294"/>
        </w:trPr>
        <w:tc>
          <w:tcPr>
            <w:tcW w:w="2742" w:type="dxa"/>
          </w:tcPr>
          <w:p w14:paraId="514DACE2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Раздел 2. Строение и эволюция Вселенной</w:t>
            </w:r>
          </w:p>
        </w:tc>
        <w:tc>
          <w:tcPr>
            <w:tcW w:w="1458" w:type="dxa"/>
          </w:tcPr>
          <w:p w14:paraId="2BEE4B05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14:paraId="6FC0CE63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73" w:type="dxa"/>
          </w:tcPr>
          <w:p w14:paraId="52BAA86C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5DDC05D5" w14:textId="77777777" w:rsidR="00B87F59" w:rsidRPr="00C11D91" w:rsidRDefault="00B87F59" w:rsidP="00C11D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CD8AAF9" w14:textId="77777777" w:rsidR="00B87F59" w:rsidRPr="00C11D91" w:rsidRDefault="00C373A9" w:rsidP="00C11D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Контрольная работа "Строение и эволюция Вселенной"</w:t>
            </w:r>
          </w:p>
        </w:tc>
      </w:tr>
      <w:tr w:rsidR="00C11D91" w:rsidRPr="00C11D91" w14:paraId="7FC9A973" w14:textId="77777777" w:rsidTr="009C4828">
        <w:trPr>
          <w:trHeight w:val="294"/>
        </w:trPr>
        <w:tc>
          <w:tcPr>
            <w:tcW w:w="2742" w:type="dxa"/>
          </w:tcPr>
          <w:p w14:paraId="20C26A8F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Тема 2.1 Солнце, звезды и звездные скопления</w:t>
            </w:r>
          </w:p>
        </w:tc>
        <w:tc>
          <w:tcPr>
            <w:tcW w:w="1458" w:type="dxa"/>
          </w:tcPr>
          <w:p w14:paraId="5D7EB302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11" w:type="dxa"/>
          </w:tcPr>
          <w:p w14:paraId="60A6435E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73" w:type="dxa"/>
          </w:tcPr>
          <w:p w14:paraId="65735FB6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162BBEE8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7479270" w14:textId="77777777" w:rsidR="00B87F59" w:rsidRPr="00C11D91" w:rsidRDefault="00B87F59" w:rsidP="00C11D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</w:tr>
      <w:tr w:rsidR="00C11D91" w:rsidRPr="00C11D91" w14:paraId="1441CC92" w14:textId="77777777" w:rsidTr="009C4828">
        <w:trPr>
          <w:trHeight w:val="294"/>
        </w:trPr>
        <w:tc>
          <w:tcPr>
            <w:tcW w:w="2742" w:type="dxa"/>
          </w:tcPr>
          <w:p w14:paraId="7676AE04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Излучение и температура Солнца. Состав и строение Солнца. Источник его энергии. Атмосфера Солнца. Солнечная активность и ее влияние на Землю</w:t>
            </w:r>
          </w:p>
        </w:tc>
        <w:tc>
          <w:tcPr>
            <w:tcW w:w="1458" w:type="dxa"/>
            <w:vMerge w:val="restart"/>
          </w:tcPr>
          <w:p w14:paraId="41FEB86E" w14:textId="719E3F78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111" w:type="dxa"/>
          </w:tcPr>
          <w:p w14:paraId="63F619DE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Комбинированное занятие</w:t>
            </w:r>
          </w:p>
        </w:tc>
        <w:tc>
          <w:tcPr>
            <w:tcW w:w="2473" w:type="dxa"/>
          </w:tcPr>
          <w:p w14:paraId="734B458B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29B7D4EB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0C6FF2BF" w14:textId="6485A96D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</w:t>
            </w:r>
            <w:r w:rsidR="009C4828"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 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составление структурной схемы / рисунка строения Солнца;</w:t>
            </w:r>
          </w:p>
          <w:p w14:paraId="3DC045C8" w14:textId="7E56B39B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</w:t>
            </w:r>
            <w:r w:rsidR="009C4828"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 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дополнение ментальной карты / глоссария основополагающих понятий, теорий и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законов строения Солнечной системы и Вселенной</w:t>
            </w:r>
          </w:p>
        </w:tc>
      </w:tr>
      <w:tr w:rsidR="00C11D91" w:rsidRPr="00C11D91" w14:paraId="015E27F5" w14:textId="77777777" w:rsidTr="009C4828">
        <w:trPr>
          <w:trHeight w:val="294"/>
        </w:trPr>
        <w:tc>
          <w:tcPr>
            <w:tcW w:w="2742" w:type="dxa"/>
          </w:tcPr>
          <w:p w14:paraId="3B51B862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Годичный параллакс и расстояния до звезд. Светимость, спектр, цвет и температура различных классов звезд. Диаграмма «спектр-светимость». Массы и размеры звезд. Модели звезд</w:t>
            </w:r>
          </w:p>
        </w:tc>
        <w:tc>
          <w:tcPr>
            <w:tcW w:w="1458" w:type="dxa"/>
            <w:vMerge/>
          </w:tcPr>
          <w:p w14:paraId="491B5C0C" w14:textId="0E672BBE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</w:p>
        </w:tc>
        <w:tc>
          <w:tcPr>
            <w:tcW w:w="2111" w:type="dxa"/>
          </w:tcPr>
          <w:p w14:paraId="39A70709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Комбинированное занятие</w:t>
            </w:r>
          </w:p>
        </w:tc>
        <w:tc>
          <w:tcPr>
            <w:tcW w:w="2473" w:type="dxa"/>
          </w:tcPr>
          <w:p w14:paraId="57C5B378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Физика</w:t>
            </w:r>
          </w:p>
        </w:tc>
        <w:tc>
          <w:tcPr>
            <w:tcW w:w="3523" w:type="dxa"/>
          </w:tcPr>
          <w:p w14:paraId="5682DC35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7546C062" w14:textId="178122F6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</w:t>
            </w:r>
            <w:r w:rsidR="009C4828"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 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составление структурной схемы / рисунка эволюции звезд по диаграмме </w:t>
            </w:r>
            <w:proofErr w:type="spellStart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Герцшпрунга</w:t>
            </w:r>
            <w:proofErr w:type="spellEnd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 – Рассела;</w:t>
            </w:r>
          </w:p>
          <w:p w14:paraId="1C8A5150" w14:textId="4ADDAAB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</w:t>
            </w:r>
            <w:r w:rsidR="009C4828"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 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дополнение ментальной карты / глоссария основополагающих понятий, теорий и законов строения Солнечной системы и Вселенной</w:t>
            </w:r>
          </w:p>
        </w:tc>
      </w:tr>
      <w:tr w:rsidR="00C11D91" w:rsidRPr="00C11D91" w14:paraId="2665E95D" w14:textId="77777777" w:rsidTr="009C4828">
        <w:trPr>
          <w:trHeight w:val="294"/>
        </w:trPr>
        <w:tc>
          <w:tcPr>
            <w:tcW w:w="2742" w:type="dxa"/>
          </w:tcPr>
          <w:p w14:paraId="142F96D5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Термоядерный синтез. Эволюция звезд. Образование планетных систем. Солнечная система. Галактики</w:t>
            </w:r>
          </w:p>
        </w:tc>
        <w:tc>
          <w:tcPr>
            <w:tcW w:w="1458" w:type="dxa"/>
            <w:vMerge w:val="restart"/>
          </w:tcPr>
          <w:p w14:paraId="00BA1F08" w14:textId="630856CE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7F4536FA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Комбинированное занятие</w:t>
            </w:r>
          </w:p>
        </w:tc>
        <w:tc>
          <w:tcPr>
            <w:tcW w:w="2473" w:type="dxa"/>
          </w:tcPr>
          <w:p w14:paraId="1D5B1ECE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4BB9838D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6F89356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устный опрос по основным понятиям</w:t>
            </w:r>
          </w:p>
          <w:p w14:paraId="29391F4A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дополнение ментальной карты / глоссария основополагающих понятий, теорий и законов строения Солнечной системы и Вселенной;</w:t>
            </w:r>
          </w:p>
          <w:p w14:paraId="0F721395" w14:textId="34EB0420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yellow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- решение систем заданий в тестовой форме / разноуровневых задач на определение расстояний до галактик</w:t>
            </w:r>
          </w:p>
        </w:tc>
      </w:tr>
      <w:tr w:rsidR="00C11D91" w:rsidRPr="00C11D91" w14:paraId="24F4D18F" w14:textId="77777777" w:rsidTr="009C4828">
        <w:trPr>
          <w:trHeight w:val="294"/>
        </w:trPr>
        <w:tc>
          <w:tcPr>
            <w:tcW w:w="2742" w:type="dxa"/>
          </w:tcPr>
          <w:p w14:paraId="2EB64B09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Наша Галактика. Ее размеры и структура. Ядро Галактики. Области звездообразования. Вращение Галактики. Квазары</w:t>
            </w:r>
          </w:p>
        </w:tc>
        <w:tc>
          <w:tcPr>
            <w:tcW w:w="1458" w:type="dxa"/>
            <w:vMerge/>
          </w:tcPr>
          <w:p w14:paraId="22695F3B" w14:textId="533802CF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F770E6F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Комбинированное занятие</w:t>
            </w:r>
          </w:p>
        </w:tc>
        <w:tc>
          <w:tcPr>
            <w:tcW w:w="2473" w:type="dxa"/>
          </w:tcPr>
          <w:p w14:paraId="55719469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0157630E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07FBA93" w14:textId="17497562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</w:t>
            </w:r>
            <w:r w:rsidR="009C4828"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 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дополнение ментальной карты / глоссария основополагающих понятий, теорий и законов строения Солнечной системы и Вселенной;</w:t>
            </w:r>
          </w:p>
          <w:p w14:paraId="0F254C82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yellow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решение систем заданий в тестовой форме на определение основных параметров Галактик и звездных скоплений</w:t>
            </w:r>
          </w:p>
        </w:tc>
      </w:tr>
      <w:tr w:rsidR="00C11D91" w:rsidRPr="00C11D91" w14:paraId="31FD1465" w14:textId="77777777" w:rsidTr="009C4828">
        <w:trPr>
          <w:trHeight w:val="294"/>
        </w:trPr>
        <w:tc>
          <w:tcPr>
            <w:tcW w:w="2742" w:type="dxa"/>
          </w:tcPr>
          <w:p w14:paraId="5F18313A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Тема 2.2 Изучение Вселенной</w:t>
            </w:r>
          </w:p>
        </w:tc>
        <w:tc>
          <w:tcPr>
            <w:tcW w:w="1458" w:type="dxa"/>
          </w:tcPr>
          <w:p w14:paraId="3E257133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11" w:type="dxa"/>
          </w:tcPr>
          <w:p w14:paraId="3D747BB5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</w:p>
        </w:tc>
        <w:tc>
          <w:tcPr>
            <w:tcW w:w="2473" w:type="dxa"/>
          </w:tcPr>
          <w:p w14:paraId="38BAA1DA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6ADFEC87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B81EA0F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</w:tr>
      <w:tr w:rsidR="00C11D91" w:rsidRPr="00C11D91" w14:paraId="147D1B8E" w14:textId="77777777" w:rsidTr="009C4828">
        <w:trPr>
          <w:trHeight w:val="294"/>
        </w:trPr>
        <w:tc>
          <w:tcPr>
            <w:tcW w:w="2742" w:type="dxa"/>
          </w:tcPr>
          <w:p w14:paraId="55044374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Структура и масштабы Вселенной. Особенности астрономических методов исследования.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Всеволновая астрономия</w:t>
            </w:r>
          </w:p>
        </w:tc>
        <w:tc>
          <w:tcPr>
            <w:tcW w:w="1458" w:type="dxa"/>
          </w:tcPr>
          <w:p w14:paraId="1F9C8E09" w14:textId="2FBDF242" w:rsidR="00B87F59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2111" w:type="dxa"/>
          </w:tcPr>
          <w:p w14:paraId="5401C164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Комбинированное занятие</w:t>
            </w:r>
          </w:p>
        </w:tc>
        <w:tc>
          <w:tcPr>
            <w:tcW w:w="2473" w:type="dxa"/>
          </w:tcPr>
          <w:p w14:paraId="6264F62A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5644851E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DB3C444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дополнение ментальной карты / глоссария основополагающих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понятий, теорий и законов строения Солнечной системы и Вселенной</w:t>
            </w:r>
          </w:p>
        </w:tc>
      </w:tr>
      <w:tr w:rsidR="00C11D91" w:rsidRPr="00C11D91" w14:paraId="233C84FB" w14:textId="77777777" w:rsidTr="009C4828">
        <w:trPr>
          <w:trHeight w:val="294"/>
        </w:trPr>
        <w:tc>
          <w:tcPr>
            <w:tcW w:w="2742" w:type="dxa"/>
          </w:tcPr>
          <w:p w14:paraId="1E96C891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 xml:space="preserve">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антитяготение</w:t>
            </w:r>
            <w:proofErr w:type="spellEnd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. Расширяющаяся Вселенная. Возможные сценарии эволюции Вселенной</w:t>
            </w:r>
          </w:p>
        </w:tc>
        <w:tc>
          <w:tcPr>
            <w:tcW w:w="1458" w:type="dxa"/>
            <w:vMerge w:val="restart"/>
          </w:tcPr>
          <w:p w14:paraId="19991C13" w14:textId="77777777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21D6BDA0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Комбинированное занятие</w:t>
            </w:r>
          </w:p>
        </w:tc>
        <w:tc>
          <w:tcPr>
            <w:tcW w:w="2473" w:type="dxa"/>
          </w:tcPr>
          <w:p w14:paraId="463569DB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0A2AE262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A3B8BB1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устный опрос по основным понятиям</w:t>
            </w:r>
          </w:p>
          <w:p w14:paraId="496AC0B8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дополнение ментальной карты / глоссария основополагающих понятий, теорий и законов строения Солнечной системы и Вселенной;</w:t>
            </w:r>
          </w:p>
          <w:p w14:paraId="1F702E42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заполнение таблицы “Эволюция Вселенной по теории Большого взрыва”;</w:t>
            </w:r>
          </w:p>
          <w:p w14:paraId="2DAB6488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- решение задач на определение возраста Вселенной</w:t>
            </w:r>
          </w:p>
        </w:tc>
      </w:tr>
      <w:tr w:rsidR="00C11D91" w:rsidRPr="00C11D91" w14:paraId="7938D41B" w14:textId="77777777" w:rsidTr="009C4828">
        <w:trPr>
          <w:trHeight w:val="294"/>
        </w:trPr>
        <w:tc>
          <w:tcPr>
            <w:tcW w:w="2742" w:type="dxa"/>
          </w:tcPr>
          <w:p w14:paraId="63C66746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Контрольная работа "Строение и эволюция Вселенной"</w:t>
            </w:r>
          </w:p>
        </w:tc>
        <w:tc>
          <w:tcPr>
            <w:tcW w:w="1458" w:type="dxa"/>
            <w:vMerge/>
          </w:tcPr>
          <w:p w14:paraId="4D74DD51" w14:textId="2503AC17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75B540E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Контрольное занятие</w:t>
            </w:r>
          </w:p>
        </w:tc>
        <w:tc>
          <w:tcPr>
            <w:tcW w:w="2473" w:type="dxa"/>
          </w:tcPr>
          <w:p w14:paraId="25B45895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12B70826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2C0603E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задания контрольной работы</w:t>
            </w:r>
          </w:p>
        </w:tc>
      </w:tr>
      <w:tr w:rsidR="00C11D91" w:rsidRPr="00C11D91" w14:paraId="34D3BF72" w14:textId="77777777" w:rsidTr="009C4828">
        <w:trPr>
          <w:trHeight w:val="294"/>
        </w:trPr>
        <w:tc>
          <w:tcPr>
            <w:tcW w:w="2742" w:type="dxa"/>
          </w:tcPr>
          <w:p w14:paraId="142E08BF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Раздел 3. Космические технологии в деятельности человека</w:t>
            </w:r>
          </w:p>
        </w:tc>
        <w:tc>
          <w:tcPr>
            <w:tcW w:w="1458" w:type="dxa"/>
          </w:tcPr>
          <w:p w14:paraId="45124175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14:paraId="6865F693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</w:p>
        </w:tc>
        <w:tc>
          <w:tcPr>
            <w:tcW w:w="2473" w:type="dxa"/>
          </w:tcPr>
          <w:p w14:paraId="2AB153C6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6FE79BC2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34F5099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Проект «Космические технологии в (по выбору студента)»</w:t>
            </w:r>
          </w:p>
        </w:tc>
      </w:tr>
      <w:tr w:rsidR="00C11D91" w:rsidRPr="00C11D91" w14:paraId="3D38C59D" w14:textId="77777777" w:rsidTr="009C4828">
        <w:trPr>
          <w:trHeight w:val="294"/>
        </w:trPr>
        <w:tc>
          <w:tcPr>
            <w:tcW w:w="2742" w:type="dxa"/>
          </w:tcPr>
          <w:p w14:paraId="3A64454B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lastRenderedPageBreak/>
              <w:t>Тема 3.1 Освоение и использование космического пространства</w:t>
            </w:r>
          </w:p>
        </w:tc>
        <w:tc>
          <w:tcPr>
            <w:tcW w:w="1458" w:type="dxa"/>
          </w:tcPr>
          <w:p w14:paraId="33C30FA9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5D3C8FD3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</w:p>
        </w:tc>
        <w:tc>
          <w:tcPr>
            <w:tcW w:w="2473" w:type="dxa"/>
          </w:tcPr>
          <w:p w14:paraId="77666BCA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2F4211EE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4B6A085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</w:tr>
      <w:tr w:rsidR="00C11D91" w:rsidRPr="00C11D91" w14:paraId="40052B23" w14:textId="77777777" w:rsidTr="009C4828">
        <w:trPr>
          <w:trHeight w:val="294"/>
        </w:trPr>
        <w:tc>
          <w:tcPr>
            <w:tcW w:w="2742" w:type="dxa"/>
            <w:vAlign w:val="center"/>
          </w:tcPr>
          <w:p w14:paraId="4601F3D3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Научные достижения в изучении гелиоцентрической системы мира. История отечественной и зарубежной науки в освоении космоса</w:t>
            </w:r>
          </w:p>
        </w:tc>
        <w:tc>
          <w:tcPr>
            <w:tcW w:w="1458" w:type="dxa"/>
            <w:vMerge w:val="restart"/>
          </w:tcPr>
          <w:p w14:paraId="53F3ACAF" w14:textId="64ADBEB5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463496E8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Теоретическое занятие</w:t>
            </w:r>
          </w:p>
        </w:tc>
        <w:tc>
          <w:tcPr>
            <w:tcW w:w="2473" w:type="dxa"/>
          </w:tcPr>
          <w:p w14:paraId="6A8E1A3F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История</w:t>
            </w:r>
          </w:p>
        </w:tc>
        <w:tc>
          <w:tcPr>
            <w:tcW w:w="3523" w:type="dxa"/>
          </w:tcPr>
          <w:p w14:paraId="6891C62A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https://www.roscosmos.ru/30171/</w:t>
            </w:r>
          </w:p>
        </w:tc>
        <w:tc>
          <w:tcPr>
            <w:tcW w:w="2493" w:type="dxa"/>
          </w:tcPr>
          <w:p w14:paraId="3B6C2CF3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заполнение хронологической таблицы «Достижения отечественной космонавтики»</w:t>
            </w:r>
          </w:p>
        </w:tc>
      </w:tr>
      <w:tr w:rsidR="00C11D91" w:rsidRPr="00C11D91" w14:paraId="7D028F78" w14:textId="77777777" w:rsidTr="009C4828">
        <w:trPr>
          <w:trHeight w:val="294"/>
        </w:trPr>
        <w:tc>
          <w:tcPr>
            <w:tcW w:w="2742" w:type="dxa"/>
            <w:vAlign w:val="center"/>
          </w:tcPr>
          <w:p w14:paraId="2154B4C9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Современные астрономические открытия и технологии. Исследование объектов Солнечной системы. Освоение космического пространства. Радиотелескоп и его принцип действия</w:t>
            </w:r>
          </w:p>
        </w:tc>
        <w:tc>
          <w:tcPr>
            <w:tcW w:w="1458" w:type="dxa"/>
            <w:vMerge/>
          </w:tcPr>
          <w:p w14:paraId="49A8390B" w14:textId="440A1410" w:rsidR="007121FE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5A13369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Теоретическое занятие</w:t>
            </w:r>
          </w:p>
        </w:tc>
        <w:tc>
          <w:tcPr>
            <w:tcW w:w="2473" w:type="dxa"/>
          </w:tcPr>
          <w:p w14:paraId="243E29E0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7FD92AF9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https://www.roscosmos.ru/30171/</w:t>
            </w:r>
          </w:p>
        </w:tc>
        <w:tc>
          <w:tcPr>
            <w:tcW w:w="2493" w:type="dxa"/>
          </w:tcPr>
          <w:p w14:paraId="49527FED" w14:textId="77777777" w:rsidR="007121FE" w:rsidRPr="00C11D91" w:rsidRDefault="007121FE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презентация по проектному заданию</w:t>
            </w:r>
          </w:p>
        </w:tc>
      </w:tr>
      <w:tr w:rsidR="00C11D91" w:rsidRPr="00C11D91" w14:paraId="2ACFDC2D" w14:textId="77777777" w:rsidTr="009C4828">
        <w:trPr>
          <w:trHeight w:val="294"/>
        </w:trPr>
        <w:tc>
          <w:tcPr>
            <w:tcW w:w="2742" w:type="dxa"/>
          </w:tcPr>
          <w:p w14:paraId="6646EFC5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Тема 3.2 Космические технологии в научно-техническом развитии</w:t>
            </w:r>
          </w:p>
        </w:tc>
        <w:tc>
          <w:tcPr>
            <w:tcW w:w="1458" w:type="dxa"/>
          </w:tcPr>
          <w:p w14:paraId="4A69381A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14:paraId="419A07A0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</w:p>
        </w:tc>
        <w:tc>
          <w:tcPr>
            <w:tcW w:w="2473" w:type="dxa"/>
          </w:tcPr>
          <w:p w14:paraId="4D235838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5FFC470A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6C3E3DA5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</w:tr>
      <w:tr w:rsidR="00C11D91" w:rsidRPr="00C11D91" w14:paraId="29921727" w14:textId="77777777" w:rsidTr="009C4828">
        <w:trPr>
          <w:trHeight w:val="294"/>
        </w:trPr>
        <w:tc>
          <w:tcPr>
            <w:tcW w:w="2742" w:type="dxa"/>
            <w:vAlign w:val="center"/>
          </w:tcPr>
          <w:p w14:paraId="033E804B" w14:textId="77777777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Цифровые технологии для изучения небесных тел. Комплексы наземных, орбитальных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телескопов и обсерваторий для исследования земной атмосферы, космического излучения в различных спектрах и его влияния на Землю</w:t>
            </w:r>
          </w:p>
        </w:tc>
        <w:tc>
          <w:tcPr>
            <w:tcW w:w="1458" w:type="dxa"/>
          </w:tcPr>
          <w:p w14:paraId="0FCC7DD6" w14:textId="77777777" w:rsidR="00D466BC" w:rsidRPr="00C11D91" w:rsidRDefault="00D466BC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1" w:type="dxa"/>
          </w:tcPr>
          <w:p w14:paraId="33044440" w14:textId="77777777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Теоретическое занятие</w:t>
            </w:r>
          </w:p>
        </w:tc>
        <w:tc>
          <w:tcPr>
            <w:tcW w:w="2473" w:type="dxa"/>
          </w:tcPr>
          <w:p w14:paraId="45BB1CFF" w14:textId="77777777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365442FF" w14:textId="77777777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https://www.roscosmos.ru/30171/</w:t>
            </w:r>
          </w:p>
        </w:tc>
        <w:tc>
          <w:tcPr>
            <w:tcW w:w="2493" w:type="dxa"/>
          </w:tcPr>
          <w:p w14:paraId="55B57699" w14:textId="77777777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презентация по проектному заданию</w:t>
            </w:r>
          </w:p>
          <w:p w14:paraId="599AFABD" w14:textId="1B03A316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hAnsi="OfficinaSansBookC"/>
                <w:i/>
                <w:sz w:val="24"/>
                <w:szCs w:val="24"/>
                <w:highlight w:val="white"/>
              </w:rPr>
              <w:t xml:space="preserve">Выполнение проектного задания: </w:t>
            </w:r>
            <w:r w:rsidRPr="00C11D91">
              <w:rPr>
                <w:rFonts w:ascii="OfficinaSansBookC" w:hAnsi="OfficinaSansBookC"/>
                <w:sz w:val="24"/>
                <w:szCs w:val="24"/>
                <w:highlight w:val="white"/>
              </w:rPr>
              <w:lastRenderedPageBreak/>
              <w:t xml:space="preserve">«Гелиоцентрическая система мира» / «Достижения отечественной космонавтики» </w:t>
            </w:r>
          </w:p>
        </w:tc>
      </w:tr>
      <w:tr w:rsidR="00C11D91" w:rsidRPr="00C11D91" w14:paraId="0798C99C" w14:textId="77777777" w:rsidTr="009C4828">
        <w:trPr>
          <w:trHeight w:val="294"/>
        </w:trPr>
        <w:tc>
          <w:tcPr>
            <w:tcW w:w="2742" w:type="dxa"/>
            <w:vAlign w:val="center"/>
          </w:tcPr>
          <w:p w14:paraId="648EFB9F" w14:textId="77777777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Космические комплексы связи, ИСЗ для мониторинга объектов строительства, состояния водохранилищ, нефтегазовой отрасли, агропромышленного и энергетического комплекса, решения задач метеорологии и геофизики</w:t>
            </w:r>
          </w:p>
        </w:tc>
        <w:tc>
          <w:tcPr>
            <w:tcW w:w="1458" w:type="dxa"/>
          </w:tcPr>
          <w:p w14:paraId="5C57F567" w14:textId="77777777" w:rsidR="00D466BC" w:rsidRPr="00C11D91" w:rsidRDefault="00D466BC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356E46D0" w14:textId="77777777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Теоретическое занятие</w:t>
            </w:r>
          </w:p>
        </w:tc>
        <w:tc>
          <w:tcPr>
            <w:tcW w:w="2473" w:type="dxa"/>
          </w:tcPr>
          <w:p w14:paraId="629F5D98" w14:textId="77777777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16D68DBA" w14:textId="77777777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https://www.roscosmos.ru/30171/</w:t>
            </w:r>
          </w:p>
        </w:tc>
        <w:tc>
          <w:tcPr>
            <w:tcW w:w="2493" w:type="dxa"/>
          </w:tcPr>
          <w:p w14:paraId="3E4AE2ED" w14:textId="77777777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презентация по проектному заданию</w:t>
            </w:r>
          </w:p>
          <w:p w14:paraId="4007D590" w14:textId="52A9C360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hAnsi="OfficinaSansBookC"/>
                <w:i/>
                <w:sz w:val="24"/>
                <w:szCs w:val="24"/>
                <w:highlight w:val="white"/>
              </w:rPr>
              <w:t>Выполнение проектного задания: «</w:t>
            </w:r>
            <w:r w:rsidRPr="00C11D91">
              <w:rPr>
                <w:rFonts w:ascii="OfficinaSansBookC" w:hAnsi="OfficinaSansBookC"/>
                <w:sz w:val="24"/>
                <w:szCs w:val="24"/>
                <w:highlight w:val="white"/>
              </w:rPr>
              <w:t>Международная космическая станция - МКС» / / «Достижения отечественной космонавтики» / «Исследование Солнечной системы и дальнего космоса»</w:t>
            </w:r>
          </w:p>
        </w:tc>
      </w:tr>
      <w:tr w:rsidR="00C11D91" w:rsidRPr="00C11D91" w14:paraId="2FA4A230" w14:textId="77777777" w:rsidTr="009C4828">
        <w:trPr>
          <w:trHeight w:val="294"/>
        </w:trPr>
        <w:tc>
          <w:tcPr>
            <w:tcW w:w="2742" w:type="dxa"/>
            <w:vAlign w:val="center"/>
          </w:tcPr>
          <w:p w14:paraId="0B7B266A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Системы космического мониторинга участков земной поверхности повышенного экологического риска. Космические станции для пребывания людей на околоземной орбите.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Спутниковые системы контроля движения космических аппаратов</w:t>
            </w:r>
          </w:p>
        </w:tc>
        <w:tc>
          <w:tcPr>
            <w:tcW w:w="1458" w:type="dxa"/>
          </w:tcPr>
          <w:p w14:paraId="0E7D6197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1" w:type="dxa"/>
          </w:tcPr>
          <w:p w14:paraId="7B15905B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highlight w:val="white"/>
              </w:rPr>
              <w:t>Теоретическое занятие</w:t>
            </w:r>
          </w:p>
        </w:tc>
        <w:tc>
          <w:tcPr>
            <w:tcW w:w="2473" w:type="dxa"/>
          </w:tcPr>
          <w:p w14:paraId="054FDD3C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63E7091B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https://www.roscosmos.ru/30171/</w:t>
            </w:r>
          </w:p>
        </w:tc>
        <w:tc>
          <w:tcPr>
            <w:tcW w:w="2493" w:type="dxa"/>
          </w:tcPr>
          <w:p w14:paraId="10707073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презентация по проектному заданию</w:t>
            </w:r>
          </w:p>
          <w:p w14:paraId="3155477F" w14:textId="241BB6D0" w:rsidR="00D466BC" w:rsidRPr="00C11D91" w:rsidRDefault="00D466BC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hAnsi="OfficinaSansBookC"/>
                <w:i/>
                <w:sz w:val="24"/>
                <w:szCs w:val="24"/>
                <w:highlight w:val="white"/>
              </w:rPr>
              <w:t>Выполнение проектного задания: «</w:t>
            </w:r>
            <w:r w:rsidRPr="00C11D91">
              <w:rPr>
                <w:rFonts w:ascii="OfficinaSansBookC" w:hAnsi="OfficinaSansBookC"/>
                <w:sz w:val="24"/>
                <w:szCs w:val="24"/>
                <w:highlight w:val="white"/>
              </w:rPr>
              <w:t>Международная космическая станция - МКС»</w:t>
            </w:r>
            <w:r w:rsidRPr="00C11D91">
              <w:rPr>
                <w:rFonts w:ascii="OfficinaSansBookC" w:hAnsi="OfficinaSansBookC"/>
                <w:sz w:val="24"/>
                <w:szCs w:val="24"/>
              </w:rPr>
              <w:t>.</w:t>
            </w:r>
          </w:p>
        </w:tc>
      </w:tr>
      <w:tr w:rsidR="00C11D91" w:rsidRPr="00C11D91" w14:paraId="62023EFC" w14:textId="77777777" w:rsidTr="009C4828">
        <w:trPr>
          <w:trHeight w:val="294"/>
        </w:trPr>
        <w:tc>
          <w:tcPr>
            <w:tcW w:w="2742" w:type="dxa"/>
          </w:tcPr>
          <w:p w14:paraId="59EED71D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58" w:type="dxa"/>
          </w:tcPr>
          <w:p w14:paraId="3ABF5EE8" w14:textId="7CADEC1C" w:rsidR="00B87F59" w:rsidRPr="00C11D91" w:rsidRDefault="007121FE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5AA8CF49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73" w:type="dxa"/>
          </w:tcPr>
          <w:p w14:paraId="1924F7AB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3A3E0DEC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79A8F66A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  <w:highlight w:val="yellow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Групповая защита проекта</w:t>
            </w:r>
          </w:p>
        </w:tc>
      </w:tr>
      <w:tr w:rsidR="00B87F59" w:rsidRPr="00C11D91" w14:paraId="58B1FD0C" w14:textId="77777777" w:rsidTr="009C4828">
        <w:trPr>
          <w:trHeight w:val="294"/>
        </w:trPr>
        <w:tc>
          <w:tcPr>
            <w:tcW w:w="2742" w:type="dxa"/>
          </w:tcPr>
          <w:p w14:paraId="0B373AC4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i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58" w:type="dxa"/>
          </w:tcPr>
          <w:p w14:paraId="60D63649" w14:textId="77777777" w:rsidR="00B87F59" w:rsidRPr="00C11D91" w:rsidRDefault="00C373A9" w:rsidP="00C11D91">
            <w:pPr>
              <w:spacing w:line="276" w:lineRule="auto"/>
              <w:ind w:hanging="2"/>
              <w:jc w:val="center"/>
              <w:rPr>
                <w:rFonts w:ascii="OfficinaSansBookC" w:eastAsia="OfficinaSansBookC" w:hAnsi="OfficinaSansBookC" w:cs="OfficinaSansBookC"/>
                <w:b/>
                <w:sz w:val="24"/>
                <w:szCs w:val="24"/>
                <w:highlight w:val="white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2111" w:type="dxa"/>
          </w:tcPr>
          <w:p w14:paraId="14ED7A7F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73" w:type="dxa"/>
          </w:tcPr>
          <w:p w14:paraId="758103CB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3523" w:type="dxa"/>
          </w:tcPr>
          <w:p w14:paraId="717B82A5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A4FF68B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</w:p>
        </w:tc>
      </w:tr>
    </w:tbl>
    <w:p w14:paraId="3F45AB4C" w14:textId="77777777" w:rsidR="00B87F59" w:rsidRPr="00C11D91" w:rsidRDefault="00B87F59" w:rsidP="00C11D91">
      <w:pPr>
        <w:spacing w:line="276" w:lineRule="auto"/>
        <w:ind w:firstLine="706"/>
        <w:rPr>
          <w:rFonts w:ascii="OfficinaSansBookC" w:eastAsia="OfficinaSansBookC" w:hAnsi="OfficinaSansBookC" w:cs="OfficinaSansBookC"/>
          <w:b/>
        </w:rPr>
        <w:sectPr w:rsidR="00B87F59" w:rsidRPr="00C11D91" w:rsidSect="00E96B1D">
          <w:pgSz w:w="16838" w:h="11906" w:orient="landscape"/>
          <w:pgMar w:top="850" w:right="1134" w:bottom="1701" w:left="1134" w:header="709" w:footer="1588" w:gutter="0"/>
          <w:cols w:space="720"/>
          <w:docGrid w:linePitch="381"/>
        </w:sectPr>
      </w:pPr>
    </w:p>
    <w:p w14:paraId="6FA122E4" w14:textId="5D34CA63" w:rsidR="00462018" w:rsidRPr="00C11D91" w:rsidRDefault="00C373A9" w:rsidP="00C11D91">
      <w:pPr>
        <w:pStyle w:val="1"/>
        <w:spacing w:line="276" w:lineRule="auto"/>
        <w:jc w:val="center"/>
        <w:rPr>
          <w:rFonts w:eastAsia="OfficinaSansBookC"/>
          <w:color w:val="auto"/>
          <w:sz w:val="28"/>
          <w:szCs w:val="28"/>
        </w:rPr>
      </w:pPr>
      <w:bookmarkStart w:id="4" w:name="_Toc124843156"/>
      <w:r w:rsidRPr="00C11D91">
        <w:rPr>
          <w:rFonts w:eastAsia="OfficinaSansBookC"/>
          <w:color w:val="auto"/>
          <w:sz w:val="28"/>
          <w:szCs w:val="28"/>
        </w:rPr>
        <w:lastRenderedPageBreak/>
        <w:t xml:space="preserve">2.2. </w:t>
      </w:r>
      <w:r w:rsidR="00462018" w:rsidRPr="00C11D91">
        <w:rPr>
          <w:rFonts w:eastAsia="OfficinaSansBookC"/>
          <w:color w:val="auto"/>
          <w:sz w:val="28"/>
          <w:szCs w:val="28"/>
        </w:rPr>
        <w:t>«Модельные примеры» опорных конспектов</w:t>
      </w:r>
      <w:bookmarkEnd w:id="4"/>
    </w:p>
    <w:p w14:paraId="6EC958B3" w14:textId="5E975B94" w:rsidR="00B87F59" w:rsidRPr="00C11D91" w:rsidRDefault="00C373A9" w:rsidP="00C11D91">
      <w:pPr>
        <w:spacing w:line="276" w:lineRule="auto"/>
        <w:ind w:firstLine="706"/>
        <w:jc w:val="center"/>
        <w:rPr>
          <w:rFonts w:ascii="OfficinaSansBookC" w:eastAsia="OfficinaSansBookC" w:hAnsi="OfficinaSansBookC" w:cs="OfficinaSansBookC"/>
          <w:b/>
        </w:rPr>
      </w:pPr>
      <w:r w:rsidRPr="00C11D91">
        <w:rPr>
          <w:rFonts w:ascii="OfficinaSansBookC" w:eastAsia="OfficinaSansBookC" w:hAnsi="OfficinaSansBookC" w:cs="OfficinaSansBookC"/>
          <w:b/>
        </w:rPr>
        <w:t>Опорные конспекты для проведения занятий по дисциплине «Астрономия»</w:t>
      </w:r>
    </w:p>
    <w:p w14:paraId="3D5CBFEA" w14:textId="77777777" w:rsidR="00B87F59" w:rsidRPr="00C11D91" w:rsidRDefault="00B87F59" w:rsidP="00C11D9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"/>
        <w:rPr>
          <w:rFonts w:ascii="OfficinaSansBookC" w:eastAsia="OfficinaSansBookC" w:hAnsi="OfficinaSansBookC" w:cs="OfficinaSansBookC"/>
        </w:rPr>
      </w:pPr>
    </w:p>
    <w:p w14:paraId="2A3B5BA3" w14:textId="51E8156F" w:rsidR="00B87F59" w:rsidRPr="00C11D91" w:rsidRDefault="00C373A9" w:rsidP="00C11D9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 xml:space="preserve">Согласно </w:t>
      </w:r>
      <w:r w:rsidR="002E2BA1" w:rsidRPr="00C11D91">
        <w:rPr>
          <w:rFonts w:ascii="OfficinaSansBookC" w:eastAsia="OfficinaSansBookC" w:hAnsi="OfficinaSansBookC" w:cs="OfficinaSansBookC"/>
        </w:rPr>
        <w:t xml:space="preserve">примерной </w:t>
      </w:r>
      <w:r w:rsidRPr="00C11D91">
        <w:rPr>
          <w:rFonts w:ascii="OfficinaSansBookC" w:eastAsia="OfficinaSansBookC" w:hAnsi="OfficinaSansBookC" w:cs="OfficinaSansBookC"/>
        </w:rPr>
        <w:t>рабочей программе по</w:t>
      </w:r>
      <w:r w:rsidR="002E2BA1" w:rsidRPr="00C11D91">
        <w:rPr>
          <w:rFonts w:ascii="OfficinaSansBookC" w:eastAsia="OfficinaSansBookC" w:hAnsi="OfficinaSansBookC" w:cs="OfficinaSansBookC"/>
        </w:rPr>
        <w:t xml:space="preserve"> </w:t>
      </w:r>
      <w:r w:rsidRPr="00C11D91">
        <w:rPr>
          <w:rFonts w:ascii="OfficinaSansBookC" w:eastAsia="OfficinaSansBookC" w:hAnsi="OfficinaSansBookC" w:cs="OfficinaSansBookC"/>
        </w:rPr>
        <w:t>дисциплине «Астрономия» предусмотрены теоретические, практические, комбинированные занятия, а также контрольные занятия в формах контрольных работ и промежуточной аттестации. Для теоретических и комбинированных занятий разработаны опорные конспекты. Пример опорного конспекта по теме «Планеты Солнечной системы», рассчитанной на 2 часа, приведен в таблице 2.</w:t>
      </w:r>
    </w:p>
    <w:p w14:paraId="423737B5" w14:textId="77777777" w:rsidR="00B87F59" w:rsidRPr="00C11D91" w:rsidRDefault="00C373A9" w:rsidP="00C11D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right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 xml:space="preserve">Таблица 2 </w:t>
      </w:r>
    </w:p>
    <w:p w14:paraId="5B60FD22" w14:textId="77777777" w:rsidR="00B87F59" w:rsidRPr="00C11D91" w:rsidRDefault="00C373A9" w:rsidP="00C11D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>Опорный конспект по теме «Планеты Солнечной системы»</w:t>
      </w:r>
    </w:p>
    <w:p w14:paraId="32DBEE26" w14:textId="77777777" w:rsidR="00B87F59" w:rsidRPr="00C11D91" w:rsidRDefault="00B87F59" w:rsidP="00C11D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fficinaSansBookC" w:eastAsia="OfficinaSansBookC" w:hAnsi="OfficinaSansBookC" w:cs="OfficinaSansBookC"/>
        </w:rPr>
      </w:pPr>
    </w:p>
    <w:tbl>
      <w:tblPr>
        <w:tblStyle w:val="afffffff2"/>
        <w:tblW w:w="9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2325"/>
        <w:gridCol w:w="6538"/>
      </w:tblGrid>
      <w:tr w:rsidR="00C11D91" w:rsidRPr="00C11D91" w14:paraId="3E97D10F" w14:textId="77777777">
        <w:trPr>
          <w:trHeight w:val="425"/>
        </w:trPr>
        <w:tc>
          <w:tcPr>
            <w:tcW w:w="721" w:type="dxa"/>
            <w:vAlign w:val="center"/>
          </w:tcPr>
          <w:p w14:paraId="3A4BF7C1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1.</w:t>
            </w:r>
          </w:p>
        </w:tc>
        <w:tc>
          <w:tcPr>
            <w:tcW w:w="2325" w:type="dxa"/>
            <w:vAlign w:val="center"/>
          </w:tcPr>
          <w:p w14:paraId="0F6C79B0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Тема занятия</w:t>
            </w:r>
          </w:p>
        </w:tc>
        <w:tc>
          <w:tcPr>
            <w:tcW w:w="6538" w:type="dxa"/>
          </w:tcPr>
          <w:p w14:paraId="4F850EDB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Планеты Солнечной системы</w:t>
            </w:r>
          </w:p>
        </w:tc>
      </w:tr>
      <w:tr w:rsidR="00C11D91" w:rsidRPr="00C11D91" w14:paraId="22191118" w14:textId="77777777">
        <w:tc>
          <w:tcPr>
            <w:tcW w:w="721" w:type="dxa"/>
            <w:vAlign w:val="center"/>
          </w:tcPr>
          <w:p w14:paraId="613BFCB2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2.</w:t>
            </w:r>
          </w:p>
        </w:tc>
        <w:tc>
          <w:tcPr>
            <w:tcW w:w="2325" w:type="dxa"/>
            <w:vAlign w:val="center"/>
          </w:tcPr>
          <w:p w14:paraId="555A271B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Содержание темы</w:t>
            </w:r>
          </w:p>
        </w:tc>
        <w:tc>
          <w:tcPr>
            <w:tcW w:w="6538" w:type="dxa"/>
          </w:tcPr>
          <w:p w14:paraId="7E9B2CF8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Химический состав и внутреннее строение планет земной группы и планет гигантов. 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</w:tr>
      <w:tr w:rsidR="00C11D91" w:rsidRPr="00C11D91" w14:paraId="50F71151" w14:textId="77777777">
        <w:tc>
          <w:tcPr>
            <w:tcW w:w="721" w:type="dxa"/>
            <w:vAlign w:val="center"/>
          </w:tcPr>
          <w:p w14:paraId="36B187E2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3.</w:t>
            </w:r>
          </w:p>
        </w:tc>
        <w:tc>
          <w:tcPr>
            <w:tcW w:w="2325" w:type="dxa"/>
            <w:vAlign w:val="center"/>
          </w:tcPr>
          <w:p w14:paraId="53B6AB7D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Тип занятия</w:t>
            </w:r>
          </w:p>
        </w:tc>
        <w:tc>
          <w:tcPr>
            <w:tcW w:w="6538" w:type="dxa"/>
          </w:tcPr>
          <w:p w14:paraId="21DDB1B4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Комбинированное занятие</w:t>
            </w:r>
          </w:p>
        </w:tc>
      </w:tr>
      <w:tr w:rsidR="00C11D91" w:rsidRPr="00C11D91" w14:paraId="696C1D3E" w14:textId="77777777">
        <w:tc>
          <w:tcPr>
            <w:tcW w:w="721" w:type="dxa"/>
            <w:vAlign w:val="center"/>
          </w:tcPr>
          <w:p w14:paraId="316042D8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4.</w:t>
            </w:r>
          </w:p>
        </w:tc>
        <w:tc>
          <w:tcPr>
            <w:tcW w:w="2325" w:type="dxa"/>
            <w:vAlign w:val="center"/>
          </w:tcPr>
          <w:p w14:paraId="54F119F5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6538" w:type="dxa"/>
          </w:tcPr>
          <w:p w14:paraId="407D9C67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Описывать особенности строения Солнечной системы и Вселенной, используя основополагающие астрономические понятия, теории, законы.</w:t>
            </w:r>
          </w:p>
          <w:p w14:paraId="2DE5F170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Сравнивать эволюционные изменения, строение планет и малых тел Солнечной системы</w:t>
            </w:r>
          </w:p>
        </w:tc>
      </w:tr>
      <w:tr w:rsidR="00C11D91" w:rsidRPr="00C11D91" w14:paraId="43DC06D3" w14:textId="77777777">
        <w:trPr>
          <w:trHeight w:val="933"/>
        </w:trPr>
        <w:tc>
          <w:tcPr>
            <w:tcW w:w="721" w:type="dxa"/>
            <w:vAlign w:val="center"/>
          </w:tcPr>
          <w:p w14:paraId="73AABF44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5.</w:t>
            </w:r>
          </w:p>
        </w:tc>
        <w:tc>
          <w:tcPr>
            <w:tcW w:w="2325" w:type="dxa"/>
            <w:vAlign w:val="center"/>
          </w:tcPr>
          <w:p w14:paraId="78789B8C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6538" w:type="dxa"/>
          </w:tcPr>
          <w:p w14:paraId="45F42FD6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Формирование новых знаний и способов деятельности (мини-лекция), обобщение и систематизация их (работа в группах над составлением таблицы), проверка знаний и контроль применения их на практике в стандартных ситуациях (индивидуальная работа по составлению ментальной карты или глоссария) </w:t>
            </w:r>
          </w:p>
        </w:tc>
      </w:tr>
      <w:tr w:rsidR="00C11D91" w:rsidRPr="00C11D91" w14:paraId="789C83CD" w14:textId="77777777">
        <w:trPr>
          <w:trHeight w:val="832"/>
        </w:trPr>
        <w:tc>
          <w:tcPr>
            <w:tcW w:w="721" w:type="dxa"/>
            <w:vAlign w:val="center"/>
          </w:tcPr>
          <w:p w14:paraId="6AFE9D93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6.</w:t>
            </w:r>
          </w:p>
        </w:tc>
        <w:tc>
          <w:tcPr>
            <w:tcW w:w="2325" w:type="dxa"/>
            <w:vAlign w:val="center"/>
          </w:tcPr>
          <w:p w14:paraId="44EFF0D6" w14:textId="7AD819F3" w:rsidR="00B87F59" w:rsidRPr="00C11D91" w:rsidRDefault="002E02CF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Тип</w:t>
            </w:r>
            <w:r w:rsidR="00835C39"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ы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 оценочных мероприятий</w:t>
            </w:r>
          </w:p>
        </w:tc>
        <w:tc>
          <w:tcPr>
            <w:tcW w:w="6538" w:type="dxa"/>
          </w:tcPr>
          <w:p w14:paraId="43F712E4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Заполнение таблицы «Физические характеристики планеты» (температура, масса, радиус, продолжительность суток, сидерический период обращения)</w:t>
            </w:r>
          </w:p>
        </w:tc>
      </w:tr>
      <w:tr w:rsidR="00B87F59" w:rsidRPr="00C11D91" w14:paraId="759802B0" w14:textId="77777777">
        <w:trPr>
          <w:trHeight w:val="844"/>
        </w:trPr>
        <w:tc>
          <w:tcPr>
            <w:tcW w:w="721" w:type="dxa"/>
            <w:vAlign w:val="center"/>
          </w:tcPr>
          <w:p w14:paraId="27793A8C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25" w:type="dxa"/>
            <w:vAlign w:val="center"/>
          </w:tcPr>
          <w:p w14:paraId="70C7D610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Задания для самостоятельного выполнения </w:t>
            </w:r>
          </w:p>
        </w:tc>
        <w:tc>
          <w:tcPr>
            <w:tcW w:w="6538" w:type="dxa"/>
          </w:tcPr>
          <w:p w14:paraId="3D6C0F69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Составить ментальную карту /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  <w:vertAlign w:val="superscript"/>
              </w:rPr>
              <w:footnoteReference w:id="1"/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 глоссарий основополагающих понятий, теорий и законов строения Солнечной системы и Вселенной </w:t>
            </w:r>
          </w:p>
        </w:tc>
      </w:tr>
    </w:tbl>
    <w:p w14:paraId="63AC0815" w14:textId="77777777" w:rsidR="00B87F59" w:rsidRPr="00C11D91" w:rsidRDefault="00B87F59" w:rsidP="00C11D91">
      <w:pPr>
        <w:spacing w:line="276" w:lineRule="auto"/>
        <w:ind w:hanging="3"/>
        <w:rPr>
          <w:rFonts w:ascii="OfficinaSansBookC" w:eastAsia="OfficinaSansBookC" w:hAnsi="OfficinaSansBookC" w:cs="OfficinaSansBookC"/>
        </w:rPr>
      </w:pPr>
    </w:p>
    <w:p w14:paraId="59BEE811" w14:textId="77777777" w:rsidR="00B87F59" w:rsidRPr="00C11D91" w:rsidRDefault="00C373A9" w:rsidP="00C11D91">
      <w:pPr>
        <w:spacing w:line="276" w:lineRule="auto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hAnsi="OfficinaSansBookC"/>
        </w:rPr>
        <w:br w:type="page"/>
      </w:r>
    </w:p>
    <w:p w14:paraId="0BD9B73C" w14:textId="77777777" w:rsidR="00B87F59" w:rsidRPr="00C11D91" w:rsidRDefault="00B87F59" w:rsidP="00C11D91">
      <w:pPr>
        <w:spacing w:line="276" w:lineRule="auto"/>
        <w:ind w:hanging="3"/>
        <w:rPr>
          <w:rFonts w:ascii="OfficinaSansBookC" w:eastAsia="OfficinaSansBookC" w:hAnsi="OfficinaSansBookC" w:cs="OfficinaSansBookC"/>
        </w:rPr>
      </w:pPr>
    </w:p>
    <w:p w14:paraId="7395EA0D" w14:textId="75559C4C" w:rsidR="00462018" w:rsidRPr="00C11D91" w:rsidRDefault="00C373A9" w:rsidP="00C11D91">
      <w:pPr>
        <w:pStyle w:val="1"/>
        <w:spacing w:line="276" w:lineRule="auto"/>
        <w:jc w:val="center"/>
        <w:rPr>
          <w:rFonts w:ascii="OfficinaSansBookC" w:eastAsia="OfficinaSansBookC" w:hAnsi="OfficinaSansBookC"/>
          <w:color w:val="auto"/>
          <w:sz w:val="28"/>
          <w:szCs w:val="28"/>
        </w:rPr>
      </w:pPr>
      <w:bookmarkStart w:id="5" w:name="_Toc124843157"/>
      <w:r w:rsidRPr="00C11D91">
        <w:rPr>
          <w:rFonts w:ascii="OfficinaSansBookC" w:eastAsia="OfficinaSansBookC" w:hAnsi="OfficinaSansBookC"/>
          <w:color w:val="auto"/>
          <w:sz w:val="28"/>
          <w:szCs w:val="28"/>
        </w:rPr>
        <w:t>2.3.</w:t>
      </w:r>
      <w:r w:rsidR="00462018" w:rsidRPr="00C11D91">
        <w:rPr>
          <w:rFonts w:ascii="OfficinaSansBookC" w:eastAsia="OfficinaSansBookC" w:hAnsi="OfficinaSansBookC"/>
          <w:color w:val="auto"/>
          <w:sz w:val="28"/>
          <w:szCs w:val="28"/>
        </w:rPr>
        <w:t xml:space="preserve"> «Модельные примеры» технологических карт</w:t>
      </w:r>
      <w:bookmarkEnd w:id="5"/>
    </w:p>
    <w:p w14:paraId="3A573138" w14:textId="50B61023" w:rsidR="00B87F59" w:rsidRPr="00C11D91" w:rsidRDefault="00C373A9" w:rsidP="00C11D91">
      <w:pPr>
        <w:spacing w:line="276" w:lineRule="auto"/>
        <w:ind w:firstLine="706"/>
        <w:rPr>
          <w:rFonts w:ascii="OfficinaSansBookC" w:eastAsia="OfficinaSansBookC" w:hAnsi="OfficinaSansBookC" w:cs="OfficinaSansBookC"/>
          <w:b/>
        </w:rPr>
      </w:pPr>
      <w:r w:rsidRPr="00C11D91">
        <w:rPr>
          <w:rFonts w:ascii="OfficinaSansBookC" w:eastAsia="OfficinaSansBookC" w:hAnsi="OfficinaSansBookC" w:cs="OfficinaSansBookC"/>
          <w:b/>
        </w:rPr>
        <w:t>Технологические карты для проведения занятий по дисциплине «Астрономия»</w:t>
      </w:r>
    </w:p>
    <w:p w14:paraId="3E080291" w14:textId="77777777" w:rsidR="00B87F59" w:rsidRPr="00C11D91" w:rsidRDefault="00B87F59" w:rsidP="00C11D9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"/>
        <w:rPr>
          <w:rFonts w:ascii="OfficinaSansBookC" w:eastAsia="OfficinaSansBookC" w:hAnsi="OfficinaSansBookC" w:cs="OfficinaSansBookC"/>
        </w:rPr>
      </w:pPr>
    </w:p>
    <w:p w14:paraId="54574A9E" w14:textId="77777777" w:rsidR="00B87F59" w:rsidRPr="00C11D91" w:rsidRDefault="00C373A9" w:rsidP="00C11D9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 xml:space="preserve">По разделам «Солнечная система» и «Строение и эволюция Вселенной» предусмотрены практические занятия. С целью проектирования деятельности педагога и обучающихся разработаны технологические карты учебных занятий. </w:t>
      </w:r>
    </w:p>
    <w:p w14:paraId="45872433" w14:textId="77777777" w:rsidR="00B87F59" w:rsidRPr="00C11D91" w:rsidRDefault="00C373A9" w:rsidP="00C11D9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>Приведем пример технологической карты по теме практической работы «Основные элементы небесной сферы. Небесные координаты» (таблица 3).</w:t>
      </w:r>
    </w:p>
    <w:p w14:paraId="6C8499A2" w14:textId="77777777" w:rsidR="00B87F59" w:rsidRPr="00C11D91" w:rsidRDefault="00B87F59" w:rsidP="00C11D9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ascii="OfficinaSansBookC" w:eastAsia="OfficinaSansBookC" w:hAnsi="OfficinaSansBookC" w:cs="OfficinaSansBookC"/>
        </w:rPr>
        <w:sectPr w:rsidR="00B87F59" w:rsidRPr="00C11D91" w:rsidSect="00E96B1D">
          <w:pgSz w:w="11906" w:h="16838"/>
          <w:pgMar w:top="1134" w:right="851" w:bottom="1134" w:left="1701" w:header="709" w:footer="1588" w:gutter="0"/>
          <w:cols w:space="720"/>
          <w:docGrid w:linePitch="381"/>
        </w:sectPr>
      </w:pPr>
    </w:p>
    <w:p w14:paraId="3606C547" w14:textId="77777777" w:rsidR="00B87F59" w:rsidRPr="00C11D91" w:rsidRDefault="00C373A9" w:rsidP="00C11D91">
      <w:pPr>
        <w:spacing w:line="276" w:lineRule="auto"/>
        <w:ind w:firstLine="0"/>
        <w:jc w:val="right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lastRenderedPageBreak/>
        <w:t xml:space="preserve">Таблица 3 </w:t>
      </w:r>
    </w:p>
    <w:p w14:paraId="3CCAFE26" w14:textId="77777777" w:rsidR="00B87F59" w:rsidRPr="00C11D91" w:rsidRDefault="00C373A9" w:rsidP="00C11D91">
      <w:pPr>
        <w:spacing w:line="276" w:lineRule="auto"/>
        <w:ind w:hanging="2"/>
        <w:jc w:val="center"/>
        <w:rPr>
          <w:rFonts w:ascii="OfficinaSansBookC" w:eastAsia="OfficinaSansBookC" w:hAnsi="OfficinaSansBookC" w:cs="OfficinaSansBookC"/>
        </w:rPr>
      </w:pPr>
      <w:r w:rsidRPr="00C11D91">
        <w:rPr>
          <w:rFonts w:ascii="OfficinaSansBookC" w:eastAsia="OfficinaSansBookC" w:hAnsi="OfficinaSansBookC" w:cs="OfficinaSansBookC"/>
        </w:rPr>
        <w:t>Технологическая карта занятия по теме «Основные элементы небесной сферы. Небесные координаты»</w:t>
      </w:r>
    </w:p>
    <w:p w14:paraId="5284CAF9" w14:textId="77777777" w:rsidR="00B87F59" w:rsidRPr="00C11D91" w:rsidRDefault="00B87F59" w:rsidP="00C11D91">
      <w:pPr>
        <w:spacing w:line="276" w:lineRule="auto"/>
        <w:ind w:hanging="3"/>
        <w:rPr>
          <w:rFonts w:ascii="OfficinaSansBookC" w:eastAsia="OfficinaSansBookC" w:hAnsi="OfficinaSansBookC" w:cs="OfficinaSansBookC"/>
        </w:rPr>
      </w:pPr>
    </w:p>
    <w:tbl>
      <w:tblPr>
        <w:tblStyle w:val="afffffff3"/>
        <w:tblW w:w="14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747"/>
        <w:gridCol w:w="11232"/>
      </w:tblGrid>
      <w:tr w:rsidR="00C11D91" w:rsidRPr="00C11D91" w14:paraId="2051F9A4" w14:textId="77777777">
        <w:trPr>
          <w:trHeight w:val="321"/>
        </w:trPr>
        <w:tc>
          <w:tcPr>
            <w:tcW w:w="537" w:type="dxa"/>
          </w:tcPr>
          <w:p w14:paraId="4B6BA41F" w14:textId="77777777" w:rsidR="00B87F59" w:rsidRPr="00C11D91" w:rsidRDefault="00C373A9" w:rsidP="00C11D91">
            <w:pPr>
              <w:spacing w:line="276" w:lineRule="auto"/>
              <w:ind w:hanging="3"/>
              <w:rPr>
                <w:rFonts w:ascii="OfficinaSansBookC" w:eastAsia="OfficinaSansBookC" w:hAnsi="OfficinaSansBookC" w:cs="OfficinaSansBookC"/>
              </w:rPr>
            </w:pPr>
            <w:r w:rsidRPr="00C11D91">
              <w:rPr>
                <w:rFonts w:ascii="OfficinaSansBookC" w:eastAsia="OfficinaSansBookC" w:hAnsi="OfficinaSansBookC" w:cs="OfficinaSansBookC"/>
              </w:rPr>
              <w:t>1.</w:t>
            </w:r>
          </w:p>
        </w:tc>
        <w:tc>
          <w:tcPr>
            <w:tcW w:w="2747" w:type="dxa"/>
          </w:tcPr>
          <w:p w14:paraId="7B842827" w14:textId="77777777" w:rsidR="00B87F59" w:rsidRPr="00C11D91" w:rsidRDefault="00C373A9" w:rsidP="00C11D91">
            <w:pPr>
              <w:spacing w:line="276" w:lineRule="auto"/>
              <w:ind w:hanging="3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 xml:space="preserve">Тема занятия </w:t>
            </w:r>
          </w:p>
        </w:tc>
        <w:tc>
          <w:tcPr>
            <w:tcW w:w="11232" w:type="dxa"/>
          </w:tcPr>
          <w:p w14:paraId="180559C8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Основные элементы небесной сферы. Небесные координаты</w:t>
            </w:r>
          </w:p>
        </w:tc>
      </w:tr>
      <w:tr w:rsidR="00C11D91" w:rsidRPr="00C11D91" w14:paraId="0F4FB520" w14:textId="77777777">
        <w:trPr>
          <w:trHeight w:val="321"/>
        </w:trPr>
        <w:tc>
          <w:tcPr>
            <w:tcW w:w="537" w:type="dxa"/>
          </w:tcPr>
          <w:p w14:paraId="03E2D3F6" w14:textId="77777777" w:rsidR="00B87F59" w:rsidRPr="00C11D91" w:rsidRDefault="00C373A9" w:rsidP="00C11D91">
            <w:pPr>
              <w:spacing w:line="276" w:lineRule="auto"/>
              <w:ind w:hanging="3"/>
              <w:rPr>
                <w:rFonts w:ascii="OfficinaSansBookC" w:eastAsia="OfficinaSansBookC" w:hAnsi="OfficinaSansBookC" w:cs="OfficinaSansBookC"/>
              </w:rPr>
            </w:pPr>
            <w:r w:rsidRPr="00C11D91">
              <w:rPr>
                <w:rFonts w:ascii="OfficinaSansBookC" w:eastAsia="OfficinaSansBookC" w:hAnsi="OfficinaSansBookC" w:cs="OfficinaSansBookC"/>
              </w:rPr>
              <w:t>2.</w:t>
            </w:r>
          </w:p>
        </w:tc>
        <w:tc>
          <w:tcPr>
            <w:tcW w:w="2747" w:type="dxa"/>
          </w:tcPr>
          <w:p w14:paraId="2FEA2D81" w14:textId="77777777" w:rsidR="00B87F59" w:rsidRPr="00C11D91" w:rsidRDefault="00C373A9" w:rsidP="00C11D91">
            <w:pPr>
              <w:spacing w:line="276" w:lineRule="auto"/>
              <w:ind w:hanging="3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Содержание темы</w:t>
            </w:r>
          </w:p>
        </w:tc>
        <w:tc>
          <w:tcPr>
            <w:tcW w:w="11232" w:type="dxa"/>
          </w:tcPr>
          <w:p w14:paraId="45E07CFD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i/>
                <w:sz w:val="24"/>
                <w:szCs w:val="24"/>
              </w:rPr>
              <w:t>Основные элементы небесной сферы: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 созвездие; точка зенита; отвесная линия; плоскость горизонта; полуденная линия; ось мира; северный полюс мира; южный полюс мира; плоскость небесного экватора;</w:t>
            </w:r>
          </w:p>
          <w:p w14:paraId="5027C88E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небесный меридиан; </w:t>
            </w:r>
          </w:p>
          <w:p w14:paraId="2145D6D7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i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i/>
                <w:sz w:val="24"/>
                <w:szCs w:val="24"/>
              </w:rPr>
              <w:t>Небесные координаты: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 построение, обозначения небесных горизонтальных и экваториальных координат; сравнение географических координат с небесными координатами</w:t>
            </w:r>
          </w:p>
        </w:tc>
      </w:tr>
      <w:tr w:rsidR="00C11D91" w:rsidRPr="00C11D91" w14:paraId="1F7D231E" w14:textId="77777777">
        <w:trPr>
          <w:trHeight w:val="321"/>
        </w:trPr>
        <w:tc>
          <w:tcPr>
            <w:tcW w:w="537" w:type="dxa"/>
          </w:tcPr>
          <w:p w14:paraId="7FE436E2" w14:textId="77777777" w:rsidR="00B87F59" w:rsidRPr="00C11D91" w:rsidRDefault="00C373A9" w:rsidP="00C11D91">
            <w:pPr>
              <w:spacing w:line="276" w:lineRule="auto"/>
              <w:ind w:hanging="3"/>
              <w:rPr>
                <w:rFonts w:ascii="OfficinaSansBookC" w:eastAsia="OfficinaSansBookC" w:hAnsi="OfficinaSansBookC" w:cs="OfficinaSansBookC"/>
              </w:rPr>
            </w:pPr>
            <w:r w:rsidRPr="00C11D91">
              <w:rPr>
                <w:rFonts w:ascii="OfficinaSansBookC" w:eastAsia="OfficinaSansBookC" w:hAnsi="OfficinaSansBookC" w:cs="OfficinaSansBookC"/>
              </w:rPr>
              <w:t>3.</w:t>
            </w:r>
          </w:p>
        </w:tc>
        <w:tc>
          <w:tcPr>
            <w:tcW w:w="2747" w:type="dxa"/>
          </w:tcPr>
          <w:p w14:paraId="711A6706" w14:textId="77777777" w:rsidR="00B87F59" w:rsidRPr="00C11D91" w:rsidRDefault="00C373A9" w:rsidP="00C11D91">
            <w:pPr>
              <w:spacing w:line="276" w:lineRule="auto"/>
              <w:ind w:hanging="3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Тип занятия</w:t>
            </w:r>
          </w:p>
        </w:tc>
        <w:tc>
          <w:tcPr>
            <w:tcW w:w="11232" w:type="dxa"/>
          </w:tcPr>
          <w:p w14:paraId="1CEF32D0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Практическое занятие (практическая работа)</w:t>
            </w:r>
          </w:p>
        </w:tc>
      </w:tr>
      <w:tr w:rsidR="00B87F59" w:rsidRPr="00C11D91" w14:paraId="3CF07A46" w14:textId="77777777">
        <w:trPr>
          <w:trHeight w:val="321"/>
        </w:trPr>
        <w:tc>
          <w:tcPr>
            <w:tcW w:w="537" w:type="dxa"/>
          </w:tcPr>
          <w:p w14:paraId="1EB8E94D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rFonts w:ascii="OfficinaSansBookC" w:eastAsia="OfficinaSansBookC" w:hAnsi="OfficinaSansBookC" w:cs="OfficinaSansBookC"/>
              </w:rPr>
            </w:pPr>
            <w:r w:rsidRPr="00C11D91">
              <w:rPr>
                <w:rFonts w:ascii="OfficinaSansBookC" w:eastAsia="OfficinaSansBookC" w:hAnsi="OfficinaSansBookC" w:cs="OfficinaSansBookC"/>
              </w:rPr>
              <w:t>4.</w:t>
            </w:r>
          </w:p>
        </w:tc>
        <w:tc>
          <w:tcPr>
            <w:tcW w:w="2747" w:type="dxa"/>
          </w:tcPr>
          <w:p w14:paraId="36DAF9AD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Формы организации учебной деятельности</w:t>
            </w:r>
          </w:p>
        </w:tc>
        <w:tc>
          <w:tcPr>
            <w:tcW w:w="11232" w:type="dxa"/>
          </w:tcPr>
          <w:p w14:paraId="09A93F5D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Применение знаний, умений, способов деятельности в учебной и практической деятельности</w:t>
            </w:r>
          </w:p>
        </w:tc>
      </w:tr>
    </w:tbl>
    <w:p w14:paraId="708F9EB4" w14:textId="77777777" w:rsidR="00B87F59" w:rsidRPr="00C11D91" w:rsidRDefault="00B87F59" w:rsidP="00C11D91">
      <w:pPr>
        <w:spacing w:line="276" w:lineRule="auto"/>
        <w:ind w:hanging="3"/>
        <w:rPr>
          <w:rFonts w:ascii="OfficinaSansBookC" w:eastAsia="OfficinaSansBookC" w:hAnsi="OfficinaSansBookC" w:cs="OfficinaSansBookC"/>
        </w:rPr>
      </w:pPr>
    </w:p>
    <w:tbl>
      <w:tblPr>
        <w:tblStyle w:val="afffffff4"/>
        <w:tblW w:w="145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3220"/>
        <w:gridCol w:w="2683"/>
        <w:gridCol w:w="3658"/>
        <w:gridCol w:w="128"/>
        <w:gridCol w:w="2334"/>
      </w:tblGrid>
      <w:tr w:rsidR="00C11D91" w:rsidRPr="00C11D91" w14:paraId="0C6EA194" w14:textId="77777777">
        <w:tc>
          <w:tcPr>
            <w:tcW w:w="2494" w:type="dxa"/>
            <w:vAlign w:val="center"/>
          </w:tcPr>
          <w:p w14:paraId="50C83FF9" w14:textId="77777777" w:rsidR="00B87F59" w:rsidRPr="00C11D91" w:rsidRDefault="00C373A9" w:rsidP="00C11D91">
            <w:pPr>
              <w:spacing w:line="276" w:lineRule="auto"/>
              <w:ind w:hanging="3"/>
              <w:jc w:val="center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Этапы занятия</w:t>
            </w:r>
          </w:p>
        </w:tc>
        <w:tc>
          <w:tcPr>
            <w:tcW w:w="3220" w:type="dxa"/>
            <w:vAlign w:val="center"/>
          </w:tcPr>
          <w:p w14:paraId="2D4B128B" w14:textId="77777777" w:rsidR="00B87F59" w:rsidRPr="00C11D91" w:rsidRDefault="00C373A9" w:rsidP="00C11D91">
            <w:pPr>
              <w:spacing w:line="276" w:lineRule="auto"/>
              <w:ind w:hanging="3"/>
              <w:jc w:val="center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Деятельность преподавателя</w:t>
            </w:r>
          </w:p>
        </w:tc>
        <w:tc>
          <w:tcPr>
            <w:tcW w:w="2683" w:type="dxa"/>
            <w:vAlign w:val="center"/>
          </w:tcPr>
          <w:p w14:paraId="3413253B" w14:textId="77777777" w:rsidR="00B87F59" w:rsidRPr="00C11D91" w:rsidRDefault="00C373A9" w:rsidP="00C11D91">
            <w:pPr>
              <w:spacing w:line="276" w:lineRule="auto"/>
              <w:ind w:hanging="3"/>
              <w:jc w:val="center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Деятельность студентов</w:t>
            </w:r>
          </w:p>
        </w:tc>
        <w:tc>
          <w:tcPr>
            <w:tcW w:w="3658" w:type="dxa"/>
            <w:vAlign w:val="center"/>
          </w:tcPr>
          <w:p w14:paraId="5D880DE4" w14:textId="77777777" w:rsidR="00B87F59" w:rsidRPr="00C11D91" w:rsidRDefault="00C373A9" w:rsidP="00C11D91">
            <w:pPr>
              <w:spacing w:line="276" w:lineRule="auto"/>
              <w:ind w:hanging="3"/>
              <w:jc w:val="center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Планируемые образовательные результаты</w:t>
            </w:r>
          </w:p>
        </w:tc>
        <w:tc>
          <w:tcPr>
            <w:tcW w:w="2462" w:type="dxa"/>
            <w:gridSpan w:val="2"/>
          </w:tcPr>
          <w:p w14:paraId="4789CC47" w14:textId="4F688852" w:rsidR="00B87F59" w:rsidRPr="00C11D91" w:rsidRDefault="002E02CF" w:rsidP="00C11D91">
            <w:pPr>
              <w:spacing w:line="276" w:lineRule="auto"/>
              <w:ind w:hanging="3"/>
              <w:jc w:val="center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Тип</w:t>
            </w:r>
            <w:r w:rsidR="00835C39"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ы</w:t>
            </w: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 xml:space="preserve"> оценочных мероприятий</w:t>
            </w:r>
          </w:p>
        </w:tc>
      </w:tr>
      <w:tr w:rsidR="00C11D91" w:rsidRPr="00C11D91" w14:paraId="331D9F7B" w14:textId="77777777">
        <w:trPr>
          <w:trHeight w:val="254"/>
        </w:trPr>
        <w:tc>
          <w:tcPr>
            <w:tcW w:w="14517" w:type="dxa"/>
            <w:gridSpan w:val="6"/>
          </w:tcPr>
          <w:p w14:paraId="0B395FD2" w14:textId="77777777" w:rsidR="00B87F59" w:rsidRPr="00C11D91" w:rsidRDefault="00C373A9" w:rsidP="00C11D91">
            <w:pPr>
              <w:spacing w:line="276" w:lineRule="auto"/>
              <w:ind w:hanging="3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1. Организационный этап занятия</w:t>
            </w:r>
          </w:p>
        </w:tc>
      </w:tr>
      <w:tr w:rsidR="00C11D91" w:rsidRPr="00C11D91" w14:paraId="791F7A25" w14:textId="77777777">
        <w:trPr>
          <w:trHeight w:val="3400"/>
        </w:trPr>
        <w:tc>
          <w:tcPr>
            <w:tcW w:w="2494" w:type="dxa"/>
          </w:tcPr>
          <w:p w14:paraId="127C0143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Создание рабочей обстановки, актуализация мотивов учебной деятельности. Проверка выполнения заданий ВСР / входной контроль</w:t>
            </w:r>
          </w:p>
        </w:tc>
        <w:tc>
          <w:tcPr>
            <w:tcW w:w="3220" w:type="dxa"/>
          </w:tcPr>
          <w:p w14:paraId="3A491712" w14:textId="77777777" w:rsidR="00B87F59" w:rsidRPr="00C11D91" w:rsidRDefault="00C373A9" w:rsidP="00C11D91">
            <w:pPr>
              <w:shd w:val="clear" w:color="auto" w:fill="FFFFFF"/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проводит проверку выполнения заданий ВСР методом тестирования (возможно, с применением интерактивных онлайн сервисов);</w:t>
            </w:r>
          </w:p>
          <w:p w14:paraId="2106DC11" w14:textId="77777777" w:rsidR="00B87F59" w:rsidRPr="00C11D91" w:rsidRDefault="00C373A9" w:rsidP="00C11D91">
            <w:pPr>
              <w:shd w:val="clear" w:color="auto" w:fill="FFFFFF"/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осуществляет допуск обучающихся к выполнению практической работы</w:t>
            </w:r>
          </w:p>
        </w:tc>
        <w:tc>
          <w:tcPr>
            <w:tcW w:w="2683" w:type="dxa"/>
          </w:tcPr>
          <w:p w14:paraId="1F353971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проходят тестирование (возможно, в онлайн формате);</w:t>
            </w:r>
          </w:p>
          <w:p w14:paraId="29D0332C" w14:textId="0B9C4F7A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получают допуск к выполнению практической работы</w:t>
            </w:r>
          </w:p>
        </w:tc>
        <w:tc>
          <w:tcPr>
            <w:tcW w:w="3786" w:type="dxa"/>
            <w:gridSpan w:val="2"/>
          </w:tcPr>
          <w:p w14:paraId="3347EEEF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воспроизводить определения понятий:</w:t>
            </w:r>
          </w:p>
          <w:p w14:paraId="69A61965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созвездие;</w:t>
            </w:r>
          </w:p>
          <w:p w14:paraId="242917FA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точка зенита;</w:t>
            </w:r>
          </w:p>
          <w:p w14:paraId="578994F4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отвесная линия;</w:t>
            </w:r>
          </w:p>
          <w:p w14:paraId="54244B40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плоскость горизонта;</w:t>
            </w:r>
          </w:p>
          <w:p w14:paraId="0F67C4B3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полуденная линия;</w:t>
            </w:r>
          </w:p>
          <w:p w14:paraId="1AF1B077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ось мира;</w:t>
            </w:r>
          </w:p>
          <w:p w14:paraId="450B89DD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северный полюс мира;</w:t>
            </w:r>
          </w:p>
          <w:p w14:paraId="66B4CBCF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южный полюс мира;</w:t>
            </w:r>
          </w:p>
          <w:p w14:paraId="40FBACF3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плоскость небесного экватора;</w:t>
            </w:r>
          </w:p>
          <w:p w14:paraId="1226BD92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небесный меридиан</w:t>
            </w:r>
          </w:p>
        </w:tc>
        <w:tc>
          <w:tcPr>
            <w:tcW w:w="2334" w:type="dxa"/>
          </w:tcPr>
          <w:p w14:paraId="734354F7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Тест по теме: «Видимое годичное движение Солнца»</w:t>
            </w:r>
          </w:p>
        </w:tc>
      </w:tr>
      <w:tr w:rsidR="00C11D91" w:rsidRPr="00C11D91" w14:paraId="16D2A203" w14:textId="77777777">
        <w:tc>
          <w:tcPr>
            <w:tcW w:w="2494" w:type="dxa"/>
          </w:tcPr>
          <w:p w14:paraId="479DC55E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Актуализация содержания, необходимого для выполнения лабораторных и практических работ</w:t>
            </w:r>
          </w:p>
        </w:tc>
        <w:tc>
          <w:tcPr>
            <w:tcW w:w="3220" w:type="dxa"/>
          </w:tcPr>
          <w:p w14:paraId="0AA97E98" w14:textId="77777777" w:rsidR="00B87F59" w:rsidRPr="00C11D91" w:rsidRDefault="00C373A9" w:rsidP="00C11D91">
            <w:pPr>
              <w:shd w:val="clear" w:color="auto" w:fill="FFFFFF"/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формулирует цели, задачи выполнения практической работы;</w:t>
            </w:r>
          </w:p>
          <w:p w14:paraId="236A3FB9" w14:textId="549FFAFA" w:rsidR="00B87F59" w:rsidRPr="00C11D91" w:rsidRDefault="00C373A9" w:rsidP="00C11D91">
            <w:pPr>
              <w:shd w:val="clear" w:color="auto" w:fill="FFFFFF"/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2) объясняет основные правила работы с моделью небесной сферы </w:t>
            </w:r>
          </w:p>
        </w:tc>
        <w:tc>
          <w:tcPr>
            <w:tcW w:w="2683" w:type="dxa"/>
          </w:tcPr>
          <w:p w14:paraId="3E1B6005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участвуют в обсуждении цели, задач выполнения практической работы;</w:t>
            </w:r>
          </w:p>
          <w:p w14:paraId="3B3F620E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запоминают правила работы с моделью небесной сферы</w:t>
            </w:r>
          </w:p>
        </w:tc>
        <w:tc>
          <w:tcPr>
            <w:tcW w:w="3786" w:type="dxa"/>
            <w:gridSpan w:val="2"/>
          </w:tcPr>
          <w:p w14:paraId="09A17C72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формулировать цель планируемой практической работы по изучению основных элементов небесной сферы и систем небесных координат на ее модели;</w:t>
            </w:r>
          </w:p>
          <w:p w14:paraId="132FCE39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перечислять и объяснять правила работы с моделью небесной сферы;</w:t>
            </w:r>
          </w:p>
          <w:p w14:paraId="2C072C03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3) интерпретировать правила работы с моделью небесной сферы применительно к заданиям практической работы (ОК 02)</w:t>
            </w:r>
          </w:p>
        </w:tc>
        <w:tc>
          <w:tcPr>
            <w:tcW w:w="2334" w:type="dxa"/>
          </w:tcPr>
          <w:p w14:paraId="2A30379F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Рабочий рисунок с указанием названия точек и линий небесной сферы</w:t>
            </w:r>
          </w:p>
        </w:tc>
      </w:tr>
      <w:tr w:rsidR="00C11D91" w:rsidRPr="00C11D91" w14:paraId="2C663969" w14:textId="77777777">
        <w:trPr>
          <w:trHeight w:val="303"/>
        </w:trPr>
        <w:tc>
          <w:tcPr>
            <w:tcW w:w="14517" w:type="dxa"/>
            <w:gridSpan w:val="6"/>
          </w:tcPr>
          <w:p w14:paraId="299DF900" w14:textId="77777777" w:rsidR="00B87F59" w:rsidRPr="00C11D91" w:rsidRDefault="00C373A9" w:rsidP="00C11D91">
            <w:pPr>
              <w:spacing w:line="276" w:lineRule="auto"/>
              <w:ind w:hanging="3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2. Основной этап занятия</w:t>
            </w:r>
          </w:p>
        </w:tc>
      </w:tr>
      <w:tr w:rsidR="00C11D91" w:rsidRPr="00C11D91" w14:paraId="4AD3EFDB" w14:textId="77777777">
        <w:trPr>
          <w:trHeight w:val="465"/>
        </w:trPr>
        <w:tc>
          <w:tcPr>
            <w:tcW w:w="2494" w:type="dxa"/>
          </w:tcPr>
          <w:p w14:paraId="68B544C3" w14:textId="7828E9D8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  <w:shd w:val="clear" w:color="auto" w:fill="F3F3F3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Воспроизведение формируемых знаний и их применение в стандартных условиях (по аналогии, действия в стандартных ситуациях, тренировочные упражнения)</w:t>
            </w:r>
          </w:p>
        </w:tc>
        <w:tc>
          <w:tcPr>
            <w:tcW w:w="3220" w:type="dxa"/>
          </w:tcPr>
          <w:p w14:paraId="0D1BE1F5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объясняет сущность изучаемых понятий (точки и линии небесной сферы, небесные горизонтальные и экваториальные координаты);</w:t>
            </w:r>
          </w:p>
          <w:p w14:paraId="01B823D0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осуществляет контроль за ходом выполнения заданий с использованием модели небесной сферы</w:t>
            </w:r>
          </w:p>
        </w:tc>
        <w:tc>
          <w:tcPr>
            <w:tcW w:w="2683" w:type="dxa"/>
          </w:tcPr>
          <w:p w14:paraId="104291B2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Используя модель небесной сферы:</w:t>
            </w:r>
          </w:p>
          <w:p w14:paraId="64DC16CE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1) письменно отвечают на вопросы заданий практической работы; </w:t>
            </w:r>
          </w:p>
          <w:p w14:paraId="6A63D611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записывают название точек и линий небесной сферы, делают построения, обозначения небесных горизонтальных и экваториальных координат</w:t>
            </w:r>
          </w:p>
        </w:tc>
        <w:tc>
          <w:tcPr>
            <w:tcW w:w="3786" w:type="dxa"/>
            <w:gridSpan w:val="2"/>
          </w:tcPr>
          <w:p w14:paraId="13184656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вычислять горизонтальные и экваториальные координаты небесных светил на модели небесной сферы и подвижной карте звездного неба;</w:t>
            </w:r>
          </w:p>
          <w:p w14:paraId="254F03E5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объяснять расположение основных элементов и систем небесных координат на модели небесной сферы;</w:t>
            </w:r>
          </w:p>
          <w:p w14:paraId="635539F0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3) осуществлять поиск информации, необходимой для выполнения построений, в т. ч. в профессиональных астрономических Интернет-ресурсах (ОК 02)</w:t>
            </w:r>
          </w:p>
        </w:tc>
        <w:tc>
          <w:tcPr>
            <w:tcW w:w="2334" w:type="dxa"/>
          </w:tcPr>
          <w:p w14:paraId="579C8C8B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вопросы по изображению точек и линий небесной сферы</w:t>
            </w:r>
          </w:p>
          <w:p w14:paraId="2BC8A0F7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рабочий рисунок с указанием горизонтальных и экваториальных координат</w:t>
            </w:r>
          </w:p>
        </w:tc>
      </w:tr>
      <w:tr w:rsidR="00C11D91" w:rsidRPr="00C11D91" w14:paraId="34F37201" w14:textId="77777777">
        <w:trPr>
          <w:trHeight w:val="3255"/>
        </w:trPr>
        <w:tc>
          <w:tcPr>
            <w:tcW w:w="2494" w:type="dxa"/>
          </w:tcPr>
          <w:p w14:paraId="3FA59361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Перенос приобретенных знаний и их первичное применение в новых или измененных условиях с целью формирования умений (творческие, проблемные задачи, ситуации)</w:t>
            </w:r>
            <w:r w:rsidRPr="00C11D91">
              <w:rPr>
                <w:rFonts w:ascii="OfficinaSansBookC" w:eastAsia="OfficinaSansBookC" w:hAnsi="OfficinaSansBookC" w:cs="OfficinaSansBookC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</w:tcPr>
          <w:p w14:paraId="4E13BC84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Осуществляет контроль за ходом выполнения заданий с использованием модели небесной сферы</w:t>
            </w:r>
          </w:p>
        </w:tc>
        <w:tc>
          <w:tcPr>
            <w:tcW w:w="2683" w:type="dxa"/>
          </w:tcPr>
          <w:p w14:paraId="6633EA58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Сравнивают географические координаты с небесными координатами,</w:t>
            </w:r>
          </w:p>
          <w:p w14:paraId="70B21C5D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заносят в таблицу результаты сравнения географических координат с небесными координатами, </w:t>
            </w: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используя модель небесной сферы</w:t>
            </w:r>
          </w:p>
        </w:tc>
        <w:tc>
          <w:tcPr>
            <w:tcW w:w="3786" w:type="dxa"/>
            <w:gridSpan w:val="2"/>
          </w:tcPr>
          <w:p w14:paraId="7BF71949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1) выявлять наблюдаемое расположение основных элементов и систем небесных координат модели небесной сферы;</w:t>
            </w:r>
          </w:p>
          <w:p w14:paraId="51920F50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выбирать критерии и способы сравнения географических и небесных координат (ОК 01)</w:t>
            </w:r>
          </w:p>
        </w:tc>
        <w:tc>
          <w:tcPr>
            <w:tcW w:w="2334" w:type="dxa"/>
          </w:tcPr>
          <w:p w14:paraId="6B624B66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Рабочая таблица “Сравнение географических координат с небесными координатами”</w:t>
            </w:r>
          </w:p>
        </w:tc>
      </w:tr>
      <w:tr w:rsidR="00C11D91" w:rsidRPr="00C11D91" w14:paraId="76426BA2" w14:textId="77777777">
        <w:trPr>
          <w:trHeight w:val="3528"/>
        </w:trPr>
        <w:tc>
          <w:tcPr>
            <w:tcW w:w="2494" w:type="dxa"/>
          </w:tcPr>
          <w:p w14:paraId="7A696434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Обобщение и систематизация результатов выполнения лабораторных работ, практических работ, упражнений, заданий</w:t>
            </w:r>
          </w:p>
        </w:tc>
        <w:tc>
          <w:tcPr>
            <w:tcW w:w="3220" w:type="dxa"/>
          </w:tcPr>
          <w:p w14:paraId="383628E9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Консультирует обучающихся по вопросам интерпретации результатов практической работы</w:t>
            </w:r>
          </w:p>
        </w:tc>
        <w:tc>
          <w:tcPr>
            <w:tcW w:w="2683" w:type="dxa"/>
          </w:tcPr>
          <w:p w14:paraId="10CC3C9A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1) анализируют построения, обозначения небесных горизонтальных и экваториальных координат; </w:t>
            </w:r>
          </w:p>
          <w:p w14:paraId="063D9E24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  <w:u w:val="single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оценивают вероятность и возможные причины несовпадения небесных горизонтальных и экваториальных координат</w:t>
            </w:r>
          </w:p>
        </w:tc>
        <w:tc>
          <w:tcPr>
            <w:tcW w:w="3786" w:type="dxa"/>
            <w:gridSpan w:val="2"/>
          </w:tcPr>
          <w:p w14:paraId="04E8756B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 формулировать астрономический смысл установленных зависимостей расположения основных элементов и систем небесных координат модели небесной сферы;</w:t>
            </w:r>
          </w:p>
          <w:p w14:paraId="64ED2F09" w14:textId="77777777" w:rsidR="00B87F59" w:rsidRPr="00C11D91" w:rsidRDefault="00B87F5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16"/>
                <w:szCs w:val="16"/>
              </w:rPr>
            </w:pPr>
          </w:p>
        </w:tc>
        <w:tc>
          <w:tcPr>
            <w:tcW w:w="2334" w:type="dxa"/>
          </w:tcPr>
          <w:p w14:paraId="7A3249B4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Устный опрос по вопросам интерпретации результатов построения горизонтальных и экваториальных координат</w:t>
            </w:r>
          </w:p>
        </w:tc>
      </w:tr>
      <w:tr w:rsidR="00C11D91" w:rsidRPr="00C11D91" w14:paraId="375743B2" w14:textId="77777777">
        <w:trPr>
          <w:trHeight w:val="255"/>
        </w:trPr>
        <w:tc>
          <w:tcPr>
            <w:tcW w:w="14517" w:type="dxa"/>
            <w:gridSpan w:val="6"/>
          </w:tcPr>
          <w:p w14:paraId="6D281FC2" w14:textId="77777777" w:rsidR="00B87F59" w:rsidRPr="00C11D91" w:rsidRDefault="00C373A9" w:rsidP="00C11D91">
            <w:pPr>
              <w:spacing w:line="276" w:lineRule="auto"/>
              <w:ind w:hanging="3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3. Заключительный этап занятия</w:t>
            </w:r>
          </w:p>
        </w:tc>
      </w:tr>
      <w:tr w:rsidR="00C11D91" w:rsidRPr="00C11D91" w14:paraId="1AD1F435" w14:textId="77777777">
        <w:trPr>
          <w:trHeight w:val="358"/>
        </w:trPr>
        <w:tc>
          <w:tcPr>
            <w:tcW w:w="2494" w:type="dxa"/>
          </w:tcPr>
          <w:p w14:paraId="29CCE4FF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lastRenderedPageBreak/>
              <w:t>Подведение итогов работы; фиксация достижения целей (оценка деятельности обучающихся); определение перспективы дальнейшей работы</w:t>
            </w:r>
          </w:p>
        </w:tc>
        <w:tc>
          <w:tcPr>
            <w:tcW w:w="3220" w:type="dxa"/>
          </w:tcPr>
          <w:p w14:paraId="3479E29B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проводит устный опрос по контрольным вопросам, приведенным в методических указаниях к практической работе;</w:t>
            </w:r>
          </w:p>
          <w:p w14:paraId="42F7113A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подводит итоги практической работы;</w:t>
            </w:r>
          </w:p>
          <w:p w14:paraId="1B5CAB66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3) выставляет оценки обучающимся по критериям оценивания практических работ</w:t>
            </w:r>
          </w:p>
        </w:tc>
        <w:tc>
          <w:tcPr>
            <w:tcW w:w="2683" w:type="dxa"/>
          </w:tcPr>
          <w:p w14:paraId="4D282CEA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отвечают на вопросы преподавателя;</w:t>
            </w:r>
          </w:p>
          <w:p w14:paraId="194FE414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оценивают правильность полученных результатов</w:t>
            </w:r>
          </w:p>
        </w:tc>
        <w:tc>
          <w:tcPr>
            <w:tcW w:w="3786" w:type="dxa"/>
            <w:gridSpan w:val="2"/>
          </w:tcPr>
          <w:p w14:paraId="28ED894A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bookmarkStart w:id="6" w:name="_heading=h.yufojbdr2i1t" w:colFirst="0" w:colLast="0"/>
            <w:bookmarkEnd w:id="6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объяснять изменение вида звездного неба в течение суток (экваториальная система координат)</w:t>
            </w:r>
          </w:p>
          <w:p w14:paraId="3BB8B44C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32"/>
                <w:szCs w:val="32"/>
              </w:rPr>
            </w:pPr>
            <w:bookmarkStart w:id="7" w:name="_heading=h.u804l11u3ro" w:colFirst="0" w:colLast="0"/>
            <w:bookmarkEnd w:id="7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2) вычислять горизонтальные и экваториальные координаты небесных светил по карте Звездного неба </w:t>
            </w:r>
          </w:p>
        </w:tc>
        <w:tc>
          <w:tcPr>
            <w:tcW w:w="2334" w:type="dxa"/>
          </w:tcPr>
          <w:p w14:paraId="37E9AE56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Устный опрос по контрольным вопросам темы практической работы</w:t>
            </w:r>
          </w:p>
        </w:tc>
      </w:tr>
      <w:tr w:rsidR="00B87F59" w:rsidRPr="00C11D91" w14:paraId="777E790F" w14:textId="77777777">
        <w:trPr>
          <w:trHeight w:val="774"/>
        </w:trPr>
        <w:tc>
          <w:tcPr>
            <w:tcW w:w="2494" w:type="dxa"/>
          </w:tcPr>
          <w:p w14:paraId="03925C5D" w14:textId="77777777" w:rsidR="00B87F59" w:rsidRPr="00C11D91" w:rsidRDefault="00C373A9" w:rsidP="00C11D91">
            <w:pPr>
              <w:spacing w:line="276" w:lineRule="auto"/>
              <w:ind w:hanging="3"/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</w:pPr>
            <w:r w:rsidRPr="00C11D91">
              <w:rPr>
                <w:rFonts w:ascii="OfficinaSansBookC" w:eastAsia="OfficinaSansBookC" w:hAnsi="OfficinaSansBookC" w:cs="OfficinaSansBookC"/>
                <w:b/>
                <w:sz w:val="26"/>
                <w:szCs w:val="26"/>
              </w:rPr>
              <w:t>4. Задания для самостоятельного выполнения</w:t>
            </w:r>
          </w:p>
        </w:tc>
        <w:tc>
          <w:tcPr>
            <w:tcW w:w="3220" w:type="dxa"/>
          </w:tcPr>
          <w:p w14:paraId="20EE1DB9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 xml:space="preserve">Выдает задания ВСР для выполнения в ЭОС: </w:t>
            </w:r>
          </w:p>
          <w:p w14:paraId="69F7160D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bookmarkStart w:id="8" w:name="_heading=h.nlddcffir1wb" w:colFirst="0" w:colLast="0"/>
            <w:bookmarkEnd w:id="8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1) пройти тренировочное тестирование по теме практического занятия “Основные элементы небесной сферы”</w:t>
            </w:r>
          </w:p>
          <w:p w14:paraId="4715D461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bookmarkStart w:id="9" w:name="_heading=h.90p4w5l632l2" w:colFirst="0" w:colLast="0"/>
            <w:bookmarkEnd w:id="9"/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2) изучить материалы лекции “Развитие представлений о строении мира: от геоцентрической к гелиоцентрической системе мира”</w:t>
            </w:r>
          </w:p>
        </w:tc>
        <w:tc>
          <w:tcPr>
            <w:tcW w:w="2683" w:type="dxa"/>
          </w:tcPr>
          <w:p w14:paraId="2B81570B" w14:textId="77777777" w:rsidR="00B87F59" w:rsidRPr="00C11D91" w:rsidRDefault="00C373A9" w:rsidP="00C1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Выполняют задания индивидуально</w:t>
            </w:r>
          </w:p>
        </w:tc>
        <w:tc>
          <w:tcPr>
            <w:tcW w:w="3786" w:type="dxa"/>
            <w:gridSpan w:val="2"/>
          </w:tcPr>
          <w:p w14:paraId="1BF5179E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14:paraId="2497BAFA" w14:textId="77777777" w:rsidR="00B87F59" w:rsidRPr="00C11D91" w:rsidRDefault="00C373A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  <w:r w:rsidRPr="00C11D91">
              <w:rPr>
                <w:rFonts w:ascii="OfficinaSansBookC" w:eastAsia="OfficinaSansBookC" w:hAnsi="OfficinaSansBookC" w:cs="OfficinaSansBookC"/>
                <w:sz w:val="24"/>
                <w:szCs w:val="24"/>
              </w:rPr>
              <w:t>Тест по теме: “Основные элементы небесной сферы”</w:t>
            </w:r>
          </w:p>
          <w:p w14:paraId="6BECD399" w14:textId="77777777" w:rsidR="00B87F59" w:rsidRPr="00C11D91" w:rsidRDefault="00B87F59" w:rsidP="00C11D91">
            <w:pPr>
              <w:spacing w:line="276" w:lineRule="auto"/>
              <w:ind w:hanging="2"/>
              <w:rPr>
                <w:rFonts w:ascii="OfficinaSansBookC" w:eastAsia="OfficinaSansBookC" w:hAnsi="OfficinaSansBookC" w:cs="OfficinaSansBookC"/>
                <w:b/>
                <w:sz w:val="24"/>
                <w:szCs w:val="24"/>
              </w:rPr>
            </w:pPr>
          </w:p>
        </w:tc>
      </w:tr>
    </w:tbl>
    <w:p w14:paraId="49F7249E" w14:textId="77777777" w:rsidR="00B87F59" w:rsidRPr="00C11D91" w:rsidRDefault="00B87F59" w:rsidP="00C11D9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fficinaSansBookC" w:eastAsia="OfficinaSansBookC" w:hAnsi="OfficinaSansBookC" w:cs="OfficinaSansBookC"/>
        </w:rPr>
      </w:pPr>
    </w:p>
    <w:sectPr w:rsidR="00B87F59" w:rsidRPr="00C11D91">
      <w:pgSz w:w="16838" w:h="11906" w:orient="landscape"/>
      <w:pgMar w:top="1701" w:right="1134" w:bottom="850" w:left="1134" w:header="709" w:footer="15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FB72" w14:textId="77777777" w:rsidR="009961F5" w:rsidRDefault="009961F5">
      <w:r>
        <w:separator/>
      </w:r>
    </w:p>
  </w:endnote>
  <w:endnote w:type="continuationSeparator" w:id="0">
    <w:p w14:paraId="5427EF98" w14:textId="77777777" w:rsidR="009961F5" w:rsidRDefault="009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fficinaSansC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panose1 w:val="00000500000000000000"/>
    <w:charset w:val="CC"/>
    <w:family w:val="auto"/>
    <w:pitch w:val="variable"/>
    <w:sig w:usb0="800002AF" w:usb1="1000004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C2C9" w14:textId="77777777" w:rsidR="00B87F59" w:rsidRDefault="00B87F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A3BF" w14:textId="51F40190" w:rsidR="00B87F59" w:rsidRDefault="00C373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3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6B1D">
      <w:rPr>
        <w:noProof/>
        <w:color w:val="000000"/>
      </w:rPr>
      <w:t>19</w:t>
    </w:r>
    <w:r>
      <w:rPr>
        <w:color w:val="000000"/>
      </w:rPr>
      <w:fldChar w:fldCharType="end"/>
    </w:r>
  </w:p>
  <w:p w14:paraId="3ADDA7E9" w14:textId="77777777" w:rsidR="00B87F59" w:rsidRDefault="00B87F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3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2218" w14:textId="77777777" w:rsidR="00B87F59" w:rsidRDefault="00B87F59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EA98" w14:textId="77777777" w:rsidR="009961F5" w:rsidRDefault="009961F5">
      <w:r>
        <w:separator/>
      </w:r>
    </w:p>
  </w:footnote>
  <w:footnote w:type="continuationSeparator" w:id="0">
    <w:p w14:paraId="2C73B6FF" w14:textId="77777777" w:rsidR="009961F5" w:rsidRDefault="009961F5">
      <w:r>
        <w:continuationSeparator/>
      </w:r>
    </w:p>
  </w:footnote>
  <w:footnote w:id="1">
    <w:p w14:paraId="72B58DB2" w14:textId="77777777" w:rsidR="00B87F59" w:rsidRDefault="00C373A9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знак « / » обозначает, что  дидактическое средство определяется на выбор преподавателя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E20C" w14:textId="77777777" w:rsidR="00B87F59" w:rsidRDefault="00B87F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6D25" w14:textId="77777777" w:rsidR="00B87F59" w:rsidRDefault="00B87F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3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D28E" w14:textId="77777777" w:rsidR="00B87F59" w:rsidRDefault="00B87F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3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59"/>
    <w:rsid w:val="00151779"/>
    <w:rsid w:val="001E751E"/>
    <w:rsid w:val="002E02CF"/>
    <w:rsid w:val="002E2BA1"/>
    <w:rsid w:val="004363B6"/>
    <w:rsid w:val="00462018"/>
    <w:rsid w:val="004A161C"/>
    <w:rsid w:val="00536706"/>
    <w:rsid w:val="006A0BA3"/>
    <w:rsid w:val="006A6BCE"/>
    <w:rsid w:val="007121FE"/>
    <w:rsid w:val="00777297"/>
    <w:rsid w:val="00835C39"/>
    <w:rsid w:val="008856F0"/>
    <w:rsid w:val="0090690B"/>
    <w:rsid w:val="009221F2"/>
    <w:rsid w:val="009961F5"/>
    <w:rsid w:val="009C4828"/>
    <w:rsid w:val="009E2A3F"/>
    <w:rsid w:val="00A54645"/>
    <w:rsid w:val="00B87F59"/>
    <w:rsid w:val="00C11D91"/>
    <w:rsid w:val="00C373A9"/>
    <w:rsid w:val="00C66222"/>
    <w:rsid w:val="00C92F7D"/>
    <w:rsid w:val="00D35CA5"/>
    <w:rsid w:val="00D466BC"/>
    <w:rsid w:val="00E96B1D"/>
    <w:rsid w:val="00F25041"/>
    <w:rsid w:val="00F53FEB"/>
    <w:rsid w:val="00F822E8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52B4"/>
  <w15:docId w15:val="{3E3C2B55-3A51-42BA-8857-4C39EE46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B99"/>
  </w:style>
  <w:style w:type="paragraph" w:styleId="1">
    <w:name w:val="heading 1"/>
    <w:basedOn w:val="a"/>
    <w:next w:val="a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firstLine="720"/>
      <w:jc w:val="center"/>
      <w:outlineLvl w:val="4"/>
    </w:pPr>
    <w:rPr>
      <w:b/>
      <w:color w:val="000000"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firstLine="72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0A4B99"/>
    <w:pPr>
      <w:spacing w:after="300"/>
    </w:pPr>
    <w:rPr>
      <w:color w:val="17365D"/>
      <w:sz w:val="52"/>
    </w:rPr>
  </w:style>
  <w:style w:type="paragraph" w:customStyle="1" w:styleId="11">
    <w:name w:val="Заголовок 11"/>
    <w:basedOn w:val="10"/>
    <w:next w:val="10"/>
    <w:rsid w:val="00DC4716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customStyle="1" w:styleId="21">
    <w:name w:val="Заголовок 21"/>
    <w:basedOn w:val="10"/>
    <w:next w:val="10"/>
    <w:rsid w:val="00DC4716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customStyle="1" w:styleId="31">
    <w:name w:val="Заголовок 31"/>
    <w:basedOn w:val="10"/>
    <w:next w:val="10"/>
    <w:rsid w:val="00DC4716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customStyle="1" w:styleId="41">
    <w:name w:val="Заголовок 41"/>
    <w:basedOn w:val="10"/>
    <w:next w:val="10"/>
    <w:rsid w:val="00DC4716"/>
    <w:pPr>
      <w:keepNext/>
      <w:outlineLvl w:val="3"/>
    </w:pPr>
    <w:rPr>
      <w:b/>
    </w:rPr>
  </w:style>
  <w:style w:type="paragraph" w:customStyle="1" w:styleId="51">
    <w:name w:val="Заголовок 51"/>
    <w:basedOn w:val="10"/>
    <w:next w:val="10"/>
    <w:rsid w:val="00DC4716"/>
    <w:pPr>
      <w:keepNext/>
      <w:ind w:firstLine="720"/>
      <w:jc w:val="center"/>
      <w:outlineLvl w:val="4"/>
    </w:pPr>
    <w:rPr>
      <w:b/>
      <w:sz w:val="26"/>
      <w:szCs w:val="26"/>
    </w:rPr>
  </w:style>
  <w:style w:type="paragraph" w:customStyle="1" w:styleId="61">
    <w:name w:val="Заголовок 61"/>
    <w:basedOn w:val="10"/>
    <w:next w:val="10"/>
    <w:rsid w:val="00DC4716"/>
    <w:pPr>
      <w:keepNext/>
      <w:ind w:firstLine="720"/>
      <w:jc w:val="center"/>
      <w:outlineLvl w:val="5"/>
    </w:pPr>
  </w:style>
  <w:style w:type="table" w:customStyle="1" w:styleId="TableNormal0">
    <w:name w:val="Table Normal"/>
    <w:rsid w:val="000A4B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A4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DC4716"/>
  </w:style>
  <w:style w:type="table" w:customStyle="1" w:styleId="TableNormal2">
    <w:name w:val="Table Normal"/>
    <w:rsid w:val="00DC47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next w:val="a"/>
    <w:rsid w:val="00DC4716"/>
    <w:pPr>
      <w:keepNext/>
      <w:pageBreakBefore/>
      <w:spacing w:after="200" w:line="276" w:lineRule="auto"/>
      <w:jc w:val="center"/>
    </w:pPr>
    <w:rPr>
      <w:b/>
      <w:caps/>
    </w:rPr>
  </w:style>
  <w:style w:type="paragraph" w:customStyle="1" w:styleId="210">
    <w:name w:val="Заголовок 21"/>
    <w:basedOn w:val="a"/>
    <w:next w:val="a"/>
    <w:rsid w:val="00DC4716"/>
    <w:pPr>
      <w:keepNext/>
      <w:spacing w:before="360" w:after="180"/>
      <w:jc w:val="center"/>
      <w:outlineLvl w:val="1"/>
    </w:pPr>
    <w:rPr>
      <w:b/>
    </w:rPr>
  </w:style>
  <w:style w:type="paragraph" w:customStyle="1" w:styleId="310">
    <w:name w:val="Заголовок 31"/>
    <w:basedOn w:val="a"/>
    <w:next w:val="a"/>
    <w:rsid w:val="00DC4716"/>
    <w:pPr>
      <w:keepNext/>
      <w:spacing w:before="120"/>
      <w:ind w:firstLine="720"/>
      <w:outlineLvl w:val="2"/>
    </w:pPr>
    <w:rPr>
      <w:b/>
    </w:rPr>
  </w:style>
  <w:style w:type="paragraph" w:customStyle="1" w:styleId="410">
    <w:name w:val="Заголовок 41"/>
    <w:basedOn w:val="a"/>
    <w:next w:val="a"/>
    <w:rsid w:val="00DC4716"/>
    <w:pPr>
      <w:keepNext/>
      <w:outlineLvl w:val="3"/>
    </w:pPr>
    <w:rPr>
      <w:b/>
    </w:rPr>
  </w:style>
  <w:style w:type="paragraph" w:customStyle="1" w:styleId="510">
    <w:name w:val="Заголовок 51"/>
    <w:basedOn w:val="a"/>
    <w:next w:val="a"/>
    <w:rsid w:val="00DC4716"/>
    <w:pPr>
      <w:keepNext/>
      <w:ind w:firstLine="720"/>
      <w:jc w:val="center"/>
      <w:outlineLvl w:val="4"/>
    </w:pPr>
    <w:rPr>
      <w:b/>
      <w:sz w:val="26"/>
    </w:rPr>
  </w:style>
  <w:style w:type="paragraph" w:customStyle="1" w:styleId="610">
    <w:name w:val="Заголовок 61"/>
    <w:basedOn w:val="a"/>
    <w:next w:val="a"/>
    <w:rsid w:val="00DC4716"/>
    <w:pPr>
      <w:keepNext/>
      <w:ind w:firstLine="720"/>
      <w:jc w:val="center"/>
      <w:outlineLvl w:val="5"/>
    </w:pPr>
  </w:style>
  <w:style w:type="paragraph" w:customStyle="1" w:styleId="71">
    <w:name w:val="Заголовок 71"/>
    <w:basedOn w:val="a"/>
    <w:next w:val="a"/>
    <w:rsid w:val="00DC4716"/>
    <w:pPr>
      <w:keepNext/>
      <w:outlineLvl w:val="6"/>
    </w:pPr>
  </w:style>
  <w:style w:type="paragraph" w:customStyle="1" w:styleId="81">
    <w:name w:val="Заголовок 81"/>
    <w:basedOn w:val="a"/>
    <w:next w:val="a"/>
    <w:rsid w:val="00DC4716"/>
    <w:pPr>
      <w:keepNext/>
      <w:pageBreakBefore/>
      <w:ind w:firstLine="720"/>
      <w:outlineLvl w:val="7"/>
    </w:pPr>
  </w:style>
  <w:style w:type="paragraph" w:customStyle="1" w:styleId="91">
    <w:name w:val="Заголовок 91"/>
    <w:basedOn w:val="a"/>
    <w:next w:val="a"/>
    <w:rsid w:val="00DC4716"/>
    <w:pPr>
      <w:keepNext/>
      <w:outlineLvl w:val="8"/>
    </w:pPr>
  </w:style>
  <w:style w:type="table" w:customStyle="1" w:styleId="TableNormal3">
    <w:name w:val="Table Normal"/>
    <w:rsid w:val="00DC47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DC47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DC47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DC47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DC4716"/>
    <w:pPr>
      <w:suppressAutoHyphens/>
      <w:spacing w:line="1" w:lineRule="atLeast"/>
      <w:ind w:left="-1"/>
      <w:textDirection w:val="btLr"/>
      <w:textAlignment w:val="top"/>
      <w:outlineLvl w:val="0"/>
    </w:pPr>
    <w:rPr>
      <w:rFonts w:ascii="Arial" w:hAnsi="Arial"/>
      <w:i/>
      <w:snapToGrid w:val="0"/>
      <w:position w:val="-1"/>
    </w:rPr>
  </w:style>
  <w:style w:type="paragraph" w:customStyle="1" w:styleId="FR2">
    <w:name w:val="FR2"/>
    <w:rsid w:val="00DC4716"/>
    <w:pPr>
      <w:suppressAutoHyphens/>
      <w:spacing w:line="1" w:lineRule="atLeast"/>
      <w:ind w:left="-1"/>
      <w:textDirection w:val="btLr"/>
      <w:textAlignment w:val="top"/>
      <w:outlineLvl w:val="0"/>
    </w:pPr>
    <w:rPr>
      <w:rFonts w:ascii="Arial" w:hAnsi="Arial"/>
      <w:snapToGrid w:val="0"/>
      <w:position w:val="-1"/>
      <w:sz w:val="18"/>
    </w:rPr>
  </w:style>
  <w:style w:type="paragraph" w:customStyle="1" w:styleId="FR3">
    <w:name w:val="FR3"/>
    <w:rsid w:val="00DC4716"/>
    <w:pPr>
      <w:suppressAutoHyphens/>
      <w:spacing w:before="40" w:line="1" w:lineRule="atLeast"/>
      <w:ind w:left="120"/>
      <w:textDirection w:val="btLr"/>
      <w:textAlignment w:val="top"/>
      <w:outlineLvl w:val="0"/>
    </w:pPr>
    <w:rPr>
      <w:snapToGrid w:val="0"/>
      <w:position w:val="-1"/>
      <w:sz w:val="12"/>
    </w:rPr>
  </w:style>
  <w:style w:type="paragraph" w:styleId="20">
    <w:name w:val="Body Text Indent 2"/>
    <w:basedOn w:val="a"/>
    <w:rsid w:val="00DC4716"/>
    <w:pPr>
      <w:ind w:firstLine="720"/>
    </w:pPr>
  </w:style>
  <w:style w:type="paragraph" w:styleId="22">
    <w:name w:val="Body Text 2"/>
    <w:basedOn w:val="a"/>
    <w:rsid w:val="00DC4716"/>
    <w:pPr>
      <w:ind w:firstLine="567"/>
    </w:pPr>
  </w:style>
  <w:style w:type="paragraph" w:customStyle="1" w:styleId="9">
    <w:name w:val="заголовок 9"/>
    <w:basedOn w:val="a"/>
    <w:next w:val="a"/>
    <w:rsid w:val="00DC4716"/>
    <w:pPr>
      <w:keepNext/>
    </w:pPr>
  </w:style>
  <w:style w:type="paragraph" w:styleId="a4">
    <w:name w:val="Plain Text"/>
    <w:basedOn w:val="a"/>
    <w:rsid w:val="00DC4716"/>
    <w:rPr>
      <w:rFonts w:ascii="Courier New" w:hAnsi="Courier New"/>
    </w:rPr>
  </w:style>
  <w:style w:type="paragraph" w:styleId="a5">
    <w:name w:val="Body Text"/>
    <w:basedOn w:val="a"/>
    <w:rsid w:val="00DC4716"/>
    <w:pPr>
      <w:spacing w:after="120"/>
    </w:pPr>
  </w:style>
  <w:style w:type="paragraph" w:styleId="a6">
    <w:name w:val="Body Text Indent"/>
    <w:basedOn w:val="a"/>
    <w:rsid w:val="00DC4716"/>
    <w:pPr>
      <w:ind w:firstLine="426"/>
    </w:pPr>
  </w:style>
  <w:style w:type="character" w:styleId="a7">
    <w:name w:val="Hyperlink"/>
    <w:uiPriority w:val="99"/>
    <w:rsid w:val="00DC4716"/>
    <w:rPr>
      <w:color w:val="0000FF"/>
      <w:w w:val="100"/>
      <w:position w:val="-1"/>
      <w:u w:val="single"/>
      <w:effect w:val="none"/>
      <w:cs w:val="0"/>
      <w:em w:val="none"/>
    </w:rPr>
  </w:style>
  <w:style w:type="paragraph" w:styleId="30">
    <w:name w:val="Body Text 3"/>
    <w:basedOn w:val="a"/>
    <w:rsid w:val="00DC4716"/>
    <w:rPr>
      <w:b/>
    </w:rPr>
  </w:style>
  <w:style w:type="paragraph" w:styleId="32">
    <w:name w:val="Body Text Indent 3"/>
    <w:basedOn w:val="a"/>
    <w:rsid w:val="00DC4716"/>
  </w:style>
  <w:style w:type="character" w:styleId="a8">
    <w:name w:val="annotation reference"/>
    <w:rsid w:val="00DC4716"/>
    <w:rPr>
      <w:w w:val="100"/>
      <w:position w:val="-1"/>
      <w:sz w:val="16"/>
      <w:effect w:val="none"/>
      <w:cs w:val="0"/>
      <w:em w:val="none"/>
    </w:rPr>
  </w:style>
  <w:style w:type="paragraph" w:customStyle="1" w:styleId="12">
    <w:name w:val="Стиль1"/>
    <w:basedOn w:val="310"/>
    <w:rsid w:val="00DC4716"/>
    <w:rPr>
      <w:b w:val="0"/>
      <w:noProof/>
    </w:rPr>
  </w:style>
  <w:style w:type="paragraph" w:styleId="a9">
    <w:name w:val="annotation text"/>
    <w:basedOn w:val="a"/>
    <w:rsid w:val="00DC4716"/>
  </w:style>
  <w:style w:type="paragraph" w:styleId="aa">
    <w:name w:val="footer"/>
    <w:basedOn w:val="a"/>
    <w:uiPriority w:val="99"/>
    <w:rsid w:val="00DC471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C4716"/>
    <w:rPr>
      <w:w w:val="100"/>
      <w:position w:val="-1"/>
      <w:effect w:val="none"/>
      <w:cs w:val="0"/>
      <w:em w:val="none"/>
    </w:rPr>
  </w:style>
  <w:style w:type="paragraph" w:styleId="ac">
    <w:name w:val="header"/>
    <w:basedOn w:val="a"/>
    <w:rsid w:val="00DC4716"/>
    <w:pPr>
      <w:tabs>
        <w:tab w:val="center" w:pos="4153"/>
        <w:tab w:val="right" w:pos="8306"/>
      </w:tabs>
    </w:pPr>
  </w:style>
  <w:style w:type="paragraph" w:customStyle="1" w:styleId="220">
    <w:name w:val="_ЗАГ_2_2"/>
    <w:basedOn w:val="a"/>
    <w:rsid w:val="00DC4716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lang w:eastAsia="ja-JP"/>
    </w:rPr>
  </w:style>
  <w:style w:type="character" w:customStyle="1" w:styleId="221">
    <w:name w:val="_ЗАГ_2_2 Знак"/>
    <w:rsid w:val="00DC4716"/>
    <w:rPr>
      <w:rFonts w:ascii="OfficinaSansC" w:eastAsia="MS Mincho" w:hAnsi="OfficinaSansC"/>
      <w:b/>
      <w:bCs/>
      <w:w w:val="100"/>
      <w:position w:val="-1"/>
      <w:sz w:val="28"/>
      <w:szCs w:val="28"/>
      <w:effect w:val="none"/>
      <w:cs w:val="0"/>
      <w:em w:val="none"/>
      <w:lang w:val="ru-RU" w:eastAsia="ja-JP" w:bidi="ar-SA"/>
    </w:rPr>
  </w:style>
  <w:style w:type="paragraph" w:customStyle="1" w:styleId="ConsPlusNonformat">
    <w:name w:val="ConsPlusNonformat"/>
    <w:rsid w:val="00DC4716"/>
    <w:pPr>
      <w:suppressAutoHyphens/>
      <w:autoSpaceDE w:val="0"/>
      <w:autoSpaceDN w:val="0"/>
      <w:adjustRightInd w:val="0"/>
      <w:spacing w:line="1" w:lineRule="atLeast"/>
      <w:ind w:left="-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23">
    <w:name w:val="List Bullet 2"/>
    <w:basedOn w:val="a"/>
    <w:rsid w:val="00DC4716"/>
    <w:pPr>
      <w:tabs>
        <w:tab w:val="num" w:pos="360"/>
      </w:tabs>
      <w:ind w:left="341" w:hanging="57"/>
    </w:pPr>
  </w:style>
  <w:style w:type="paragraph" w:styleId="ad">
    <w:name w:val="Normal (Web)"/>
    <w:basedOn w:val="a"/>
    <w:uiPriority w:val="99"/>
    <w:rsid w:val="00DC471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rsid w:val="00DC4716"/>
    <w:rPr>
      <w:b/>
      <w:bCs/>
      <w:w w:val="100"/>
      <w:position w:val="-1"/>
      <w:effect w:val="none"/>
      <w:cs w:val="0"/>
      <w:em w:val="none"/>
    </w:rPr>
  </w:style>
  <w:style w:type="character" w:customStyle="1" w:styleId="af">
    <w:name w:val="Нижний колонтитул Знак"/>
    <w:uiPriority w:val="99"/>
    <w:rsid w:val="00DC4716"/>
    <w:rPr>
      <w:w w:val="100"/>
      <w:position w:val="-1"/>
      <w:effect w:val="none"/>
      <w:cs w:val="0"/>
      <w:em w:val="none"/>
      <w:lang w:val="ru-RU" w:eastAsia="ru-RU" w:bidi="ar-SA"/>
    </w:rPr>
  </w:style>
  <w:style w:type="paragraph" w:customStyle="1" w:styleId="24">
    <w:name w:val="_СПИСОК_2"/>
    <w:basedOn w:val="a"/>
    <w:rsid w:val="00DC4716"/>
    <w:pPr>
      <w:ind w:left="600" w:hanging="600"/>
    </w:pPr>
    <w:rPr>
      <w:lang w:eastAsia="ja-JP"/>
    </w:rPr>
  </w:style>
  <w:style w:type="table" w:styleId="af0">
    <w:name w:val="Table Grid"/>
    <w:basedOn w:val="a1"/>
    <w:uiPriority w:val="59"/>
    <w:rsid w:val="00DC4716"/>
    <w:pPr>
      <w:suppressAutoHyphens/>
      <w:spacing w:line="1" w:lineRule="atLeast"/>
      <w:ind w:left="-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qFormat/>
    <w:rsid w:val="00DC4716"/>
    <w:rPr>
      <w:b/>
      <w:bCs/>
    </w:rPr>
  </w:style>
  <w:style w:type="paragraph" w:customStyle="1" w:styleId="Default">
    <w:name w:val="Default"/>
    <w:rsid w:val="00DC4716"/>
    <w:pPr>
      <w:suppressAutoHyphens/>
      <w:autoSpaceDE w:val="0"/>
      <w:autoSpaceDN w:val="0"/>
      <w:adjustRightInd w:val="0"/>
      <w:spacing w:line="1" w:lineRule="atLeast"/>
      <w:ind w:left="-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customStyle="1" w:styleId="af2">
    <w:name w:val="СтильНазвание"/>
    <w:basedOn w:val="ad"/>
    <w:rsid w:val="00DC4716"/>
    <w:pPr>
      <w:spacing w:before="120" w:beforeAutospacing="0" w:after="60" w:afterAutospacing="0"/>
      <w:ind w:firstLine="567"/>
    </w:pPr>
    <w:rPr>
      <w:b/>
      <w:bCs/>
      <w:sz w:val="28"/>
      <w:szCs w:val="28"/>
    </w:rPr>
  </w:style>
  <w:style w:type="paragraph" w:customStyle="1" w:styleId="af3">
    <w:name w:val="Стиль_название"/>
    <w:basedOn w:val="a"/>
    <w:rsid w:val="00DC4716"/>
    <w:pPr>
      <w:spacing w:before="120" w:after="60"/>
      <w:ind w:firstLine="567"/>
      <w:contextualSpacing/>
    </w:pPr>
    <w:rPr>
      <w:b/>
      <w:bCs/>
      <w:lang w:eastAsia="en-US"/>
    </w:rPr>
  </w:style>
  <w:style w:type="character" w:customStyle="1" w:styleId="af4">
    <w:name w:val="Обычный (веб) Знак"/>
    <w:rsid w:val="00DC4716"/>
    <w:rPr>
      <w:w w:val="100"/>
      <w:position w:val="-1"/>
      <w:sz w:val="24"/>
      <w:szCs w:val="24"/>
      <w:effect w:val="none"/>
      <w:cs w:val="0"/>
      <w:em w:val="none"/>
    </w:rPr>
  </w:style>
  <w:style w:type="character" w:customStyle="1" w:styleId="af5">
    <w:name w:val="СтильНазвание Знак"/>
    <w:basedOn w:val="af4"/>
    <w:rsid w:val="00DC4716"/>
    <w:rPr>
      <w:w w:val="100"/>
      <w:position w:val="-1"/>
      <w:sz w:val="24"/>
      <w:szCs w:val="24"/>
      <w:effect w:val="none"/>
      <w:cs w:val="0"/>
      <w:em w:val="none"/>
    </w:rPr>
  </w:style>
  <w:style w:type="character" w:customStyle="1" w:styleId="af6">
    <w:name w:val="Стиль_название Знак"/>
    <w:rsid w:val="00DC4716"/>
    <w:rPr>
      <w:b/>
      <w:bCs/>
      <w:w w:val="100"/>
      <w:position w:val="-1"/>
      <w:sz w:val="28"/>
      <w:szCs w:val="28"/>
      <w:effect w:val="none"/>
      <w:cs w:val="0"/>
      <w:em w:val="none"/>
      <w:lang w:eastAsia="en-US"/>
    </w:rPr>
  </w:style>
  <w:style w:type="paragraph" w:styleId="af7">
    <w:name w:val="annotation subject"/>
    <w:basedOn w:val="a9"/>
    <w:next w:val="a9"/>
    <w:rsid w:val="00DC4716"/>
    <w:rPr>
      <w:b/>
      <w:bCs/>
    </w:rPr>
  </w:style>
  <w:style w:type="character" w:customStyle="1" w:styleId="af8">
    <w:name w:val="Текст примечания Знак"/>
    <w:basedOn w:val="a0"/>
    <w:rsid w:val="00DC4716"/>
    <w:rPr>
      <w:w w:val="100"/>
      <w:position w:val="-1"/>
      <w:effect w:val="none"/>
      <w:cs w:val="0"/>
      <w:em w:val="none"/>
    </w:rPr>
  </w:style>
  <w:style w:type="character" w:customStyle="1" w:styleId="af9">
    <w:name w:val="Тема примечания Знак"/>
    <w:basedOn w:val="af8"/>
    <w:rsid w:val="00DC4716"/>
    <w:rPr>
      <w:w w:val="100"/>
      <w:position w:val="-1"/>
      <w:effect w:val="none"/>
      <w:cs w:val="0"/>
      <w:em w:val="none"/>
    </w:rPr>
  </w:style>
  <w:style w:type="paragraph" w:styleId="afa">
    <w:name w:val="Balloon Text"/>
    <w:basedOn w:val="a"/>
    <w:rsid w:val="00DC471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rsid w:val="00DC4716"/>
    <w:rPr>
      <w:rFonts w:ascii="Tahoma" w:hAnsi="Tahoma" w:cs="Tahoma"/>
      <w:w w:val="100"/>
      <w:position w:val="-1"/>
      <w:sz w:val="16"/>
      <w:szCs w:val="16"/>
      <w:effect w:val="none"/>
      <w:cs w:val="0"/>
      <w:em w:val="none"/>
    </w:rPr>
  </w:style>
  <w:style w:type="character" w:styleId="afc">
    <w:name w:val="Emphasis"/>
    <w:rsid w:val="00DC4716"/>
    <w:rPr>
      <w:i/>
      <w:iCs/>
      <w:w w:val="100"/>
      <w:position w:val="-1"/>
      <w:effect w:val="none"/>
      <w:cs w:val="0"/>
      <w:em w:val="none"/>
    </w:rPr>
  </w:style>
  <w:style w:type="paragraph" w:customStyle="1" w:styleId="25">
    <w:name w:val="Стиль2_мой обычный"/>
    <w:basedOn w:val="a"/>
    <w:rsid w:val="00DC4716"/>
    <w:pPr>
      <w:ind w:firstLine="567"/>
    </w:pPr>
  </w:style>
  <w:style w:type="paragraph" w:styleId="afd">
    <w:name w:val="footnote text"/>
    <w:basedOn w:val="a"/>
    <w:uiPriority w:val="99"/>
    <w:rsid w:val="00DC4716"/>
  </w:style>
  <w:style w:type="character" w:customStyle="1" w:styleId="26">
    <w:name w:val="Стиль2_мой обычный Знак"/>
    <w:rsid w:val="00DC4716"/>
    <w:rPr>
      <w:w w:val="100"/>
      <w:position w:val="-1"/>
      <w:sz w:val="28"/>
      <w:szCs w:val="28"/>
      <w:effect w:val="none"/>
      <w:cs w:val="0"/>
      <w:em w:val="none"/>
    </w:rPr>
  </w:style>
  <w:style w:type="character" w:customStyle="1" w:styleId="afe">
    <w:name w:val="Текст сноски Знак"/>
    <w:basedOn w:val="a0"/>
    <w:uiPriority w:val="99"/>
    <w:rsid w:val="00DC4716"/>
    <w:rPr>
      <w:w w:val="100"/>
      <w:position w:val="-1"/>
      <w:effect w:val="none"/>
      <w:cs w:val="0"/>
      <w:em w:val="none"/>
    </w:rPr>
  </w:style>
  <w:style w:type="character" w:styleId="aff">
    <w:name w:val="footnote reference"/>
    <w:rsid w:val="00DC4716"/>
    <w:rPr>
      <w:w w:val="100"/>
      <w:position w:val="-1"/>
      <w:effect w:val="none"/>
      <w:vertAlign w:val="superscript"/>
      <w:cs w:val="0"/>
      <w:em w:val="none"/>
    </w:rPr>
  </w:style>
  <w:style w:type="paragraph" w:styleId="13">
    <w:name w:val="toc 1"/>
    <w:basedOn w:val="a"/>
    <w:next w:val="a"/>
    <w:uiPriority w:val="39"/>
    <w:rsid w:val="00DC4716"/>
  </w:style>
  <w:style w:type="paragraph" w:styleId="27">
    <w:name w:val="toc 2"/>
    <w:basedOn w:val="a"/>
    <w:next w:val="a"/>
    <w:uiPriority w:val="39"/>
    <w:rsid w:val="00DC4716"/>
    <w:pPr>
      <w:ind w:left="200"/>
    </w:pPr>
  </w:style>
  <w:style w:type="character" w:customStyle="1" w:styleId="28">
    <w:name w:val="Заголовок 2 Знак"/>
    <w:rsid w:val="00DC4716"/>
    <w:rPr>
      <w:b/>
      <w:w w:val="100"/>
      <w:position w:val="-1"/>
      <w:sz w:val="28"/>
      <w:effect w:val="none"/>
      <w:cs w:val="0"/>
      <w:em w:val="none"/>
    </w:rPr>
  </w:style>
  <w:style w:type="character" w:customStyle="1" w:styleId="33">
    <w:name w:val="Основной текст с отступом 3 Знак"/>
    <w:rsid w:val="00DC4716"/>
    <w:rPr>
      <w:w w:val="100"/>
      <w:position w:val="-1"/>
      <w:sz w:val="28"/>
      <w:effect w:val="none"/>
      <w:cs w:val="0"/>
      <w:em w:val="none"/>
    </w:rPr>
  </w:style>
  <w:style w:type="character" w:styleId="aff0">
    <w:name w:val="FollowedHyperlink"/>
    <w:rsid w:val="00DC4716"/>
    <w:rPr>
      <w:color w:val="800080"/>
      <w:w w:val="100"/>
      <w:position w:val="-1"/>
      <w:u w:val="single"/>
      <w:effect w:val="none"/>
      <w:cs w:val="0"/>
      <w:em w:val="none"/>
    </w:rPr>
  </w:style>
  <w:style w:type="character" w:customStyle="1" w:styleId="14">
    <w:name w:val="Заголовок 1 Знак"/>
    <w:rsid w:val="00DC4716"/>
    <w:rPr>
      <w:b/>
      <w:caps/>
      <w:w w:val="100"/>
      <w:position w:val="-1"/>
      <w:sz w:val="28"/>
      <w:effect w:val="none"/>
      <w:cs w:val="0"/>
      <w:em w:val="none"/>
    </w:rPr>
  </w:style>
  <w:style w:type="character" w:customStyle="1" w:styleId="aff1">
    <w:name w:val="Основной текст с отступом Знак"/>
    <w:rsid w:val="00DC4716"/>
    <w:rPr>
      <w:w w:val="100"/>
      <w:position w:val="-1"/>
      <w:sz w:val="28"/>
      <w:effect w:val="none"/>
      <w:cs w:val="0"/>
      <w:em w:val="none"/>
    </w:rPr>
  </w:style>
  <w:style w:type="character" w:customStyle="1" w:styleId="29">
    <w:name w:val="Основной текст с отступом 2 Знак"/>
    <w:rsid w:val="00DC4716"/>
    <w:rPr>
      <w:w w:val="100"/>
      <w:position w:val="-1"/>
      <w:sz w:val="28"/>
      <w:effect w:val="none"/>
      <w:cs w:val="0"/>
      <w:em w:val="none"/>
    </w:rPr>
  </w:style>
  <w:style w:type="paragraph" w:styleId="34">
    <w:name w:val="toc 3"/>
    <w:basedOn w:val="a"/>
    <w:next w:val="a"/>
    <w:uiPriority w:val="39"/>
    <w:rsid w:val="00DC4716"/>
    <w:pPr>
      <w:ind w:left="400"/>
    </w:pPr>
  </w:style>
  <w:style w:type="paragraph" w:customStyle="1" w:styleId="Paragraph">
    <w:name w:val="Paragraph"/>
    <w:basedOn w:val="a"/>
    <w:rsid w:val="00DC4716"/>
    <w:rPr>
      <w:szCs w:val="24"/>
    </w:rPr>
  </w:style>
  <w:style w:type="character" w:customStyle="1" w:styleId="Paragraph0">
    <w:name w:val="Paragraph Знак"/>
    <w:rsid w:val="00DC4716"/>
    <w:rPr>
      <w:w w:val="100"/>
      <w:position w:val="-1"/>
      <w:sz w:val="28"/>
      <w:szCs w:val="24"/>
      <w:effect w:val="none"/>
      <w:cs w:val="0"/>
      <w:em w:val="none"/>
    </w:rPr>
  </w:style>
  <w:style w:type="paragraph" w:styleId="aff2">
    <w:name w:val="Subtitle"/>
    <w:basedOn w:val="a"/>
    <w:next w:val="a"/>
    <w:uiPriority w:val="11"/>
    <w:qFormat/>
    <w:rPr>
      <w:i/>
      <w:color w:val="4F81BD"/>
      <w:sz w:val="24"/>
      <w:szCs w:val="24"/>
    </w:rPr>
  </w:style>
  <w:style w:type="table" w:customStyle="1" w:styleId="aff3">
    <w:basedOn w:val="TableNormal6"/>
    <w:rsid w:val="00DC47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6"/>
    <w:rsid w:val="00DC4716"/>
    <w:tblPr>
      <w:tblStyleRowBandSize w:val="1"/>
      <w:tblStyleColBandSize w:val="1"/>
    </w:tblPr>
  </w:style>
  <w:style w:type="table" w:customStyle="1" w:styleId="aff5">
    <w:basedOn w:val="TableNormal6"/>
    <w:rsid w:val="00DC4716"/>
    <w:tblPr>
      <w:tblStyleRowBandSize w:val="1"/>
      <w:tblStyleColBandSize w:val="1"/>
    </w:tblPr>
  </w:style>
  <w:style w:type="table" w:customStyle="1" w:styleId="aff6">
    <w:basedOn w:val="TableNormal6"/>
    <w:rsid w:val="00DC4716"/>
    <w:tblPr>
      <w:tblStyleRowBandSize w:val="1"/>
      <w:tblStyleColBandSize w:val="1"/>
    </w:tblPr>
  </w:style>
  <w:style w:type="table" w:customStyle="1" w:styleId="aff7">
    <w:basedOn w:val="TableNormal6"/>
    <w:rsid w:val="00DC4716"/>
    <w:tblPr>
      <w:tblStyleRowBandSize w:val="1"/>
      <w:tblStyleColBandSize w:val="1"/>
    </w:tblPr>
  </w:style>
  <w:style w:type="table" w:customStyle="1" w:styleId="aff8">
    <w:basedOn w:val="TableNormal6"/>
    <w:rsid w:val="00DC4716"/>
    <w:tblPr>
      <w:tblStyleRowBandSize w:val="1"/>
      <w:tblStyleColBandSize w:val="1"/>
    </w:tblPr>
  </w:style>
  <w:style w:type="table" w:customStyle="1" w:styleId="aff9">
    <w:basedOn w:val="TableNormal6"/>
    <w:rsid w:val="00DC4716"/>
    <w:tblPr>
      <w:tblStyleRowBandSize w:val="1"/>
      <w:tblStyleColBandSize w:val="1"/>
    </w:tblPr>
  </w:style>
  <w:style w:type="table" w:customStyle="1" w:styleId="affa">
    <w:basedOn w:val="TableNormal6"/>
    <w:rsid w:val="00DC4716"/>
    <w:tblPr>
      <w:tblStyleRowBandSize w:val="1"/>
      <w:tblStyleColBandSize w:val="1"/>
    </w:tblPr>
  </w:style>
  <w:style w:type="table" w:customStyle="1" w:styleId="affb">
    <w:basedOn w:val="TableNormal6"/>
    <w:rsid w:val="00DC4716"/>
    <w:tblPr>
      <w:tblStyleRowBandSize w:val="1"/>
      <w:tblStyleColBandSize w:val="1"/>
    </w:tblPr>
  </w:style>
  <w:style w:type="table" w:customStyle="1" w:styleId="affc">
    <w:basedOn w:val="TableNormal6"/>
    <w:rsid w:val="00DC4716"/>
    <w:tblPr>
      <w:tblStyleRowBandSize w:val="1"/>
      <w:tblStyleColBandSize w:val="1"/>
    </w:tblPr>
  </w:style>
  <w:style w:type="table" w:customStyle="1" w:styleId="affd">
    <w:basedOn w:val="TableNormal6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6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6"/>
    <w:rsid w:val="00DC4716"/>
    <w:tblPr>
      <w:tblStyleRowBandSize w:val="1"/>
      <w:tblStyleColBandSize w:val="1"/>
    </w:tblPr>
  </w:style>
  <w:style w:type="table" w:customStyle="1" w:styleId="afff0">
    <w:basedOn w:val="TableNormal6"/>
    <w:rsid w:val="00DC4716"/>
    <w:tblPr>
      <w:tblStyleRowBandSize w:val="1"/>
      <w:tblStyleColBandSize w:val="1"/>
    </w:tblPr>
  </w:style>
  <w:style w:type="table" w:customStyle="1" w:styleId="afff1">
    <w:basedOn w:val="TableNormal6"/>
    <w:rsid w:val="00DC4716"/>
    <w:tblPr>
      <w:tblStyleRowBandSize w:val="1"/>
      <w:tblStyleColBandSize w:val="1"/>
    </w:tblPr>
  </w:style>
  <w:style w:type="table" w:customStyle="1" w:styleId="afff2">
    <w:basedOn w:val="TableNormal6"/>
    <w:rsid w:val="00DC4716"/>
    <w:tblPr>
      <w:tblStyleRowBandSize w:val="1"/>
      <w:tblStyleColBandSize w:val="1"/>
    </w:tblPr>
  </w:style>
  <w:style w:type="table" w:customStyle="1" w:styleId="afff3">
    <w:basedOn w:val="TableNormal6"/>
    <w:rsid w:val="00DC4716"/>
    <w:tblPr>
      <w:tblStyleRowBandSize w:val="1"/>
      <w:tblStyleColBandSize w:val="1"/>
    </w:tblPr>
  </w:style>
  <w:style w:type="table" w:customStyle="1" w:styleId="afff4">
    <w:basedOn w:val="TableNormal6"/>
    <w:rsid w:val="00DC4716"/>
    <w:tblPr>
      <w:tblStyleRowBandSize w:val="1"/>
      <w:tblStyleColBandSize w:val="1"/>
    </w:tblPr>
  </w:style>
  <w:style w:type="table" w:customStyle="1" w:styleId="afff5">
    <w:basedOn w:val="TableNormal6"/>
    <w:rsid w:val="00DC4716"/>
    <w:tblPr>
      <w:tblStyleRowBandSize w:val="1"/>
      <w:tblStyleColBandSize w:val="1"/>
    </w:tblPr>
  </w:style>
  <w:style w:type="paragraph" w:styleId="afff6">
    <w:name w:val="List Paragraph"/>
    <w:basedOn w:val="a"/>
    <w:uiPriority w:val="34"/>
    <w:qFormat/>
    <w:rsid w:val="00AF64A7"/>
    <w:pPr>
      <w:widowControl/>
      <w:spacing w:after="200" w:line="276" w:lineRule="auto"/>
      <w:ind w:left="720" w:firstLine="0"/>
      <w:contextualSpacing/>
      <w:jc w:val="left"/>
    </w:pPr>
    <w:rPr>
      <w:rFonts w:ascii="Cambria" w:eastAsiaTheme="minorHAnsi" w:hAnsiTheme="minorHAnsi" w:cstheme="minorBidi"/>
      <w:sz w:val="22"/>
      <w:szCs w:val="22"/>
      <w:lang w:eastAsia="en-US"/>
    </w:rPr>
  </w:style>
  <w:style w:type="table" w:customStyle="1" w:styleId="afff7">
    <w:basedOn w:val="TableNormal5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5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5"/>
    <w:rsid w:val="00DC47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5"/>
    <w:rsid w:val="00DC47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rsid w:val="00DC47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rsid w:val="00DC47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rsid w:val="00DC47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rsid w:val="00DC471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40">
    <w:name w:val="toc 4"/>
    <w:basedOn w:val="a"/>
    <w:next w:val="a"/>
    <w:autoRedefine/>
    <w:uiPriority w:val="39"/>
    <w:unhideWhenUsed/>
    <w:rsid w:val="009E744A"/>
    <w:pPr>
      <w:widowControl/>
      <w:spacing w:after="100" w:line="259" w:lineRule="auto"/>
      <w:ind w:left="660" w:firstLine="0"/>
      <w:jc w:val="left"/>
    </w:pPr>
    <w:rPr>
      <w:rFonts w:ascii="Cambria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9E744A"/>
    <w:pPr>
      <w:widowControl/>
      <w:spacing w:after="100" w:line="259" w:lineRule="auto"/>
      <w:ind w:left="880" w:firstLine="0"/>
      <w:jc w:val="left"/>
    </w:pPr>
    <w:rPr>
      <w:rFonts w:ascii="Cambria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E744A"/>
    <w:pPr>
      <w:widowControl/>
      <w:spacing w:after="100" w:line="259" w:lineRule="auto"/>
      <w:ind w:left="1100" w:firstLine="0"/>
      <w:jc w:val="left"/>
    </w:pPr>
    <w:rPr>
      <w:rFonts w:ascii="Cambria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E744A"/>
    <w:pPr>
      <w:widowControl/>
      <w:spacing w:after="100" w:line="259" w:lineRule="auto"/>
      <w:ind w:left="1320" w:firstLine="0"/>
      <w:jc w:val="left"/>
    </w:pPr>
    <w:rPr>
      <w:rFonts w:ascii="Cambria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E744A"/>
    <w:pPr>
      <w:widowControl/>
      <w:spacing w:after="100" w:line="259" w:lineRule="auto"/>
      <w:ind w:left="1540" w:firstLine="0"/>
      <w:jc w:val="left"/>
    </w:pPr>
    <w:rPr>
      <w:rFonts w:ascii="Cambria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E744A"/>
    <w:pPr>
      <w:widowControl/>
      <w:spacing w:after="100" w:line="259" w:lineRule="auto"/>
      <w:ind w:left="1760" w:firstLine="0"/>
      <w:jc w:val="left"/>
    </w:pPr>
    <w:rPr>
      <w:rFonts w:ascii="Cambria" w:eastAsiaTheme="minorEastAsia" w:hAnsiTheme="minorHAnsi" w:cstheme="minorBidi"/>
      <w:sz w:val="22"/>
      <w:szCs w:val="22"/>
    </w:rPr>
  </w:style>
  <w:style w:type="paragraph" w:styleId="affff">
    <w:name w:val="TOC Heading"/>
    <w:basedOn w:val="110"/>
    <w:next w:val="a"/>
    <w:uiPriority w:val="39"/>
    <w:unhideWhenUsed/>
    <w:qFormat/>
    <w:rsid w:val="007E06F1"/>
    <w:pPr>
      <w:keepLines/>
      <w:pageBreakBefore w:val="0"/>
      <w:widowControl/>
      <w:spacing w:before="240" w:after="0" w:line="259" w:lineRule="auto"/>
      <w:ind w:firstLine="0"/>
      <w:jc w:val="left"/>
    </w:pPr>
    <w:rPr>
      <w:rFonts w:ascii="Calibri" w:eastAsiaTheme="majorEastAsia" w:hAnsiTheme="majorHAnsi" w:cstheme="majorBidi"/>
      <w:b w:val="0"/>
      <w:caps w:val="0"/>
      <w:color w:val="365F91"/>
      <w:sz w:val="32"/>
      <w:szCs w:val="32"/>
    </w:rPr>
  </w:style>
  <w:style w:type="table" w:customStyle="1" w:styleId="affff0">
    <w:basedOn w:val="TableNormal4"/>
    <w:rsid w:val="00DC4716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1">
    <w:basedOn w:val="TableNormal4"/>
    <w:rsid w:val="00DC4716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2">
    <w:basedOn w:val="TableNormal4"/>
    <w:rsid w:val="00DC4716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3">
    <w:basedOn w:val="TableNormal4"/>
    <w:rsid w:val="00DC4716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4">
    <w:basedOn w:val="TableNormal4"/>
    <w:rsid w:val="00DC4716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5">
    <w:basedOn w:val="TableNormal4"/>
    <w:rsid w:val="00DC47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4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4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4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20">
    <w:name w:val="Заголовок 12"/>
    <w:basedOn w:val="a"/>
    <w:rsid w:val="00DC4716"/>
    <w:pPr>
      <w:spacing w:before="480"/>
    </w:pPr>
    <w:rPr>
      <w:b/>
      <w:color w:val="345A8A"/>
      <w:sz w:val="32"/>
    </w:rPr>
  </w:style>
  <w:style w:type="paragraph" w:customStyle="1" w:styleId="222">
    <w:name w:val="Заголовок 22"/>
    <w:basedOn w:val="a"/>
    <w:rsid w:val="00DC4716"/>
    <w:pPr>
      <w:spacing w:before="200"/>
    </w:pPr>
    <w:rPr>
      <w:b/>
      <w:color w:val="4F81BD"/>
      <w:sz w:val="26"/>
    </w:rPr>
  </w:style>
  <w:style w:type="paragraph" w:customStyle="1" w:styleId="320">
    <w:name w:val="Заголовок 32"/>
    <w:basedOn w:val="a"/>
    <w:rsid w:val="00DC4716"/>
    <w:pPr>
      <w:spacing w:before="200"/>
    </w:pPr>
    <w:rPr>
      <w:b/>
      <w:color w:val="4F81BD"/>
      <w:sz w:val="24"/>
    </w:rPr>
  </w:style>
  <w:style w:type="table" w:customStyle="1" w:styleId="affff9">
    <w:basedOn w:val="TableNormal3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3"/>
    <w:rsid w:val="00DC47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3"/>
    <w:rsid w:val="00DC47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3"/>
    <w:rsid w:val="00DC47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3"/>
    <w:rsid w:val="00DC47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3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3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3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3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3"/>
    <w:rsid w:val="00DC47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3"/>
    <w:rsid w:val="00DC47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3"/>
    <w:rsid w:val="00DC47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2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1"/>
    <w:rsid w:val="000A4B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30">
    <w:name w:val="Заголовок 13"/>
    <w:basedOn w:val="a"/>
    <w:rsid w:val="000A4B99"/>
    <w:pPr>
      <w:spacing w:before="480"/>
    </w:pPr>
    <w:rPr>
      <w:b/>
      <w:color w:val="345A8A"/>
      <w:sz w:val="32"/>
    </w:rPr>
  </w:style>
  <w:style w:type="paragraph" w:customStyle="1" w:styleId="230">
    <w:name w:val="Заголовок 23"/>
    <w:basedOn w:val="a"/>
    <w:rsid w:val="000A4B99"/>
    <w:pPr>
      <w:spacing w:before="200"/>
    </w:pPr>
    <w:rPr>
      <w:b/>
      <w:color w:val="4F81BD"/>
      <w:sz w:val="26"/>
    </w:rPr>
  </w:style>
  <w:style w:type="paragraph" w:customStyle="1" w:styleId="330">
    <w:name w:val="Заголовок 33"/>
    <w:basedOn w:val="a"/>
    <w:rsid w:val="000A4B99"/>
    <w:pPr>
      <w:spacing w:before="200"/>
    </w:pPr>
    <w:rPr>
      <w:b/>
      <w:color w:val="4F81BD"/>
      <w:sz w:val="24"/>
    </w:r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4VPFokgBStF45WrUUlxu5oYkw==">AMUW2mVU7jPxICxZaY84JCCfW/tlumIBF19E4LzeiPJNS/sJQ8obyzd0+kcr8chrmr/qWp13qE9cY8psJzqT1XeqyPyiaos35un6hMQvoEU+I6QJR/2XSZZ0zNXrcYWGoUakEbEe6PnvOpSsvC2w4iq8BjRiC3vySs5EFbM6yl1UlNYQB0bvPtijLjpF8ms//g6gj7RtiEdrTDJN7PipBL/2ixqJ0wsICA==</go:docsCustomData>
</go:gDocsCustomXmlDataStorage>
</file>

<file path=customXml/itemProps1.xml><?xml version="1.0" encoding="utf-8"?>
<ds:datastoreItem xmlns:ds="http://schemas.openxmlformats.org/officeDocument/2006/customXml" ds:itemID="{443ABAF5-9A2C-4336-BCB3-DE587A83B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Олешко</dc:creator>
  <cp:lastModifiedBy>Евгения Харчевникова</cp:lastModifiedBy>
  <cp:revision>6</cp:revision>
  <cp:lastPrinted>2022-11-25T15:15:00Z</cp:lastPrinted>
  <dcterms:created xsi:type="dcterms:W3CDTF">2023-01-18T12:17:00Z</dcterms:created>
  <dcterms:modified xsi:type="dcterms:W3CDTF">2023-02-01T08:11:00Z</dcterms:modified>
</cp:coreProperties>
</file>