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AB72D" w14:textId="5DC12339" w:rsidR="00BD00D8" w:rsidRDefault="00E15F44">
      <w:pPr>
        <w:spacing w:after="0" w:line="276" w:lineRule="auto"/>
        <w:ind w:left="2" w:hanging="2"/>
        <w:jc w:val="right"/>
        <w:rPr>
          <w:rFonts w:ascii="Cambria" w:hAnsi="Cambria"/>
          <w:b/>
          <w:sz w:val="44"/>
        </w:rPr>
      </w:pPr>
      <w:r>
        <w:rPr>
          <w:rFonts w:ascii="Cambria" w:hAnsi="Cambria"/>
          <w:noProof/>
          <w:sz w:val="44"/>
        </w:rPr>
        <w:drawing>
          <wp:anchor distT="0" distB="0" distL="114300" distR="114300" simplePos="0" relativeHeight="251658240" behindDoc="0" locked="0" layoutInCell="1" allowOverlap="1" wp14:anchorId="75095B88" wp14:editId="030971F6">
            <wp:simplePos x="0" y="0"/>
            <wp:positionH relativeFrom="margin">
              <wp:align>center</wp:align>
            </wp:positionH>
            <wp:positionV relativeFrom="paragraph">
              <wp:posOffset>119379</wp:posOffset>
            </wp:positionV>
            <wp:extent cx="5940425" cy="2238375"/>
            <wp:effectExtent l="0" t="0" r="0" b="0"/>
            <wp:wrapTopAndBottom distT="0" dist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rcRect t="15191" b="8856"/>
                    <a:stretch/>
                  </pic:blipFill>
                  <pic:spPr>
                    <a:xfrm>
                      <a:off x="0" y="0"/>
                      <a:ext cx="5940425" cy="2238375"/>
                    </a:xfrm>
                    <a:prstGeom prst="rect">
                      <a:avLst/>
                    </a:prstGeom>
                  </pic:spPr>
                </pic:pic>
              </a:graphicData>
            </a:graphic>
          </wp:anchor>
        </w:drawing>
      </w:r>
    </w:p>
    <w:tbl>
      <w:tblPr>
        <w:tblW w:w="0" w:type="auto"/>
        <w:tblLayout w:type="fixed"/>
        <w:tblLook w:val="04A0" w:firstRow="1" w:lastRow="0" w:firstColumn="1" w:lastColumn="0" w:noHBand="0" w:noVBand="1"/>
      </w:tblPr>
      <w:tblGrid>
        <w:gridCol w:w="4927"/>
        <w:gridCol w:w="4927"/>
      </w:tblGrid>
      <w:tr w:rsidR="00E15F44" w14:paraId="1F0D9D0A" w14:textId="77777777" w:rsidTr="00B24F49">
        <w:tc>
          <w:tcPr>
            <w:tcW w:w="4927" w:type="dxa"/>
            <w:shd w:val="clear" w:color="auto" w:fill="auto"/>
          </w:tcPr>
          <w:p w14:paraId="6D2231B1" w14:textId="77777777" w:rsidR="00E15F44" w:rsidRDefault="00E15F44" w:rsidP="00B24F49">
            <w:pPr>
              <w:spacing w:after="0"/>
              <w:rPr>
                <w:rFonts w:ascii="Times New Roman" w:hAnsi="Times New Roman"/>
                <w:sz w:val="28"/>
              </w:rPr>
            </w:pPr>
          </w:p>
        </w:tc>
        <w:tc>
          <w:tcPr>
            <w:tcW w:w="4927" w:type="dxa"/>
            <w:shd w:val="clear" w:color="auto" w:fill="auto"/>
          </w:tcPr>
          <w:p w14:paraId="53D94305" w14:textId="77777777" w:rsidR="00E15F44" w:rsidRPr="00861CAB" w:rsidRDefault="00E15F44" w:rsidP="00B24F49">
            <w:pPr>
              <w:spacing w:after="0"/>
              <w:rPr>
                <w:rFonts w:ascii="Cambria" w:hAnsi="Cambria"/>
                <w:b/>
                <w:bCs/>
                <w:sz w:val="24"/>
                <w:szCs w:val="16"/>
              </w:rPr>
            </w:pPr>
            <w:r w:rsidRPr="00861CAB">
              <w:rPr>
                <w:rFonts w:ascii="Cambria" w:hAnsi="Cambria"/>
                <w:b/>
                <w:bCs/>
                <w:sz w:val="24"/>
                <w:szCs w:val="16"/>
              </w:rPr>
              <w:t xml:space="preserve">ОДОБРЕНО </w:t>
            </w:r>
          </w:p>
          <w:p w14:paraId="50ECEA10" w14:textId="77777777" w:rsidR="00E15F44" w:rsidRPr="00861CAB" w:rsidRDefault="00E15F44" w:rsidP="00B24F49">
            <w:pPr>
              <w:spacing w:after="0"/>
              <w:rPr>
                <w:rFonts w:ascii="Cambria" w:hAnsi="Cambria"/>
                <w:sz w:val="24"/>
                <w:szCs w:val="16"/>
              </w:rPr>
            </w:pPr>
            <w:r w:rsidRPr="00861CAB">
              <w:rPr>
                <w:rFonts w:ascii="Cambria" w:hAnsi="Cambria"/>
                <w:sz w:val="24"/>
                <w:szCs w:val="16"/>
              </w:rPr>
              <w:t>на заседании Педагогического совета</w:t>
            </w:r>
          </w:p>
          <w:p w14:paraId="2BDC3A16" w14:textId="77777777" w:rsidR="00E15F44" w:rsidRPr="00861CAB" w:rsidRDefault="00E15F44" w:rsidP="00B24F49">
            <w:pPr>
              <w:spacing w:after="0"/>
              <w:rPr>
                <w:rFonts w:ascii="Cambria" w:hAnsi="Cambria"/>
                <w:sz w:val="24"/>
                <w:szCs w:val="16"/>
              </w:rPr>
            </w:pPr>
            <w:r w:rsidRPr="00861CAB">
              <w:rPr>
                <w:rFonts w:ascii="Cambria" w:hAnsi="Cambria"/>
                <w:sz w:val="24"/>
                <w:szCs w:val="16"/>
              </w:rPr>
              <w:t>ФГБОУ ДПО ИРПО</w:t>
            </w:r>
          </w:p>
          <w:p w14:paraId="3AAD2267" w14:textId="5D98E0F8" w:rsidR="00E15F44" w:rsidRPr="00861CAB" w:rsidRDefault="00E15F44" w:rsidP="00B24F49">
            <w:pPr>
              <w:spacing w:after="0"/>
              <w:rPr>
                <w:rFonts w:ascii="Cambria" w:hAnsi="Cambria"/>
                <w:sz w:val="24"/>
                <w:szCs w:val="16"/>
              </w:rPr>
            </w:pPr>
            <w:r w:rsidRPr="00861CAB">
              <w:rPr>
                <w:rFonts w:ascii="Cambria" w:hAnsi="Cambria"/>
                <w:sz w:val="24"/>
                <w:szCs w:val="16"/>
              </w:rPr>
              <w:t>протоколом №</w:t>
            </w:r>
            <w:r w:rsidR="00E85872">
              <w:rPr>
                <w:rFonts w:ascii="Cambria" w:hAnsi="Cambria"/>
                <w:sz w:val="24"/>
                <w:szCs w:val="16"/>
              </w:rPr>
              <w:t>17</w:t>
            </w:r>
            <w:r w:rsidRPr="00861CAB">
              <w:rPr>
                <w:rFonts w:ascii="Cambria" w:hAnsi="Cambria"/>
                <w:sz w:val="24"/>
                <w:szCs w:val="16"/>
              </w:rPr>
              <w:t xml:space="preserve"> от «</w:t>
            </w:r>
            <w:r w:rsidR="00E85872">
              <w:rPr>
                <w:rFonts w:ascii="Cambria" w:hAnsi="Cambria"/>
                <w:sz w:val="24"/>
                <w:szCs w:val="16"/>
              </w:rPr>
              <w:t>18</w:t>
            </w:r>
            <w:r w:rsidRPr="00861CAB">
              <w:rPr>
                <w:rFonts w:ascii="Cambria" w:hAnsi="Cambria"/>
                <w:sz w:val="24"/>
                <w:szCs w:val="16"/>
              </w:rPr>
              <w:t xml:space="preserve">» </w:t>
            </w:r>
            <w:r w:rsidR="00E85872">
              <w:rPr>
                <w:rFonts w:ascii="Cambria" w:hAnsi="Cambria"/>
                <w:sz w:val="24"/>
                <w:szCs w:val="16"/>
              </w:rPr>
              <w:t>июня</w:t>
            </w:r>
            <w:r w:rsidRPr="00861CAB">
              <w:rPr>
                <w:rFonts w:ascii="Cambria" w:hAnsi="Cambria"/>
                <w:sz w:val="24"/>
                <w:szCs w:val="16"/>
              </w:rPr>
              <w:t xml:space="preserve"> 2024 года</w:t>
            </w:r>
          </w:p>
        </w:tc>
      </w:tr>
    </w:tbl>
    <w:p w14:paraId="12C2101E" w14:textId="77777777" w:rsidR="00BD00D8" w:rsidRDefault="00BD00D8">
      <w:pPr>
        <w:spacing w:after="0" w:line="276" w:lineRule="auto"/>
        <w:ind w:left="2" w:hanging="2"/>
        <w:jc w:val="center"/>
        <w:rPr>
          <w:rFonts w:ascii="Cambria" w:hAnsi="Cambria"/>
          <w:b/>
          <w:sz w:val="44"/>
        </w:rPr>
      </w:pPr>
    </w:p>
    <w:p w14:paraId="39F10F6A" w14:textId="77777777" w:rsidR="00BD00D8" w:rsidRDefault="00E15F44">
      <w:pPr>
        <w:spacing w:after="0" w:line="276" w:lineRule="auto"/>
        <w:ind w:left="2" w:hanging="2"/>
        <w:jc w:val="center"/>
        <w:rPr>
          <w:rFonts w:ascii="Cambria" w:hAnsi="Cambria"/>
          <w:b/>
          <w:sz w:val="44"/>
        </w:rPr>
      </w:pPr>
      <w:r>
        <w:rPr>
          <w:rFonts w:ascii="Cambria" w:hAnsi="Cambria"/>
          <w:b/>
          <w:sz w:val="44"/>
        </w:rPr>
        <w:t>ПРИМЕРНЫЙ</w:t>
      </w:r>
    </w:p>
    <w:p w14:paraId="6FE9180B" w14:textId="77777777" w:rsidR="00BD00D8" w:rsidRDefault="00E15F44">
      <w:pPr>
        <w:spacing w:after="0" w:line="276" w:lineRule="auto"/>
        <w:ind w:left="4" w:hanging="6"/>
        <w:jc w:val="center"/>
        <w:rPr>
          <w:rFonts w:ascii="Cambria" w:hAnsi="Cambria"/>
          <w:b/>
          <w:sz w:val="44"/>
        </w:rPr>
      </w:pPr>
      <w:r>
        <w:rPr>
          <w:rFonts w:ascii="Cambria" w:hAnsi="Cambria"/>
          <w:b/>
          <w:sz w:val="44"/>
        </w:rPr>
        <w:t>УЧЕБНО-МЕТОДИЧЕСКИЙ КОМПЛЕКС</w:t>
      </w:r>
    </w:p>
    <w:p w14:paraId="5C4C4339" w14:textId="77777777" w:rsidR="00BD00D8" w:rsidRDefault="00E15F44">
      <w:pPr>
        <w:spacing w:after="0" w:line="276" w:lineRule="auto"/>
        <w:ind w:left="2" w:hanging="4"/>
        <w:jc w:val="center"/>
        <w:rPr>
          <w:rFonts w:ascii="Cambria" w:hAnsi="Cambria"/>
          <w:b/>
          <w:sz w:val="44"/>
        </w:rPr>
      </w:pPr>
      <w:r>
        <w:rPr>
          <w:rFonts w:ascii="Cambria" w:hAnsi="Cambria"/>
          <w:b/>
          <w:sz w:val="44"/>
        </w:rPr>
        <w:t xml:space="preserve">по общеобразовательной дисциплине </w:t>
      </w:r>
    </w:p>
    <w:p w14:paraId="74BBCAD4" w14:textId="77777777" w:rsidR="00BD00D8" w:rsidRDefault="00E15F44">
      <w:pPr>
        <w:spacing w:after="0" w:line="276" w:lineRule="auto"/>
        <w:ind w:left="2" w:hanging="4"/>
        <w:jc w:val="center"/>
        <w:rPr>
          <w:rFonts w:ascii="Cambria" w:hAnsi="Cambria"/>
          <w:b/>
          <w:sz w:val="44"/>
        </w:rPr>
      </w:pPr>
      <w:r>
        <w:rPr>
          <w:rFonts w:ascii="Cambria" w:hAnsi="Cambria"/>
          <w:b/>
          <w:sz w:val="44"/>
        </w:rPr>
        <w:t>«Основы безопасности и защиты Родины»</w:t>
      </w:r>
    </w:p>
    <w:p w14:paraId="63612126" w14:textId="77777777" w:rsidR="00BD00D8" w:rsidRDefault="00BD00D8">
      <w:pPr>
        <w:spacing w:after="0" w:line="276" w:lineRule="auto"/>
        <w:ind w:left="2" w:hanging="4"/>
        <w:jc w:val="center"/>
        <w:rPr>
          <w:rFonts w:ascii="Cambria" w:hAnsi="Cambria"/>
          <w:b/>
          <w:sz w:val="44"/>
        </w:rPr>
      </w:pPr>
    </w:p>
    <w:p w14:paraId="20418BA5" w14:textId="77777777" w:rsidR="00BD00D8" w:rsidRDefault="00BD00D8">
      <w:pPr>
        <w:spacing w:after="0" w:line="276" w:lineRule="auto"/>
        <w:ind w:left="2" w:hanging="4"/>
        <w:jc w:val="center"/>
        <w:rPr>
          <w:rFonts w:ascii="Cambria" w:hAnsi="Cambria"/>
          <w:b/>
          <w:sz w:val="44"/>
        </w:rPr>
      </w:pPr>
    </w:p>
    <w:p w14:paraId="0D96EE72" w14:textId="77777777" w:rsidR="00BD00D8" w:rsidRDefault="00BD00D8">
      <w:pPr>
        <w:spacing w:after="0" w:line="276" w:lineRule="auto"/>
        <w:ind w:left="2" w:hanging="4"/>
        <w:jc w:val="center"/>
        <w:rPr>
          <w:rFonts w:ascii="Cambria" w:hAnsi="Cambria"/>
          <w:b/>
          <w:sz w:val="44"/>
        </w:rPr>
      </w:pPr>
    </w:p>
    <w:p w14:paraId="7246330C" w14:textId="77777777" w:rsidR="00BD00D8" w:rsidRDefault="00E15F44">
      <w:pPr>
        <w:spacing w:after="0" w:line="276" w:lineRule="auto"/>
        <w:ind w:left="2" w:hanging="4"/>
        <w:jc w:val="right"/>
        <w:rPr>
          <w:rFonts w:ascii="Cambria" w:hAnsi="Cambria"/>
          <w:b/>
          <w:sz w:val="32"/>
        </w:rPr>
      </w:pPr>
      <w:r>
        <w:rPr>
          <w:rFonts w:ascii="Cambria" w:hAnsi="Cambria"/>
          <w:b/>
          <w:sz w:val="32"/>
        </w:rPr>
        <w:t>базовый уровень (вариант 1)</w:t>
      </w:r>
    </w:p>
    <w:p w14:paraId="0A2156F0" w14:textId="77777777" w:rsidR="00BD00D8" w:rsidRDefault="00E15F44">
      <w:pPr>
        <w:spacing w:after="0" w:line="276" w:lineRule="auto"/>
        <w:ind w:left="2" w:hanging="4"/>
        <w:jc w:val="right"/>
        <w:rPr>
          <w:rFonts w:ascii="Cambria" w:hAnsi="Cambria"/>
          <w:b/>
          <w:sz w:val="32"/>
        </w:rPr>
      </w:pPr>
      <w:r>
        <w:rPr>
          <w:rFonts w:ascii="Cambria" w:hAnsi="Cambria"/>
          <w:b/>
          <w:sz w:val="32"/>
        </w:rPr>
        <w:t>объем: 68 ч.</w:t>
      </w:r>
    </w:p>
    <w:p w14:paraId="3C10E72A" w14:textId="77777777" w:rsidR="00BD00D8" w:rsidRDefault="00E15F44">
      <w:pPr>
        <w:spacing w:after="0" w:line="276" w:lineRule="auto"/>
        <w:ind w:left="2" w:hanging="4"/>
        <w:jc w:val="right"/>
        <w:rPr>
          <w:rFonts w:ascii="Cambria" w:hAnsi="Cambria"/>
          <w:b/>
          <w:sz w:val="32"/>
        </w:rPr>
      </w:pPr>
      <w:r>
        <w:rPr>
          <w:rFonts w:ascii="Cambria" w:hAnsi="Cambria"/>
          <w:b/>
          <w:sz w:val="32"/>
        </w:rPr>
        <w:t>рекомендовано: для всех УГПС</w:t>
      </w:r>
    </w:p>
    <w:p w14:paraId="6F811603" w14:textId="77777777" w:rsidR="00BD00D8" w:rsidRDefault="00BD00D8">
      <w:pPr>
        <w:spacing w:after="0" w:line="276" w:lineRule="auto"/>
        <w:ind w:left="2" w:hanging="4"/>
        <w:jc w:val="right"/>
        <w:rPr>
          <w:rFonts w:ascii="Cambria" w:hAnsi="Cambria"/>
          <w:b/>
          <w:sz w:val="44"/>
        </w:rPr>
      </w:pPr>
    </w:p>
    <w:p w14:paraId="46367689" w14:textId="77777777" w:rsidR="00BD00D8" w:rsidRDefault="00BD00D8">
      <w:pPr>
        <w:spacing w:after="0" w:line="276" w:lineRule="auto"/>
        <w:ind w:left="2" w:hanging="4"/>
        <w:jc w:val="right"/>
        <w:rPr>
          <w:rFonts w:ascii="Cambria" w:hAnsi="Cambria"/>
          <w:b/>
          <w:sz w:val="44"/>
        </w:rPr>
      </w:pPr>
    </w:p>
    <w:p w14:paraId="326E52F1" w14:textId="77777777" w:rsidR="00BD00D8" w:rsidRDefault="00BD00D8">
      <w:pPr>
        <w:spacing w:after="0" w:line="276" w:lineRule="auto"/>
        <w:ind w:left="2" w:hanging="4"/>
        <w:jc w:val="right"/>
        <w:rPr>
          <w:rFonts w:ascii="Cambria" w:hAnsi="Cambria"/>
          <w:b/>
          <w:sz w:val="44"/>
        </w:rPr>
      </w:pPr>
    </w:p>
    <w:p w14:paraId="04832DF7" w14:textId="173E71F0" w:rsidR="00BD00D8" w:rsidRDefault="00E15F44">
      <w:pPr>
        <w:spacing w:after="0" w:line="276" w:lineRule="auto"/>
        <w:ind w:left="2" w:hanging="2"/>
        <w:jc w:val="center"/>
        <w:rPr>
          <w:rFonts w:ascii="Cambria" w:hAnsi="Cambria"/>
          <w:sz w:val="32"/>
        </w:rPr>
      </w:pPr>
      <w:r>
        <w:rPr>
          <w:rFonts w:ascii="Cambria" w:hAnsi="Cambria"/>
          <w:sz w:val="32"/>
        </w:rPr>
        <w:t>МОСКВА</w:t>
      </w:r>
      <w:r w:rsidR="00B04D55">
        <w:rPr>
          <w:rFonts w:ascii="Cambria" w:hAnsi="Cambria"/>
          <w:sz w:val="32"/>
        </w:rPr>
        <w:t xml:space="preserve"> ИРПО</w:t>
      </w:r>
    </w:p>
    <w:p w14:paraId="53409607" w14:textId="2EA4FB10" w:rsidR="00BD00D8" w:rsidRPr="00E15F44" w:rsidRDefault="00E15F44" w:rsidP="00E15F44">
      <w:pPr>
        <w:spacing w:after="0" w:line="276" w:lineRule="auto"/>
        <w:ind w:left="2" w:hanging="2"/>
        <w:jc w:val="center"/>
        <w:rPr>
          <w:rFonts w:ascii="Cambria" w:hAnsi="Cambria"/>
          <w:b/>
          <w:sz w:val="40"/>
        </w:rPr>
      </w:pPr>
      <w:r>
        <w:rPr>
          <w:rFonts w:ascii="Cambria" w:hAnsi="Cambria"/>
          <w:sz w:val="32"/>
        </w:rPr>
        <w:t>2024</w:t>
      </w:r>
      <w:r>
        <w:rPr>
          <w:rFonts w:ascii="Cambria" w:hAnsi="Cambria"/>
          <w:sz w:val="28"/>
        </w:rPr>
        <w:br w:type="page"/>
      </w:r>
    </w:p>
    <w:p w14:paraId="6FC87A1C" w14:textId="77777777" w:rsidR="00BD00D8" w:rsidRDefault="00E15F44">
      <w:pPr>
        <w:spacing w:after="0" w:line="276" w:lineRule="auto"/>
        <w:jc w:val="center"/>
        <w:rPr>
          <w:rFonts w:ascii="Cambria" w:hAnsi="Cambria"/>
          <w:b/>
          <w:sz w:val="28"/>
        </w:rPr>
      </w:pPr>
      <w:r>
        <w:rPr>
          <w:rFonts w:ascii="Cambria" w:hAnsi="Cambria"/>
          <w:b/>
          <w:sz w:val="28"/>
        </w:rPr>
        <w:lastRenderedPageBreak/>
        <w:t>АВТОРСКИЙ КОЛЛЕКТИВ</w:t>
      </w:r>
    </w:p>
    <w:p w14:paraId="79016FC4" w14:textId="77777777" w:rsidR="00BD00D8" w:rsidRDefault="00BD00D8">
      <w:pPr>
        <w:spacing w:after="0" w:line="276" w:lineRule="auto"/>
        <w:rPr>
          <w:rFonts w:ascii="Cambria" w:hAnsi="Cambria"/>
          <w:b/>
          <w:sz w:val="28"/>
        </w:rPr>
      </w:pPr>
    </w:p>
    <w:p w14:paraId="4729AC1D" w14:textId="70D718AD" w:rsidR="00BD00D8" w:rsidRDefault="00E15F44">
      <w:pPr>
        <w:spacing w:after="0"/>
        <w:ind w:firstLine="720"/>
        <w:jc w:val="both"/>
        <w:rPr>
          <w:rFonts w:ascii="Cambria" w:hAnsi="Cambria"/>
          <w:i/>
          <w:sz w:val="28"/>
          <w:highlight w:val="white"/>
        </w:rPr>
      </w:pPr>
      <w:proofErr w:type="spellStart"/>
      <w:r>
        <w:rPr>
          <w:rFonts w:ascii="Cambria" w:hAnsi="Cambria"/>
          <w:sz w:val="28"/>
          <w:highlight w:val="white"/>
        </w:rPr>
        <w:t>Муева</w:t>
      </w:r>
      <w:proofErr w:type="spellEnd"/>
      <w:r>
        <w:rPr>
          <w:rFonts w:ascii="Cambria" w:hAnsi="Cambria"/>
          <w:sz w:val="28"/>
          <w:highlight w:val="white"/>
        </w:rPr>
        <w:t xml:space="preserve"> Ангелина Викторовна, кандидат педагогических наук, доцент,</w:t>
      </w:r>
      <w:r>
        <w:rPr>
          <w:rStyle w:val="15"/>
          <w:rFonts w:ascii="Cambria" w:hAnsi="Cambria"/>
          <w:sz w:val="28"/>
          <w:highlight w:val="white"/>
        </w:rPr>
        <w:t xml:space="preserve"> ФГБОУ ВО «Калмыцкий государственный университет им. Б. Б. </w:t>
      </w:r>
      <w:proofErr w:type="spellStart"/>
      <w:r>
        <w:rPr>
          <w:rStyle w:val="15"/>
          <w:rFonts w:ascii="Cambria" w:hAnsi="Cambria"/>
          <w:sz w:val="28"/>
          <w:highlight w:val="white"/>
        </w:rPr>
        <w:t>Городовикова</w:t>
      </w:r>
      <w:proofErr w:type="spellEnd"/>
      <w:r>
        <w:rPr>
          <w:rStyle w:val="15"/>
          <w:rFonts w:ascii="Cambria" w:hAnsi="Cambria"/>
          <w:sz w:val="28"/>
          <w:highlight w:val="white"/>
        </w:rPr>
        <w:t xml:space="preserve">», </w:t>
      </w:r>
      <w:r>
        <w:rPr>
          <w:rStyle w:val="15"/>
          <w:rFonts w:ascii="Cambria" w:hAnsi="Cambria"/>
          <w:i/>
          <w:sz w:val="28"/>
          <w:highlight w:val="white"/>
        </w:rPr>
        <w:t>руководитель авторского коллектива</w:t>
      </w:r>
    </w:p>
    <w:p w14:paraId="24BC9C65" w14:textId="77777777" w:rsidR="00BD00D8" w:rsidRDefault="00BD00D8">
      <w:pPr>
        <w:spacing w:after="0"/>
        <w:ind w:firstLine="709"/>
        <w:jc w:val="both"/>
        <w:rPr>
          <w:rFonts w:ascii="Cambria" w:hAnsi="Cambria"/>
          <w:b/>
          <w:sz w:val="28"/>
        </w:rPr>
      </w:pPr>
    </w:p>
    <w:p w14:paraId="72C88995" w14:textId="77777777" w:rsidR="00BD00D8" w:rsidRDefault="00E15F44">
      <w:pPr>
        <w:spacing w:after="0"/>
        <w:ind w:firstLine="720"/>
        <w:jc w:val="both"/>
        <w:rPr>
          <w:rFonts w:ascii="Cambria" w:hAnsi="Cambria"/>
          <w:sz w:val="28"/>
        </w:rPr>
      </w:pPr>
      <w:r>
        <w:rPr>
          <w:rStyle w:val="15"/>
          <w:rFonts w:ascii="Cambria" w:hAnsi="Cambria"/>
          <w:sz w:val="28"/>
          <w:highlight w:val="white"/>
        </w:rPr>
        <w:t xml:space="preserve">Федорова Оксана Борисовна, преподаватель дисциплин «Основы </w:t>
      </w:r>
      <w:r>
        <w:rPr>
          <w:rStyle w:val="15"/>
          <w:rFonts w:ascii="Cambria" w:hAnsi="Cambria"/>
          <w:sz w:val="28"/>
        </w:rPr>
        <w:t xml:space="preserve">безопасности жизнедеятельности», «Безопасность жизнедеятельности» Анжеро-Судженского политехнического колледжа (Кемеровской области), </w:t>
      </w:r>
      <w:r>
        <w:rPr>
          <w:rStyle w:val="1d"/>
          <w:rFonts w:ascii="Cambria" w:hAnsi="Cambria"/>
          <w:sz w:val="28"/>
        </w:rPr>
        <w:t>преподаватель высшей квалификационной категории</w:t>
      </w:r>
    </w:p>
    <w:p w14:paraId="1253107E" w14:textId="77777777" w:rsidR="00BD00D8" w:rsidRDefault="00BD00D8">
      <w:pPr>
        <w:spacing w:after="0"/>
        <w:ind w:firstLine="720"/>
        <w:jc w:val="both"/>
        <w:rPr>
          <w:rFonts w:ascii="Cambria" w:hAnsi="Cambria"/>
          <w:sz w:val="28"/>
        </w:rPr>
      </w:pPr>
    </w:p>
    <w:p w14:paraId="17AC72E4" w14:textId="77777777" w:rsidR="00BD00D8" w:rsidRDefault="00E15F44">
      <w:pPr>
        <w:spacing w:after="0" w:line="276" w:lineRule="auto"/>
        <w:ind w:firstLine="720"/>
        <w:jc w:val="both"/>
        <w:rPr>
          <w:rFonts w:ascii="Cambria" w:hAnsi="Cambria"/>
          <w:sz w:val="28"/>
        </w:rPr>
      </w:pPr>
      <w:proofErr w:type="spellStart"/>
      <w:r>
        <w:rPr>
          <w:rStyle w:val="15"/>
          <w:rFonts w:ascii="Cambria" w:hAnsi="Cambria"/>
          <w:sz w:val="28"/>
        </w:rPr>
        <w:t>Линовский</w:t>
      </w:r>
      <w:proofErr w:type="spellEnd"/>
      <w:r>
        <w:rPr>
          <w:rStyle w:val="15"/>
          <w:rFonts w:ascii="Cambria" w:hAnsi="Cambria"/>
          <w:sz w:val="28"/>
        </w:rPr>
        <w:t xml:space="preserve"> Алексей Иванович, преподаватель дисциплин «Основы безопасности жизнедеятельности» и «Безопасность жизнедеятельности», ОГБПОУ «Томский механико-технологический техникум», </w:t>
      </w:r>
      <w:r>
        <w:rPr>
          <w:rStyle w:val="1d"/>
          <w:rFonts w:ascii="Cambria" w:hAnsi="Cambria"/>
          <w:sz w:val="28"/>
        </w:rPr>
        <w:t>преподаватель высшей квалификационной категории</w:t>
      </w:r>
      <w:r>
        <w:rPr>
          <w:rStyle w:val="15"/>
          <w:rFonts w:ascii="Cambria" w:hAnsi="Cambria"/>
          <w:sz w:val="28"/>
        </w:rPr>
        <w:t>, руководитель областного методического объединения преподавателей Основ безопасности жизнедеятельности</w:t>
      </w:r>
    </w:p>
    <w:p w14:paraId="4DC04262" w14:textId="77777777" w:rsidR="00BD00D8" w:rsidRDefault="00E15F44">
      <w:pPr>
        <w:spacing w:after="0" w:line="276" w:lineRule="auto"/>
        <w:rPr>
          <w:rFonts w:ascii="Cambria" w:hAnsi="Cambria"/>
          <w:b/>
          <w:sz w:val="28"/>
        </w:rPr>
      </w:pPr>
      <w:r>
        <w:rPr>
          <w:rFonts w:ascii="Cambria" w:hAnsi="Cambria"/>
          <w:b/>
          <w:sz w:val="28"/>
        </w:rPr>
        <w:br w:type="page"/>
      </w:r>
    </w:p>
    <w:p w14:paraId="63BF9439" w14:textId="77777777" w:rsidR="00BD00D8" w:rsidRDefault="00E15F44">
      <w:pPr>
        <w:tabs>
          <w:tab w:val="left" w:pos="7005"/>
        </w:tabs>
        <w:spacing w:after="0" w:line="360" w:lineRule="auto"/>
        <w:jc w:val="center"/>
        <w:rPr>
          <w:rFonts w:ascii="Cambria" w:hAnsi="Cambria"/>
          <w:b/>
          <w:sz w:val="28"/>
        </w:rPr>
      </w:pPr>
      <w:r>
        <w:rPr>
          <w:rFonts w:ascii="Cambria" w:hAnsi="Cambria"/>
          <w:b/>
          <w:sz w:val="28"/>
        </w:rPr>
        <w:lastRenderedPageBreak/>
        <w:t>СОДЕРЖАНИЕ</w:t>
      </w:r>
    </w:p>
    <w:p w14:paraId="47A63AC1" w14:textId="77777777" w:rsidR="00BD00D8" w:rsidRDefault="00BD00D8">
      <w:pPr>
        <w:widowControl w:val="0"/>
        <w:tabs>
          <w:tab w:val="left" w:pos="7005"/>
        </w:tabs>
        <w:spacing w:after="0" w:line="360" w:lineRule="auto"/>
        <w:rPr>
          <w:rFonts w:ascii="Cambria" w:hAnsi="Cambria"/>
          <w:b/>
          <w:sz w:val="28"/>
        </w:rPr>
      </w:pPr>
    </w:p>
    <w:p w14:paraId="4F28D51B" w14:textId="3F1AB671" w:rsidR="00BD00D8" w:rsidRDefault="00E15F44">
      <w:pPr>
        <w:pStyle w:val="1f5"/>
        <w:tabs>
          <w:tab w:val="right" w:leader="dot" w:pos="9354"/>
        </w:tabs>
        <w:rPr>
          <w:noProof/>
        </w:rPr>
      </w:pPr>
      <w:r>
        <w:fldChar w:fldCharType="begin"/>
      </w:r>
      <w:r>
        <w:instrText>TOC \h \z \u \o "1-3"</w:instrText>
      </w:r>
      <w:r>
        <w:fldChar w:fldCharType="separate"/>
      </w:r>
      <w:hyperlink w:anchor="__RefHeading___1" w:history="1">
        <w:r>
          <w:rPr>
            <w:noProof/>
          </w:rPr>
          <w:t>1. Поурочный тематический план занятий</w:t>
        </w:r>
        <w:r>
          <w:rPr>
            <w:noProof/>
          </w:rPr>
          <w:tab/>
        </w:r>
        <w:r>
          <w:rPr>
            <w:noProof/>
          </w:rPr>
          <w:fldChar w:fldCharType="begin"/>
        </w:r>
        <w:r>
          <w:rPr>
            <w:noProof/>
          </w:rPr>
          <w:instrText>PAGEREF __RefHeading___1 \h</w:instrText>
        </w:r>
        <w:r>
          <w:rPr>
            <w:noProof/>
          </w:rPr>
        </w:r>
        <w:r>
          <w:rPr>
            <w:noProof/>
          </w:rPr>
          <w:fldChar w:fldCharType="separate"/>
        </w:r>
        <w:r w:rsidR="00D761DE">
          <w:rPr>
            <w:noProof/>
          </w:rPr>
          <w:t>4</w:t>
        </w:r>
        <w:r>
          <w:rPr>
            <w:noProof/>
          </w:rPr>
          <w:fldChar w:fldCharType="end"/>
        </w:r>
      </w:hyperlink>
    </w:p>
    <w:p w14:paraId="6C844239" w14:textId="31754008" w:rsidR="00BD00D8" w:rsidRDefault="00F36842">
      <w:pPr>
        <w:pStyle w:val="1f5"/>
        <w:tabs>
          <w:tab w:val="right" w:leader="dot" w:pos="9354"/>
        </w:tabs>
        <w:rPr>
          <w:noProof/>
        </w:rPr>
      </w:pPr>
      <w:hyperlink w:anchor="__RefHeading___2" w:history="1">
        <w:r w:rsidR="00E15F44">
          <w:rPr>
            <w:noProof/>
          </w:rPr>
          <w:t>2. Опорные конспекты</w:t>
        </w:r>
        <w:r w:rsidR="00E15F44">
          <w:rPr>
            <w:noProof/>
          </w:rPr>
          <w:tab/>
        </w:r>
        <w:r w:rsidR="00E15F44">
          <w:rPr>
            <w:noProof/>
          </w:rPr>
          <w:fldChar w:fldCharType="begin"/>
        </w:r>
        <w:r w:rsidR="00E15F44">
          <w:rPr>
            <w:noProof/>
          </w:rPr>
          <w:instrText>PAGEREF __RefHeading___2 \h</w:instrText>
        </w:r>
        <w:r w:rsidR="00E15F44">
          <w:rPr>
            <w:noProof/>
          </w:rPr>
        </w:r>
        <w:r w:rsidR="00E15F44">
          <w:rPr>
            <w:noProof/>
          </w:rPr>
          <w:fldChar w:fldCharType="separate"/>
        </w:r>
        <w:r w:rsidR="00D761DE">
          <w:rPr>
            <w:noProof/>
          </w:rPr>
          <w:t>25</w:t>
        </w:r>
        <w:r w:rsidR="00E15F44">
          <w:rPr>
            <w:noProof/>
          </w:rPr>
          <w:fldChar w:fldCharType="end"/>
        </w:r>
      </w:hyperlink>
    </w:p>
    <w:p w14:paraId="28ED879C" w14:textId="2921BB28" w:rsidR="00BD00D8" w:rsidRDefault="00F36842">
      <w:pPr>
        <w:pStyle w:val="1f5"/>
        <w:tabs>
          <w:tab w:val="right" w:leader="dot" w:pos="9354"/>
        </w:tabs>
        <w:rPr>
          <w:noProof/>
        </w:rPr>
      </w:pPr>
      <w:hyperlink w:anchor="__RefHeading___3" w:history="1">
        <w:r w:rsidR="00E15F44">
          <w:rPr>
            <w:noProof/>
          </w:rPr>
          <w:t>3. Технологические карты</w:t>
        </w:r>
        <w:r w:rsidR="00E15F44">
          <w:rPr>
            <w:noProof/>
          </w:rPr>
          <w:tab/>
        </w:r>
        <w:r w:rsidR="00E15F44">
          <w:rPr>
            <w:noProof/>
          </w:rPr>
          <w:fldChar w:fldCharType="begin"/>
        </w:r>
        <w:r w:rsidR="00E15F44">
          <w:rPr>
            <w:noProof/>
          </w:rPr>
          <w:instrText>PAGEREF __RefHeading___3 \h</w:instrText>
        </w:r>
        <w:r w:rsidR="00E15F44">
          <w:rPr>
            <w:noProof/>
          </w:rPr>
        </w:r>
        <w:r w:rsidR="00E15F44">
          <w:rPr>
            <w:noProof/>
          </w:rPr>
          <w:fldChar w:fldCharType="separate"/>
        </w:r>
        <w:r w:rsidR="00D761DE">
          <w:rPr>
            <w:noProof/>
          </w:rPr>
          <w:t>45</w:t>
        </w:r>
        <w:r w:rsidR="00E15F44">
          <w:rPr>
            <w:noProof/>
          </w:rPr>
          <w:fldChar w:fldCharType="end"/>
        </w:r>
      </w:hyperlink>
    </w:p>
    <w:p w14:paraId="3B782BBC" w14:textId="77777777" w:rsidR="00BD00D8" w:rsidRDefault="00E15F44">
      <w:r>
        <w:fldChar w:fldCharType="end"/>
      </w:r>
    </w:p>
    <w:p w14:paraId="0C32B0C1" w14:textId="77777777" w:rsidR="00BD00D8" w:rsidRDefault="00E15F44">
      <w:r>
        <w:br w:type="page"/>
      </w:r>
    </w:p>
    <w:p w14:paraId="0FB38D58" w14:textId="77777777" w:rsidR="00BD00D8" w:rsidRDefault="00BD00D8">
      <w:pPr>
        <w:sectPr w:rsidR="00BD00D8">
          <w:footerReference w:type="default" r:id="rId8"/>
          <w:pgSz w:w="11906" w:h="16838"/>
          <w:pgMar w:top="1134" w:right="851" w:bottom="1134" w:left="1701" w:header="709" w:footer="709" w:gutter="0"/>
          <w:cols w:space="720"/>
          <w:titlePg/>
        </w:sectPr>
      </w:pPr>
    </w:p>
    <w:p w14:paraId="76422967" w14:textId="77777777" w:rsidR="00BD00D8" w:rsidRDefault="00E15F44">
      <w:pPr>
        <w:pStyle w:val="10"/>
        <w:numPr>
          <w:ilvl w:val="0"/>
          <w:numId w:val="1"/>
        </w:numPr>
        <w:rPr>
          <w:rFonts w:ascii="Cambria" w:hAnsi="Cambria"/>
        </w:rPr>
      </w:pPr>
      <w:bookmarkStart w:id="0" w:name="__RefHeading___1"/>
      <w:bookmarkEnd w:id="0"/>
      <w:r>
        <w:rPr>
          <w:rFonts w:ascii="Cambria" w:hAnsi="Cambria"/>
        </w:rPr>
        <w:lastRenderedPageBreak/>
        <w:t>Поурочный тематический план занятий</w:t>
      </w:r>
    </w:p>
    <w:p w14:paraId="633B5CB6" w14:textId="77777777" w:rsidR="00BD00D8" w:rsidRDefault="00BD00D8">
      <w:pPr>
        <w:rPr>
          <w:rFonts w:ascii="Cambria" w:hAnsi="Cambria"/>
        </w:rPr>
      </w:pPr>
    </w:p>
    <w:p w14:paraId="77609B8A" w14:textId="77777777" w:rsidR="00BD00D8" w:rsidRDefault="00E15F44">
      <w:pPr>
        <w:pStyle w:val="1fb"/>
        <w:spacing w:after="0" w:line="240" w:lineRule="auto"/>
        <w:ind w:left="57" w:right="57"/>
        <w:jc w:val="both"/>
        <w:rPr>
          <w:rFonts w:ascii="Cambria" w:hAnsi="Cambria"/>
          <w:sz w:val="24"/>
        </w:rPr>
      </w:pPr>
      <w:r>
        <w:rPr>
          <w:rFonts w:ascii="Cambria" w:hAnsi="Cambria"/>
          <w:sz w:val="24"/>
        </w:rPr>
        <w:t>Учебный год</w:t>
      </w:r>
    </w:p>
    <w:p w14:paraId="503BECC6" w14:textId="77777777" w:rsidR="00BD00D8" w:rsidRDefault="00E15F44">
      <w:pPr>
        <w:pStyle w:val="1fb"/>
        <w:spacing w:after="0" w:line="240" w:lineRule="auto"/>
        <w:ind w:left="57" w:right="57"/>
        <w:jc w:val="both"/>
        <w:rPr>
          <w:rFonts w:ascii="Cambria" w:hAnsi="Cambria"/>
          <w:sz w:val="24"/>
        </w:rPr>
      </w:pPr>
      <w:r>
        <w:rPr>
          <w:rFonts w:ascii="Cambria" w:hAnsi="Cambria"/>
          <w:sz w:val="24"/>
        </w:rPr>
        <w:t>Дисциплина Основы безопасности и защиты Родины______________________________</w:t>
      </w:r>
    </w:p>
    <w:p w14:paraId="25F75AA6" w14:textId="77777777" w:rsidR="00BD00D8" w:rsidRDefault="00E15F44">
      <w:pPr>
        <w:pStyle w:val="1fb"/>
        <w:spacing w:after="0" w:line="240" w:lineRule="auto"/>
        <w:ind w:left="57" w:right="57"/>
        <w:jc w:val="both"/>
        <w:rPr>
          <w:rFonts w:ascii="Cambria" w:hAnsi="Cambria"/>
          <w:sz w:val="24"/>
        </w:rPr>
      </w:pPr>
      <w:r>
        <w:rPr>
          <w:rFonts w:ascii="Cambria" w:hAnsi="Cambria"/>
          <w:sz w:val="24"/>
        </w:rPr>
        <w:t>Специальность / профессия ____________________________________________________</w:t>
      </w:r>
    </w:p>
    <w:p w14:paraId="1D5D494E" w14:textId="77777777" w:rsidR="00BD00D8" w:rsidRDefault="00E15F44">
      <w:pPr>
        <w:pStyle w:val="1fb"/>
        <w:spacing w:after="0" w:line="240" w:lineRule="auto"/>
        <w:ind w:left="57" w:right="57"/>
        <w:jc w:val="both"/>
        <w:rPr>
          <w:rFonts w:ascii="Cambria" w:hAnsi="Cambria"/>
          <w:sz w:val="24"/>
        </w:rPr>
      </w:pPr>
      <w:r>
        <w:rPr>
          <w:rFonts w:ascii="Cambria" w:hAnsi="Cambria"/>
          <w:sz w:val="24"/>
        </w:rPr>
        <w:t>Группа, курс_________________________</w:t>
      </w:r>
    </w:p>
    <w:p w14:paraId="1ED1F541" w14:textId="77777777" w:rsidR="00BD00D8" w:rsidRDefault="00E15F44">
      <w:pPr>
        <w:pStyle w:val="1fb"/>
        <w:spacing w:after="0" w:line="240" w:lineRule="auto"/>
        <w:ind w:left="57" w:right="57"/>
        <w:jc w:val="both"/>
        <w:rPr>
          <w:rFonts w:ascii="Cambria" w:hAnsi="Cambria"/>
          <w:sz w:val="24"/>
        </w:rPr>
      </w:pPr>
      <w:r>
        <w:rPr>
          <w:rFonts w:ascii="Cambria" w:hAnsi="Cambria"/>
          <w:sz w:val="24"/>
        </w:rPr>
        <w:t>Преподаватель _______________________________________________________________</w:t>
      </w:r>
    </w:p>
    <w:p w14:paraId="77BA6FC3" w14:textId="77777777" w:rsidR="00BD00D8" w:rsidRDefault="00BD00D8">
      <w:pPr>
        <w:pStyle w:val="1fb"/>
        <w:spacing w:after="0" w:line="240" w:lineRule="auto"/>
        <w:ind w:left="57" w:right="57"/>
        <w:jc w:val="both"/>
        <w:rPr>
          <w:rFonts w:ascii="Cambria" w:hAnsi="Cambria"/>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67"/>
        <w:gridCol w:w="992"/>
        <w:gridCol w:w="1244"/>
        <w:gridCol w:w="1701"/>
        <w:gridCol w:w="4001"/>
        <w:gridCol w:w="1985"/>
        <w:gridCol w:w="1559"/>
      </w:tblGrid>
      <w:tr w:rsidR="00BD00D8" w14:paraId="0563D951" w14:textId="77777777" w:rsidTr="004F3ED7">
        <w:trPr>
          <w:trHeight w:val="1025"/>
        </w:trPr>
        <w:tc>
          <w:tcPr>
            <w:tcW w:w="2967" w:type="dxa"/>
            <w:tcMar>
              <w:top w:w="100" w:type="dxa"/>
              <w:left w:w="100" w:type="dxa"/>
              <w:bottom w:w="100" w:type="dxa"/>
              <w:right w:w="100" w:type="dxa"/>
            </w:tcMar>
            <w:vAlign w:val="center"/>
          </w:tcPr>
          <w:p w14:paraId="465E9209" w14:textId="77777777" w:rsidR="00BD00D8" w:rsidRDefault="00E15F44">
            <w:pPr>
              <w:pStyle w:val="1fb"/>
              <w:widowControl w:val="0"/>
              <w:spacing w:after="0" w:line="240" w:lineRule="auto"/>
              <w:jc w:val="center"/>
              <w:rPr>
                <w:rFonts w:ascii="Cambria" w:hAnsi="Cambria"/>
                <w:b/>
                <w:sz w:val="24"/>
              </w:rPr>
            </w:pPr>
            <w:r>
              <w:rPr>
                <w:rFonts w:ascii="Cambria" w:hAnsi="Cambria"/>
                <w:b/>
                <w:sz w:val="24"/>
              </w:rPr>
              <w:t>Наименование разделов и тем</w:t>
            </w:r>
          </w:p>
        </w:tc>
        <w:tc>
          <w:tcPr>
            <w:tcW w:w="992" w:type="dxa"/>
            <w:tcMar>
              <w:top w:w="100" w:type="dxa"/>
              <w:left w:w="100" w:type="dxa"/>
              <w:bottom w:w="100" w:type="dxa"/>
              <w:right w:w="100" w:type="dxa"/>
            </w:tcMar>
            <w:vAlign w:val="center"/>
          </w:tcPr>
          <w:p w14:paraId="35154966" w14:textId="77777777" w:rsidR="00BD00D8" w:rsidRDefault="00E15F44">
            <w:pPr>
              <w:pStyle w:val="1fb"/>
              <w:widowControl w:val="0"/>
              <w:spacing w:after="0" w:line="240" w:lineRule="auto"/>
              <w:jc w:val="center"/>
              <w:rPr>
                <w:rFonts w:ascii="Cambria" w:hAnsi="Cambria"/>
                <w:b/>
                <w:sz w:val="24"/>
              </w:rPr>
            </w:pPr>
            <w:r>
              <w:rPr>
                <w:rFonts w:ascii="Cambria" w:hAnsi="Cambria"/>
                <w:b/>
                <w:sz w:val="24"/>
              </w:rPr>
              <w:t>Кол-во часов</w:t>
            </w:r>
          </w:p>
        </w:tc>
        <w:tc>
          <w:tcPr>
            <w:tcW w:w="1244" w:type="dxa"/>
            <w:tcMar>
              <w:top w:w="100" w:type="dxa"/>
              <w:left w:w="100" w:type="dxa"/>
              <w:bottom w:w="100" w:type="dxa"/>
              <w:right w:w="100" w:type="dxa"/>
            </w:tcMar>
            <w:vAlign w:val="center"/>
          </w:tcPr>
          <w:p w14:paraId="0CAD97A3" w14:textId="77777777" w:rsidR="00BD00D8" w:rsidRDefault="00E15F44">
            <w:pPr>
              <w:pStyle w:val="1fb"/>
              <w:widowControl w:val="0"/>
              <w:spacing w:after="0" w:line="240" w:lineRule="auto"/>
              <w:jc w:val="center"/>
              <w:rPr>
                <w:rFonts w:ascii="Cambria" w:hAnsi="Cambria"/>
                <w:b/>
                <w:sz w:val="24"/>
              </w:rPr>
            </w:pPr>
            <w:r>
              <w:rPr>
                <w:rFonts w:ascii="Cambria" w:hAnsi="Cambria"/>
                <w:b/>
                <w:sz w:val="24"/>
              </w:rPr>
              <w:t>Тип занятий</w:t>
            </w:r>
          </w:p>
        </w:tc>
        <w:tc>
          <w:tcPr>
            <w:tcW w:w="1701" w:type="dxa"/>
            <w:tcMar>
              <w:top w:w="100" w:type="dxa"/>
              <w:left w:w="100" w:type="dxa"/>
              <w:bottom w:w="100" w:type="dxa"/>
              <w:right w:w="100" w:type="dxa"/>
            </w:tcMar>
            <w:vAlign w:val="center"/>
          </w:tcPr>
          <w:p w14:paraId="7A9F09EC" w14:textId="77777777" w:rsidR="00BD00D8" w:rsidRDefault="00E15F44">
            <w:pPr>
              <w:pStyle w:val="1fb"/>
              <w:widowControl w:val="0"/>
              <w:spacing w:after="0" w:line="240" w:lineRule="auto"/>
              <w:jc w:val="center"/>
              <w:rPr>
                <w:rFonts w:ascii="Cambria" w:hAnsi="Cambria"/>
                <w:b/>
                <w:sz w:val="24"/>
              </w:rPr>
            </w:pPr>
            <w:r>
              <w:rPr>
                <w:rFonts w:ascii="Cambria" w:hAnsi="Cambria"/>
                <w:b/>
                <w:sz w:val="24"/>
              </w:rPr>
              <w:t>Междисциплинарные связи</w:t>
            </w:r>
          </w:p>
        </w:tc>
        <w:tc>
          <w:tcPr>
            <w:tcW w:w="4001" w:type="dxa"/>
            <w:tcMar>
              <w:top w:w="100" w:type="dxa"/>
              <w:left w:w="100" w:type="dxa"/>
              <w:bottom w:w="100" w:type="dxa"/>
              <w:right w:w="100" w:type="dxa"/>
            </w:tcMar>
            <w:vAlign w:val="center"/>
          </w:tcPr>
          <w:p w14:paraId="424CAE67" w14:textId="77777777" w:rsidR="00BD00D8" w:rsidRDefault="00E15F44">
            <w:pPr>
              <w:pStyle w:val="1fb"/>
              <w:widowControl w:val="0"/>
              <w:spacing w:after="0" w:line="240" w:lineRule="auto"/>
              <w:jc w:val="center"/>
              <w:rPr>
                <w:rFonts w:ascii="Cambria" w:hAnsi="Cambria"/>
                <w:b/>
                <w:sz w:val="24"/>
              </w:rPr>
            </w:pPr>
            <w:r>
              <w:rPr>
                <w:rFonts w:ascii="Cambria" w:hAnsi="Cambria"/>
                <w:b/>
                <w:sz w:val="24"/>
              </w:rPr>
              <w:t>Дополнительная литература</w:t>
            </w:r>
          </w:p>
        </w:tc>
        <w:tc>
          <w:tcPr>
            <w:tcW w:w="1985" w:type="dxa"/>
            <w:tcMar>
              <w:top w:w="100" w:type="dxa"/>
              <w:left w:w="100" w:type="dxa"/>
              <w:bottom w:w="100" w:type="dxa"/>
              <w:right w:w="100" w:type="dxa"/>
            </w:tcMar>
            <w:vAlign w:val="center"/>
          </w:tcPr>
          <w:p w14:paraId="12CB6F13" w14:textId="77777777" w:rsidR="00BD00D8" w:rsidRDefault="00E15F44">
            <w:pPr>
              <w:pStyle w:val="1fb"/>
              <w:widowControl w:val="0"/>
              <w:spacing w:after="0" w:line="240" w:lineRule="auto"/>
              <w:jc w:val="center"/>
              <w:rPr>
                <w:rFonts w:ascii="Cambria" w:hAnsi="Cambria"/>
                <w:b/>
                <w:sz w:val="24"/>
              </w:rPr>
            </w:pPr>
            <w:r>
              <w:rPr>
                <w:rFonts w:ascii="Cambria" w:hAnsi="Cambria"/>
                <w:b/>
                <w:sz w:val="24"/>
              </w:rPr>
              <w:t>Оснащение</w:t>
            </w:r>
          </w:p>
        </w:tc>
        <w:tc>
          <w:tcPr>
            <w:tcW w:w="1559" w:type="dxa"/>
            <w:tcMar>
              <w:top w:w="100" w:type="dxa"/>
              <w:left w:w="100" w:type="dxa"/>
              <w:bottom w:w="100" w:type="dxa"/>
              <w:right w:w="100" w:type="dxa"/>
            </w:tcMar>
            <w:vAlign w:val="center"/>
          </w:tcPr>
          <w:p w14:paraId="2170F496" w14:textId="77777777" w:rsidR="00BD00D8" w:rsidRDefault="00E15F44">
            <w:pPr>
              <w:rPr>
                <w:rFonts w:ascii="Cambria" w:hAnsi="Cambria"/>
              </w:rPr>
            </w:pPr>
            <w:r>
              <w:rPr>
                <w:rFonts w:ascii="Cambria" w:hAnsi="Cambria"/>
                <w:b/>
                <w:sz w:val="24"/>
              </w:rPr>
              <w:t>Типы оценочных мероприятий</w:t>
            </w:r>
          </w:p>
        </w:tc>
      </w:tr>
      <w:tr w:rsidR="00BD00D8" w14:paraId="7A3509E0" w14:textId="77777777" w:rsidTr="004F3ED7">
        <w:trPr>
          <w:trHeight w:val="25"/>
        </w:trPr>
        <w:tc>
          <w:tcPr>
            <w:tcW w:w="14449" w:type="dxa"/>
            <w:gridSpan w:val="7"/>
            <w:tcMar>
              <w:top w:w="100" w:type="dxa"/>
              <w:left w:w="100" w:type="dxa"/>
              <w:bottom w:w="100" w:type="dxa"/>
              <w:right w:w="100" w:type="dxa"/>
            </w:tcMar>
          </w:tcPr>
          <w:p w14:paraId="62949C17" w14:textId="77777777" w:rsidR="00BD00D8" w:rsidRDefault="00E15F44">
            <w:pPr>
              <w:pStyle w:val="1fb"/>
              <w:widowControl w:val="0"/>
              <w:spacing w:after="0" w:line="240" w:lineRule="auto"/>
              <w:jc w:val="both"/>
              <w:rPr>
                <w:rFonts w:ascii="Cambria" w:hAnsi="Cambria"/>
                <w:b/>
                <w:sz w:val="24"/>
              </w:rPr>
            </w:pPr>
            <w:r>
              <w:rPr>
                <w:rFonts w:ascii="Cambria" w:hAnsi="Cambria"/>
                <w:b/>
                <w:sz w:val="24"/>
              </w:rPr>
              <w:t>Основное содержание</w:t>
            </w:r>
          </w:p>
        </w:tc>
      </w:tr>
      <w:tr w:rsidR="00BD00D8" w14:paraId="7D826C61" w14:textId="77777777" w:rsidTr="004F3ED7">
        <w:trPr>
          <w:trHeight w:val="795"/>
        </w:trPr>
        <w:tc>
          <w:tcPr>
            <w:tcW w:w="2967" w:type="dxa"/>
            <w:tcMar>
              <w:top w:w="100" w:type="dxa"/>
              <w:left w:w="100" w:type="dxa"/>
              <w:bottom w:w="100" w:type="dxa"/>
              <w:right w:w="100" w:type="dxa"/>
            </w:tcMar>
          </w:tcPr>
          <w:p w14:paraId="5FC8C950" w14:textId="77777777" w:rsidR="00BD00D8" w:rsidRDefault="00E15F44">
            <w:pPr>
              <w:pStyle w:val="1fb"/>
              <w:widowControl w:val="0"/>
              <w:spacing w:after="0" w:line="240" w:lineRule="auto"/>
              <w:jc w:val="both"/>
              <w:rPr>
                <w:rFonts w:ascii="Cambria" w:hAnsi="Cambria"/>
                <w:b/>
                <w:sz w:val="24"/>
              </w:rPr>
            </w:pPr>
            <w:r>
              <w:rPr>
                <w:rFonts w:ascii="Cambria" w:hAnsi="Cambria"/>
                <w:b/>
                <w:sz w:val="24"/>
              </w:rPr>
              <w:t>Раздел 1. Безопасное и устойчивое развитие личности, общества, государства</w:t>
            </w:r>
          </w:p>
        </w:tc>
        <w:tc>
          <w:tcPr>
            <w:tcW w:w="992" w:type="dxa"/>
            <w:tcMar>
              <w:top w:w="100" w:type="dxa"/>
              <w:left w:w="100" w:type="dxa"/>
              <w:bottom w:w="100" w:type="dxa"/>
              <w:right w:w="100" w:type="dxa"/>
            </w:tcMar>
          </w:tcPr>
          <w:p w14:paraId="34DFF47B" w14:textId="77777777" w:rsidR="00BD00D8" w:rsidRDefault="00E15F44">
            <w:pPr>
              <w:pStyle w:val="1fb"/>
              <w:widowControl w:val="0"/>
              <w:spacing w:after="0" w:line="240" w:lineRule="auto"/>
              <w:jc w:val="center"/>
              <w:rPr>
                <w:rFonts w:ascii="Cambria" w:hAnsi="Cambria"/>
                <w:b/>
                <w:sz w:val="24"/>
              </w:rPr>
            </w:pPr>
            <w:r>
              <w:rPr>
                <w:rFonts w:ascii="Cambria" w:hAnsi="Cambria"/>
                <w:b/>
                <w:sz w:val="24"/>
              </w:rPr>
              <w:t>4</w:t>
            </w:r>
          </w:p>
        </w:tc>
        <w:tc>
          <w:tcPr>
            <w:tcW w:w="10490" w:type="dxa"/>
            <w:gridSpan w:val="5"/>
            <w:tcMar>
              <w:top w:w="100" w:type="dxa"/>
              <w:left w:w="100" w:type="dxa"/>
              <w:bottom w:w="100" w:type="dxa"/>
              <w:right w:w="100" w:type="dxa"/>
            </w:tcMar>
          </w:tcPr>
          <w:p w14:paraId="0EB2D42D" w14:textId="77777777" w:rsidR="00BD00D8" w:rsidRDefault="00E15F44">
            <w:pPr>
              <w:rPr>
                <w:rFonts w:ascii="Cambria" w:hAnsi="Cambria"/>
              </w:rPr>
            </w:pPr>
            <w:r>
              <w:rPr>
                <w:rFonts w:ascii="Cambria" w:hAnsi="Cambria"/>
                <w:sz w:val="24"/>
              </w:rPr>
              <w:t xml:space="preserve"> </w:t>
            </w:r>
          </w:p>
        </w:tc>
      </w:tr>
      <w:tr w:rsidR="00BD00D8" w14:paraId="0A7F27B9" w14:textId="77777777" w:rsidTr="004F3ED7">
        <w:trPr>
          <w:trHeight w:val="545"/>
        </w:trPr>
        <w:tc>
          <w:tcPr>
            <w:tcW w:w="2967" w:type="dxa"/>
            <w:shd w:val="clear" w:color="auto" w:fill="auto"/>
            <w:tcMar>
              <w:top w:w="100" w:type="dxa"/>
              <w:left w:w="100" w:type="dxa"/>
              <w:bottom w:w="100" w:type="dxa"/>
              <w:right w:w="100" w:type="dxa"/>
            </w:tcMar>
          </w:tcPr>
          <w:p w14:paraId="0F84C19F" w14:textId="77777777" w:rsidR="00BD00D8" w:rsidRDefault="00E15F44">
            <w:pPr>
              <w:pStyle w:val="1fb"/>
              <w:widowControl w:val="0"/>
              <w:spacing w:after="0" w:line="240" w:lineRule="auto"/>
              <w:rPr>
                <w:rFonts w:ascii="Cambria" w:hAnsi="Cambria"/>
                <w:sz w:val="24"/>
              </w:rPr>
            </w:pPr>
            <w:r>
              <w:rPr>
                <w:rFonts w:ascii="Cambria" w:hAnsi="Cambria"/>
                <w:b/>
                <w:sz w:val="24"/>
              </w:rPr>
              <w:t xml:space="preserve">Тема 1.1. </w:t>
            </w:r>
            <w:r>
              <w:rPr>
                <w:rFonts w:ascii="Cambria" w:hAnsi="Cambria"/>
                <w:sz w:val="24"/>
              </w:rPr>
              <w:t xml:space="preserve"> Государственная и общественная безопасность</w:t>
            </w:r>
          </w:p>
        </w:tc>
        <w:tc>
          <w:tcPr>
            <w:tcW w:w="992" w:type="dxa"/>
            <w:shd w:val="clear" w:color="auto" w:fill="auto"/>
            <w:tcMar>
              <w:top w:w="100" w:type="dxa"/>
              <w:left w:w="100" w:type="dxa"/>
              <w:bottom w:w="100" w:type="dxa"/>
              <w:right w:w="100" w:type="dxa"/>
            </w:tcMar>
          </w:tcPr>
          <w:p w14:paraId="7304B851" w14:textId="77777777" w:rsidR="00BD00D8" w:rsidRDefault="00E15F44">
            <w:pPr>
              <w:pStyle w:val="1fb"/>
              <w:widowControl w:val="0"/>
              <w:spacing w:after="0" w:line="240" w:lineRule="auto"/>
              <w:jc w:val="center"/>
              <w:rPr>
                <w:rFonts w:ascii="Cambria" w:hAnsi="Cambria"/>
                <w:sz w:val="24"/>
              </w:rPr>
            </w:pPr>
            <w:r>
              <w:rPr>
                <w:rFonts w:ascii="Cambria" w:hAnsi="Cambria"/>
                <w:sz w:val="24"/>
              </w:rPr>
              <w:t>2</w:t>
            </w:r>
          </w:p>
        </w:tc>
        <w:tc>
          <w:tcPr>
            <w:tcW w:w="1244" w:type="dxa"/>
            <w:shd w:val="clear" w:color="auto" w:fill="auto"/>
            <w:tcMar>
              <w:top w:w="100" w:type="dxa"/>
              <w:left w:w="100" w:type="dxa"/>
              <w:bottom w:w="100" w:type="dxa"/>
              <w:right w:w="100" w:type="dxa"/>
            </w:tcMar>
          </w:tcPr>
          <w:p w14:paraId="171FE72D" w14:textId="77777777" w:rsidR="00BD00D8" w:rsidRDefault="00E15F44">
            <w:pPr>
              <w:pStyle w:val="1fb"/>
              <w:widowControl w:val="0"/>
              <w:spacing w:after="0" w:line="240" w:lineRule="auto"/>
              <w:jc w:val="both"/>
              <w:rPr>
                <w:rFonts w:ascii="Cambria" w:hAnsi="Cambria"/>
                <w:sz w:val="24"/>
              </w:rPr>
            </w:pPr>
            <w:r>
              <w:rPr>
                <w:rFonts w:ascii="Cambria" w:hAnsi="Cambria"/>
                <w:sz w:val="24"/>
              </w:rPr>
              <w:t>Комбинированное</w:t>
            </w:r>
          </w:p>
        </w:tc>
        <w:tc>
          <w:tcPr>
            <w:tcW w:w="1701" w:type="dxa"/>
            <w:shd w:val="clear" w:color="auto" w:fill="auto"/>
            <w:tcMar>
              <w:top w:w="100" w:type="dxa"/>
              <w:left w:w="100" w:type="dxa"/>
              <w:bottom w:w="100" w:type="dxa"/>
              <w:right w:w="100" w:type="dxa"/>
            </w:tcMar>
          </w:tcPr>
          <w:p w14:paraId="3DF4649E" w14:textId="77777777" w:rsidR="00BD00D8" w:rsidRDefault="00E15F44">
            <w:pPr>
              <w:pStyle w:val="1fb"/>
              <w:widowControl w:val="0"/>
              <w:spacing w:after="0" w:line="240" w:lineRule="auto"/>
              <w:jc w:val="both"/>
              <w:rPr>
                <w:rFonts w:ascii="Cambria" w:hAnsi="Cambria"/>
                <w:sz w:val="24"/>
              </w:rPr>
            </w:pPr>
            <w:r>
              <w:rPr>
                <w:rFonts w:ascii="Cambria" w:hAnsi="Cambria"/>
                <w:sz w:val="24"/>
              </w:rPr>
              <w:t>Обществознание, история, экономика</w:t>
            </w:r>
          </w:p>
        </w:tc>
        <w:tc>
          <w:tcPr>
            <w:tcW w:w="4001" w:type="dxa"/>
            <w:shd w:val="clear" w:color="auto" w:fill="auto"/>
            <w:tcMar>
              <w:top w:w="100" w:type="dxa"/>
              <w:left w:w="100" w:type="dxa"/>
              <w:bottom w:w="100" w:type="dxa"/>
              <w:right w:w="100" w:type="dxa"/>
            </w:tcMar>
          </w:tcPr>
          <w:p w14:paraId="63C4CEDF" w14:textId="77777777" w:rsidR="00BD00D8" w:rsidRDefault="00E15F44">
            <w:pPr>
              <w:pStyle w:val="1fb"/>
              <w:widowControl w:val="0"/>
              <w:spacing w:after="0" w:line="240" w:lineRule="auto"/>
              <w:jc w:val="both"/>
              <w:rPr>
                <w:rFonts w:ascii="Cambria" w:hAnsi="Cambria"/>
                <w:sz w:val="24"/>
              </w:rPr>
            </w:pPr>
            <w:r>
              <w:rPr>
                <w:rFonts w:ascii="Cambria" w:hAnsi="Cambria"/>
                <w:sz w:val="24"/>
              </w:rPr>
              <w:t>Конституция РФ;</w:t>
            </w:r>
          </w:p>
          <w:p w14:paraId="10413A2D" w14:textId="77777777" w:rsidR="00BD00D8" w:rsidRDefault="00BD00D8">
            <w:pPr>
              <w:pStyle w:val="1fb"/>
              <w:widowControl w:val="0"/>
              <w:spacing w:after="0" w:line="240" w:lineRule="auto"/>
              <w:jc w:val="both"/>
              <w:rPr>
                <w:rFonts w:ascii="Cambria" w:hAnsi="Cambria"/>
                <w:sz w:val="24"/>
              </w:rPr>
            </w:pPr>
          </w:p>
          <w:p w14:paraId="316178CF" w14:textId="77777777" w:rsidR="00BD00D8" w:rsidRDefault="00E15F44">
            <w:pPr>
              <w:pStyle w:val="1fb"/>
              <w:widowControl w:val="0"/>
              <w:spacing w:after="0" w:line="240" w:lineRule="auto"/>
              <w:jc w:val="both"/>
              <w:rPr>
                <w:rFonts w:ascii="Cambria" w:hAnsi="Cambria"/>
                <w:sz w:val="24"/>
              </w:rPr>
            </w:pPr>
            <w:r>
              <w:rPr>
                <w:rFonts w:ascii="Cambria" w:hAnsi="Cambria"/>
                <w:sz w:val="24"/>
              </w:rPr>
              <w:t>Указ Президента РФ от 02 июля 2021 г. № 400 «О Стратегии национальной безопасности Российской Федерации»</w:t>
            </w:r>
          </w:p>
        </w:tc>
        <w:tc>
          <w:tcPr>
            <w:tcW w:w="1985" w:type="dxa"/>
            <w:shd w:val="clear" w:color="auto" w:fill="auto"/>
            <w:tcMar>
              <w:top w:w="100" w:type="dxa"/>
              <w:left w:w="100" w:type="dxa"/>
              <w:bottom w:w="100" w:type="dxa"/>
              <w:right w:w="100" w:type="dxa"/>
            </w:tcMar>
          </w:tcPr>
          <w:p w14:paraId="03647A57" w14:textId="77777777" w:rsidR="00BD00D8" w:rsidRDefault="00E15F44">
            <w:pPr>
              <w:pStyle w:val="1fb"/>
              <w:widowControl w:val="0"/>
              <w:spacing w:after="0" w:line="240" w:lineRule="auto"/>
              <w:jc w:val="both"/>
              <w:rPr>
                <w:rFonts w:ascii="Cambria" w:hAnsi="Cambria"/>
                <w:sz w:val="24"/>
              </w:rPr>
            </w:pPr>
            <w:r>
              <w:rPr>
                <w:rFonts w:ascii="Cambria" w:hAnsi="Cambria"/>
                <w:sz w:val="24"/>
              </w:rPr>
              <w:t>Компьютер, мультимедийная презентация, плакаты государственная символика РФ</w:t>
            </w:r>
          </w:p>
        </w:tc>
        <w:tc>
          <w:tcPr>
            <w:tcW w:w="1559" w:type="dxa"/>
            <w:shd w:val="clear" w:color="auto" w:fill="auto"/>
            <w:tcMar>
              <w:top w:w="100" w:type="dxa"/>
              <w:left w:w="100" w:type="dxa"/>
              <w:bottom w:w="100" w:type="dxa"/>
              <w:right w:w="100" w:type="dxa"/>
            </w:tcMar>
          </w:tcPr>
          <w:p w14:paraId="40B6069D" w14:textId="77777777" w:rsidR="00BD00D8" w:rsidRDefault="00E15F44">
            <w:pPr>
              <w:widowControl w:val="0"/>
              <w:spacing w:after="0" w:line="240" w:lineRule="auto"/>
              <w:jc w:val="both"/>
              <w:rPr>
                <w:rFonts w:ascii="Cambria" w:hAnsi="Cambria"/>
                <w:sz w:val="24"/>
              </w:rPr>
            </w:pPr>
            <w:r>
              <w:rPr>
                <w:rFonts w:ascii="Cambria" w:hAnsi="Cambria"/>
                <w:sz w:val="24"/>
              </w:rPr>
              <w:t>Старт-задание</w:t>
            </w:r>
          </w:p>
          <w:p w14:paraId="222898EB" w14:textId="77777777" w:rsidR="00BD00D8" w:rsidRDefault="00E15F44">
            <w:pPr>
              <w:rPr>
                <w:rFonts w:ascii="Cambria" w:hAnsi="Cambria"/>
              </w:rPr>
            </w:pPr>
            <w:r>
              <w:rPr>
                <w:rFonts w:ascii="Cambria" w:hAnsi="Cambria"/>
                <w:sz w:val="24"/>
              </w:rPr>
              <w:t xml:space="preserve">Тест- задание </w:t>
            </w:r>
          </w:p>
        </w:tc>
      </w:tr>
      <w:tr w:rsidR="00BD00D8" w14:paraId="46674D56" w14:textId="77777777" w:rsidTr="004F3ED7">
        <w:trPr>
          <w:trHeight w:val="545"/>
        </w:trPr>
        <w:tc>
          <w:tcPr>
            <w:tcW w:w="2967" w:type="dxa"/>
            <w:shd w:val="clear" w:color="auto" w:fill="auto"/>
            <w:tcMar>
              <w:top w:w="100" w:type="dxa"/>
              <w:left w:w="100" w:type="dxa"/>
              <w:bottom w:w="100" w:type="dxa"/>
              <w:right w:w="100" w:type="dxa"/>
            </w:tcMar>
          </w:tcPr>
          <w:p w14:paraId="4B238819" w14:textId="77777777" w:rsidR="00BD00D8" w:rsidRDefault="00E15F44">
            <w:pPr>
              <w:pStyle w:val="1fb"/>
              <w:widowControl w:val="0"/>
              <w:spacing w:after="0" w:line="240" w:lineRule="auto"/>
              <w:jc w:val="both"/>
              <w:rPr>
                <w:rFonts w:ascii="Cambria" w:hAnsi="Cambria"/>
                <w:sz w:val="24"/>
              </w:rPr>
            </w:pPr>
            <w:r>
              <w:rPr>
                <w:rFonts w:ascii="Cambria" w:hAnsi="Cambria"/>
                <w:b/>
                <w:sz w:val="24"/>
              </w:rPr>
              <w:lastRenderedPageBreak/>
              <w:t>Тема 1.2.</w:t>
            </w:r>
            <w:r>
              <w:rPr>
                <w:rFonts w:ascii="Cambria" w:hAnsi="Cambria"/>
                <w:sz w:val="24"/>
              </w:rPr>
              <w:t xml:space="preserve"> Роль личности, общества и государства в предупреждении и ликвидации чрезвычайных ситуаций</w:t>
            </w:r>
          </w:p>
        </w:tc>
        <w:tc>
          <w:tcPr>
            <w:tcW w:w="992" w:type="dxa"/>
            <w:shd w:val="clear" w:color="auto" w:fill="auto"/>
            <w:tcMar>
              <w:top w:w="100" w:type="dxa"/>
              <w:left w:w="100" w:type="dxa"/>
              <w:bottom w:w="100" w:type="dxa"/>
              <w:right w:w="100" w:type="dxa"/>
            </w:tcMar>
          </w:tcPr>
          <w:p w14:paraId="2D290126" w14:textId="77777777" w:rsidR="00BD00D8" w:rsidRDefault="00E15F44">
            <w:pPr>
              <w:pStyle w:val="1fb"/>
              <w:widowControl w:val="0"/>
              <w:spacing w:after="0" w:line="240" w:lineRule="auto"/>
              <w:jc w:val="center"/>
              <w:rPr>
                <w:rFonts w:ascii="Cambria" w:hAnsi="Cambria"/>
                <w:sz w:val="24"/>
              </w:rPr>
            </w:pPr>
            <w:r>
              <w:rPr>
                <w:rFonts w:ascii="Cambria" w:hAnsi="Cambria"/>
                <w:sz w:val="24"/>
              </w:rPr>
              <w:t>2</w:t>
            </w:r>
          </w:p>
        </w:tc>
        <w:tc>
          <w:tcPr>
            <w:tcW w:w="1244" w:type="dxa"/>
            <w:shd w:val="clear" w:color="auto" w:fill="auto"/>
            <w:tcMar>
              <w:top w:w="100" w:type="dxa"/>
              <w:left w:w="100" w:type="dxa"/>
              <w:bottom w:w="100" w:type="dxa"/>
              <w:right w:w="100" w:type="dxa"/>
            </w:tcMar>
          </w:tcPr>
          <w:p w14:paraId="191DCF05" w14:textId="77777777" w:rsidR="00BD00D8" w:rsidRDefault="00E15F44">
            <w:pPr>
              <w:pStyle w:val="1fb"/>
              <w:widowControl w:val="0"/>
              <w:spacing w:after="0" w:line="240" w:lineRule="auto"/>
              <w:jc w:val="both"/>
              <w:rPr>
                <w:rFonts w:ascii="Cambria" w:hAnsi="Cambria"/>
                <w:sz w:val="24"/>
              </w:rPr>
            </w:pPr>
            <w:r>
              <w:rPr>
                <w:rFonts w:ascii="Cambria" w:hAnsi="Cambria"/>
                <w:sz w:val="24"/>
              </w:rPr>
              <w:t>Практическое занятие</w:t>
            </w:r>
          </w:p>
        </w:tc>
        <w:tc>
          <w:tcPr>
            <w:tcW w:w="1701" w:type="dxa"/>
            <w:shd w:val="clear" w:color="auto" w:fill="auto"/>
            <w:tcMar>
              <w:top w:w="100" w:type="dxa"/>
              <w:left w:w="100" w:type="dxa"/>
              <w:bottom w:w="100" w:type="dxa"/>
              <w:right w:w="100" w:type="dxa"/>
            </w:tcMar>
          </w:tcPr>
          <w:p w14:paraId="279BBFD8" w14:textId="77777777" w:rsidR="00BD00D8" w:rsidRDefault="00E15F44">
            <w:pPr>
              <w:pStyle w:val="1fb"/>
              <w:widowControl w:val="0"/>
              <w:spacing w:after="0" w:line="240" w:lineRule="auto"/>
              <w:jc w:val="both"/>
              <w:rPr>
                <w:rFonts w:ascii="Cambria" w:hAnsi="Cambria"/>
                <w:sz w:val="24"/>
              </w:rPr>
            </w:pPr>
            <w:r>
              <w:rPr>
                <w:rFonts w:ascii="Cambria" w:hAnsi="Cambria"/>
                <w:sz w:val="24"/>
              </w:rPr>
              <w:t>Обществознание, история, экономика</w:t>
            </w:r>
          </w:p>
        </w:tc>
        <w:tc>
          <w:tcPr>
            <w:tcW w:w="4001" w:type="dxa"/>
            <w:shd w:val="clear" w:color="auto" w:fill="auto"/>
            <w:tcMar>
              <w:top w:w="100" w:type="dxa"/>
              <w:left w:w="100" w:type="dxa"/>
              <w:bottom w:w="100" w:type="dxa"/>
              <w:right w:w="100" w:type="dxa"/>
            </w:tcMar>
          </w:tcPr>
          <w:p w14:paraId="1D1B90D2" w14:textId="77777777" w:rsidR="00BD00D8" w:rsidRDefault="00E15F44">
            <w:pPr>
              <w:pStyle w:val="1fb"/>
              <w:widowControl w:val="0"/>
              <w:spacing w:after="0" w:line="240" w:lineRule="auto"/>
              <w:jc w:val="both"/>
              <w:rPr>
                <w:rFonts w:ascii="Cambria" w:hAnsi="Cambria"/>
                <w:sz w:val="24"/>
              </w:rPr>
            </w:pPr>
            <w:r>
              <w:rPr>
                <w:rFonts w:ascii="Cambria" w:hAnsi="Cambria"/>
                <w:sz w:val="24"/>
              </w:rPr>
              <w:t>ФЗ от 21 декабря 1994 г. N 68-ФЗ «О защите населения и территорий от чрезвычайных ситуаций природного и техногенного характера» с изменениями 26 февраля 2024 г.</w:t>
            </w:r>
          </w:p>
          <w:p w14:paraId="458F897A" w14:textId="77777777" w:rsidR="00BD00D8" w:rsidRDefault="00BD00D8">
            <w:pPr>
              <w:pStyle w:val="1fb"/>
              <w:widowControl w:val="0"/>
              <w:spacing w:after="0" w:line="240" w:lineRule="auto"/>
              <w:jc w:val="both"/>
              <w:rPr>
                <w:rFonts w:ascii="Cambria" w:hAnsi="Cambria"/>
                <w:sz w:val="24"/>
              </w:rPr>
            </w:pPr>
          </w:p>
          <w:p w14:paraId="2E99E836" w14:textId="792857F6" w:rsidR="00BD00D8" w:rsidRDefault="00E15F44">
            <w:pPr>
              <w:pStyle w:val="1fb"/>
              <w:widowControl w:val="0"/>
              <w:spacing w:after="0" w:line="240" w:lineRule="auto"/>
              <w:jc w:val="both"/>
              <w:rPr>
                <w:rFonts w:ascii="Cambria" w:hAnsi="Cambria"/>
                <w:sz w:val="24"/>
              </w:rPr>
            </w:pPr>
            <w:r>
              <w:rPr>
                <w:rFonts w:ascii="Cambria" w:hAnsi="Cambria"/>
                <w:sz w:val="24"/>
              </w:rPr>
              <w:t xml:space="preserve">Библиотека ЦОК, урок </w:t>
            </w:r>
            <w:r w:rsidR="006E495C">
              <w:rPr>
                <w:rFonts w:ascii="Cambria" w:hAnsi="Cambria"/>
                <w:sz w:val="24"/>
              </w:rPr>
              <w:t>ОБЗР</w:t>
            </w:r>
            <w:r>
              <w:rPr>
                <w:rFonts w:ascii="Cambria" w:hAnsi="Cambria"/>
                <w:sz w:val="24"/>
              </w:rPr>
              <w:t xml:space="preserve">, 11 класс.  Единая государственная система предупреждения и ликвидации чрезвычайных ситуаций </w:t>
            </w:r>
          </w:p>
          <w:p w14:paraId="616E1FC1" w14:textId="5E7EC2E2" w:rsidR="00BD00D8" w:rsidRDefault="00F36842">
            <w:pPr>
              <w:pStyle w:val="1fb"/>
              <w:widowControl w:val="0"/>
              <w:spacing w:after="0" w:line="240" w:lineRule="auto"/>
              <w:jc w:val="both"/>
              <w:rPr>
                <w:rFonts w:ascii="Cambria" w:hAnsi="Cambria"/>
                <w:sz w:val="24"/>
              </w:rPr>
            </w:pPr>
            <w:hyperlink r:id="rId9" w:history="1">
              <w:r w:rsidR="00EC0490" w:rsidRPr="001A16EF">
                <w:rPr>
                  <w:rStyle w:val="ad"/>
                </w:rPr>
                <w:t>https://lesson.edu.ru/lesson/e4d2f76f-a9dd-4473-b2c6-1ee63258c893?backUrl=%2F17%2F77%3Fclass%3D77%26term%3D%25D0%2595%25D0%25B4%25D0%25B8%25D0%25BD%25D0%25B0%25D1%258F%2520%25D0%25B3%25D0%25BE%25D1%2581%25D1%2583%25D0%25B4%25D0%25B0%25D1%2580%25D1%2581%25D1%2582%25D0%25B2%25D0%25B5%25D0%25BD%25D0%25BD%25D0%25B0%25D1%258F%2520%25D1%2581%25D0%25B8%25D1%2581%25D1%2582%25D0%25B5%25D0%25BC%25D0%25B0%2520%25D0%25BF%25D1%2580%25D0%25B5%25D0%25B4%25D1%2583%25D0%25BF%25D1%2580%25D0%25B5%25D0%25B6%25D0%25B4%25D0%25B5%25D0%25BD%25D0%25B8%25D1%258F%2520</w:t>
              </w:r>
            </w:hyperlink>
            <w:r w:rsidR="00EC0490">
              <w:t xml:space="preserve"> </w:t>
            </w:r>
          </w:p>
        </w:tc>
        <w:tc>
          <w:tcPr>
            <w:tcW w:w="1985" w:type="dxa"/>
            <w:shd w:val="clear" w:color="auto" w:fill="auto"/>
            <w:tcMar>
              <w:top w:w="100" w:type="dxa"/>
              <w:left w:w="100" w:type="dxa"/>
              <w:bottom w:w="100" w:type="dxa"/>
              <w:right w:w="100" w:type="dxa"/>
            </w:tcMar>
          </w:tcPr>
          <w:p w14:paraId="58C51B89" w14:textId="77777777" w:rsidR="00BD00D8" w:rsidRDefault="00E15F44">
            <w:pPr>
              <w:pStyle w:val="1fb"/>
              <w:widowControl w:val="0"/>
              <w:spacing w:after="0" w:line="240" w:lineRule="auto"/>
              <w:jc w:val="both"/>
              <w:rPr>
                <w:rFonts w:ascii="Cambria" w:hAnsi="Cambria"/>
                <w:sz w:val="24"/>
              </w:rPr>
            </w:pPr>
            <w:r>
              <w:rPr>
                <w:rFonts w:ascii="Cambria" w:hAnsi="Cambria"/>
                <w:sz w:val="24"/>
              </w:rPr>
              <w:t xml:space="preserve">Чек-лист </w:t>
            </w:r>
          </w:p>
        </w:tc>
        <w:tc>
          <w:tcPr>
            <w:tcW w:w="1559" w:type="dxa"/>
            <w:shd w:val="clear" w:color="auto" w:fill="auto"/>
            <w:tcMar>
              <w:top w:w="100" w:type="dxa"/>
              <w:left w:w="100" w:type="dxa"/>
              <w:bottom w:w="100" w:type="dxa"/>
              <w:right w:w="100" w:type="dxa"/>
            </w:tcMar>
          </w:tcPr>
          <w:p w14:paraId="1CBE2A3E" w14:textId="77777777" w:rsidR="00BD00D8" w:rsidRDefault="00E15F44">
            <w:pPr>
              <w:rPr>
                <w:rFonts w:ascii="Cambria" w:hAnsi="Cambria"/>
              </w:rPr>
            </w:pPr>
            <w:r>
              <w:rPr>
                <w:rFonts w:ascii="Cambria" w:hAnsi="Cambria"/>
                <w:sz w:val="24"/>
              </w:rPr>
              <w:t>Кейс-задание</w:t>
            </w:r>
          </w:p>
        </w:tc>
      </w:tr>
      <w:tr w:rsidR="00BD00D8" w14:paraId="41354E61" w14:textId="77777777" w:rsidTr="004F3ED7">
        <w:trPr>
          <w:trHeight w:val="545"/>
        </w:trPr>
        <w:tc>
          <w:tcPr>
            <w:tcW w:w="2967" w:type="dxa"/>
            <w:shd w:val="clear" w:color="auto" w:fill="auto"/>
            <w:tcMar>
              <w:top w:w="100" w:type="dxa"/>
              <w:left w:w="100" w:type="dxa"/>
              <w:bottom w:w="100" w:type="dxa"/>
              <w:right w:w="100" w:type="dxa"/>
            </w:tcMar>
          </w:tcPr>
          <w:p w14:paraId="040EBAA8" w14:textId="77777777" w:rsidR="00BD00D8" w:rsidRDefault="00E15F44">
            <w:pPr>
              <w:pStyle w:val="1fb"/>
              <w:widowControl w:val="0"/>
              <w:spacing w:after="0" w:line="240" w:lineRule="auto"/>
              <w:jc w:val="both"/>
              <w:rPr>
                <w:rFonts w:ascii="Cambria" w:hAnsi="Cambria"/>
                <w:b/>
                <w:sz w:val="24"/>
              </w:rPr>
            </w:pPr>
            <w:r>
              <w:rPr>
                <w:rFonts w:ascii="Cambria" w:hAnsi="Cambria"/>
                <w:b/>
                <w:sz w:val="24"/>
              </w:rPr>
              <w:lastRenderedPageBreak/>
              <w:t>Раздел 2. Культура безопасности жизнедеятельности в современном обществе</w:t>
            </w:r>
          </w:p>
        </w:tc>
        <w:tc>
          <w:tcPr>
            <w:tcW w:w="992" w:type="dxa"/>
            <w:shd w:val="clear" w:color="auto" w:fill="auto"/>
            <w:tcMar>
              <w:top w:w="100" w:type="dxa"/>
              <w:left w:w="100" w:type="dxa"/>
              <w:bottom w:w="100" w:type="dxa"/>
              <w:right w:w="100" w:type="dxa"/>
            </w:tcMar>
          </w:tcPr>
          <w:p w14:paraId="441B6D69" w14:textId="77777777" w:rsidR="00BD00D8" w:rsidRDefault="00E15F44">
            <w:pPr>
              <w:pStyle w:val="1fb"/>
              <w:widowControl w:val="0"/>
              <w:spacing w:after="0" w:line="240" w:lineRule="auto"/>
              <w:jc w:val="center"/>
              <w:rPr>
                <w:rFonts w:ascii="Cambria" w:hAnsi="Cambria"/>
                <w:b/>
                <w:sz w:val="24"/>
              </w:rPr>
            </w:pPr>
            <w:r>
              <w:rPr>
                <w:rFonts w:ascii="Cambria" w:hAnsi="Cambria"/>
                <w:b/>
                <w:sz w:val="24"/>
              </w:rPr>
              <w:t>2</w:t>
            </w:r>
          </w:p>
        </w:tc>
        <w:tc>
          <w:tcPr>
            <w:tcW w:w="10490" w:type="dxa"/>
            <w:gridSpan w:val="5"/>
            <w:shd w:val="clear" w:color="auto" w:fill="auto"/>
            <w:tcMar>
              <w:top w:w="100" w:type="dxa"/>
              <w:left w:w="100" w:type="dxa"/>
              <w:bottom w:w="100" w:type="dxa"/>
              <w:right w:w="100" w:type="dxa"/>
            </w:tcMar>
          </w:tcPr>
          <w:p w14:paraId="6B413FB1" w14:textId="77777777" w:rsidR="00BD00D8" w:rsidRDefault="00BD00D8">
            <w:pPr>
              <w:rPr>
                <w:rFonts w:ascii="Cambria" w:hAnsi="Cambria"/>
              </w:rPr>
            </w:pPr>
          </w:p>
        </w:tc>
      </w:tr>
      <w:tr w:rsidR="00BD00D8" w14:paraId="2040B5C7" w14:textId="77777777" w:rsidTr="004F3ED7">
        <w:trPr>
          <w:trHeight w:val="545"/>
        </w:trPr>
        <w:tc>
          <w:tcPr>
            <w:tcW w:w="2967" w:type="dxa"/>
            <w:shd w:val="clear" w:color="auto" w:fill="auto"/>
            <w:tcMar>
              <w:top w:w="100" w:type="dxa"/>
              <w:left w:w="100" w:type="dxa"/>
              <w:bottom w:w="100" w:type="dxa"/>
              <w:right w:w="100" w:type="dxa"/>
            </w:tcMar>
          </w:tcPr>
          <w:p w14:paraId="350CBA6D" w14:textId="77777777" w:rsidR="00BD00D8" w:rsidRDefault="00E15F44">
            <w:pPr>
              <w:pStyle w:val="1fb"/>
              <w:widowControl w:val="0"/>
              <w:spacing w:after="0" w:line="240" w:lineRule="auto"/>
              <w:jc w:val="both"/>
              <w:rPr>
                <w:rFonts w:ascii="Cambria" w:hAnsi="Cambria"/>
                <w:b/>
                <w:sz w:val="24"/>
              </w:rPr>
            </w:pPr>
            <w:r>
              <w:rPr>
                <w:rFonts w:ascii="Cambria" w:hAnsi="Cambria"/>
                <w:sz w:val="24"/>
              </w:rPr>
              <w:t>Тема 2.1. Современные представления о культуре безопасности</w:t>
            </w:r>
          </w:p>
        </w:tc>
        <w:tc>
          <w:tcPr>
            <w:tcW w:w="992" w:type="dxa"/>
            <w:shd w:val="clear" w:color="auto" w:fill="auto"/>
            <w:tcMar>
              <w:top w:w="100" w:type="dxa"/>
              <w:left w:w="100" w:type="dxa"/>
              <w:bottom w:w="100" w:type="dxa"/>
              <w:right w:w="100" w:type="dxa"/>
            </w:tcMar>
          </w:tcPr>
          <w:p w14:paraId="4458C39C" w14:textId="77777777" w:rsidR="00BD00D8" w:rsidRDefault="00E15F44">
            <w:pPr>
              <w:pStyle w:val="1fb"/>
              <w:widowControl w:val="0"/>
              <w:spacing w:after="0" w:line="240" w:lineRule="auto"/>
              <w:jc w:val="center"/>
              <w:rPr>
                <w:rFonts w:ascii="Cambria" w:hAnsi="Cambria"/>
                <w:sz w:val="24"/>
              </w:rPr>
            </w:pPr>
            <w:r>
              <w:rPr>
                <w:rFonts w:ascii="Cambria" w:hAnsi="Cambria"/>
                <w:sz w:val="24"/>
              </w:rPr>
              <w:t>2</w:t>
            </w:r>
          </w:p>
        </w:tc>
        <w:tc>
          <w:tcPr>
            <w:tcW w:w="1244" w:type="dxa"/>
            <w:shd w:val="clear" w:color="auto" w:fill="auto"/>
            <w:tcMar>
              <w:top w:w="100" w:type="dxa"/>
              <w:left w:w="100" w:type="dxa"/>
              <w:bottom w:w="100" w:type="dxa"/>
              <w:right w:w="100" w:type="dxa"/>
            </w:tcMar>
          </w:tcPr>
          <w:p w14:paraId="1C55139D" w14:textId="77777777" w:rsidR="00BD00D8" w:rsidRDefault="00E15F44">
            <w:pPr>
              <w:pStyle w:val="1fb"/>
              <w:widowControl w:val="0"/>
              <w:spacing w:after="0" w:line="240" w:lineRule="auto"/>
              <w:jc w:val="both"/>
              <w:rPr>
                <w:rFonts w:ascii="Cambria" w:hAnsi="Cambria"/>
                <w:sz w:val="24"/>
              </w:rPr>
            </w:pPr>
            <w:r>
              <w:rPr>
                <w:rFonts w:ascii="Cambria" w:hAnsi="Cambria"/>
                <w:sz w:val="24"/>
              </w:rPr>
              <w:t>Комбинированное</w:t>
            </w:r>
          </w:p>
        </w:tc>
        <w:tc>
          <w:tcPr>
            <w:tcW w:w="1701" w:type="dxa"/>
            <w:shd w:val="clear" w:color="auto" w:fill="auto"/>
            <w:tcMar>
              <w:top w:w="100" w:type="dxa"/>
              <w:left w:w="100" w:type="dxa"/>
              <w:bottom w:w="100" w:type="dxa"/>
              <w:right w:w="100" w:type="dxa"/>
            </w:tcMar>
          </w:tcPr>
          <w:p w14:paraId="06DE1CA5" w14:textId="77777777" w:rsidR="00BD00D8" w:rsidRDefault="00E15F44">
            <w:pPr>
              <w:pStyle w:val="1fb"/>
              <w:widowControl w:val="0"/>
              <w:spacing w:after="0" w:line="240" w:lineRule="auto"/>
              <w:jc w:val="both"/>
              <w:rPr>
                <w:rFonts w:ascii="Cambria" w:hAnsi="Cambria"/>
                <w:sz w:val="24"/>
              </w:rPr>
            </w:pPr>
            <w:r>
              <w:rPr>
                <w:rFonts w:ascii="Cambria" w:hAnsi="Cambria"/>
                <w:sz w:val="24"/>
              </w:rPr>
              <w:t>Обществознание, история, экономика</w:t>
            </w:r>
          </w:p>
        </w:tc>
        <w:tc>
          <w:tcPr>
            <w:tcW w:w="4001" w:type="dxa"/>
            <w:shd w:val="clear" w:color="auto" w:fill="auto"/>
            <w:tcMar>
              <w:top w:w="100" w:type="dxa"/>
              <w:left w:w="100" w:type="dxa"/>
              <w:bottom w:w="100" w:type="dxa"/>
              <w:right w:w="100" w:type="dxa"/>
            </w:tcMar>
          </w:tcPr>
          <w:p w14:paraId="11FD98AC" w14:textId="77777777" w:rsidR="00BD00D8" w:rsidRDefault="00E15F44">
            <w:pPr>
              <w:pStyle w:val="1fb"/>
              <w:widowControl w:val="0"/>
              <w:spacing w:after="0" w:line="240" w:lineRule="auto"/>
              <w:jc w:val="both"/>
              <w:rPr>
                <w:rFonts w:ascii="Cambria" w:hAnsi="Cambria"/>
                <w:sz w:val="24"/>
              </w:rPr>
            </w:pPr>
            <w:r>
              <w:rPr>
                <w:rFonts w:ascii="Cambria" w:hAnsi="Cambria"/>
                <w:sz w:val="24"/>
              </w:rPr>
              <w:t>Конституция РФ;</w:t>
            </w:r>
          </w:p>
          <w:p w14:paraId="48D6B0D6" w14:textId="77777777" w:rsidR="00BD00D8" w:rsidRDefault="00E15F44">
            <w:pPr>
              <w:pStyle w:val="1fb"/>
              <w:widowControl w:val="0"/>
              <w:spacing w:after="0" w:line="240" w:lineRule="auto"/>
              <w:jc w:val="both"/>
              <w:rPr>
                <w:rFonts w:ascii="Cambria" w:hAnsi="Cambria"/>
                <w:sz w:val="24"/>
              </w:rPr>
            </w:pPr>
            <w:r>
              <w:rPr>
                <w:rFonts w:ascii="Cambria" w:hAnsi="Cambria"/>
                <w:sz w:val="24"/>
              </w:rPr>
              <w:t xml:space="preserve">Указ Президента РФ от 02 июля 2021 г. №400 «О Стратегии национальной безопасности Российской Федерации» </w:t>
            </w:r>
          </w:p>
          <w:p w14:paraId="6F4ADDFA" w14:textId="77777777" w:rsidR="00BD00D8" w:rsidRDefault="00BD00D8">
            <w:pPr>
              <w:pStyle w:val="1fb"/>
              <w:widowControl w:val="0"/>
              <w:spacing w:after="0" w:line="240" w:lineRule="auto"/>
              <w:jc w:val="both"/>
              <w:rPr>
                <w:rFonts w:ascii="Cambria" w:hAnsi="Cambria"/>
                <w:sz w:val="24"/>
              </w:rPr>
            </w:pPr>
          </w:p>
          <w:p w14:paraId="2632B0AA" w14:textId="355146A6" w:rsidR="00BD00D8" w:rsidRDefault="00E15F44">
            <w:pPr>
              <w:pStyle w:val="1fb"/>
              <w:widowControl w:val="0"/>
              <w:spacing w:after="0" w:line="240" w:lineRule="auto"/>
              <w:jc w:val="both"/>
              <w:rPr>
                <w:rFonts w:ascii="Cambria" w:hAnsi="Cambria"/>
                <w:sz w:val="24"/>
              </w:rPr>
            </w:pPr>
            <w:r>
              <w:rPr>
                <w:rFonts w:ascii="Cambria" w:hAnsi="Cambria"/>
                <w:sz w:val="24"/>
              </w:rPr>
              <w:t xml:space="preserve">Библиотека ЦОК, урок </w:t>
            </w:r>
            <w:r w:rsidR="006E495C">
              <w:rPr>
                <w:rFonts w:ascii="Cambria" w:hAnsi="Cambria"/>
                <w:sz w:val="24"/>
              </w:rPr>
              <w:t>ОБЗР</w:t>
            </w:r>
            <w:r>
              <w:rPr>
                <w:rFonts w:ascii="Cambria" w:hAnsi="Cambria"/>
                <w:sz w:val="24"/>
              </w:rPr>
              <w:t>, 10 класс.  Современные представления о культуре безопасности</w:t>
            </w:r>
          </w:p>
          <w:p w14:paraId="01B03284" w14:textId="5D070211" w:rsidR="00BD00D8" w:rsidRDefault="00F36842">
            <w:pPr>
              <w:pStyle w:val="1fb"/>
              <w:widowControl w:val="0"/>
              <w:spacing w:after="0" w:line="240" w:lineRule="auto"/>
              <w:jc w:val="both"/>
              <w:rPr>
                <w:rFonts w:ascii="Cambria" w:hAnsi="Cambria"/>
                <w:sz w:val="24"/>
              </w:rPr>
            </w:pPr>
            <w:hyperlink r:id="rId10" w:history="1">
              <w:r w:rsidR="00EC0490" w:rsidRPr="001A16EF">
                <w:rPr>
                  <w:rStyle w:val="ad"/>
                </w:rPr>
                <w:t>https://lesson.edu.ru/lesson/c74834d8-f2d3-4dc9-a16c-87e773c1c8a9?backUrl=%2F17%2F77%3Fclass%3D77%26term%3D%25D0%25A1%25D0%25BE%25D0%25B2%25D1%2580%25D0%25B5%25D0%25BC%25D0%25B5%25D0%25BD%25D0%25BD%25D1%258B%25D0%25B5%2520%25D0%25BF%25D1%2580%25D0%25B5%25D0%25B4%25D1%2581%25D1%2582%25D0%25B0%25D0%25B2%25D0%25BB%25D0%25B5%25D0%25BD%25D0%25B8%25D1%258F%2520%25D0%25BE%2520%25D0%25BA%25D1%2583%25D0%25BB%25D1%258C%25D1%2582%25D1%2583%25D1%2580%25D0%25B5%2520</w:t>
              </w:r>
            </w:hyperlink>
            <w:r w:rsidR="00EC0490">
              <w:t xml:space="preserve"> </w:t>
            </w:r>
          </w:p>
        </w:tc>
        <w:tc>
          <w:tcPr>
            <w:tcW w:w="1985" w:type="dxa"/>
            <w:shd w:val="clear" w:color="auto" w:fill="auto"/>
            <w:tcMar>
              <w:top w:w="100" w:type="dxa"/>
              <w:left w:w="100" w:type="dxa"/>
              <w:bottom w:w="100" w:type="dxa"/>
              <w:right w:w="100" w:type="dxa"/>
            </w:tcMar>
          </w:tcPr>
          <w:p w14:paraId="5F8EB3BD" w14:textId="77777777" w:rsidR="00BD00D8" w:rsidRDefault="00E15F44">
            <w:pPr>
              <w:pStyle w:val="1fb"/>
              <w:widowControl w:val="0"/>
              <w:spacing w:after="0" w:line="240" w:lineRule="auto"/>
              <w:jc w:val="both"/>
              <w:rPr>
                <w:rFonts w:ascii="Cambria" w:hAnsi="Cambria"/>
                <w:sz w:val="24"/>
              </w:rPr>
            </w:pPr>
            <w:r>
              <w:rPr>
                <w:rFonts w:ascii="Cambria" w:hAnsi="Cambria"/>
                <w:sz w:val="24"/>
              </w:rPr>
              <w:t>Компьютер, мультимедийная презентация</w:t>
            </w:r>
          </w:p>
          <w:p w14:paraId="009245F0" w14:textId="77777777" w:rsidR="00BD00D8" w:rsidRDefault="00E15F44">
            <w:pPr>
              <w:pStyle w:val="1fb"/>
              <w:widowControl w:val="0"/>
              <w:spacing w:after="0" w:line="240" w:lineRule="auto"/>
              <w:jc w:val="both"/>
              <w:rPr>
                <w:rFonts w:ascii="Cambria" w:hAnsi="Cambria"/>
                <w:sz w:val="24"/>
              </w:rPr>
            </w:pPr>
            <w:r>
              <w:rPr>
                <w:rFonts w:ascii="Cambria" w:hAnsi="Cambria"/>
                <w:sz w:val="24"/>
              </w:rPr>
              <w:t>Чек-лист</w:t>
            </w:r>
          </w:p>
        </w:tc>
        <w:tc>
          <w:tcPr>
            <w:tcW w:w="1559" w:type="dxa"/>
            <w:shd w:val="clear" w:color="auto" w:fill="auto"/>
            <w:tcMar>
              <w:top w:w="100" w:type="dxa"/>
              <w:left w:w="100" w:type="dxa"/>
              <w:bottom w:w="100" w:type="dxa"/>
              <w:right w:w="100" w:type="dxa"/>
            </w:tcMar>
          </w:tcPr>
          <w:p w14:paraId="0691BE5D" w14:textId="77777777" w:rsidR="00BD00D8" w:rsidRDefault="00E15F44">
            <w:pPr>
              <w:widowControl w:val="0"/>
              <w:spacing w:after="0" w:line="240" w:lineRule="auto"/>
              <w:jc w:val="both"/>
              <w:rPr>
                <w:rFonts w:ascii="Cambria" w:hAnsi="Cambria"/>
              </w:rPr>
            </w:pPr>
            <w:r>
              <w:rPr>
                <w:rFonts w:ascii="Cambria" w:hAnsi="Cambria"/>
                <w:sz w:val="24"/>
              </w:rPr>
              <w:t>Решение ситуационных задач</w:t>
            </w:r>
          </w:p>
        </w:tc>
      </w:tr>
      <w:tr w:rsidR="00BD00D8" w14:paraId="1B66804A" w14:textId="77777777" w:rsidTr="004F3ED7">
        <w:trPr>
          <w:trHeight w:val="595"/>
        </w:trPr>
        <w:tc>
          <w:tcPr>
            <w:tcW w:w="2967" w:type="dxa"/>
            <w:shd w:val="clear" w:color="auto" w:fill="auto"/>
            <w:tcMar>
              <w:top w:w="100" w:type="dxa"/>
              <w:left w:w="100" w:type="dxa"/>
              <w:bottom w:w="100" w:type="dxa"/>
              <w:right w:w="100" w:type="dxa"/>
            </w:tcMar>
          </w:tcPr>
          <w:p w14:paraId="6D8A56E9" w14:textId="77777777" w:rsidR="00BD00D8" w:rsidRDefault="00E15F44">
            <w:pPr>
              <w:pStyle w:val="1fb"/>
              <w:widowControl w:val="0"/>
              <w:spacing w:after="0" w:line="240" w:lineRule="auto"/>
              <w:jc w:val="both"/>
              <w:rPr>
                <w:rFonts w:ascii="Cambria" w:hAnsi="Cambria"/>
                <w:sz w:val="24"/>
              </w:rPr>
            </w:pPr>
            <w:r>
              <w:rPr>
                <w:rFonts w:ascii="Cambria" w:hAnsi="Cambria"/>
                <w:b/>
                <w:sz w:val="24"/>
              </w:rPr>
              <w:lastRenderedPageBreak/>
              <w:t>Раздел 3</w:t>
            </w:r>
            <w:r>
              <w:rPr>
                <w:rFonts w:ascii="Cambria" w:hAnsi="Cambria"/>
                <w:sz w:val="24"/>
              </w:rPr>
              <w:t xml:space="preserve"> </w:t>
            </w:r>
            <w:r>
              <w:rPr>
                <w:rFonts w:ascii="Cambria" w:hAnsi="Cambria"/>
                <w:b/>
                <w:sz w:val="24"/>
              </w:rPr>
              <w:t>Безопасность в быту</w:t>
            </w:r>
          </w:p>
        </w:tc>
        <w:tc>
          <w:tcPr>
            <w:tcW w:w="992" w:type="dxa"/>
            <w:shd w:val="clear" w:color="auto" w:fill="auto"/>
            <w:tcMar>
              <w:top w:w="100" w:type="dxa"/>
              <w:left w:w="100" w:type="dxa"/>
              <w:bottom w:w="100" w:type="dxa"/>
              <w:right w:w="100" w:type="dxa"/>
            </w:tcMar>
          </w:tcPr>
          <w:p w14:paraId="6F350B5C" w14:textId="77777777" w:rsidR="00BD00D8" w:rsidRDefault="00E15F44">
            <w:pPr>
              <w:pStyle w:val="1fb"/>
              <w:widowControl w:val="0"/>
              <w:spacing w:after="0" w:line="240" w:lineRule="auto"/>
              <w:jc w:val="center"/>
              <w:rPr>
                <w:rFonts w:ascii="Cambria" w:hAnsi="Cambria"/>
                <w:b/>
                <w:sz w:val="24"/>
              </w:rPr>
            </w:pPr>
            <w:r>
              <w:rPr>
                <w:rFonts w:ascii="Cambria" w:hAnsi="Cambria"/>
                <w:b/>
                <w:sz w:val="24"/>
              </w:rPr>
              <w:t>6</w:t>
            </w:r>
          </w:p>
        </w:tc>
        <w:tc>
          <w:tcPr>
            <w:tcW w:w="10490" w:type="dxa"/>
            <w:gridSpan w:val="5"/>
            <w:shd w:val="clear" w:color="auto" w:fill="auto"/>
            <w:tcMar>
              <w:top w:w="100" w:type="dxa"/>
              <w:left w:w="100" w:type="dxa"/>
              <w:bottom w:w="100" w:type="dxa"/>
              <w:right w:w="100" w:type="dxa"/>
            </w:tcMar>
          </w:tcPr>
          <w:p w14:paraId="6101C16E" w14:textId="77777777" w:rsidR="00BD00D8" w:rsidRDefault="00BD00D8">
            <w:pPr>
              <w:rPr>
                <w:rFonts w:ascii="Cambria" w:hAnsi="Cambria"/>
              </w:rPr>
            </w:pPr>
          </w:p>
        </w:tc>
      </w:tr>
      <w:tr w:rsidR="00BD00D8" w14:paraId="7D4F4DD9" w14:textId="77777777" w:rsidTr="004F3ED7">
        <w:trPr>
          <w:trHeight w:val="825"/>
        </w:trPr>
        <w:tc>
          <w:tcPr>
            <w:tcW w:w="2967" w:type="dxa"/>
            <w:shd w:val="clear" w:color="auto" w:fill="auto"/>
            <w:tcMar>
              <w:top w:w="100" w:type="dxa"/>
              <w:left w:w="100" w:type="dxa"/>
              <w:bottom w:w="100" w:type="dxa"/>
              <w:right w:w="100" w:type="dxa"/>
            </w:tcMar>
          </w:tcPr>
          <w:p w14:paraId="46545CDE" w14:textId="77777777" w:rsidR="00BD00D8" w:rsidRDefault="00E15F44">
            <w:pPr>
              <w:pStyle w:val="1fb"/>
              <w:widowControl w:val="0"/>
              <w:spacing w:after="0" w:line="240" w:lineRule="auto"/>
              <w:jc w:val="both"/>
              <w:rPr>
                <w:rFonts w:ascii="Cambria" w:hAnsi="Cambria"/>
                <w:sz w:val="24"/>
              </w:rPr>
            </w:pPr>
            <w:r>
              <w:rPr>
                <w:rFonts w:ascii="Cambria" w:hAnsi="Cambria"/>
                <w:sz w:val="24"/>
              </w:rPr>
              <w:t>Тема 3.1. Источники опасности в быту. Профилактика и первая помощь при отравлениях и травмах</w:t>
            </w:r>
          </w:p>
        </w:tc>
        <w:tc>
          <w:tcPr>
            <w:tcW w:w="992" w:type="dxa"/>
            <w:shd w:val="clear" w:color="auto" w:fill="auto"/>
            <w:tcMar>
              <w:top w:w="100" w:type="dxa"/>
              <w:left w:w="100" w:type="dxa"/>
              <w:bottom w:w="100" w:type="dxa"/>
              <w:right w:w="100" w:type="dxa"/>
            </w:tcMar>
          </w:tcPr>
          <w:p w14:paraId="2D7B7D27" w14:textId="77777777" w:rsidR="00BD00D8" w:rsidRDefault="00E15F44">
            <w:pPr>
              <w:pStyle w:val="1fb"/>
              <w:widowControl w:val="0"/>
              <w:spacing w:after="0" w:line="240" w:lineRule="auto"/>
              <w:jc w:val="center"/>
              <w:rPr>
                <w:rFonts w:ascii="Cambria" w:hAnsi="Cambria"/>
                <w:sz w:val="24"/>
              </w:rPr>
            </w:pPr>
            <w:r>
              <w:rPr>
                <w:rFonts w:ascii="Cambria" w:hAnsi="Cambria"/>
                <w:sz w:val="24"/>
              </w:rPr>
              <w:t>2</w:t>
            </w:r>
          </w:p>
        </w:tc>
        <w:tc>
          <w:tcPr>
            <w:tcW w:w="1244" w:type="dxa"/>
            <w:shd w:val="clear" w:color="auto" w:fill="auto"/>
            <w:tcMar>
              <w:top w:w="100" w:type="dxa"/>
              <w:left w:w="100" w:type="dxa"/>
              <w:bottom w:w="100" w:type="dxa"/>
              <w:right w:w="100" w:type="dxa"/>
            </w:tcMar>
          </w:tcPr>
          <w:p w14:paraId="757D0619" w14:textId="77777777" w:rsidR="00BD00D8" w:rsidRDefault="00E15F44">
            <w:pPr>
              <w:pStyle w:val="1fb"/>
              <w:widowControl w:val="0"/>
              <w:spacing w:after="0" w:line="240" w:lineRule="auto"/>
              <w:jc w:val="both"/>
              <w:rPr>
                <w:rFonts w:ascii="Cambria" w:hAnsi="Cambria"/>
                <w:sz w:val="24"/>
              </w:rPr>
            </w:pPr>
            <w:r>
              <w:rPr>
                <w:rFonts w:ascii="Cambria" w:hAnsi="Cambria"/>
                <w:sz w:val="24"/>
              </w:rPr>
              <w:t xml:space="preserve">Комбинированное </w:t>
            </w:r>
          </w:p>
        </w:tc>
        <w:tc>
          <w:tcPr>
            <w:tcW w:w="1701" w:type="dxa"/>
            <w:shd w:val="clear" w:color="auto" w:fill="auto"/>
            <w:tcMar>
              <w:top w:w="100" w:type="dxa"/>
              <w:left w:w="100" w:type="dxa"/>
              <w:bottom w:w="100" w:type="dxa"/>
              <w:right w:w="100" w:type="dxa"/>
            </w:tcMar>
          </w:tcPr>
          <w:p w14:paraId="585FF17B" w14:textId="77777777" w:rsidR="00BD00D8" w:rsidRDefault="00E15F44">
            <w:pPr>
              <w:pStyle w:val="1fb"/>
              <w:widowControl w:val="0"/>
              <w:spacing w:after="0" w:line="240" w:lineRule="auto"/>
              <w:jc w:val="both"/>
              <w:rPr>
                <w:rFonts w:ascii="Cambria" w:hAnsi="Cambria"/>
                <w:sz w:val="24"/>
              </w:rPr>
            </w:pPr>
            <w:r>
              <w:rPr>
                <w:rFonts w:ascii="Cambria" w:hAnsi="Cambria"/>
                <w:sz w:val="24"/>
              </w:rPr>
              <w:t>БЖ, химия, биология</w:t>
            </w:r>
          </w:p>
        </w:tc>
        <w:tc>
          <w:tcPr>
            <w:tcW w:w="4001" w:type="dxa"/>
            <w:shd w:val="clear" w:color="auto" w:fill="auto"/>
            <w:tcMar>
              <w:top w:w="100" w:type="dxa"/>
              <w:left w:w="100" w:type="dxa"/>
              <w:bottom w:w="100" w:type="dxa"/>
              <w:right w:w="100" w:type="dxa"/>
            </w:tcMar>
          </w:tcPr>
          <w:p w14:paraId="73BFD405" w14:textId="77777777" w:rsidR="00BD00D8" w:rsidRDefault="00E15F44">
            <w:pPr>
              <w:widowControl w:val="0"/>
              <w:spacing w:after="0" w:line="240" w:lineRule="auto"/>
              <w:jc w:val="both"/>
              <w:rPr>
                <w:rFonts w:ascii="Cambria" w:hAnsi="Cambria"/>
                <w:sz w:val="24"/>
              </w:rPr>
            </w:pPr>
            <w:r>
              <w:rPr>
                <w:rFonts w:ascii="Cambria" w:hAnsi="Cambria"/>
                <w:sz w:val="24"/>
              </w:rPr>
              <w:t>ФЗ от 7 февраля 1992 г. N 2300-I «О защите прав потребителей ст. 7, изменения от</w:t>
            </w:r>
            <w:r>
              <w:rPr>
                <w:rFonts w:ascii="Cambria" w:hAnsi="Cambria"/>
                <w:b/>
                <w:sz w:val="24"/>
              </w:rPr>
              <w:t xml:space="preserve"> </w:t>
            </w:r>
            <w:r>
              <w:rPr>
                <w:rFonts w:ascii="Cambria" w:hAnsi="Cambria"/>
                <w:sz w:val="24"/>
              </w:rPr>
              <w:t>4 августа 2023 г.</w:t>
            </w:r>
          </w:p>
          <w:p w14:paraId="2135C9F1" w14:textId="77777777" w:rsidR="00BD00D8" w:rsidRDefault="00BD00D8">
            <w:pPr>
              <w:widowControl w:val="0"/>
              <w:spacing w:after="0" w:line="240" w:lineRule="auto"/>
              <w:jc w:val="both"/>
              <w:rPr>
                <w:rFonts w:ascii="Cambria" w:hAnsi="Cambria"/>
                <w:sz w:val="24"/>
              </w:rPr>
            </w:pPr>
          </w:p>
          <w:p w14:paraId="2790DB6C" w14:textId="6BD6F216" w:rsidR="00BD00D8" w:rsidRDefault="00E15F44">
            <w:pPr>
              <w:widowControl w:val="0"/>
              <w:spacing w:after="0" w:line="240" w:lineRule="auto"/>
              <w:jc w:val="both"/>
              <w:rPr>
                <w:rFonts w:ascii="Cambria" w:hAnsi="Cambria"/>
                <w:sz w:val="24"/>
              </w:rPr>
            </w:pPr>
            <w:r>
              <w:rPr>
                <w:rFonts w:ascii="Cambria" w:hAnsi="Cambria"/>
                <w:sz w:val="24"/>
              </w:rPr>
              <w:t xml:space="preserve">Библиотека ЦОК, урок </w:t>
            </w:r>
            <w:proofErr w:type="spellStart"/>
            <w:r w:rsidR="001A1503" w:rsidRPr="0010258A">
              <w:rPr>
                <w:rFonts w:ascii="Cambria" w:hAnsi="Cambria"/>
                <w:sz w:val="24"/>
              </w:rPr>
              <w:t>ОбЗР</w:t>
            </w:r>
            <w:proofErr w:type="spellEnd"/>
            <w:r>
              <w:rPr>
                <w:rFonts w:ascii="Cambria" w:hAnsi="Cambria"/>
                <w:sz w:val="24"/>
              </w:rPr>
              <w:t>, 10 класс.  Безопасность в быту. Предупреждение травм и первая помощь при них</w:t>
            </w:r>
          </w:p>
          <w:p w14:paraId="7B3E92E6" w14:textId="2E6B25BC" w:rsidR="00BD00D8" w:rsidRDefault="006E495C">
            <w:pPr>
              <w:widowControl w:val="0"/>
              <w:spacing w:after="0" w:line="240" w:lineRule="auto"/>
              <w:jc w:val="both"/>
              <w:rPr>
                <w:rFonts w:ascii="Cambria" w:hAnsi="Cambria"/>
                <w:sz w:val="24"/>
              </w:rPr>
            </w:pPr>
            <w:r w:rsidRPr="006E495C">
              <w:t>https://lesson.edu.ru/lesson/0e4c4139-923b-487c-97e7-c0d0f5d868b9?backUrl=%2F17%2F77%3Fclass%3D77%26term%3D%25D0%2591%25D0%25B5%25D0%25B7%25D0%25BE%25D0%25BF%25D0%25B0%25D1%2581%25D0%25BD%25D0%25BE%25D1%2581%25D1%2582%25D1%258C%2520%25D0%25B2%2520%25D0%25B1%25D1%258B%25D1%2582%25D1%2583</w:t>
            </w:r>
          </w:p>
        </w:tc>
        <w:tc>
          <w:tcPr>
            <w:tcW w:w="1985" w:type="dxa"/>
            <w:shd w:val="clear" w:color="auto" w:fill="auto"/>
            <w:tcMar>
              <w:top w:w="100" w:type="dxa"/>
              <w:left w:w="100" w:type="dxa"/>
              <w:bottom w:w="100" w:type="dxa"/>
              <w:right w:w="100" w:type="dxa"/>
            </w:tcMar>
          </w:tcPr>
          <w:p w14:paraId="2A968B80" w14:textId="77777777" w:rsidR="00BD00D8" w:rsidRDefault="00E15F44">
            <w:pPr>
              <w:pStyle w:val="1fb"/>
              <w:widowControl w:val="0"/>
              <w:spacing w:after="0" w:line="240" w:lineRule="auto"/>
              <w:jc w:val="both"/>
              <w:rPr>
                <w:rFonts w:ascii="Cambria" w:hAnsi="Cambria"/>
                <w:sz w:val="24"/>
              </w:rPr>
            </w:pPr>
            <w:r>
              <w:rPr>
                <w:rFonts w:ascii="Cambria" w:hAnsi="Cambria"/>
                <w:sz w:val="24"/>
              </w:rPr>
              <w:t>Компьютер, мультимедийная презентация, решение ситуационных задач, имитаторы ранений и поражений</w:t>
            </w:r>
          </w:p>
        </w:tc>
        <w:tc>
          <w:tcPr>
            <w:tcW w:w="1559" w:type="dxa"/>
            <w:shd w:val="clear" w:color="auto" w:fill="auto"/>
            <w:tcMar>
              <w:top w:w="100" w:type="dxa"/>
              <w:left w:w="100" w:type="dxa"/>
              <w:bottom w:w="100" w:type="dxa"/>
              <w:right w:w="100" w:type="dxa"/>
            </w:tcMar>
          </w:tcPr>
          <w:p w14:paraId="6C727069" w14:textId="77777777" w:rsidR="00BD00D8" w:rsidRDefault="00E15F44">
            <w:pPr>
              <w:rPr>
                <w:rFonts w:ascii="Cambria" w:hAnsi="Cambria"/>
              </w:rPr>
            </w:pPr>
            <w:r>
              <w:rPr>
                <w:rFonts w:ascii="Cambria" w:hAnsi="Cambria"/>
                <w:sz w:val="24"/>
              </w:rPr>
              <w:t>Старт-задание, тест-задание, фронтальный опрос, задание –эксперимент</w:t>
            </w:r>
          </w:p>
        </w:tc>
      </w:tr>
      <w:tr w:rsidR="00BD00D8" w14:paraId="374C2256" w14:textId="77777777" w:rsidTr="004F3ED7">
        <w:trPr>
          <w:trHeight w:val="545"/>
        </w:trPr>
        <w:tc>
          <w:tcPr>
            <w:tcW w:w="2967" w:type="dxa"/>
            <w:shd w:val="clear" w:color="auto" w:fill="auto"/>
            <w:tcMar>
              <w:top w:w="100" w:type="dxa"/>
              <w:left w:w="100" w:type="dxa"/>
              <w:bottom w:w="100" w:type="dxa"/>
              <w:right w:w="100" w:type="dxa"/>
            </w:tcMar>
          </w:tcPr>
          <w:p w14:paraId="666A78A3" w14:textId="77777777" w:rsidR="00BD00D8" w:rsidRDefault="00E15F44">
            <w:pPr>
              <w:pStyle w:val="1fb"/>
              <w:widowControl w:val="0"/>
              <w:spacing w:after="0" w:line="240" w:lineRule="auto"/>
              <w:jc w:val="both"/>
              <w:rPr>
                <w:rFonts w:ascii="Cambria" w:hAnsi="Cambria"/>
                <w:sz w:val="24"/>
              </w:rPr>
            </w:pPr>
            <w:r>
              <w:rPr>
                <w:rFonts w:ascii="Cambria" w:hAnsi="Cambria"/>
                <w:sz w:val="24"/>
              </w:rPr>
              <w:t>Тема 3.2. Пожарная безопасность в быту</w:t>
            </w:r>
          </w:p>
        </w:tc>
        <w:tc>
          <w:tcPr>
            <w:tcW w:w="992" w:type="dxa"/>
            <w:shd w:val="clear" w:color="auto" w:fill="auto"/>
            <w:tcMar>
              <w:top w:w="100" w:type="dxa"/>
              <w:left w:w="100" w:type="dxa"/>
              <w:bottom w:w="100" w:type="dxa"/>
              <w:right w:w="100" w:type="dxa"/>
            </w:tcMar>
          </w:tcPr>
          <w:p w14:paraId="1DA2FA55" w14:textId="77777777" w:rsidR="00BD00D8" w:rsidRDefault="00E15F44">
            <w:pPr>
              <w:pStyle w:val="1fb"/>
              <w:widowControl w:val="0"/>
              <w:spacing w:after="0" w:line="240" w:lineRule="auto"/>
              <w:jc w:val="center"/>
              <w:rPr>
                <w:rFonts w:ascii="Cambria" w:hAnsi="Cambria"/>
                <w:sz w:val="24"/>
              </w:rPr>
            </w:pPr>
            <w:r>
              <w:rPr>
                <w:rFonts w:ascii="Cambria" w:hAnsi="Cambria"/>
                <w:sz w:val="24"/>
              </w:rPr>
              <w:t>2</w:t>
            </w:r>
          </w:p>
        </w:tc>
        <w:tc>
          <w:tcPr>
            <w:tcW w:w="1244" w:type="dxa"/>
            <w:shd w:val="clear" w:color="auto" w:fill="auto"/>
            <w:tcMar>
              <w:top w:w="100" w:type="dxa"/>
              <w:left w:w="100" w:type="dxa"/>
              <w:bottom w:w="100" w:type="dxa"/>
              <w:right w:w="100" w:type="dxa"/>
            </w:tcMar>
          </w:tcPr>
          <w:p w14:paraId="106A3EB0" w14:textId="77777777" w:rsidR="00BD00D8" w:rsidRDefault="00E15F44">
            <w:pPr>
              <w:pStyle w:val="1fb"/>
              <w:widowControl w:val="0"/>
              <w:spacing w:after="0" w:line="240" w:lineRule="auto"/>
              <w:jc w:val="both"/>
              <w:rPr>
                <w:rFonts w:ascii="Cambria" w:hAnsi="Cambria"/>
                <w:sz w:val="24"/>
              </w:rPr>
            </w:pPr>
            <w:r>
              <w:rPr>
                <w:rFonts w:ascii="Cambria" w:hAnsi="Cambria"/>
                <w:sz w:val="24"/>
              </w:rPr>
              <w:t xml:space="preserve">Практическое </w:t>
            </w:r>
          </w:p>
        </w:tc>
        <w:tc>
          <w:tcPr>
            <w:tcW w:w="1701" w:type="dxa"/>
            <w:shd w:val="clear" w:color="auto" w:fill="auto"/>
            <w:tcMar>
              <w:top w:w="100" w:type="dxa"/>
              <w:left w:w="100" w:type="dxa"/>
              <w:bottom w:w="100" w:type="dxa"/>
              <w:right w:w="100" w:type="dxa"/>
            </w:tcMar>
          </w:tcPr>
          <w:p w14:paraId="56F39511" w14:textId="77777777" w:rsidR="00BD00D8" w:rsidRDefault="00E15F44">
            <w:pPr>
              <w:pStyle w:val="1fb"/>
              <w:widowControl w:val="0"/>
              <w:spacing w:after="0" w:line="240" w:lineRule="auto"/>
              <w:jc w:val="both"/>
              <w:rPr>
                <w:rFonts w:ascii="Cambria" w:hAnsi="Cambria"/>
                <w:sz w:val="24"/>
              </w:rPr>
            </w:pPr>
            <w:r>
              <w:rPr>
                <w:rFonts w:ascii="Cambria" w:hAnsi="Cambria"/>
                <w:sz w:val="24"/>
              </w:rPr>
              <w:t xml:space="preserve">БЖ, биология, обществознание </w:t>
            </w:r>
          </w:p>
        </w:tc>
        <w:tc>
          <w:tcPr>
            <w:tcW w:w="4001" w:type="dxa"/>
            <w:shd w:val="clear" w:color="auto" w:fill="auto"/>
            <w:tcMar>
              <w:top w:w="100" w:type="dxa"/>
              <w:left w:w="100" w:type="dxa"/>
              <w:bottom w:w="100" w:type="dxa"/>
              <w:right w:w="100" w:type="dxa"/>
            </w:tcMar>
          </w:tcPr>
          <w:p w14:paraId="59AA90AE" w14:textId="77777777" w:rsidR="00BD00D8" w:rsidRDefault="00F36842">
            <w:pPr>
              <w:pStyle w:val="1fb"/>
              <w:widowControl w:val="0"/>
              <w:spacing w:after="0" w:line="240" w:lineRule="auto"/>
              <w:jc w:val="both"/>
              <w:rPr>
                <w:rFonts w:ascii="Cambria" w:hAnsi="Cambria"/>
                <w:sz w:val="24"/>
              </w:rPr>
            </w:pPr>
            <w:hyperlink r:id="rId11" w:history="1">
              <w:r w:rsidR="00E15F44">
                <w:rPr>
                  <w:rFonts w:ascii="Cambria" w:hAnsi="Cambria"/>
                  <w:sz w:val="24"/>
                  <w:highlight w:val="white"/>
                </w:rPr>
                <w:t>ФЗ от 21.12.1994 N 69 (ред. от 19.10.2023) «О пожарной безопасности»</w:t>
              </w:r>
            </w:hyperlink>
            <w:r w:rsidR="00E15F44">
              <w:rPr>
                <w:rFonts w:ascii="Cambria" w:hAnsi="Cambria"/>
                <w:sz w:val="24"/>
              </w:rPr>
              <w:t>, ст. 34</w:t>
            </w:r>
          </w:p>
          <w:p w14:paraId="7F7D4570" w14:textId="77777777" w:rsidR="00BD00D8" w:rsidRDefault="00BD00D8">
            <w:pPr>
              <w:pStyle w:val="1fb"/>
              <w:widowControl w:val="0"/>
              <w:spacing w:after="0" w:line="240" w:lineRule="auto"/>
              <w:jc w:val="both"/>
              <w:rPr>
                <w:rFonts w:ascii="Cambria" w:hAnsi="Cambria"/>
                <w:sz w:val="24"/>
              </w:rPr>
            </w:pPr>
          </w:p>
          <w:p w14:paraId="03DDDEEA" w14:textId="275716D5" w:rsidR="00BD00D8" w:rsidRDefault="00E15F44">
            <w:pPr>
              <w:pStyle w:val="1fb"/>
              <w:widowControl w:val="0"/>
              <w:spacing w:after="0" w:line="240" w:lineRule="auto"/>
              <w:jc w:val="both"/>
              <w:rPr>
                <w:rFonts w:ascii="Cambria" w:hAnsi="Cambria"/>
                <w:sz w:val="24"/>
              </w:rPr>
            </w:pPr>
            <w:r>
              <w:rPr>
                <w:rFonts w:ascii="Cambria" w:hAnsi="Cambria"/>
                <w:sz w:val="24"/>
              </w:rPr>
              <w:t xml:space="preserve">Библиотека ЦОК, урок </w:t>
            </w:r>
            <w:r w:rsidR="006E495C">
              <w:rPr>
                <w:rFonts w:ascii="Cambria" w:hAnsi="Cambria"/>
                <w:sz w:val="24"/>
              </w:rPr>
              <w:t>ОБЗР</w:t>
            </w:r>
            <w:r>
              <w:rPr>
                <w:rFonts w:ascii="Cambria" w:hAnsi="Cambria"/>
                <w:sz w:val="24"/>
              </w:rPr>
              <w:t>, 10 класс.  Безопасность в быту. Пожарная безопасность в быту</w:t>
            </w:r>
          </w:p>
          <w:p w14:paraId="4B5A4B1E" w14:textId="38EAE8BD" w:rsidR="00BD00D8" w:rsidRDefault="00F36842">
            <w:pPr>
              <w:pStyle w:val="1fb"/>
              <w:widowControl w:val="0"/>
              <w:spacing w:after="0" w:line="240" w:lineRule="auto"/>
              <w:jc w:val="both"/>
            </w:pPr>
            <w:hyperlink r:id="rId12" w:history="1">
              <w:r w:rsidR="006E495C" w:rsidRPr="00FF4BEB">
                <w:rPr>
                  <w:rStyle w:val="ad"/>
                </w:rPr>
                <w:t>https://lesson.edu.ru/lesson/40cb6782-7e30-4427-9a3a-fe05e1974e25</w:t>
              </w:r>
            </w:hyperlink>
          </w:p>
          <w:p w14:paraId="71BD68FB" w14:textId="7DBCB435" w:rsidR="006E495C" w:rsidRDefault="006E495C">
            <w:pPr>
              <w:pStyle w:val="1fb"/>
              <w:widowControl w:val="0"/>
              <w:spacing w:after="0" w:line="240" w:lineRule="auto"/>
              <w:jc w:val="both"/>
              <w:rPr>
                <w:rFonts w:ascii="Cambria" w:hAnsi="Cambria"/>
                <w:sz w:val="24"/>
              </w:rPr>
            </w:pPr>
          </w:p>
        </w:tc>
        <w:tc>
          <w:tcPr>
            <w:tcW w:w="1985" w:type="dxa"/>
            <w:shd w:val="clear" w:color="auto" w:fill="auto"/>
            <w:tcMar>
              <w:top w:w="100" w:type="dxa"/>
              <w:left w:w="100" w:type="dxa"/>
              <w:bottom w:w="100" w:type="dxa"/>
              <w:right w:w="100" w:type="dxa"/>
            </w:tcMar>
          </w:tcPr>
          <w:p w14:paraId="0A716B4F" w14:textId="77777777" w:rsidR="00BD00D8" w:rsidRDefault="00E15F44">
            <w:pPr>
              <w:pStyle w:val="1fb"/>
              <w:widowControl w:val="0"/>
              <w:spacing w:after="0" w:line="240" w:lineRule="auto"/>
              <w:jc w:val="both"/>
              <w:rPr>
                <w:rFonts w:ascii="Cambria" w:hAnsi="Cambria"/>
                <w:sz w:val="24"/>
              </w:rPr>
            </w:pPr>
            <w:r>
              <w:rPr>
                <w:rFonts w:ascii="Cambria" w:hAnsi="Cambria"/>
                <w:sz w:val="24"/>
              </w:rPr>
              <w:lastRenderedPageBreak/>
              <w:t xml:space="preserve">Чек-лист </w:t>
            </w:r>
          </w:p>
          <w:p w14:paraId="3C2E6E92" w14:textId="77777777" w:rsidR="00BD00D8" w:rsidRDefault="00E15F44">
            <w:pPr>
              <w:pStyle w:val="1fb"/>
              <w:widowControl w:val="0"/>
              <w:spacing w:after="0" w:line="240" w:lineRule="auto"/>
              <w:jc w:val="both"/>
              <w:rPr>
                <w:rFonts w:ascii="Cambria" w:hAnsi="Cambria"/>
                <w:sz w:val="24"/>
              </w:rPr>
            </w:pPr>
            <w:r>
              <w:rPr>
                <w:rFonts w:ascii="Cambria" w:hAnsi="Cambria"/>
                <w:sz w:val="24"/>
              </w:rPr>
              <w:t>Компьютер, мультимедийная презентация, тренажеры для отработки навыков оказания сердечно-</w:t>
            </w:r>
            <w:r>
              <w:rPr>
                <w:rFonts w:ascii="Cambria" w:hAnsi="Cambria"/>
                <w:sz w:val="24"/>
              </w:rPr>
              <w:lastRenderedPageBreak/>
              <w:t>легочной и мозговой реанимации</w:t>
            </w:r>
          </w:p>
        </w:tc>
        <w:tc>
          <w:tcPr>
            <w:tcW w:w="1559" w:type="dxa"/>
            <w:shd w:val="clear" w:color="auto" w:fill="auto"/>
            <w:tcMar>
              <w:top w:w="100" w:type="dxa"/>
              <w:left w:w="100" w:type="dxa"/>
              <w:bottom w:w="100" w:type="dxa"/>
              <w:right w:w="100" w:type="dxa"/>
            </w:tcMar>
          </w:tcPr>
          <w:p w14:paraId="5C54ABB5" w14:textId="77777777" w:rsidR="00BD00D8" w:rsidRDefault="00E15F44">
            <w:pPr>
              <w:rPr>
                <w:rFonts w:ascii="Cambria" w:hAnsi="Cambria"/>
              </w:rPr>
            </w:pPr>
            <w:r>
              <w:rPr>
                <w:rFonts w:ascii="Cambria" w:hAnsi="Cambria"/>
                <w:sz w:val="24"/>
              </w:rPr>
              <w:lastRenderedPageBreak/>
              <w:t>Кейс-задание</w:t>
            </w:r>
          </w:p>
        </w:tc>
      </w:tr>
      <w:tr w:rsidR="00BD00D8" w14:paraId="5E64DADE" w14:textId="77777777" w:rsidTr="004F3ED7">
        <w:trPr>
          <w:trHeight w:val="545"/>
        </w:trPr>
        <w:tc>
          <w:tcPr>
            <w:tcW w:w="2967" w:type="dxa"/>
            <w:shd w:val="clear" w:color="auto" w:fill="auto"/>
            <w:tcMar>
              <w:top w:w="100" w:type="dxa"/>
              <w:left w:w="100" w:type="dxa"/>
              <w:bottom w:w="100" w:type="dxa"/>
              <w:right w:w="100" w:type="dxa"/>
            </w:tcMar>
          </w:tcPr>
          <w:p w14:paraId="7ECE0013" w14:textId="77777777" w:rsidR="00BD00D8" w:rsidRDefault="00E15F44">
            <w:pPr>
              <w:pStyle w:val="1fb"/>
              <w:widowControl w:val="0"/>
              <w:spacing w:after="0" w:line="240" w:lineRule="auto"/>
              <w:jc w:val="both"/>
              <w:rPr>
                <w:rFonts w:ascii="Cambria" w:hAnsi="Cambria"/>
                <w:sz w:val="24"/>
              </w:rPr>
            </w:pPr>
            <w:r>
              <w:rPr>
                <w:rFonts w:ascii="Cambria" w:hAnsi="Cambria"/>
                <w:sz w:val="24"/>
              </w:rPr>
              <w:t>Тема 3.3. Безопасное поведение в местах общего пользования</w:t>
            </w:r>
          </w:p>
        </w:tc>
        <w:tc>
          <w:tcPr>
            <w:tcW w:w="992" w:type="dxa"/>
            <w:shd w:val="clear" w:color="auto" w:fill="auto"/>
            <w:tcMar>
              <w:top w:w="100" w:type="dxa"/>
              <w:left w:w="100" w:type="dxa"/>
              <w:bottom w:w="100" w:type="dxa"/>
              <w:right w:w="100" w:type="dxa"/>
            </w:tcMar>
          </w:tcPr>
          <w:p w14:paraId="3FE5DA01" w14:textId="77777777" w:rsidR="00BD00D8" w:rsidRDefault="00E15F44">
            <w:pPr>
              <w:pStyle w:val="1fb"/>
              <w:widowControl w:val="0"/>
              <w:spacing w:after="0" w:line="240" w:lineRule="auto"/>
              <w:jc w:val="center"/>
              <w:rPr>
                <w:rFonts w:ascii="Cambria" w:hAnsi="Cambria"/>
                <w:sz w:val="24"/>
              </w:rPr>
            </w:pPr>
            <w:r>
              <w:rPr>
                <w:rFonts w:ascii="Cambria" w:hAnsi="Cambria"/>
                <w:sz w:val="24"/>
              </w:rPr>
              <w:t>2</w:t>
            </w:r>
          </w:p>
        </w:tc>
        <w:tc>
          <w:tcPr>
            <w:tcW w:w="1244" w:type="dxa"/>
            <w:shd w:val="clear" w:color="auto" w:fill="auto"/>
            <w:tcMar>
              <w:top w:w="100" w:type="dxa"/>
              <w:left w:w="100" w:type="dxa"/>
              <w:bottom w:w="100" w:type="dxa"/>
              <w:right w:w="100" w:type="dxa"/>
            </w:tcMar>
          </w:tcPr>
          <w:p w14:paraId="6FE93100" w14:textId="77777777" w:rsidR="00BD00D8" w:rsidRDefault="00E15F44">
            <w:pPr>
              <w:pStyle w:val="1fb"/>
              <w:widowControl w:val="0"/>
              <w:spacing w:after="0" w:line="240" w:lineRule="auto"/>
              <w:jc w:val="both"/>
              <w:rPr>
                <w:rFonts w:ascii="Cambria" w:hAnsi="Cambria"/>
                <w:sz w:val="24"/>
              </w:rPr>
            </w:pPr>
            <w:r>
              <w:rPr>
                <w:rFonts w:ascii="Cambria" w:hAnsi="Cambria"/>
                <w:sz w:val="24"/>
              </w:rPr>
              <w:t xml:space="preserve">Практическое </w:t>
            </w:r>
          </w:p>
        </w:tc>
        <w:tc>
          <w:tcPr>
            <w:tcW w:w="1701" w:type="dxa"/>
            <w:shd w:val="clear" w:color="auto" w:fill="auto"/>
            <w:tcMar>
              <w:top w:w="100" w:type="dxa"/>
              <w:left w:w="100" w:type="dxa"/>
              <w:bottom w:w="100" w:type="dxa"/>
              <w:right w:w="100" w:type="dxa"/>
            </w:tcMar>
          </w:tcPr>
          <w:p w14:paraId="6009C8A1" w14:textId="77777777" w:rsidR="00BD00D8" w:rsidRDefault="00E15F44">
            <w:pPr>
              <w:pStyle w:val="1fb"/>
              <w:widowControl w:val="0"/>
              <w:spacing w:after="0" w:line="240" w:lineRule="auto"/>
              <w:jc w:val="both"/>
              <w:rPr>
                <w:rFonts w:ascii="Cambria" w:hAnsi="Cambria"/>
                <w:sz w:val="24"/>
              </w:rPr>
            </w:pPr>
            <w:r>
              <w:rPr>
                <w:rFonts w:ascii="Cambria" w:hAnsi="Cambria"/>
                <w:sz w:val="24"/>
              </w:rPr>
              <w:t xml:space="preserve">БЖ, психология </w:t>
            </w:r>
          </w:p>
        </w:tc>
        <w:tc>
          <w:tcPr>
            <w:tcW w:w="4001" w:type="dxa"/>
            <w:shd w:val="clear" w:color="auto" w:fill="auto"/>
            <w:tcMar>
              <w:top w:w="100" w:type="dxa"/>
              <w:left w:w="100" w:type="dxa"/>
              <w:bottom w:w="100" w:type="dxa"/>
              <w:right w:w="100" w:type="dxa"/>
            </w:tcMar>
          </w:tcPr>
          <w:p w14:paraId="7262BD99" w14:textId="77777777" w:rsidR="00BD00D8" w:rsidRDefault="00E15F44">
            <w:pPr>
              <w:widowControl w:val="0"/>
              <w:spacing w:after="0" w:line="240" w:lineRule="auto"/>
              <w:rPr>
                <w:rFonts w:ascii="Cambria" w:hAnsi="Cambria"/>
                <w:sz w:val="24"/>
              </w:rPr>
            </w:pPr>
            <w:r>
              <w:rPr>
                <w:rFonts w:ascii="Cambria" w:hAnsi="Cambria"/>
                <w:sz w:val="24"/>
              </w:rPr>
              <w:t>МЧС России:</w:t>
            </w:r>
          </w:p>
          <w:p w14:paraId="5110931D" w14:textId="77777777" w:rsidR="00BD00D8" w:rsidRDefault="00E15F44">
            <w:pPr>
              <w:widowControl w:val="0"/>
              <w:spacing w:after="0" w:line="240" w:lineRule="auto"/>
              <w:rPr>
                <w:rFonts w:ascii="Cambria" w:hAnsi="Cambria"/>
                <w:sz w:val="24"/>
              </w:rPr>
            </w:pPr>
            <w:r>
              <w:rPr>
                <w:rFonts w:ascii="Cambria" w:hAnsi="Cambria"/>
                <w:sz w:val="24"/>
              </w:rPr>
              <w:t>Безопасность граждан/Бытовые ЧС</w:t>
            </w:r>
          </w:p>
          <w:p w14:paraId="03E8952F" w14:textId="77777777" w:rsidR="00BD00D8" w:rsidRDefault="00F36842">
            <w:pPr>
              <w:widowControl w:val="0"/>
              <w:spacing w:after="0" w:line="240" w:lineRule="auto"/>
              <w:rPr>
                <w:rFonts w:ascii="Cambria" w:hAnsi="Cambria"/>
                <w:sz w:val="24"/>
              </w:rPr>
            </w:pPr>
            <w:hyperlink r:id="rId13" w:history="1">
              <w:r w:rsidR="00E15F44">
                <w:rPr>
                  <w:rStyle w:val="24"/>
                </w:rPr>
                <w:t>h</w:t>
              </w:r>
              <w:r w:rsidR="00E15F44">
                <w:rPr>
                  <w:rStyle w:val="1fc"/>
                  <w:rFonts w:ascii="Cambria" w:hAnsi="Cambria"/>
                  <w:sz w:val="24"/>
                </w:rPr>
                <w:t>ttps://mchs.gov.ru/deyatelnost/bezopasnost-grazhdan</w:t>
              </w:r>
            </w:hyperlink>
          </w:p>
          <w:p w14:paraId="0CAFD0CB" w14:textId="77777777" w:rsidR="00BD00D8" w:rsidRDefault="00BD00D8">
            <w:pPr>
              <w:widowControl w:val="0"/>
              <w:spacing w:after="0" w:line="240" w:lineRule="auto"/>
              <w:rPr>
                <w:rFonts w:ascii="Cambria" w:hAnsi="Cambria"/>
                <w:sz w:val="24"/>
              </w:rPr>
            </w:pPr>
          </w:p>
          <w:p w14:paraId="4FE9AF5F" w14:textId="3683008B" w:rsidR="00BD00D8" w:rsidRDefault="00E15F44">
            <w:pPr>
              <w:widowControl w:val="0"/>
              <w:spacing w:after="0" w:line="240" w:lineRule="auto"/>
              <w:rPr>
                <w:rFonts w:ascii="Cambria" w:hAnsi="Cambria"/>
                <w:sz w:val="24"/>
              </w:rPr>
            </w:pPr>
            <w:r>
              <w:rPr>
                <w:rFonts w:ascii="Cambria" w:hAnsi="Cambria"/>
                <w:sz w:val="24"/>
              </w:rPr>
              <w:t xml:space="preserve">Библиотека ЦОК, урок </w:t>
            </w:r>
            <w:r w:rsidR="006E495C">
              <w:rPr>
                <w:rFonts w:ascii="Cambria" w:hAnsi="Cambria"/>
                <w:sz w:val="24"/>
              </w:rPr>
              <w:t>ОБЗР</w:t>
            </w:r>
            <w:r>
              <w:rPr>
                <w:rFonts w:ascii="Cambria" w:hAnsi="Cambria"/>
                <w:sz w:val="24"/>
              </w:rPr>
              <w:t>, 10 класс.  Безопасное поведение в местах общего пользования. Опасности криминогенного характера</w:t>
            </w:r>
          </w:p>
          <w:p w14:paraId="52F9AF1F" w14:textId="77777777" w:rsidR="00BD00D8" w:rsidRDefault="00F36842">
            <w:pPr>
              <w:widowControl w:val="0"/>
              <w:spacing w:after="0" w:line="240" w:lineRule="auto"/>
              <w:jc w:val="both"/>
              <w:rPr>
                <w:rFonts w:ascii="Cambria" w:hAnsi="Cambria"/>
                <w:sz w:val="24"/>
              </w:rPr>
            </w:pPr>
            <w:hyperlink r:id="rId14" w:history="1">
              <w:r w:rsidR="00E15F44">
                <w:rPr>
                  <w:rStyle w:val="1fa"/>
                  <w:rFonts w:ascii="Cambria" w:hAnsi="Cambria"/>
                  <w:color w:val="000000"/>
                  <w:sz w:val="24"/>
                  <w:u w:val="none"/>
                </w:rPr>
                <w:t>https://m.edsoo.ru/63b34161</w:t>
              </w:r>
            </w:hyperlink>
          </w:p>
          <w:p w14:paraId="4FC00969" w14:textId="77777777" w:rsidR="00BD00D8" w:rsidRDefault="00BD00D8">
            <w:pPr>
              <w:widowControl w:val="0"/>
              <w:spacing w:after="0" w:line="240" w:lineRule="auto"/>
              <w:jc w:val="both"/>
              <w:rPr>
                <w:rFonts w:ascii="Cambria" w:hAnsi="Cambria"/>
                <w:sz w:val="24"/>
              </w:rPr>
            </w:pPr>
          </w:p>
          <w:p w14:paraId="1535D01F" w14:textId="7B387D13" w:rsidR="00BD00D8" w:rsidRDefault="00E15F44">
            <w:pPr>
              <w:widowControl w:val="0"/>
              <w:spacing w:after="0" w:line="240" w:lineRule="auto"/>
              <w:jc w:val="both"/>
              <w:rPr>
                <w:rFonts w:ascii="Cambria" w:hAnsi="Cambria"/>
                <w:sz w:val="24"/>
              </w:rPr>
            </w:pPr>
            <w:r>
              <w:rPr>
                <w:rFonts w:ascii="Cambria" w:hAnsi="Cambria"/>
                <w:sz w:val="24"/>
              </w:rPr>
              <w:t xml:space="preserve">Библиотека ЦОК, урок </w:t>
            </w:r>
            <w:r w:rsidR="006E495C">
              <w:rPr>
                <w:rFonts w:ascii="Cambria" w:hAnsi="Cambria"/>
                <w:sz w:val="24"/>
              </w:rPr>
              <w:t>ОБЗР</w:t>
            </w:r>
            <w:r>
              <w:rPr>
                <w:rFonts w:ascii="Cambria" w:hAnsi="Cambria"/>
                <w:sz w:val="24"/>
              </w:rPr>
              <w:t xml:space="preserve">, 10 класс.  Безопасное поведение в местах общего пользования. Аварии на коммунальных системах жизнеобеспечения </w:t>
            </w:r>
          </w:p>
          <w:p w14:paraId="4C7DF9F8" w14:textId="77777777" w:rsidR="00BD00D8" w:rsidRDefault="00F36842">
            <w:pPr>
              <w:widowControl w:val="0"/>
              <w:spacing w:after="0" w:line="240" w:lineRule="auto"/>
              <w:jc w:val="both"/>
              <w:rPr>
                <w:rFonts w:ascii="Cambria" w:hAnsi="Cambria"/>
                <w:sz w:val="24"/>
              </w:rPr>
            </w:pPr>
            <w:hyperlink r:id="rId15" w:history="1">
              <w:r w:rsidR="00E15F44">
                <w:rPr>
                  <w:rStyle w:val="24"/>
                </w:rPr>
                <w:t>https://lesson.edu.ru/lesson/7af1bdbe-a4cb-4e94-ae02-6fe8a49f2898?backUrl=%2F17%2F10</w:t>
              </w:r>
            </w:hyperlink>
          </w:p>
          <w:p w14:paraId="17EB8E97" w14:textId="77777777" w:rsidR="00BD00D8" w:rsidRDefault="00BD00D8">
            <w:pPr>
              <w:widowControl w:val="0"/>
              <w:spacing w:after="0" w:line="240" w:lineRule="auto"/>
              <w:jc w:val="both"/>
              <w:rPr>
                <w:rFonts w:ascii="Cambria" w:hAnsi="Cambria"/>
                <w:sz w:val="24"/>
              </w:rPr>
            </w:pPr>
          </w:p>
        </w:tc>
        <w:tc>
          <w:tcPr>
            <w:tcW w:w="1985" w:type="dxa"/>
            <w:shd w:val="clear" w:color="auto" w:fill="auto"/>
            <w:tcMar>
              <w:top w:w="100" w:type="dxa"/>
              <w:left w:w="100" w:type="dxa"/>
              <w:bottom w:w="100" w:type="dxa"/>
              <w:right w:w="100" w:type="dxa"/>
            </w:tcMar>
          </w:tcPr>
          <w:p w14:paraId="42C9F51F" w14:textId="77777777" w:rsidR="00BD00D8" w:rsidRDefault="00E15F44">
            <w:pPr>
              <w:pStyle w:val="1fb"/>
              <w:widowControl w:val="0"/>
              <w:spacing w:after="0" w:line="240" w:lineRule="auto"/>
              <w:jc w:val="both"/>
              <w:rPr>
                <w:rFonts w:ascii="Cambria" w:hAnsi="Cambria"/>
                <w:sz w:val="24"/>
              </w:rPr>
            </w:pPr>
            <w:r>
              <w:rPr>
                <w:rFonts w:ascii="Cambria" w:hAnsi="Cambria"/>
                <w:sz w:val="24"/>
              </w:rPr>
              <w:t>Чек-лист</w:t>
            </w:r>
          </w:p>
        </w:tc>
        <w:tc>
          <w:tcPr>
            <w:tcW w:w="1559" w:type="dxa"/>
            <w:shd w:val="clear" w:color="auto" w:fill="auto"/>
            <w:tcMar>
              <w:top w:w="100" w:type="dxa"/>
              <w:left w:w="100" w:type="dxa"/>
              <w:bottom w:w="100" w:type="dxa"/>
              <w:right w:w="100" w:type="dxa"/>
            </w:tcMar>
          </w:tcPr>
          <w:p w14:paraId="58CD7DED" w14:textId="77777777" w:rsidR="00BD00D8" w:rsidRDefault="00E15F44">
            <w:pPr>
              <w:rPr>
                <w:rFonts w:ascii="Cambria" w:hAnsi="Cambria"/>
              </w:rPr>
            </w:pPr>
            <w:r>
              <w:rPr>
                <w:rFonts w:ascii="Cambria" w:hAnsi="Cambria"/>
                <w:sz w:val="24"/>
              </w:rPr>
              <w:t>Кейс-задание</w:t>
            </w:r>
          </w:p>
        </w:tc>
      </w:tr>
      <w:tr w:rsidR="00BD00D8" w14:paraId="75C510C9" w14:textId="77777777" w:rsidTr="004F3ED7">
        <w:trPr>
          <w:trHeight w:val="545"/>
        </w:trPr>
        <w:tc>
          <w:tcPr>
            <w:tcW w:w="2967" w:type="dxa"/>
            <w:shd w:val="clear" w:color="auto" w:fill="auto"/>
            <w:tcMar>
              <w:top w:w="100" w:type="dxa"/>
              <w:left w:w="100" w:type="dxa"/>
              <w:bottom w:w="100" w:type="dxa"/>
              <w:right w:w="100" w:type="dxa"/>
            </w:tcMar>
          </w:tcPr>
          <w:p w14:paraId="5E2D5475" w14:textId="77777777" w:rsidR="00BD00D8" w:rsidRDefault="00E15F44">
            <w:pPr>
              <w:pStyle w:val="1fb"/>
              <w:widowControl w:val="0"/>
              <w:spacing w:after="0" w:line="240" w:lineRule="auto"/>
              <w:jc w:val="both"/>
              <w:rPr>
                <w:rFonts w:ascii="Cambria" w:hAnsi="Cambria"/>
                <w:sz w:val="24"/>
              </w:rPr>
            </w:pPr>
            <w:r>
              <w:rPr>
                <w:rFonts w:ascii="Cambria" w:hAnsi="Cambria"/>
                <w:b/>
                <w:sz w:val="24"/>
              </w:rPr>
              <w:t xml:space="preserve">Раздел 4. Безопасность на транспорте </w:t>
            </w:r>
          </w:p>
        </w:tc>
        <w:tc>
          <w:tcPr>
            <w:tcW w:w="992" w:type="dxa"/>
            <w:shd w:val="clear" w:color="auto" w:fill="auto"/>
            <w:tcMar>
              <w:top w:w="100" w:type="dxa"/>
              <w:left w:w="100" w:type="dxa"/>
              <w:bottom w:w="100" w:type="dxa"/>
              <w:right w:w="100" w:type="dxa"/>
            </w:tcMar>
          </w:tcPr>
          <w:p w14:paraId="0C0DF63B" w14:textId="77777777" w:rsidR="00BD00D8" w:rsidRDefault="00E15F44">
            <w:pPr>
              <w:pStyle w:val="1fb"/>
              <w:widowControl w:val="0"/>
              <w:spacing w:after="0" w:line="240" w:lineRule="auto"/>
              <w:jc w:val="center"/>
              <w:rPr>
                <w:rFonts w:ascii="Cambria" w:hAnsi="Cambria"/>
                <w:sz w:val="24"/>
              </w:rPr>
            </w:pPr>
            <w:r>
              <w:rPr>
                <w:rFonts w:ascii="Cambria" w:hAnsi="Cambria"/>
                <w:b/>
                <w:sz w:val="24"/>
              </w:rPr>
              <w:t>4</w:t>
            </w:r>
          </w:p>
        </w:tc>
        <w:tc>
          <w:tcPr>
            <w:tcW w:w="10490" w:type="dxa"/>
            <w:gridSpan w:val="5"/>
            <w:shd w:val="clear" w:color="auto" w:fill="auto"/>
            <w:tcMar>
              <w:top w:w="100" w:type="dxa"/>
              <w:left w:w="100" w:type="dxa"/>
              <w:bottom w:w="100" w:type="dxa"/>
              <w:right w:w="100" w:type="dxa"/>
            </w:tcMar>
          </w:tcPr>
          <w:p w14:paraId="0EABF43A" w14:textId="77777777" w:rsidR="00BD00D8" w:rsidRDefault="00BD00D8">
            <w:pPr>
              <w:rPr>
                <w:rFonts w:ascii="Cambria" w:hAnsi="Cambria"/>
              </w:rPr>
            </w:pPr>
          </w:p>
        </w:tc>
      </w:tr>
      <w:tr w:rsidR="00BD00D8" w14:paraId="671ADE1C" w14:textId="77777777" w:rsidTr="004F3ED7">
        <w:trPr>
          <w:trHeight w:val="545"/>
        </w:trPr>
        <w:tc>
          <w:tcPr>
            <w:tcW w:w="2967" w:type="dxa"/>
            <w:shd w:val="clear" w:color="auto" w:fill="auto"/>
            <w:tcMar>
              <w:top w:w="100" w:type="dxa"/>
              <w:left w:w="100" w:type="dxa"/>
              <w:bottom w:w="100" w:type="dxa"/>
              <w:right w:w="100" w:type="dxa"/>
            </w:tcMar>
          </w:tcPr>
          <w:p w14:paraId="2421E64F" w14:textId="77777777" w:rsidR="00BD00D8" w:rsidRDefault="00E15F44">
            <w:pPr>
              <w:pStyle w:val="1fb"/>
              <w:widowControl w:val="0"/>
              <w:spacing w:after="0" w:line="240" w:lineRule="auto"/>
              <w:jc w:val="both"/>
              <w:rPr>
                <w:rFonts w:ascii="Cambria" w:hAnsi="Cambria"/>
                <w:sz w:val="24"/>
              </w:rPr>
            </w:pPr>
            <w:r>
              <w:rPr>
                <w:rFonts w:ascii="Cambria" w:hAnsi="Cambria"/>
                <w:sz w:val="24"/>
              </w:rPr>
              <w:lastRenderedPageBreak/>
              <w:t>Тема 4.1. Безопасность дорожного движения</w:t>
            </w:r>
          </w:p>
        </w:tc>
        <w:tc>
          <w:tcPr>
            <w:tcW w:w="992" w:type="dxa"/>
            <w:shd w:val="clear" w:color="auto" w:fill="auto"/>
            <w:tcMar>
              <w:top w:w="100" w:type="dxa"/>
              <w:left w:w="100" w:type="dxa"/>
              <w:bottom w:w="100" w:type="dxa"/>
              <w:right w:w="100" w:type="dxa"/>
            </w:tcMar>
          </w:tcPr>
          <w:p w14:paraId="438D1EC5" w14:textId="77777777" w:rsidR="00BD00D8" w:rsidRDefault="00E15F44">
            <w:pPr>
              <w:pStyle w:val="1fb"/>
              <w:widowControl w:val="0"/>
              <w:spacing w:after="0" w:line="240" w:lineRule="auto"/>
              <w:jc w:val="center"/>
              <w:rPr>
                <w:rFonts w:ascii="Cambria" w:hAnsi="Cambria"/>
                <w:sz w:val="24"/>
              </w:rPr>
            </w:pPr>
            <w:r>
              <w:rPr>
                <w:rFonts w:ascii="Cambria" w:hAnsi="Cambria"/>
                <w:sz w:val="24"/>
              </w:rPr>
              <w:t>2</w:t>
            </w:r>
          </w:p>
        </w:tc>
        <w:tc>
          <w:tcPr>
            <w:tcW w:w="1244" w:type="dxa"/>
            <w:shd w:val="clear" w:color="auto" w:fill="auto"/>
            <w:tcMar>
              <w:top w:w="100" w:type="dxa"/>
              <w:left w:w="100" w:type="dxa"/>
              <w:bottom w:w="100" w:type="dxa"/>
              <w:right w:w="100" w:type="dxa"/>
            </w:tcMar>
          </w:tcPr>
          <w:p w14:paraId="17E23CA4" w14:textId="77777777" w:rsidR="00BD00D8" w:rsidRDefault="00E15F44">
            <w:pPr>
              <w:pStyle w:val="1fb"/>
              <w:widowControl w:val="0"/>
              <w:spacing w:after="0" w:line="240" w:lineRule="auto"/>
              <w:jc w:val="both"/>
              <w:rPr>
                <w:rFonts w:ascii="Cambria" w:hAnsi="Cambria"/>
                <w:sz w:val="24"/>
              </w:rPr>
            </w:pPr>
            <w:r>
              <w:rPr>
                <w:rFonts w:ascii="Cambria" w:hAnsi="Cambria"/>
                <w:sz w:val="24"/>
              </w:rPr>
              <w:t>Практическое занятие</w:t>
            </w:r>
          </w:p>
        </w:tc>
        <w:tc>
          <w:tcPr>
            <w:tcW w:w="1701" w:type="dxa"/>
            <w:shd w:val="clear" w:color="auto" w:fill="auto"/>
            <w:tcMar>
              <w:top w:w="100" w:type="dxa"/>
              <w:left w:w="100" w:type="dxa"/>
              <w:bottom w:w="100" w:type="dxa"/>
              <w:right w:w="100" w:type="dxa"/>
            </w:tcMar>
          </w:tcPr>
          <w:p w14:paraId="5D3D2795" w14:textId="77777777" w:rsidR="00BD00D8" w:rsidRDefault="00E15F44">
            <w:pPr>
              <w:pStyle w:val="1fb"/>
              <w:widowControl w:val="0"/>
              <w:spacing w:after="0" w:line="240" w:lineRule="auto"/>
              <w:jc w:val="both"/>
              <w:rPr>
                <w:rFonts w:ascii="Cambria" w:hAnsi="Cambria"/>
                <w:sz w:val="24"/>
              </w:rPr>
            </w:pPr>
            <w:r>
              <w:rPr>
                <w:rFonts w:ascii="Cambria" w:hAnsi="Cambria"/>
                <w:sz w:val="24"/>
              </w:rPr>
              <w:t>ПДД, история</w:t>
            </w:r>
          </w:p>
        </w:tc>
        <w:tc>
          <w:tcPr>
            <w:tcW w:w="4001" w:type="dxa"/>
            <w:shd w:val="clear" w:color="auto" w:fill="auto"/>
            <w:tcMar>
              <w:top w:w="100" w:type="dxa"/>
              <w:left w:w="100" w:type="dxa"/>
              <w:bottom w:w="100" w:type="dxa"/>
              <w:right w:w="100" w:type="dxa"/>
            </w:tcMar>
          </w:tcPr>
          <w:p w14:paraId="0E246E53" w14:textId="77777777" w:rsidR="00BD00D8" w:rsidRDefault="00E15F44">
            <w:pPr>
              <w:widowControl w:val="0"/>
              <w:spacing w:after="0" w:line="240" w:lineRule="auto"/>
              <w:jc w:val="both"/>
              <w:rPr>
                <w:rFonts w:ascii="Cambria" w:hAnsi="Cambria"/>
                <w:b/>
                <w:sz w:val="24"/>
              </w:rPr>
            </w:pPr>
            <w:r>
              <w:rPr>
                <w:rFonts w:ascii="Cambria" w:hAnsi="Cambria"/>
                <w:sz w:val="24"/>
              </w:rPr>
              <w:t>ФЗ «О безопасности дорожного движения» от 15.01.1995г (в актуальной редакции</w:t>
            </w:r>
            <w:r>
              <w:rPr>
                <w:rFonts w:ascii="Cambria" w:hAnsi="Cambria"/>
                <w:b/>
                <w:sz w:val="24"/>
              </w:rPr>
              <w:t xml:space="preserve">) </w:t>
            </w:r>
          </w:p>
          <w:p w14:paraId="26A92EE9" w14:textId="77777777" w:rsidR="00BD00D8" w:rsidRDefault="00BD00D8">
            <w:pPr>
              <w:widowControl w:val="0"/>
              <w:spacing w:after="0" w:line="240" w:lineRule="auto"/>
              <w:jc w:val="both"/>
              <w:rPr>
                <w:rFonts w:ascii="Cambria" w:hAnsi="Cambria"/>
                <w:sz w:val="24"/>
              </w:rPr>
            </w:pPr>
          </w:p>
          <w:p w14:paraId="4379626F" w14:textId="7DC358F9" w:rsidR="00BD00D8" w:rsidRDefault="00E15F44">
            <w:pPr>
              <w:widowControl w:val="0"/>
              <w:spacing w:after="0" w:line="240" w:lineRule="auto"/>
              <w:jc w:val="both"/>
              <w:rPr>
                <w:rFonts w:ascii="Cambria" w:hAnsi="Cambria"/>
                <w:sz w:val="24"/>
              </w:rPr>
            </w:pPr>
            <w:r>
              <w:rPr>
                <w:rFonts w:ascii="Cambria" w:hAnsi="Cambria"/>
                <w:sz w:val="24"/>
              </w:rPr>
              <w:t xml:space="preserve">Библиотека ЦОК, урок </w:t>
            </w:r>
            <w:r w:rsidR="006E495C">
              <w:rPr>
                <w:rFonts w:ascii="Cambria" w:hAnsi="Cambria"/>
                <w:sz w:val="24"/>
              </w:rPr>
              <w:t>ОБЗР</w:t>
            </w:r>
            <w:r>
              <w:rPr>
                <w:rFonts w:ascii="Cambria" w:hAnsi="Cambria"/>
                <w:sz w:val="24"/>
              </w:rPr>
              <w:t>, 10 класс. Безопасность дорожного движения: пешеход, пассажир, водитель</w:t>
            </w:r>
          </w:p>
          <w:p w14:paraId="07DC7D56" w14:textId="4F3F537E" w:rsidR="00BD00D8" w:rsidRDefault="00F36842">
            <w:pPr>
              <w:widowControl w:val="0"/>
              <w:spacing w:after="0" w:line="240" w:lineRule="auto"/>
              <w:jc w:val="both"/>
            </w:pPr>
            <w:hyperlink r:id="rId16" w:history="1">
              <w:r w:rsidR="006E495C" w:rsidRPr="00FF4BEB">
                <w:rPr>
                  <w:rStyle w:val="ad"/>
                </w:rPr>
                <w:t>https://lesson.edu.ru/lesson/1972bd17-e229-498f-af5c-12d6b60c50ee</w:t>
              </w:r>
            </w:hyperlink>
          </w:p>
          <w:p w14:paraId="1575D07B" w14:textId="77777777" w:rsidR="006E495C" w:rsidRDefault="006E495C">
            <w:pPr>
              <w:widowControl w:val="0"/>
              <w:spacing w:after="0" w:line="240" w:lineRule="auto"/>
              <w:jc w:val="both"/>
              <w:rPr>
                <w:rFonts w:ascii="Cambria" w:hAnsi="Cambria"/>
                <w:sz w:val="24"/>
              </w:rPr>
            </w:pPr>
          </w:p>
          <w:p w14:paraId="30C0EEEF" w14:textId="118E79C4" w:rsidR="00BD00D8" w:rsidRDefault="00E15F44">
            <w:pPr>
              <w:widowControl w:val="0"/>
              <w:spacing w:after="0" w:line="240" w:lineRule="auto"/>
              <w:jc w:val="both"/>
              <w:rPr>
                <w:rFonts w:ascii="Cambria" w:hAnsi="Cambria"/>
                <w:sz w:val="24"/>
              </w:rPr>
            </w:pPr>
            <w:r>
              <w:rPr>
                <w:rFonts w:ascii="Cambria" w:hAnsi="Cambria"/>
                <w:sz w:val="24"/>
              </w:rPr>
              <w:t xml:space="preserve">Российская электронная школа (РЭШ), учебный предмет </w:t>
            </w:r>
            <w:r w:rsidR="006E495C">
              <w:rPr>
                <w:rFonts w:ascii="Cambria" w:hAnsi="Cambria"/>
                <w:sz w:val="24"/>
              </w:rPr>
              <w:t>ОБЗР</w:t>
            </w:r>
            <w:r>
              <w:rPr>
                <w:rFonts w:ascii="Cambria" w:hAnsi="Cambria"/>
                <w:sz w:val="24"/>
              </w:rPr>
              <w:t>, 10 класс. Урок 2. Обеспечение личной безопасности на дорогах</w:t>
            </w:r>
          </w:p>
          <w:p w14:paraId="749B247B" w14:textId="77777777" w:rsidR="00BD00D8" w:rsidRDefault="00F36842">
            <w:pPr>
              <w:widowControl w:val="0"/>
              <w:spacing w:after="0" w:line="240" w:lineRule="auto"/>
              <w:jc w:val="both"/>
              <w:rPr>
                <w:rFonts w:ascii="Cambria" w:hAnsi="Cambria"/>
                <w:sz w:val="24"/>
              </w:rPr>
            </w:pPr>
            <w:hyperlink r:id="rId17" w:history="1">
              <w:r w:rsidR="00E15F44">
                <w:rPr>
                  <w:rFonts w:ascii="Cambria" w:hAnsi="Cambria"/>
                  <w:color w:val="0563C1" w:themeColor="hyperlink"/>
                  <w:sz w:val="24"/>
                  <w:u w:val="single"/>
                </w:rPr>
                <w:t>https://resh.edu.ru/subject/lesson/4816/start/99390/</w:t>
              </w:r>
            </w:hyperlink>
          </w:p>
          <w:p w14:paraId="7ED384D5" w14:textId="77777777" w:rsidR="00BD00D8" w:rsidRDefault="00BD00D8">
            <w:pPr>
              <w:widowControl w:val="0"/>
              <w:spacing w:after="0" w:line="240" w:lineRule="auto"/>
              <w:jc w:val="both"/>
              <w:rPr>
                <w:rFonts w:ascii="Cambria" w:hAnsi="Cambria"/>
                <w:sz w:val="24"/>
              </w:rPr>
            </w:pPr>
          </w:p>
          <w:p w14:paraId="139BCCDA" w14:textId="75FD1F03" w:rsidR="00BD00D8" w:rsidRDefault="00E15F44">
            <w:pPr>
              <w:widowControl w:val="0"/>
              <w:spacing w:after="0" w:line="240" w:lineRule="auto"/>
              <w:jc w:val="both"/>
              <w:rPr>
                <w:rFonts w:ascii="Cambria" w:hAnsi="Cambria"/>
                <w:sz w:val="24"/>
              </w:rPr>
            </w:pPr>
            <w:r>
              <w:rPr>
                <w:rFonts w:ascii="Cambria" w:hAnsi="Cambria"/>
                <w:sz w:val="24"/>
              </w:rPr>
              <w:t xml:space="preserve">Библиотека ЦОК, урок </w:t>
            </w:r>
            <w:r w:rsidR="006E495C">
              <w:rPr>
                <w:rFonts w:ascii="Cambria" w:hAnsi="Cambria"/>
                <w:sz w:val="24"/>
              </w:rPr>
              <w:t>ОБЗР</w:t>
            </w:r>
            <w:r>
              <w:rPr>
                <w:rFonts w:ascii="Cambria" w:hAnsi="Cambria"/>
                <w:sz w:val="24"/>
              </w:rPr>
              <w:t>, 10 класс.  Безопасность дорожного движения. Опасности и риски участников дорожного движения</w:t>
            </w:r>
          </w:p>
          <w:p w14:paraId="6619700B" w14:textId="27F18B07" w:rsidR="006E495C" w:rsidRDefault="00F36842">
            <w:pPr>
              <w:widowControl w:val="0"/>
              <w:spacing w:after="0" w:line="240" w:lineRule="auto"/>
              <w:jc w:val="both"/>
            </w:pPr>
            <w:hyperlink r:id="rId18" w:history="1">
              <w:r w:rsidR="006E495C" w:rsidRPr="00FF4BEB">
                <w:rPr>
                  <w:rStyle w:val="ad"/>
                </w:rPr>
                <w:t>https://lesson.edu.ru/lesson/2171d645-2cb3-42fc-85a2-513e5c34e095</w:t>
              </w:r>
            </w:hyperlink>
          </w:p>
          <w:p w14:paraId="5B0E8935" w14:textId="4E1065AD" w:rsidR="006E495C" w:rsidRPr="006E495C" w:rsidRDefault="006E495C">
            <w:pPr>
              <w:widowControl w:val="0"/>
              <w:spacing w:after="0" w:line="240" w:lineRule="auto"/>
              <w:jc w:val="both"/>
            </w:pPr>
          </w:p>
        </w:tc>
        <w:tc>
          <w:tcPr>
            <w:tcW w:w="1985" w:type="dxa"/>
            <w:shd w:val="clear" w:color="auto" w:fill="auto"/>
            <w:tcMar>
              <w:top w:w="100" w:type="dxa"/>
              <w:left w:w="100" w:type="dxa"/>
              <w:bottom w:w="100" w:type="dxa"/>
              <w:right w:w="100" w:type="dxa"/>
            </w:tcMar>
          </w:tcPr>
          <w:p w14:paraId="57B29111" w14:textId="77777777" w:rsidR="00BD00D8" w:rsidRDefault="00E15F44">
            <w:pPr>
              <w:pStyle w:val="1fb"/>
              <w:widowControl w:val="0"/>
              <w:spacing w:after="0" w:line="240" w:lineRule="auto"/>
              <w:jc w:val="both"/>
              <w:rPr>
                <w:rFonts w:ascii="Cambria" w:hAnsi="Cambria"/>
                <w:sz w:val="24"/>
              </w:rPr>
            </w:pPr>
            <w:r>
              <w:rPr>
                <w:rFonts w:ascii="Cambria" w:hAnsi="Cambria"/>
                <w:sz w:val="24"/>
              </w:rPr>
              <w:t>Компьютер, решение ситуационных задач</w:t>
            </w:r>
          </w:p>
          <w:p w14:paraId="787418B5" w14:textId="77777777" w:rsidR="00BD00D8" w:rsidRDefault="00BD00D8">
            <w:pPr>
              <w:pStyle w:val="1fb"/>
              <w:widowControl w:val="0"/>
              <w:spacing w:after="0" w:line="240" w:lineRule="auto"/>
              <w:jc w:val="both"/>
              <w:rPr>
                <w:rFonts w:ascii="Cambria" w:hAnsi="Cambria"/>
                <w:sz w:val="24"/>
              </w:rPr>
            </w:pPr>
          </w:p>
          <w:p w14:paraId="18E4C84D" w14:textId="77777777" w:rsidR="00BD00D8" w:rsidRDefault="00E15F44">
            <w:pPr>
              <w:pStyle w:val="1fb"/>
              <w:widowControl w:val="0"/>
              <w:spacing w:after="0" w:line="240" w:lineRule="auto"/>
              <w:jc w:val="both"/>
              <w:rPr>
                <w:rFonts w:ascii="Cambria" w:hAnsi="Cambria"/>
                <w:sz w:val="24"/>
              </w:rPr>
            </w:pPr>
            <w:r>
              <w:rPr>
                <w:rFonts w:ascii="Cambria" w:hAnsi="Cambria"/>
                <w:sz w:val="24"/>
              </w:rPr>
              <w:t>Чек-лист</w:t>
            </w:r>
          </w:p>
        </w:tc>
        <w:tc>
          <w:tcPr>
            <w:tcW w:w="1559" w:type="dxa"/>
            <w:shd w:val="clear" w:color="auto" w:fill="auto"/>
            <w:tcMar>
              <w:top w:w="100" w:type="dxa"/>
              <w:left w:w="100" w:type="dxa"/>
              <w:bottom w:w="100" w:type="dxa"/>
              <w:right w:w="100" w:type="dxa"/>
            </w:tcMar>
          </w:tcPr>
          <w:p w14:paraId="1BE4DEDB" w14:textId="77777777" w:rsidR="00BD00D8" w:rsidRDefault="00E15F44">
            <w:pPr>
              <w:pStyle w:val="1fb"/>
              <w:widowControl w:val="0"/>
              <w:spacing w:after="0" w:line="240" w:lineRule="auto"/>
              <w:jc w:val="both"/>
              <w:rPr>
                <w:rFonts w:ascii="Cambria" w:hAnsi="Cambria"/>
                <w:sz w:val="24"/>
              </w:rPr>
            </w:pPr>
            <w:r>
              <w:rPr>
                <w:rFonts w:ascii="Cambria" w:hAnsi="Cambria"/>
                <w:sz w:val="24"/>
              </w:rPr>
              <w:t>Старт-задание</w:t>
            </w:r>
          </w:p>
          <w:p w14:paraId="364649D5" w14:textId="77777777" w:rsidR="00BD00D8" w:rsidRDefault="00E15F44">
            <w:pPr>
              <w:pStyle w:val="1fb"/>
              <w:widowControl w:val="0"/>
              <w:spacing w:after="0" w:line="240" w:lineRule="auto"/>
              <w:jc w:val="both"/>
              <w:rPr>
                <w:rFonts w:ascii="Cambria" w:hAnsi="Cambria"/>
                <w:sz w:val="24"/>
              </w:rPr>
            </w:pPr>
            <w:r>
              <w:rPr>
                <w:rFonts w:ascii="Cambria" w:hAnsi="Cambria"/>
                <w:sz w:val="24"/>
              </w:rPr>
              <w:t>Тест –задание</w:t>
            </w:r>
          </w:p>
          <w:p w14:paraId="418B34CA" w14:textId="77777777" w:rsidR="00BD00D8" w:rsidRDefault="00E15F44">
            <w:pPr>
              <w:pStyle w:val="1fb"/>
              <w:widowControl w:val="0"/>
              <w:spacing w:after="0" w:line="240" w:lineRule="auto"/>
              <w:jc w:val="both"/>
              <w:rPr>
                <w:rFonts w:ascii="Cambria" w:hAnsi="Cambria"/>
                <w:sz w:val="24"/>
              </w:rPr>
            </w:pPr>
            <w:r>
              <w:rPr>
                <w:rFonts w:ascii="Cambria" w:hAnsi="Cambria"/>
                <w:sz w:val="24"/>
              </w:rPr>
              <w:t xml:space="preserve">Ситуационные задачи </w:t>
            </w:r>
          </w:p>
          <w:p w14:paraId="1474FD01" w14:textId="77777777" w:rsidR="00BD00D8" w:rsidRDefault="00E15F44">
            <w:pPr>
              <w:rPr>
                <w:rFonts w:ascii="Cambria" w:hAnsi="Cambria"/>
              </w:rPr>
            </w:pPr>
            <w:r>
              <w:rPr>
                <w:rFonts w:ascii="Cambria" w:hAnsi="Cambria"/>
                <w:sz w:val="24"/>
              </w:rPr>
              <w:t>Алгоритмы действий в разных ситуациях</w:t>
            </w:r>
          </w:p>
        </w:tc>
      </w:tr>
      <w:tr w:rsidR="00BD00D8" w14:paraId="24D3D8F1" w14:textId="77777777" w:rsidTr="004F3ED7">
        <w:trPr>
          <w:trHeight w:val="545"/>
        </w:trPr>
        <w:tc>
          <w:tcPr>
            <w:tcW w:w="2967" w:type="dxa"/>
            <w:shd w:val="clear" w:color="auto" w:fill="auto"/>
            <w:tcMar>
              <w:top w:w="100" w:type="dxa"/>
              <w:left w:w="100" w:type="dxa"/>
              <w:bottom w:w="100" w:type="dxa"/>
              <w:right w:w="100" w:type="dxa"/>
            </w:tcMar>
          </w:tcPr>
          <w:p w14:paraId="0CC7D4B5" w14:textId="77777777" w:rsidR="00BD00D8" w:rsidRDefault="00E15F44">
            <w:pPr>
              <w:pStyle w:val="1fb"/>
              <w:widowControl w:val="0"/>
              <w:spacing w:after="0" w:line="240" w:lineRule="auto"/>
              <w:jc w:val="both"/>
              <w:rPr>
                <w:rFonts w:ascii="Cambria" w:hAnsi="Cambria"/>
                <w:sz w:val="24"/>
              </w:rPr>
            </w:pPr>
            <w:r>
              <w:rPr>
                <w:rFonts w:ascii="Cambria" w:hAnsi="Cambria"/>
                <w:sz w:val="24"/>
              </w:rPr>
              <w:t>Тема 4.2. Правила безопасного поведения на разных видах транспорта</w:t>
            </w:r>
          </w:p>
        </w:tc>
        <w:tc>
          <w:tcPr>
            <w:tcW w:w="992" w:type="dxa"/>
            <w:shd w:val="clear" w:color="auto" w:fill="auto"/>
            <w:tcMar>
              <w:top w:w="100" w:type="dxa"/>
              <w:left w:w="100" w:type="dxa"/>
              <w:bottom w:w="100" w:type="dxa"/>
              <w:right w:w="100" w:type="dxa"/>
            </w:tcMar>
          </w:tcPr>
          <w:p w14:paraId="6937D2E2" w14:textId="77777777" w:rsidR="00BD00D8" w:rsidRDefault="00E15F44">
            <w:pPr>
              <w:pStyle w:val="1fb"/>
              <w:widowControl w:val="0"/>
              <w:spacing w:after="0" w:line="240" w:lineRule="auto"/>
              <w:jc w:val="center"/>
              <w:rPr>
                <w:rFonts w:ascii="Cambria" w:hAnsi="Cambria"/>
                <w:sz w:val="24"/>
              </w:rPr>
            </w:pPr>
            <w:r>
              <w:rPr>
                <w:rFonts w:ascii="Cambria" w:hAnsi="Cambria"/>
                <w:sz w:val="24"/>
              </w:rPr>
              <w:t>2</w:t>
            </w:r>
          </w:p>
        </w:tc>
        <w:tc>
          <w:tcPr>
            <w:tcW w:w="1244" w:type="dxa"/>
            <w:shd w:val="clear" w:color="auto" w:fill="auto"/>
            <w:tcMar>
              <w:top w:w="100" w:type="dxa"/>
              <w:left w:w="100" w:type="dxa"/>
              <w:bottom w:w="100" w:type="dxa"/>
              <w:right w:w="100" w:type="dxa"/>
            </w:tcMar>
          </w:tcPr>
          <w:p w14:paraId="1DA20B9C" w14:textId="77777777" w:rsidR="00BD00D8" w:rsidRDefault="00E15F44">
            <w:pPr>
              <w:pStyle w:val="1fb"/>
              <w:widowControl w:val="0"/>
              <w:spacing w:after="0" w:line="240" w:lineRule="auto"/>
              <w:jc w:val="both"/>
              <w:rPr>
                <w:rFonts w:ascii="Cambria" w:hAnsi="Cambria"/>
                <w:sz w:val="24"/>
              </w:rPr>
            </w:pPr>
            <w:r>
              <w:rPr>
                <w:rFonts w:ascii="Cambria" w:hAnsi="Cambria"/>
                <w:sz w:val="24"/>
              </w:rPr>
              <w:t>Практическое занятие</w:t>
            </w:r>
          </w:p>
        </w:tc>
        <w:tc>
          <w:tcPr>
            <w:tcW w:w="1701" w:type="dxa"/>
            <w:shd w:val="clear" w:color="auto" w:fill="auto"/>
            <w:tcMar>
              <w:top w:w="100" w:type="dxa"/>
              <w:left w:w="100" w:type="dxa"/>
              <w:bottom w:w="100" w:type="dxa"/>
              <w:right w:w="100" w:type="dxa"/>
            </w:tcMar>
          </w:tcPr>
          <w:p w14:paraId="6CA41B8A" w14:textId="77777777" w:rsidR="00BD00D8" w:rsidRDefault="00E15F44">
            <w:pPr>
              <w:pStyle w:val="1fb"/>
              <w:widowControl w:val="0"/>
              <w:spacing w:after="0" w:line="240" w:lineRule="auto"/>
              <w:jc w:val="both"/>
              <w:rPr>
                <w:rFonts w:ascii="Cambria" w:hAnsi="Cambria"/>
                <w:sz w:val="24"/>
              </w:rPr>
            </w:pPr>
            <w:r>
              <w:rPr>
                <w:rFonts w:ascii="Cambria" w:hAnsi="Cambria"/>
                <w:sz w:val="24"/>
              </w:rPr>
              <w:t>БЖ, ПДД, первая помощь в ПДД</w:t>
            </w:r>
          </w:p>
        </w:tc>
        <w:tc>
          <w:tcPr>
            <w:tcW w:w="4001" w:type="dxa"/>
            <w:shd w:val="clear" w:color="auto" w:fill="auto"/>
            <w:tcMar>
              <w:top w:w="100" w:type="dxa"/>
              <w:left w:w="100" w:type="dxa"/>
              <w:bottom w:w="100" w:type="dxa"/>
              <w:right w:w="100" w:type="dxa"/>
            </w:tcMar>
          </w:tcPr>
          <w:p w14:paraId="6EC15BFD" w14:textId="77777777" w:rsidR="00BD00D8" w:rsidRDefault="00E15F44">
            <w:pPr>
              <w:widowControl w:val="0"/>
              <w:spacing w:after="0" w:line="240" w:lineRule="auto"/>
              <w:jc w:val="both"/>
              <w:rPr>
                <w:rFonts w:ascii="Cambria" w:hAnsi="Cambria"/>
                <w:sz w:val="24"/>
              </w:rPr>
            </w:pPr>
            <w:r>
              <w:rPr>
                <w:rFonts w:ascii="Cambria" w:hAnsi="Cambria"/>
                <w:sz w:val="24"/>
              </w:rPr>
              <w:t>ФЗ «О безопасности дорожного движения» от 15.01.1995г (в актуальной редакции)</w:t>
            </w:r>
          </w:p>
          <w:p w14:paraId="0AF2F79E" w14:textId="77777777" w:rsidR="00BD00D8" w:rsidRDefault="00E15F44">
            <w:pPr>
              <w:widowControl w:val="0"/>
              <w:spacing w:after="0" w:line="240" w:lineRule="auto"/>
              <w:jc w:val="both"/>
              <w:rPr>
                <w:rFonts w:ascii="Cambria" w:hAnsi="Cambria"/>
                <w:sz w:val="24"/>
              </w:rPr>
            </w:pPr>
            <w:r>
              <w:rPr>
                <w:rFonts w:ascii="Cambria" w:hAnsi="Cambria"/>
                <w:sz w:val="24"/>
              </w:rPr>
              <w:t xml:space="preserve">Методические рекомендации поведения на транспорте МЧС </w:t>
            </w:r>
            <w:r>
              <w:rPr>
                <w:rFonts w:ascii="Cambria" w:hAnsi="Cambria"/>
                <w:sz w:val="24"/>
              </w:rPr>
              <w:lastRenderedPageBreak/>
              <w:t>России по округам РФ</w:t>
            </w:r>
          </w:p>
          <w:p w14:paraId="261221DF" w14:textId="77777777" w:rsidR="00BD00D8" w:rsidRDefault="00BD00D8">
            <w:pPr>
              <w:widowControl w:val="0"/>
              <w:spacing w:after="0" w:line="240" w:lineRule="auto"/>
              <w:jc w:val="both"/>
              <w:rPr>
                <w:rFonts w:ascii="Cambria" w:hAnsi="Cambria"/>
                <w:sz w:val="24"/>
              </w:rPr>
            </w:pPr>
          </w:p>
          <w:p w14:paraId="20AA27B4" w14:textId="1020AA47" w:rsidR="00BD00D8" w:rsidRDefault="00E15F44">
            <w:pPr>
              <w:widowControl w:val="0"/>
              <w:spacing w:after="0" w:line="240" w:lineRule="auto"/>
              <w:jc w:val="both"/>
              <w:rPr>
                <w:rFonts w:ascii="Cambria" w:hAnsi="Cambria"/>
                <w:sz w:val="24"/>
              </w:rPr>
            </w:pPr>
            <w:r>
              <w:rPr>
                <w:rFonts w:ascii="Cambria" w:hAnsi="Cambria"/>
                <w:sz w:val="24"/>
              </w:rPr>
              <w:t xml:space="preserve">Библиотека ЦОК, урок </w:t>
            </w:r>
            <w:r w:rsidR="006E495C">
              <w:rPr>
                <w:rFonts w:ascii="Cambria" w:hAnsi="Cambria"/>
                <w:sz w:val="24"/>
              </w:rPr>
              <w:t>ОБЗР</w:t>
            </w:r>
            <w:r>
              <w:rPr>
                <w:rFonts w:ascii="Cambria" w:hAnsi="Cambria"/>
                <w:sz w:val="24"/>
              </w:rPr>
              <w:t>, 10 класс. Безопасное поведение на разных видах транспорта. Порядок действий при возникновении опасности, экстремальной или чрезвычайной ситуации</w:t>
            </w:r>
          </w:p>
          <w:p w14:paraId="727ABC95" w14:textId="55C72522" w:rsidR="006E495C" w:rsidRDefault="00F36842">
            <w:pPr>
              <w:widowControl w:val="0"/>
              <w:spacing w:after="0" w:line="240" w:lineRule="auto"/>
              <w:jc w:val="both"/>
            </w:pPr>
            <w:hyperlink r:id="rId19" w:history="1">
              <w:r w:rsidR="006E495C" w:rsidRPr="00FF4BEB">
                <w:rPr>
                  <w:rStyle w:val="ad"/>
                </w:rPr>
                <w:t>https://lesson.edu.ru/lesson/c6a03571-4a9b-4d6b-8ea3-98f56ddfeaa8</w:t>
              </w:r>
            </w:hyperlink>
          </w:p>
          <w:p w14:paraId="3BC7D732" w14:textId="77777777" w:rsidR="00BD00D8" w:rsidRDefault="00BD00D8">
            <w:pPr>
              <w:widowControl w:val="0"/>
              <w:spacing w:after="0" w:line="240" w:lineRule="auto"/>
              <w:jc w:val="both"/>
              <w:rPr>
                <w:rFonts w:ascii="Cambria" w:hAnsi="Cambria"/>
                <w:sz w:val="24"/>
              </w:rPr>
            </w:pPr>
          </w:p>
          <w:p w14:paraId="7C977E17" w14:textId="08C8450A" w:rsidR="00BD00D8" w:rsidRDefault="00E15F44">
            <w:pPr>
              <w:widowControl w:val="0"/>
              <w:spacing w:after="0" w:line="240" w:lineRule="auto"/>
              <w:jc w:val="both"/>
              <w:rPr>
                <w:rFonts w:ascii="Cambria" w:hAnsi="Cambria"/>
              </w:rPr>
            </w:pPr>
            <w:r>
              <w:rPr>
                <w:rFonts w:ascii="Cambria" w:hAnsi="Cambria"/>
                <w:sz w:val="24"/>
              </w:rPr>
              <w:t xml:space="preserve">Библиотека ЦОК, урок </w:t>
            </w:r>
            <w:r w:rsidR="006E495C">
              <w:rPr>
                <w:rFonts w:ascii="Cambria" w:hAnsi="Cambria"/>
                <w:sz w:val="24"/>
              </w:rPr>
              <w:t>ОБЗР</w:t>
            </w:r>
            <w:r>
              <w:rPr>
                <w:rFonts w:ascii="Cambria" w:hAnsi="Cambria"/>
                <w:sz w:val="24"/>
              </w:rPr>
              <w:t xml:space="preserve">, 10 класс. </w:t>
            </w:r>
            <w:r>
              <w:rPr>
                <w:rFonts w:ascii="Cambria" w:hAnsi="Cambria"/>
              </w:rPr>
              <w:t xml:space="preserve">Оказание первой помощи при дорожно-транспортном </w:t>
            </w:r>
            <w:proofErr w:type="spellStart"/>
            <w:r>
              <w:rPr>
                <w:rFonts w:ascii="Cambria" w:hAnsi="Cambria"/>
              </w:rPr>
              <w:t>проишествии</w:t>
            </w:r>
            <w:proofErr w:type="spellEnd"/>
          </w:p>
          <w:p w14:paraId="7C6EDDB0" w14:textId="56C1B6B3" w:rsidR="006E495C" w:rsidRDefault="00F36842">
            <w:pPr>
              <w:widowControl w:val="0"/>
              <w:spacing w:after="0" w:line="240" w:lineRule="auto"/>
              <w:jc w:val="both"/>
            </w:pPr>
            <w:hyperlink r:id="rId20" w:history="1">
              <w:r w:rsidR="006E495C" w:rsidRPr="00FF4BEB">
                <w:rPr>
                  <w:rStyle w:val="ad"/>
                </w:rPr>
                <w:t>https://lesson.edu.ru/lesson/246d72ab-8034-4dcc-b5fe-cde6dccf9091</w:t>
              </w:r>
            </w:hyperlink>
          </w:p>
          <w:p w14:paraId="5ACD2BE5" w14:textId="4075A605" w:rsidR="00BD00D8" w:rsidRDefault="00E15F44">
            <w:pPr>
              <w:widowControl w:val="0"/>
              <w:spacing w:after="0" w:line="240" w:lineRule="auto"/>
              <w:jc w:val="both"/>
              <w:rPr>
                <w:rFonts w:ascii="Cambria" w:hAnsi="Cambria"/>
                <w:sz w:val="24"/>
              </w:rPr>
            </w:pPr>
            <w:r>
              <w:rPr>
                <w:rFonts w:ascii="Cambria" w:hAnsi="Cambria"/>
                <w:sz w:val="24"/>
              </w:rPr>
              <w:t xml:space="preserve"> </w:t>
            </w:r>
          </w:p>
        </w:tc>
        <w:tc>
          <w:tcPr>
            <w:tcW w:w="1985" w:type="dxa"/>
            <w:shd w:val="clear" w:color="auto" w:fill="auto"/>
            <w:tcMar>
              <w:top w:w="100" w:type="dxa"/>
              <w:left w:w="100" w:type="dxa"/>
              <w:bottom w:w="100" w:type="dxa"/>
              <w:right w:w="100" w:type="dxa"/>
            </w:tcMar>
          </w:tcPr>
          <w:p w14:paraId="0C19CDA1" w14:textId="77777777" w:rsidR="00BD00D8" w:rsidRDefault="00E15F44">
            <w:pPr>
              <w:pStyle w:val="1fb"/>
              <w:widowControl w:val="0"/>
              <w:spacing w:after="0" w:line="240" w:lineRule="auto"/>
              <w:jc w:val="both"/>
              <w:rPr>
                <w:rFonts w:ascii="Cambria" w:hAnsi="Cambria"/>
                <w:sz w:val="24"/>
              </w:rPr>
            </w:pPr>
            <w:r>
              <w:rPr>
                <w:rFonts w:ascii="Cambria" w:hAnsi="Cambria"/>
                <w:sz w:val="24"/>
              </w:rPr>
              <w:lastRenderedPageBreak/>
              <w:t xml:space="preserve">Компьютер, мультимедийная презентация, тренажеры для отработки </w:t>
            </w:r>
            <w:r>
              <w:rPr>
                <w:rFonts w:ascii="Cambria" w:hAnsi="Cambria"/>
                <w:sz w:val="24"/>
              </w:rPr>
              <w:lastRenderedPageBreak/>
              <w:t>навыков оказания первой помощи</w:t>
            </w:r>
          </w:p>
        </w:tc>
        <w:tc>
          <w:tcPr>
            <w:tcW w:w="1559" w:type="dxa"/>
            <w:shd w:val="clear" w:color="auto" w:fill="auto"/>
            <w:tcMar>
              <w:top w:w="100" w:type="dxa"/>
              <w:left w:w="100" w:type="dxa"/>
              <w:bottom w:w="100" w:type="dxa"/>
              <w:right w:w="100" w:type="dxa"/>
            </w:tcMar>
          </w:tcPr>
          <w:p w14:paraId="54F2605F" w14:textId="77777777" w:rsidR="00BD00D8" w:rsidRDefault="00E15F44">
            <w:pPr>
              <w:pStyle w:val="1fb"/>
              <w:widowControl w:val="0"/>
              <w:spacing w:after="0" w:line="240" w:lineRule="auto"/>
              <w:jc w:val="both"/>
              <w:rPr>
                <w:rFonts w:ascii="Cambria" w:hAnsi="Cambria"/>
                <w:sz w:val="24"/>
              </w:rPr>
            </w:pPr>
            <w:r>
              <w:rPr>
                <w:rFonts w:ascii="Cambria" w:hAnsi="Cambria"/>
                <w:sz w:val="24"/>
              </w:rPr>
              <w:lastRenderedPageBreak/>
              <w:t>Старт-задание</w:t>
            </w:r>
          </w:p>
          <w:p w14:paraId="7167EFE7" w14:textId="77777777" w:rsidR="00BD00D8" w:rsidRDefault="00E15F44">
            <w:pPr>
              <w:pStyle w:val="1fb"/>
              <w:widowControl w:val="0"/>
              <w:spacing w:after="0" w:line="240" w:lineRule="auto"/>
              <w:jc w:val="both"/>
              <w:rPr>
                <w:rFonts w:ascii="Cambria" w:hAnsi="Cambria"/>
                <w:sz w:val="24"/>
              </w:rPr>
            </w:pPr>
            <w:r>
              <w:rPr>
                <w:rFonts w:ascii="Cambria" w:hAnsi="Cambria"/>
                <w:sz w:val="24"/>
              </w:rPr>
              <w:t>Тест –задание</w:t>
            </w:r>
          </w:p>
          <w:p w14:paraId="3B6B777D" w14:textId="77777777" w:rsidR="00BD00D8" w:rsidRDefault="00E15F44">
            <w:pPr>
              <w:rPr>
                <w:rFonts w:ascii="Cambria" w:hAnsi="Cambria"/>
              </w:rPr>
            </w:pPr>
            <w:r>
              <w:rPr>
                <w:rFonts w:ascii="Cambria" w:hAnsi="Cambria"/>
                <w:sz w:val="24"/>
              </w:rPr>
              <w:lastRenderedPageBreak/>
              <w:t>Алгоритмы действий в разных ситуациях</w:t>
            </w:r>
          </w:p>
        </w:tc>
      </w:tr>
      <w:tr w:rsidR="00BD00D8" w14:paraId="12EF89A0" w14:textId="77777777" w:rsidTr="004F3ED7">
        <w:trPr>
          <w:trHeight w:val="545"/>
        </w:trPr>
        <w:tc>
          <w:tcPr>
            <w:tcW w:w="2967" w:type="dxa"/>
            <w:shd w:val="clear" w:color="auto" w:fill="auto"/>
            <w:tcMar>
              <w:top w:w="100" w:type="dxa"/>
              <w:left w:w="100" w:type="dxa"/>
              <w:bottom w:w="100" w:type="dxa"/>
              <w:right w:w="100" w:type="dxa"/>
            </w:tcMar>
          </w:tcPr>
          <w:p w14:paraId="6E3669EB" w14:textId="77777777" w:rsidR="00BD00D8" w:rsidRDefault="00E15F44">
            <w:pPr>
              <w:pStyle w:val="1fb"/>
              <w:widowControl w:val="0"/>
              <w:spacing w:after="0" w:line="240" w:lineRule="auto"/>
              <w:jc w:val="both"/>
              <w:rPr>
                <w:rFonts w:ascii="Cambria" w:hAnsi="Cambria"/>
                <w:sz w:val="24"/>
              </w:rPr>
            </w:pPr>
            <w:r>
              <w:rPr>
                <w:rFonts w:ascii="Cambria" w:hAnsi="Cambria"/>
                <w:b/>
                <w:sz w:val="24"/>
              </w:rPr>
              <w:lastRenderedPageBreak/>
              <w:t>Раздел 5.</w:t>
            </w:r>
            <w:r>
              <w:rPr>
                <w:rFonts w:ascii="Cambria" w:hAnsi="Cambria"/>
                <w:sz w:val="24"/>
              </w:rPr>
              <w:t xml:space="preserve"> </w:t>
            </w:r>
            <w:r>
              <w:rPr>
                <w:rFonts w:ascii="Cambria" w:hAnsi="Cambria"/>
                <w:b/>
                <w:sz w:val="24"/>
              </w:rPr>
              <w:t>Безопасность в общественных местах</w:t>
            </w:r>
          </w:p>
        </w:tc>
        <w:tc>
          <w:tcPr>
            <w:tcW w:w="992" w:type="dxa"/>
            <w:shd w:val="clear" w:color="auto" w:fill="auto"/>
            <w:tcMar>
              <w:top w:w="100" w:type="dxa"/>
              <w:left w:w="100" w:type="dxa"/>
              <w:bottom w:w="100" w:type="dxa"/>
              <w:right w:w="100" w:type="dxa"/>
            </w:tcMar>
          </w:tcPr>
          <w:p w14:paraId="388A4A71" w14:textId="77777777" w:rsidR="00BD00D8" w:rsidRDefault="00E15F44">
            <w:pPr>
              <w:pStyle w:val="1fb"/>
              <w:widowControl w:val="0"/>
              <w:spacing w:after="0" w:line="240" w:lineRule="auto"/>
              <w:jc w:val="center"/>
              <w:rPr>
                <w:rFonts w:ascii="Cambria" w:hAnsi="Cambria"/>
                <w:sz w:val="24"/>
              </w:rPr>
            </w:pPr>
            <w:r>
              <w:rPr>
                <w:rFonts w:ascii="Cambria" w:hAnsi="Cambria"/>
                <w:b/>
                <w:sz w:val="24"/>
              </w:rPr>
              <w:t>4</w:t>
            </w:r>
          </w:p>
        </w:tc>
        <w:tc>
          <w:tcPr>
            <w:tcW w:w="10490" w:type="dxa"/>
            <w:gridSpan w:val="5"/>
            <w:shd w:val="clear" w:color="auto" w:fill="auto"/>
            <w:tcMar>
              <w:top w:w="100" w:type="dxa"/>
              <w:left w:w="100" w:type="dxa"/>
              <w:bottom w:w="100" w:type="dxa"/>
              <w:right w:w="100" w:type="dxa"/>
            </w:tcMar>
          </w:tcPr>
          <w:p w14:paraId="2C56A473" w14:textId="77777777" w:rsidR="00BD00D8" w:rsidRDefault="00BD00D8">
            <w:pPr>
              <w:rPr>
                <w:rFonts w:ascii="Cambria" w:hAnsi="Cambria"/>
              </w:rPr>
            </w:pPr>
          </w:p>
        </w:tc>
      </w:tr>
      <w:tr w:rsidR="00BD00D8" w14:paraId="1888C7B3" w14:textId="77777777" w:rsidTr="004F3ED7">
        <w:trPr>
          <w:trHeight w:val="1601"/>
        </w:trPr>
        <w:tc>
          <w:tcPr>
            <w:tcW w:w="2967" w:type="dxa"/>
            <w:shd w:val="clear" w:color="auto" w:fill="auto"/>
            <w:tcMar>
              <w:top w:w="100" w:type="dxa"/>
              <w:left w:w="100" w:type="dxa"/>
              <w:bottom w:w="100" w:type="dxa"/>
              <w:right w:w="100" w:type="dxa"/>
            </w:tcMar>
          </w:tcPr>
          <w:p w14:paraId="0A7F7B4C" w14:textId="77777777" w:rsidR="00BD00D8" w:rsidRDefault="00E15F44">
            <w:pPr>
              <w:pStyle w:val="1fb"/>
              <w:widowControl w:val="0"/>
              <w:spacing w:after="0" w:line="240" w:lineRule="auto"/>
              <w:jc w:val="both"/>
              <w:rPr>
                <w:rFonts w:ascii="Cambria" w:hAnsi="Cambria"/>
                <w:sz w:val="24"/>
              </w:rPr>
            </w:pPr>
            <w:r>
              <w:rPr>
                <w:rFonts w:ascii="Cambria" w:hAnsi="Cambria"/>
                <w:sz w:val="24"/>
              </w:rPr>
              <w:t>Тема 5.1. Опасности социально-психологического характера</w:t>
            </w:r>
          </w:p>
        </w:tc>
        <w:tc>
          <w:tcPr>
            <w:tcW w:w="992" w:type="dxa"/>
            <w:shd w:val="clear" w:color="auto" w:fill="auto"/>
            <w:tcMar>
              <w:top w:w="100" w:type="dxa"/>
              <w:left w:w="100" w:type="dxa"/>
              <w:bottom w:w="100" w:type="dxa"/>
              <w:right w:w="100" w:type="dxa"/>
            </w:tcMar>
          </w:tcPr>
          <w:p w14:paraId="57A9C09D" w14:textId="77777777" w:rsidR="00BD00D8" w:rsidRDefault="00E15F44">
            <w:pPr>
              <w:pStyle w:val="1fb"/>
              <w:widowControl w:val="0"/>
              <w:spacing w:after="0" w:line="240" w:lineRule="auto"/>
              <w:jc w:val="center"/>
              <w:rPr>
                <w:rFonts w:ascii="Cambria" w:hAnsi="Cambria"/>
                <w:sz w:val="24"/>
              </w:rPr>
            </w:pPr>
            <w:r>
              <w:rPr>
                <w:rFonts w:ascii="Cambria" w:hAnsi="Cambria"/>
                <w:sz w:val="24"/>
              </w:rPr>
              <w:t>2</w:t>
            </w:r>
          </w:p>
        </w:tc>
        <w:tc>
          <w:tcPr>
            <w:tcW w:w="1244" w:type="dxa"/>
            <w:shd w:val="clear" w:color="auto" w:fill="auto"/>
            <w:tcMar>
              <w:top w:w="100" w:type="dxa"/>
              <w:left w:w="100" w:type="dxa"/>
              <w:bottom w:w="100" w:type="dxa"/>
              <w:right w:w="100" w:type="dxa"/>
            </w:tcMar>
          </w:tcPr>
          <w:p w14:paraId="264F351B" w14:textId="77777777" w:rsidR="00BD00D8" w:rsidRDefault="00E15F44">
            <w:pPr>
              <w:pStyle w:val="1fb"/>
              <w:widowControl w:val="0"/>
              <w:spacing w:after="0" w:line="240" w:lineRule="auto"/>
              <w:jc w:val="both"/>
              <w:rPr>
                <w:rFonts w:ascii="Cambria" w:hAnsi="Cambria"/>
                <w:sz w:val="24"/>
              </w:rPr>
            </w:pPr>
            <w:r>
              <w:rPr>
                <w:rFonts w:ascii="Cambria" w:hAnsi="Cambria"/>
                <w:sz w:val="24"/>
              </w:rPr>
              <w:t xml:space="preserve">Практическое </w:t>
            </w:r>
          </w:p>
        </w:tc>
        <w:tc>
          <w:tcPr>
            <w:tcW w:w="1701" w:type="dxa"/>
            <w:shd w:val="clear" w:color="auto" w:fill="auto"/>
            <w:tcMar>
              <w:top w:w="100" w:type="dxa"/>
              <w:left w:w="100" w:type="dxa"/>
              <w:bottom w:w="100" w:type="dxa"/>
              <w:right w:w="100" w:type="dxa"/>
            </w:tcMar>
          </w:tcPr>
          <w:p w14:paraId="47B52021" w14:textId="77777777" w:rsidR="00BD00D8" w:rsidRDefault="00E15F44">
            <w:pPr>
              <w:pStyle w:val="1fb"/>
              <w:widowControl w:val="0"/>
              <w:spacing w:after="0" w:line="240" w:lineRule="auto"/>
              <w:jc w:val="both"/>
              <w:rPr>
                <w:rFonts w:ascii="Cambria" w:hAnsi="Cambria"/>
                <w:sz w:val="24"/>
              </w:rPr>
            </w:pPr>
            <w:r>
              <w:rPr>
                <w:rFonts w:ascii="Cambria" w:hAnsi="Cambria"/>
                <w:sz w:val="24"/>
              </w:rPr>
              <w:t xml:space="preserve">Психология, обществознание </w:t>
            </w:r>
          </w:p>
        </w:tc>
        <w:tc>
          <w:tcPr>
            <w:tcW w:w="4001" w:type="dxa"/>
            <w:shd w:val="clear" w:color="auto" w:fill="auto"/>
            <w:tcMar>
              <w:top w:w="100" w:type="dxa"/>
              <w:left w:w="100" w:type="dxa"/>
              <w:bottom w:w="100" w:type="dxa"/>
              <w:right w:w="100" w:type="dxa"/>
            </w:tcMar>
          </w:tcPr>
          <w:p w14:paraId="0A9E6B3B" w14:textId="77777777" w:rsidR="00BD00D8" w:rsidRDefault="00E15F44">
            <w:pPr>
              <w:rPr>
                <w:rFonts w:ascii="Cambria" w:hAnsi="Cambria"/>
                <w:sz w:val="24"/>
              </w:rPr>
            </w:pPr>
            <w:r>
              <w:rPr>
                <w:rStyle w:val="1d"/>
                <w:rFonts w:ascii="Cambria" w:hAnsi="Cambria"/>
                <w:sz w:val="24"/>
              </w:rPr>
              <w:t>ФЗ от 24 июня 1999 г. N 120-ФЗ «Об основах системы профилактики безнадзорности и правонарушений несовершеннолетних» (с актуальными изменениями и дополнениями)</w:t>
            </w:r>
          </w:p>
          <w:p w14:paraId="7A8476B8" w14:textId="0F28096C" w:rsidR="006E495C" w:rsidRPr="006E495C" w:rsidRDefault="00E15F44">
            <w:r>
              <w:rPr>
                <w:rFonts w:ascii="Cambria" w:hAnsi="Cambria"/>
                <w:sz w:val="24"/>
              </w:rPr>
              <w:lastRenderedPageBreak/>
              <w:t xml:space="preserve">Библиотека ЦОК, урок </w:t>
            </w:r>
            <w:r w:rsidR="006E495C">
              <w:rPr>
                <w:rFonts w:ascii="Cambria" w:hAnsi="Cambria"/>
                <w:sz w:val="24"/>
              </w:rPr>
              <w:t>ОБЗР</w:t>
            </w:r>
            <w:r>
              <w:rPr>
                <w:rFonts w:ascii="Cambria" w:hAnsi="Cambria"/>
                <w:sz w:val="24"/>
              </w:rPr>
              <w:t xml:space="preserve">, 10 класс. Опасности социально-психологического характера </w:t>
            </w:r>
            <w:hyperlink r:id="rId21" w:history="1">
              <w:r w:rsidR="006E495C" w:rsidRPr="00FF4BEB">
                <w:rPr>
                  <w:rStyle w:val="ad"/>
                </w:rPr>
                <w:t>https://lesson.edu.ru/lesson/f389d286-7fc9-4349-9c91-6ee02e4f2752</w:t>
              </w:r>
            </w:hyperlink>
          </w:p>
        </w:tc>
        <w:tc>
          <w:tcPr>
            <w:tcW w:w="1985" w:type="dxa"/>
            <w:shd w:val="clear" w:color="auto" w:fill="auto"/>
            <w:tcMar>
              <w:top w:w="100" w:type="dxa"/>
              <w:left w:w="100" w:type="dxa"/>
              <w:bottom w:w="100" w:type="dxa"/>
              <w:right w:w="100" w:type="dxa"/>
            </w:tcMar>
          </w:tcPr>
          <w:p w14:paraId="46CB6B34" w14:textId="77777777" w:rsidR="00BD00D8" w:rsidRDefault="00E15F44">
            <w:pPr>
              <w:pStyle w:val="1fb"/>
              <w:widowControl w:val="0"/>
              <w:spacing w:after="0" w:line="240" w:lineRule="auto"/>
              <w:jc w:val="both"/>
              <w:rPr>
                <w:rFonts w:ascii="Cambria" w:hAnsi="Cambria"/>
                <w:sz w:val="24"/>
              </w:rPr>
            </w:pPr>
            <w:r>
              <w:rPr>
                <w:rFonts w:ascii="Cambria" w:hAnsi="Cambria"/>
                <w:sz w:val="24"/>
              </w:rPr>
              <w:lastRenderedPageBreak/>
              <w:t>Чек-лист</w:t>
            </w:r>
          </w:p>
        </w:tc>
        <w:tc>
          <w:tcPr>
            <w:tcW w:w="1559" w:type="dxa"/>
            <w:shd w:val="clear" w:color="auto" w:fill="auto"/>
            <w:tcMar>
              <w:top w:w="100" w:type="dxa"/>
              <w:left w:w="100" w:type="dxa"/>
              <w:bottom w:w="100" w:type="dxa"/>
              <w:right w:w="100" w:type="dxa"/>
            </w:tcMar>
          </w:tcPr>
          <w:p w14:paraId="04DC7533" w14:textId="77777777" w:rsidR="00BD00D8" w:rsidRDefault="00E15F44">
            <w:pPr>
              <w:rPr>
                <w:rFonts w:ascii="Cambria" w:hAnsi="Cambria"/>
              </w:rPr>
            </w:pPr>
            <w:r>
              <w:rPr>
                <w:rFonts w:ascii="Cambria" w:hAnsi="Cambria"/>
                <w:sz w:val="24"/>
              </w:rPr>
              <w:t>Кейс-задание</w:t>
            </w:r>
          </w:p>
        </w:tc>
      </w:tr>
      <w:tr w:rsidR="00BD00D8" w14:paraId="6AB229F4" w14:textId="77777777" w:rsidTr="004F3ED7">
        <w:trPr>
          <w:trHeight w:val="545"/>
        </w:trPr>
        <w:tc>
          <w:tcPr>
            <w:tcW w:w="2967" w:type="dxa"/>
            <w:shd w:val="clear" w:color="auto" w:fill="auto"/>
            <w:tcMar>
              <w:top w:w="100" w:type="dxa"/>
              <w:left w:w="100" w:type="dxa"/>
              <w:bottom w:w="100" w:type="dxa"/>
              <w:right w:w="100" w:type="dxa"/>
            </w:tcMar>
          </w:tcPr>
          <w:p w14:paraId="5261CAE9" w14:textId="77777777" w:rsidR="00BD00D8" w:rsidRDefault="00E15F44">
            <w:pPr>
              <w:pStyle w:val="1fb"/>
              <w:widowControl w:val="0"/>
              <w:spacing w:after="0" w:line="240" w:lineRule="auto"/>
              <w:jc w:val="both"/>
              <w:rPr>
                <w:rFonts w:ascii="Cambria" w:hAnsi="Cambria"/>
                <w:sz w:val="24"/>
              </w:rPr>
            </w:pPr>
            <w:r>
              <w:rPr>
                <w:rFonts w:ascii="Cambria" w:hAnsi="Cambria"/>
                <w:sz w:val="24"/>
              </w:rPr>
              <w:t xml:space="preserve">Тема 5.2. Действия </w:t>
            </w:r>
            <w:r>
              <w:rPr>
                <w:rFonts w:ascii="Cambria" w:hAnsi="Cambria"/>
                <w:sz w:val="24"/>
              </w:rPr>
              <w:br/>
              <w:t>при угрозе или совершении террористического акта, пожара в общественных местах, обрушении конструкций</w:t>
            </w:r>
          </w:p>
        </w:tc>
        <w:tc>
          <w:tcPr>
            <w:tcW w:w="992" w:type="dxa"/>
            <w:shd w:val="clear" w:color="auto" w:fill="auto"/>
            <w:tcMar>
              <w:top w:w="100" w:type="dxa"/>
              <w:left w:w="100" w:type="dxa"/>
              <w:bottom w:w="100" w:type="dxa"/>
              <w:right w:w="100" w:type="dxa"/>
            </w:tcMar>
          </w:tcPr>
          <w:p w14:paraId="0CB21EEB" w14:textId="77777777" w:rsidR="00BD00D8" w:rsidRDefault="00E15F44">
            <w:pPr>
              <w:pStyle w:val="1fb"/>
              <w:widowControl w:val="0"/>
              <w:spacing w:after="0" w:line="240" w:lineRule="auto"/>
              <w:jc w:val="center"/>
              <w:rPr>
                <w:rFonts w:ascii="Cambria" w:hAnsi="Cambria"/>
                <w:sz w:val="24"/>
              </w:rPr>
            </w:pPr>
            <w:r>
              <w:rPr>
                <w:rFonts w:ascii="Cambria" w:hAnsi="Cambria"/>
                <w:sz w:val="24"/>
              </w:rPr>
              <w:t>2</w:t>
            </w:r>
          </w:p>
        </w:tc>
        <w:tc>
          <w:tcPr>
            <w:tcW w:w="1244" w:type="dxa"/>
            <w:shd w:val="clear" w:color="auto" w:fill="auto"/>
            <w:tcMar>
              <w:top w:w="100" w:type="dxa"/>
              <w:left w:w="100" w:type="dxa"/>
              <w:bottom w:w="100" w:type="dxa"/>
              <w:right w:w="100" w:type="dxa"/>
            </w:tcMar>
          </w:tcPr>
          <w:p w14:paraId="2858E1C8" w14:textId="77777777" w:rsidR="00BD00D8" w:rsidRDefault="00E15F44">
            <w:pPr>
              <w:pStyle w:val="1fb"/>
              <w:widowControl w:val="0"/>
              <w:spacing w:after="0" w:line="240" w:lineRule="auto"/>
              <w:jc w:val="both"/>
              <w:rPr>
                <w:rFonts w:ascii="Cambria" w:hAnsi="Cambria"/>
                <w:sz w:val="24"/>
              </w:rPr>
            </w:pPr>
            <w:r>
              <w:rPr>
                <w:rFonts w:ascii="Cambria" w:hAnsi="Cambria"/>
                <w:sz w:val="24"/>
              </w:rPr>
              <w:t>Практическое занятие</w:t>
            </w:r>
          </w:p>
        </w:tc>
        <w:tc>
          <w:tcPr>
            <w:tcW w:w="1701" w:type="dxa"/>
            <w:shd w:val="clear" w:color="auto" w:fill="auto"/>
            <w:tcMar>
              <w:top w:w="100" w:type="dxa"/>
              <w:left w:w="100" w:type="dxa"/>
              <w:bottom w:w="100" w:type="dxa"/>
              <w:right w:w="100" w:type="dxa"/>
            </w:tcMar>
          </w:tcPr>
          <w:p w14:paraId="74DA8946" w14:textId="77777777" w:rsidR="00BD00D8" w:rsidRDefault="00E15F44">
            <w:pPr>
              <w:pStyle w:val="1fb"/>
              <w:widowControl w:val="0"/>
              <w:spacing w:after="0" w:line="240" w:lineRule="auto"/>
              <w:jc w:val="both"/>
              <w:rPr>
                <w:rFonts w:ascii="Cambria" w:hAnsi="Cambria"/>
                <w:sz w:val="24"/>
              </w:rPr>
            </w:pPr>
            <w:r>
              <w:rPr>
                <w:rFonts w:ascii="Cambria" w:hAnsi="Cambria"/>
                <w:sz w:val="24"/>
              </w:rPr>
              <w:t xml:space="preserve">Обществознание, история </w:t>
            </w:r>
          </w:p>
        </w:tc>
        <w:tc>
          <w:tcPr>
            <w:tcW w:w="4001" w:type="dxa"/>
            <w:shd w:val="clear" w:color="auto" w:fill="auto"/>
            <w:tcMar>
              <w:top w:w="100" w:type="dxa"/>
              <w:left w:w="100" w:type="dxa"/>
              <w:bottom w:w="100" w:type="dxa"/>
              <w:right w:w="100" w:type="dxa"/>
            </w:tcMar>
          </w:tcPr>
          <w:p w14:paraId="7ED1378A" w14:textId="77777777" w:rsidR="00BD00D8" w:rsidRDefault="00E15F44">
            <w:pPr>
              <w:widowControl w:val="0"/>
              <w:spacing w:after="0" w:line="240" w:lineRule="auto"/>
              <w:jc w:val="both"/>
              <w:rPr>
                <w:rFonts w:ascii="Cambria" w:hAnsi="Cambria"/>
                <w:sz w:val="24"/>
              </w:rPr>
            </w:pPr>
            <w:r>
              <w:rPr>
                <w:rFonts w:ascii="Cambria" w:hAnsi="Cambria"/>
                <w:sz w:val="24"/>
              </w:rPr>
              <w:t>ФЗ «О противодействии терроризму» от 06.03.2006 N 35-ФЗ (актуальная редакция)</w:t>
            </w:r>
          </w:p>
          <w:p w14:paraId="3B4CA5BD" w14:textId="77777777" w:rsidR="00BD00D8" w:rsidRDefault="00BD00D8">
            <w:pPr>
              <w:widowControl w:val="0"/>
              <w:spacing w:after="0" w:line="240" w:lineRule="auto"/>
              <w:jc w:val="both"/>
              <w:rPr>
                <w:rFonts w:ascii="Cambria" w:hAnsi="Cambria"/>
                <w:sz w:val="24"/>
              </w:rPr>
            </w:pPr>
          </w:p>
          <w:p w14:paraId="067F2033" w14:textId="5F90F103" w:rsidR="00BD00D8" w:rsidRDefault="00E15F44">
            <w:pPr>
              <w:widowControl w:val="0"/>
              <w:spacing w:after="0" w:line="240" w:lineRule="auto"/>
              <w:jc w:val="both"/>
              <w:rPr>
                <w:rFonts w:ascii="Cambria" w:hAnsi="Cambria"/>
                <w:sz w:val="24"/>
              </w:rPr>
            </w:pPr>
            <w:r>
              <w:rPr>
                <w:rFonts w:ascii="Cambria" w:hAnsi="Cambria"/>
                <w:sz w:val="24"/>
              </w:rPr>
              <w:t xml:space="preserve">Библиотека ЦОК, урок </w:t>
            </w:r>
            <w:r w:rsidR="006E495C">
              <w:rPr>
                <w:rFonts w:ascii="Cambria" w:hAnsi="Cambria"/>
                <w:sz w:val="24"/>
              </w:rPr>
              <w:t>ОБЗР</w:t>
            </w:r>
            <w:r>
              <w:rPr>
                <w:rFonts w:ascii="Cambria" w:hAnsi="Cambria"/>
                <w:sz w:val="24"/>
              </w:rPr>
              <w:t>, 10 класс. Действия при пожаре, обрушении конструкций в общественных местах и на объектах с массовым пребыванием людей</w:t>
            </w:r>
          </w:p>
          <w:p w14:paraId="4CD11A70" w14:textId="41B17D23" w:rsidR="00BD00D8" w:rsidRDefault="00F36842">
            <w:pPr>
              <w:widowControl w:val="0"/>
              <w:spacing w:after="0" w:line="240" w:lineRule="auto"/>
              <w:jc w:val="both"/>
            </w:pPr>
            <w:hyperlink r:id="rId22" w:history="1">
              <w:r w:rsidR="006E495C" w:rsidRPr="00FF4BEB">
                <w:rPr>
                  <w:rStyle w:val="ad"/>
                </w:rPr>
                <w:t>https://lesson.edu.ru/lesson/b2c35cbd-f6b5-43a6-abbe-694e2750f32c</w:t>
              </w:r>
            </w:hyperlink>
          </w:p>
          <w:p w14:paraId="4B44D51C" w14:textId="77777777" w:rsidR="006E495C" w:rsidRDefault="006E495C">
            <w:pPr>
              <w:widowControl w:val="0"/>
              <w:spacing w:after="0" w:line="240" w:lineRule="auto"/>
              <w:jc w:val="both"/>
              <w:rPr>
                <w:rFonts w:ascii="Cambria" w:hAnsi="Cambria"/>
                <w:sz w:val="24"/>
              </w:rPr>
            </w:pPr>
          </w:p>
          <w:p w14:paraId="0CF01667" w14:textId="44F58F61" w:rsidR="00BD00D8" w:rsidRDefault="00E15F44">
            <w:pPr>
              <w:widowControl w:val="0"/>
              <w:spacing w:after="0" w:line="240" w:lineRule="auto"/>
              <w:jc w:val="both"/>
              <w:rPr>
                <w:rFonts w:ascii="Cambria" w:hAnsi="Cambria"/>
                <w:sz w:val="24"/>
              </w:rPr>
            </w:pPr>
            <w:r>
              <w:rPr>
                <w:rFonts w:ascii="Cambria" w:hAnsi="Cambria"/>
                <w:sz w:val="24"/>
              </w:rPr>
              <w:t xml:space="preserve">Библиотека ЦОК, урок </w:t>
            </w:r>
            <w:r w:rsidR="006E495C">
              <w:rPr>
                <w:rFonts w:ascii="Cambria" w:hAnsi="Cambria"/>
                <w:sz w:val="24"/>
              </w:rPr>
              <w:t>ОБЗР</w:t>
            </w:r>
            <w:r>
              <w:rPr>
                <w:rFonts w:ascii="Cambria" w:hAnsi="Cambria"/>
                <w:sz w:val="24"/>
              </w:rPr>
              <w:t>, 10 класс. Действия при угрозе или совершении террористического акта в общественных местах и на объектах с массовым пребыванием людей</w:t>
            </w:r>
          </w:p>
          <w:p w14:paraId="71982D7B" w14:textId="77777777" w:rsidR="00BD00D8" w:rsidRDefault="00F36842">
            <w:pPr>
              <w:widowControl w:val="0"/>
              <w:spacing w:after="0" w:line="240" w:lineRule="auto"/>
              <w:jc w:val="both"/>
              <w:rPr>
                <w:rFonts w:ascii="Cambria" w:hAnsi="Cambria"/>
                <w:sz w:val="24"/>
              </w:rPr>
            </w:pPr>
            <w:hyperlink r:id="rId23" w:history="1">
              <w:r w:rsidR="00E15F44">
                <w:rPr>
                  <w:rStyle w:val="1fa"/>
                  <w:rFonts w:ascii="Cambria" w:hAnsi="Cambria"/>
                  <w:color w:val="000000"/>
                  <w:sz w:val="24"/>
                  <w:u w:val="none"/>
                </w:rPr>
                <w:t>https://m.edsoo.ru/6241c161</w:t>
              </w:r>
            </w:hyperlink>
          </w:p>
        </w:tc>
        <w:tc>
          <w:tcPr>
            <w:tcW w:w="1985" w:type="dxa"/>
            <w:shd w:val="clear" w:color="auto" w:fill="auto"/>
            <w:tcMar>
              <w:top w:w="100" w:type="dxa"/>
              <w:left w:w="100" w:type="dxa"/>
              <w:bottom w:w="100" w:type="dxa"/>
              <w:right w:w="100" w:type="dxa"/>
            </w:tcMar>
          </w:tcPr>
          <w:p w14:paraId="7615AD22" w14:textId="77777777" w:rsidR="00BD00D8" w:rsidRDefault="00E15F44">
            <w:pPr>
              <w:pStyle w:val="1fb"/>
              <w:widowControl w:val="0"/>
              <w:spacing w:after="0" w:line="240" w:lineRule="auto"/>
              <w:jc w:val="both"/>
              <w:rPr>
                <w:rFonts w:ascii="Cambria" w:hAnsi="Cambria"/>
                <w:sz w:val="24"/>
              </w:rPr>
            </w:pPr>
            <w:r>
              <w:rPr>
                <w:rFonts w:ascii="Cambria" w:hAnsi="Cambria"/>
                <w:sz w:val="24"/>
              </w:rPr>
              <w:t>Чек-лист</w:t>
            </w:r>
          </w:p>
        </w:tc>
        <w:tc>
          <w:tcPr>
            <w:tcW w:w="1559" w:type="dxa"/>
            <w:shd w:val="clear" w:color="auto" w:fill="auto"/>
            <w:tcMar>
              <w:top w:w="100" w:type="dxa"/>
              <w:left w:w="100" w:type="dxa"/>
              <w:bottom w:w="100" w:type="dxa"/>
              <w:right w:w="100" w:type="dxa"/>
            </w:tcMar>
          </w:tcPr>
          <w:p w14:paraId="389FEF75" w14:textId="77777777" w:rsidR="00BD00D8" w:rsidRDefault="00E15F44">
            <w:pPr>
              <w:rPr>
                <w:rFonts w:ascii="Cambria" w:hAnsi="Cambria"/>
              </w:rPr>
            </w:pPr>
            <w:r>
              <w:rPr>
                <w:rFonts w:ascii="Cambria" w:hAnsi="Cambria"/>
                <w:sz w:val="24"/>
              </w:rPr>
              <w:t>Кейс-задание</w:t>
            </w:r>
          </w:p>
        </w:tc>
      </w:tr>
      <w:tr w:rsidR="00BD00D8" w14:paraId="16C86375" w14:textId="77777777" w:rsidTr="004F3ED7">
        <w:trPr>
          <w:trHeight w:val="545"/>
        </w:trPr>
        <w:tc>
          <w:tcPr>
            <w:tcW w:w="2967" w:type="dxa"/>
            <w:shd w:val="clear" w:color="auto" w:fill="auto"/>
            <w:tcMar>
              <w:top w:w="100" w:type="dxa"/>
              <w:left w:w="100" w:type="dxa"/>
              <w:bottom w:w="100" w:type="dxa"/>
              <w:right w:w="100" w:type="dxa"/>
            </w:tcMar>
          </w:tcPr>
          <w:p w14:paraId="5000564C" w14:textId="77777777" w:rsidR="00BD00D8" w:rsidRDefault="00E15F44">
            <w:pPr>
              <w:pStyle w:val="1fb"/>
              <w:widowControl w:val="0"/>
              <w:spacing w:after="0" w:line="240" w:lineRule="auto"/>
              <w:jc w:val="both"/>
              <w:rPr>
                <w:rFonts w:ascii="Cambria" w:hAnsi="Cambria"/>
                <w:sz w:val="24"/>
              </w:rPr>
            </w:pPr>
            <w:r>
              <w:rPr>
                <w:rFonts w:ascii="Cambria" w:hAnsi="Cambria"/>
                <w:b/>
                <w:sz w:val="24"/>
              </w:rPr>
              <w:t>Раздел 6. Безопасность в природной среде</w:t>
            </w:r>
          </w:p>
        </w:tc>
        <w:tc>
          <w:tcPr>
            <w:tcW w:w="992" w:type="dxa"/>
            <w:shd w:val="clear" w:color="auto" w:fill="auto"/>
            <w:tcMar>
              <w:top w:w="100" w:type="dxa"/>
              <w:left w:w="100" w:type="dxa"/>
              <w:bottom w:w="100" w:type="dxa"/>
              <w:right w:w="100" w:type="dxa"/>
            </w:tcMar>
          </w:tcPr>
          <w:p w14:paraId="37FB8796" w14:textId="77777777" w:rsidR="00BD00D8" w:rsidRDefault="00E15F44">
            <w:pPr>
              <w:pStyle w:val="1fb"/>
              <w:widowControl w:val="0"/>
              <w:spacing w:after="0" w:line="240" w:lineRule="auto"/>
              <w:jc w:val="center"/>
              <w:rPr>
                <w:rFonts w:ascii="Cambria" w:hAnsi="Cambria"/>
                <w:sz w:val="24"/>
              </w:rPr>
            </w:pPr>
            <w:r>
              <w:rPr>
                <w:rFonts w:ascii="Cambria" w:hAnsi="Cambria"/>
                <w:b/>
                <w:sz w:val="24"/>
              </w:rPr>
              <w:t>4</w:t>
            </w:r>
          </w:p>
        </w:tc>
        <w:tc>
          <w:tcPr>
            <w:tcW w:w="10490" w:type="dxa"/>
            <w:gridSpan w:val="5"/>
            <w:shd w:val="clear" w:color="auto" w:fill="auto"/>
            <w:tcMar>
              <w:top w:w="100" w:type="dxa"/>
              <w:left w:w="100" w:type="dxa"/>
              <w:bottom w:w="100" w:type="dxa"/>
              <w:right w:w="100" w:type="dxa"/>
            </w:tcMar>
          </w:tcPr>
          <w:p w14:paraId="478D6780" w14:textId="77777777" w:rsidR="00BD00D8" w:rsidRDefault="00BD00D8">
            <w:pPr>
              <w:rPr>
                <w:rFonts w:ascii="Cambria" w:hAnsi="Cambria"/>
              </w:rPr>
            </w:pPr>
          </w:p>
        </w:tc>
      </w:tr>
      <w:tr w:rsidR="00BD00D8" w14:paraId="59BD611C" w14:textId="77777777" w:rsidTr="004F3ED7">
        <w:trPr>
          <w:trHeight w:val="545"/>
        </w:trPr>
        <w:tc>
          <w:tcPr>
            <w:tcW w:w="2967" w:type="dxa"/>
            <w:shd w:val="clear" w:color="auto" w:fill="auto"/>
            <w:tcMar>
              <w:top w:w="100" w:type="dxa"/>
              <w:left w:w="100" w:type="dxa"/>
              <w:bottom w:w="100" w:type="dxa"/>
              <w:right w:w="100" w:type="dxa"/>
            </w:tcMar>
          </w:tcPr>
          <w:p w14:paraId="209C3DB2" w14:textId="77777777" w:rsidR="00BD00D8" w:rsidRDefault="00E15F44">
            <w:pPr>
              <w:pStyle w:val="1fb"/>
              <w:widowControl w:val="0"/>
              <w:spacing w:after="0" w:line="240" w:lineRule="auto"/>
              <w:jc w:val="both"/>
              <w:rPr>
                <w:rFonts w:ascii="Cambria" w:hAnsi="Cambria"/>
                <w:b/>
                <w:sz w:val="24"/>
              </w:rPr>
            </w:pPr>
            <w:r>
              <w:rPr>
                <w:rFonts w:ascii="Cambria" w:hAnsi="Cambria"/>
                <w:sz w:val="24"/>
              </w:rPr>
              <w:lastRenderedPageBreak/>
              <w:t>Тема 6.1. Основные правила безопасного поведения в природной среде</w:t>
            </w:r>
          </w:p>
        </w:tc>
        <w:tc>
          <w:tcPr>
            <w:tcW w:w="992" w:type="dxa"/>
            <w:shd w:val="clear" w:color="auto" w:fill="auto"/>
            <w:tcMar>
              <w:top w:w="100" w:type="dxa"/>
              <w:left w:w="100" w:type="dxa"/>
              <w:bottom w:w="100" w:type="dxa"/>
              <w:right w:w="100" w:type="dxa"/>
            </w:tcMar>
          </w:tcPr>
          <w:p w14:paraId="24F7A65D" w14:textId="77777777" w:rsidR="00BD00D8" w:rsidRDefault="00E15F44">
            <w:pPr>
              <w:pStyle w:val="1fb"/>
              <w:widowControl w:val="0"/>
              <w:spacing w:after="0" w:line="240" w:lineRule="auto"/>
              <w:jc w:val="center"/>
              <w:rPr>
                <w:rFonts w:ascii="Cambria" w:hAnsi="Cambria"/>
                <w:b/>
                <w:sz w:val="24"/>
              </w:rPr>
            </w:pPr>
            <w:r>
              <w:rPr>
                <w:rFonts w:ascii="Cambria" w:hAnsi="Cambria"/>
                <w:sz w:val="24"/>
              </w:rPr>
              <w:t>2</w:t>
            </w:r>
          </w:p>
        </w:tc>
        <w:tc>
          <w:tcPr>
            <w:tcW w:w="1244" w:type="dxa"/>
            <w:shd w:val="clear" w:color="auto" w:fill="auto"/>
            <w:tcMar>
              <w:top w:w="100" w:type="dxa"/>
              <w:left w:w="100" w:type="dxa"/>
              <w:bottom w:w="100" w:type="dxa"/>
              <w:right w:w="100" w:type="dxa"/>
            </w:tcMar>
          </w:tcPr>
          <w:p w14:paraId="4BB60950" w14:textId="77777777" w:rsidR="00BD00D8" w:rsidRDefault="00E15F44">
            <w:pPr>
              <w:pStyle w:val="1fb"/>
              <w:widowControl w:val="0"/>
              <w:spacing w:after="0" w:line="240" w:lineRule="auto"/>
              <w:jc w:val="both"/>
              <w:rPr>
                <w:rFonts w:ascii="Cambria" w:hAnsi="Cambria"/>
                <w:sz w:val="24"/>
              </w:rPr>
            </w:pPr>
            <w:r>
              <w:rPr>
                <w:rFonts w:ascii="Cambria" w:hAnsi="Cambria"/>
                <w:sz w:val="24"/>
              </w:rPr>
              <w:t>Комбинированное</w:t>
            </w:r>
          </w:p>
        </w:tc>
        <w:tc>
          <w:tcPr>
            <w:tcW w:w="1701" w:type="dxa"/>
            <w:shd w:val="clear" w:color="auto" w:fill="auto"/>
            <w:tcMar>
              <w:top w:w="100" w:type="dxa"/>
              <w:left w:w="100" w:type="dxa"/>
              <w:bottom w:w="100" w:type="dxa"/>
              <w:right w:w="100" w:type="dxa"/>
            </w:tcMar>
          </w:tcPr>
          <w:p w14:paraId="21901F80" w14:textId="77777777" w:rsidR="00BD00D8" w:rsidRDefault="00E15F44">
            <w:pPr>
              <w:pStyle w:val="1fb"/>
              <w:widowControl w:val="0"/>
              <w:spacing w:after="0" w:line="240" w:lineRule="auto"/>
              <w:jc w:val="both"/>
              <w:rPr>
                <w:rFonts w:ascii="Cambria" w:hAnsi="Cambria"/>
                <w:sz w:val="24"/>
              </w:rPr>
            </w:pPr>
            <w:r>
              <w:rPr>
                <w:rFonts w:ascii="Cambria" w:hAnsi="Cambria"/>
                <w:sz w:val="24"/>
              </w:rPr>
              <w:t>БЖ, экология</w:t>
            </w:r>
          </w:p>
        </w:tc>
        <w:tc>
          <w:tcPr>
            <w:tcW w:w="4001" w:type="dxa"/>
            <w:shd w:val="clear" w:color="auto" w:fill="auto"/>
            <w:tcMar>
              <w:top w:w="100" w:type="dxa"/>
              <w:left w:w="100" w:type="dxa"/>
              <w:bottom w:w="100" w:type="dxa"/>
              <w:right w:w="100" w:type="dxa"/>
            </w:tcMar>
          </w:tcPr>
          <w:p w14:paraId="31153862" w14:textId="77777777" w:rsidR="00BD00D8" w:rsidRDefault="00E15F44">
            <w:pPr>
              <w:widowControl w:val="0"/>
              <w:spacing w:after="0" w:line="240" w:lineRule="auto"/>
              <w:jc w:val="both"/>
              <w:rPr>
                <w:rFonts w:ascii="Cambria" w:hAnsi="Cambria"/>
                <w:sz w:val="24"/>
                <w:highlight w:val="white"/>
              </w:rPr>
            </w:pPr>
            <w:r>
              <w:rPr>
                <w:rFonts w:ascii="Cambria" w:hAnsi="Cambria"/>
                <w:sz w:val="24"/>
                <w:highlight w:val="white"/>
              </w:rPr>
              <w:t>ФЗ от 21 декабря 1994 г. N 68-ФЗ «О защите населения и территорий от ЧС природного и техногенного характера» с изменениями 26 февраля 2024 г.</w:t>
            </w:r>
          </w:p>
          <w:p w14:paraId="1620DB00" w14:textId="77777777" w:rsidR="00BD00D8" w:rsidRDefault="00BD00D8">
            <w:pPr>
              <w:widowControl w:val="0"/>
              <w:spacing w:after="0" w:line="240" w:lineRule="auto"/>
              <w:jc w:val="both"/>
              <w:rPr>
                <w:rFonts w:ascii="Cambria" w:hAnsi="Cambria"/>
                <w:sz w:val="24"/>
                <w:highlight w:val="white"/>
              </w:rPr>
            </w:pPr>
          </w:p>
          <w:p w14:paraId="057E48D9" w14:textId="77777777" w:rsidR="00BD00D8" w:rsidRDefault="00E15F44">
            <w:pPr>
              <w:widowControl w:val="0"/>
              <w:spacing w:after="0" w:line="240" w:lineRule="auto"/>
              <w:rPr>
                <w:rFonts w:ascii="Cambria" w:hAnsi="Cambria"/>
                <w:sz w:val="24"/>
              </w:rPr>
            </w:pPr>
            <w:r>
              <w:rPr>
                <w:rFonts w:ascii="Cambria" w:hAnsi="Cambria"/>
                <w:sz w:val="24"/>
              </w:rPr>
              <w:t>Сайт МЧС России:</w:t>
            </w:r>
          </w:p>
          <w:p w14:paraId="58BD6900" w14:textId="77777777" w:rsidR="00BD00D8" w:rsidRDefault="00E15F44">
            <w:pPr>
              <w:widowControl w:val="0"/>
              <w:spacing w:after="0" w:line="240" w:lineRule="auto"/>
              <w:rPr>
                <w:rFonts w:ascii="Cambria" w:hAnsi="Cambria"/>
                <w:sz w:val="24"/>
              </w:rPr>
            </w:pPr>
            <w:r>
              <w:rPr>
                <w:rFonts w:ascii="Cambria" w:hAnsi="Cambria"/>
                <w:sz w:val="24"/>
              </w:rPr>
              <w:t>Безопасность граждан/ ЧС природного характера</w:t>
            </w:r>
          </w:p>
          <w:p w14:paraId="7571F95E" w14:textId="77777777" w:rsidR="00BD00D8" w:rsidRDefault="00F36842">
            <w:pPr>
              <w:widowControl w:val="0"/>
              <w:spacing w:after="0" w:line="240" w:lineRule="auto"/>
              <w:jc w:val="both"/>
              <w:rPr>
                <w:rFonts w:ascii="Cambria" w:hAnsi="Cambria"/>
                <w:sz w:val="24"/>
                <w:highlight w:val="white"/>
              </w:rPr>
            </w:pPr>
            <w:hyperlink r:id="rId24" w:history="1">
              <w:r w:rsidR="00E15F44">
                <w:rPr>
                  <w:rStyle w:val="24"/>
                </w:rPr>
                <w:t>h</w:t>
              </w:r>
              <w:r w:rsidR="00E15F44">
                <w:rPr>
                  <w:rStyle w:val="1fc"/>
                  <w:rFonts w:ascii="Cambria" w:hAnsi="Cambria"/>
                  <w:sz w:val="24"/>
                </w:rPr>
                <w:t>ttps://mchs.gov.ru/deyatelnost/bezopasnost-grazhdan</w:t>
              </w:r>
            </w:hyperlink>
          </w:p>
          <w:p w14:paraId="30787938" w14:textId="77777777" w:rsidR="00BD00D8" w:rsidRDefault="00BD00D8">
            <w:pPr>
              <w:widowControl w:val="0"/>
              <w:spacing w:after="0" w:line="240" w:lineRule="auto"/>
              <w:jc w:val="both"/>
              <w:rPr>
                <w:rFonts w:ascii="Cambria" w:hAnsi="Cambria"/>
                <w:sz w:val="24"/>
                <w:highlight w:val="white"/>
              </w:rPr>
            </w:pPr>
          </w:p>
          <w:p w14:paraId="18CF2CBE" w14:textId="24CD322C" w:rsidR="00BD00D8" w:rsidRDefault="00E15F44">
            <w:pPr>
              <w:widowControl w:val="0"/>
              <w:spacing w:after="0" w:line="240" w:lineRule="auto"/>
              <w:jc w:val="both"/>
              <w:rPr>
                <w:rFonts w:ascii="Cambria" w:hAnsi="Cambria"/>
                <w:sz w:val="24"/>
                <w:highlight w:val="white"/>
              </w:rPr>
            </w:pPr>
            <w:r>
              <w:rPr>
                <w:rFonts w:ascii="Cambria" w:hAnsi="Cambria"/>
                <w:sz w:val="24"/>
                <w:highlight w:val="white"/>
              </w:rPr>
              <w:t xml:space="preserve">РЭШ. </w:t>
            </w:r>
            <w:r w:rsidR="006E495C">
              <w:rPr>
                <w:rFonts w:ascii="Cambria" w:hAnsi="Cambria"/>
                <w:sz w:val="24"/>
              </w:rPr>
              <w:t>ОБЗР</w:t>
            </w:r>
            <w:r>
              <w:rPr>
                <w:rFonts w:ascii="Cambria" w:hAnsi="Cambria"/>
                <w:sz w:val="24"/>
                <w:highlight w:val="white"/>
              </w:rPr>
              <w:t>, 10 класс.  Урок 4. Чрезвычайные ситуации природного характера и защита от них</w:t>
            </w:r>
          </w:p>
          <w:p w14:paraId="5EF42EDE" w14:textId="77777777" w:rsidR="00BD00D8" w:rsidRDefault="00F36842">
            <w:pPr>
              <w:widowControl w:val="0"/>
              <w:spacing w:after="0" w:line="240" w:lineRule="auto"/>
              <w:jc w:val="both"/>
              <w:rPr>
                <w:rFonts w:ascii="Cambria" w:hAnsi="Cambria"/>
                <w:sz w:val="24"/>
              </w:rPr>
            </w:pPr>
            <w:hyperlink r:id="rId25" w:history="1">
              <w:r w:rsidR="00E15F44">
                <w:rPr>
                  <w:rFonts w:ascii="Cambria" w:hAnsi="Cambria"/>
                  <w:color w:val="0563C1" w:themeColor="hyperlink"/>
                  <w:sz w:val="24"/>
                  <w:u w:val="single"/>
                </w:rPr>
                <w:t>https://resh.edu.ru/subject/lesson/4814/start/103508/</w:t>
              </w:r>
            </w:hyperlink>
          </w:p>
          <w:p w14:paraId="58B6DD2E" w14:textId="77777777" w:rsidR="00BD00D8" w:rsidRDefault="00BD00D8">
            <w:pPr>
              <w:widowControl w:val="0"/>
              <w:spacing w:after="0" w:line="240" w:lineRule="auto"/>
              <w:jc w:val="both"/>
              <w:rPr>
                <w:rFonts w:ascii="Cambria" w:hAnsi="Cambria"/>
                <w:sz w:val="24"/>
              </w:rPr>
            </w:pPr>
          </w:p>
          <w:p w14:paraId="7A500214" w14:textId="0328B4ED" w:rsidR="00BD00D8" w:rsidRDefault="00E15F44">
            <w:pPr>
              <w:widowControl w:val="0"/>
              <w:spacing w:after="0" w:line="240" w:lineRule="auto"/>
              <w:jc w:val="both"/>
              <w:rPr>
                <w:rFonts w:ascii="Cambria" w:hAnsi="Cambria"/>
                <w:sz w:val="24"/>
              </w:rPr>
            </w:pPr>
            <w:r>
              <w:rPr>
                <w:rFonts w:ascii="Cambria" w:hAnsi="Cambria"/>
                <w:sz w:val="24"/>
              </w:rPr>
              <w:t xml:space="preserve">Библиотека ЦОК, урок </w:t>
            </w:r>
            <w:r w:rsidR="006E495C">
              <w:rPr>
                <w:rFonts w:ascii="Cambria" w:hAnsi="Cambria"/>
                <w:sz w:val="24"/>
              </w:rPr>
              <w:t>ОБЗР</w:t>
            </w:r>
            <w:r>
              <w:rPr>
                <w:rFonts w:ascii="Cambria" w:hAnsi="Cambria"/>
                <w:sz w:val="24"/>
              </w:rPr>
              <w:t xml:space="preserve">, 10 класс. Чрезвычайные ситуации природного характера. Природные пожары   </w:t>
            </w:r>
            <w:hyperlink r:id="rId26" w:history="1">
              <w:r>
                <w:rPr>
                  <w:rFonts w:ascii="Cambria" w:hAnsi="Cambria"/>
                  <w:color w:val="0563C1" w:themeColor="hyperlink"/>
                  <w:u w:val="single"/>
                </w:rPr>
                <w:t>https://m.edsoo.ru/4dd59356</w:t>
              </w:r>
            </w:hyperlink>
          </w:p>
          <w:p w14:paraId="6A6CA755" w14:textId="77777777" w:rsidR="00BD00D8" w:rsidRDefault="00BD00D8">
            <w:pPr>
              <w:widowControl w:val="0"/>
              <w:spacing w:after="0" w:line="240" w:lineRule="auto"/>
              <w:jc w:val="both"/>
              <w:rPr>
                <w:rFonts w:ascii="Cambria" w:hAnsi="Cambria"/>
                <w:sz w:val="24"/>
              </w:rPr>
            </w:pPr>
          </w:p>
          <w:p w14:paraId="655C61A3" w14:textId="77777777" w:rsidR="00BD00D8" w:rsidRDefault="00E15F44">
            <w:pPr>
              <w:widowControl w:val="0"/>
              <w:spacing w:after="0" w:line="240" w:lineRule="auto"/>
              <w:jc w:val="both"/>
              <w:rPr>
                <w:rFonts w:ascii="Cambria" w:hAnsi="Cambria"/>
              </w:rPr>
            </w:pPr>
            <w:r>
              <w:rPr>
                <w:rFonts w:ascii="Cambria" w:hAnsi="Cambria"/>
              </w:rPr>
              <w:t>Библиотека МЭШ-СПО. Чрезвычайные ситуации природного характера (видеоматериал)</w:t>
            </w:r>
          </w:p>
          <w:p w14:paraId="241A8A6D" w14:textId="77777777" w:rsidR="00BD00D8" w:rsidRDefault="00F36842">
            <w:pPr>
              <w:widowControl w:val="0"/>
              <w:spacing w:after="0" w:line="240" w:lineRule="auto"/>
              <w:jc w:val="both"/>
              <w:rPr>
                <w:rFonts w:ascii="Cambria" w:hAnsi="Cambria"/>
                <w:sz w:val="24"/>
              </w:rPr>
            </w:pPr>
            <w:hyperlink r:id="rId27" w:history="1">
              <w:r w:rsidR="00E15F44">
                <w:rPr>
                  <w:rFonts w:ascii="Cambria" w:hAnsi="Cambria"/>
                  <w:color w:val="0563C1" w:themeColor="hyperlink"/>
                  <w:sz w:val="24"/>
                  <w:u w:val="single"/>
                </w:rPr>
                <w:t>https://uchebnik.mos.ru/material_view/atomic_objects/12201554?men</w:t>
              </w:r>
              <w:r w:rsidR="00E15F44">
                <w:rPr>
                  <w:rFonts w:ascii="Cambria" w:hAnsi="Cambria"/>
                  <w:color w:val="0563C1" w:themeColor="hyperlink"/>
                  <w:sz w:val="24"/>
                  <w:u w:val="single"/>
                </w:rPr>
                <w:lastRenderedPageBreak/>
                <w:t>uReferrer=catalogue</w:t>
              </w:r>
            </w:hyperlink>
          </w:p>
        </w:tc>
        <w:tc>
          <w:tcPr>
            <w:tcW w:w="1985" w:type="dxa"/>
            <w:shd w:val="clear" w:color="auto" w:fill="auto"/>
            <w:tcMar>
              <w:top w:w="100" w:type="dxa"/>
              <w:left w:w="100" w:type="dxa"/>
              <w:bottom w:w="100" w:type="dxa"/>
              <w:right w:w="100" w:type="dxa"/>
            </w:tcMar>
          </w:tcPr>
          <w:p w14:paraId="293D33C4" w14:textId="77777777" w:rsidR="00BD00D8" w:rsidRDefault="00E15F44">
            <w:pPr>
              <w:pStyle w:val="1fb"/>
              <w:widowControl w:val="0"/>
              <w:spacing w:after="0" w:line="240" w:lineRule="auto"/>
              <w:jc w:val="both"/>
              <w:rPr>
                <w:rFonts w:ascii="Cambria" w:hAnsi="Cambria"/>
                <w:sz w:val="24"/>
              </w:rPr>
            </w:pPr>
            <w:r>
              <w:rPr>
                <w:rFonts w:ascii="Cambria" w:hAnsi="Cambria"/>
                <w:sz w:val="24"/>
              </w:rPr>
              <w:lastRenderedPageBreak/>
              <w:t>Компьютер, презентация, ситуационные задачи и их решение</w:t>
            </w:r>
          </w:p>
        </w:tc>
        <w:tc>
          <w:tcPr>
            <w:tcW w:w="1559" w:type="dxa"/>
            <w:shd w:val="clear" w:color="auto" w:fill="auto"/>
            <w:tcMar>
              <w:top w:w="100" w:type="dxa"/>
              <w:left w:w="100" w:type="dxa"/>
              <w:bottom w:w="100" w:type="dxa"/>
              <w:right w:w="100" w:type="dxa"/>
            </w:tcMar>
          </w:tcPr>
          <w:p w14:paraId="2BF7BA93" w14:textId="77777777" w:rsidR="00BD00D8" w:rsidRDefault="00E15F44">
            <w:pPr>
              <w:rPr>
                <w:rFonts w:ascii="Cambria" w:hAnsi="Cambria"/>
              </w:rPr>
            </w:pPr>
            <w:r>
              <w:rPr>
                <w:rFonts w:ascii="Cambria" w:hAnsi="Cambria"/>
                <w:sz w:val="24"/>
              </w:rPr>
              <w:t>Старт-задание</w:t>
            </w:r>
          </w:p>
        </w:tc>
      </w:tr>
      <w:tr w:rsidR="00BD00D8" w14:paraId="6ED9072E" w14:textId="77777777" w:rsidTr="004F3ED7">
        <w:trPr>
          <w:trHeight w:val="545"/>
        </w:trPr>
        <w:tc>
          <w:tcPr>
            <w:tcW w:w="2967" w:type="dxa"/>
            <w:shd w:val="clear" w:color="auto" w:fill="auto"/>
            <w:tcMar>
              <w:top w:w="100" w:type="dxa"/>
              <w:left w:w="100" w:type="dxa"/>
              <w:bottom w:w="100" w:type="dxa"/>
              <w:right w:w="100" w:type="dxa"/>
            </w:tcMar>
          </w:tcPr>
          <w:p w14:paraId="5143427E" w14:textId="77777777" w:rsidR="00BD00D8" w:rsidRDefault="00E15F44">
            <w:pPr>
              <w:pStyle w:val="1fb"/>
              <w:widowControl w:val="0"/>
              <w:spacing w:after="0" w:line="240" w:lineRule="auto"/>
              <w:jc w:val="both"/>
              <w:rPr>
                <w:rFonts w:ascii="Cambria" w:hAnsi="Cambria"/>
                <w:b/>
                <w:sz w:val="24"/>
              </w:rPr>
            </w:pPr>
            <w:r>
              <w:rPr>
                <w:rFonts w:ascii="Cambria" w:hAnsi="Cambria"/>
                <w:sz w:val="24"/>
              </w:rPr>
              <w:t>Тема 6.2. Природные чрезвычайные ситуации</w:t>
            </w:r>
          </w:p>
        </w:tc>
        <w:tc>
          <w:tcPr>
            <w:tcW w:w="992" w:type="dxa"/>
            <w:shd w:val="clear" w:color="auto" w:fill="auto"/>
            <w:tcMar>
              <w:top w:w="100" w:type="dxa"/>
              <w:left w:w="100" w:type="dxa"/>
              <w:bottom w:w="100" w:type="dxa"/>
              <w:right w:w="100" w:type="dxa"/>
            </w:tcMar>
          </w:tcPr>
          <w:p w14:paraId="1C5AB504" w14:textId="77777777" w:rsidR="00BD00D8" w:rsidRDefault="00E15F44">
            <w:pPr>
              <w:pStyle w:val="1fb"/>
              <w:widowControl w:val="0"/>
              <w:spacing w:after="0" w:line="240" w:lineRule="auto"/>
              <w:jc w:val="center"/>
              <w:rPr>
                <w:rFonts w:ascii="Cambria" w:hAnsi="Cambria"/>
                <w:b/>
                <w:sz w:val="24"/>
              </w:rPr>
            </w:pPr>
            <w:r>
              <w:rPr>
                <w:rFonts w:ascii="Cambria" w:hAnsi="Cambria"/>
                <w:sz w:val="24"/>
              </w:rPr>
              <w:t>2</w:t>
            </w:r>
          </w:p>
        </w:tc>
        <w:tc>
          <w:tcPr>
            <w:tcW w:w="1244" w:type="dxa"/>
            <w:shd w:val="clear" w:color="auto" w:fill="auto"/>
            <w:tcMar>
              <w:top w:w="100" w:type="dxa"/>
              <w:left w:w="100" w:type="dxa"/>
              <w:bottom w:w="100" w:type="dxa"/>
              <w:right w:w="100" w:type="dxa"/>
            </w:tcMar>
          </w:tcPr>
          <w:p w14:paraId="5EDF1ABD" w14:textId="77777777" w:rsidR="00BD00D8" w:rsidRDefault="00E15F44">
            <w:pPr>
              <w:pStyle w:val="1fb"/>
              <w:widowControl w:val="0"/>
              <w:spacing w:after="0" w:line="240" w:lineRule="auto"/>
              <w:jc w:val="both"/>
              <w:rPr>
                <w:rFonts w:ascii="Cambria" w:hAnsi="Cambria"/>
                <w:sz w:val="24"/>
              </w:rPr>
            </w:pPr>
            <w:r>
              <w:rPr>
                <w:rFonts w:ascii="Cambria" w:hAnsi="Cambria"/>
                <w:sz w:val="24"/>
              </w:rPr>
              <w:t>Практическое занятие</w:t>
            </w:r>
          </w:p>
        </w:tc>
        <w:tc>
          <w:tcPr>
            <w:tcW w:w="1701" w:type="dxa"/>
            <w:shd w:val="clear" w:color="auto" w:fill="auto"/>
            <w:tcMar>
              <w:top w:w="100" w:type="dxa"/>
              <w:left w:w="100" w:type="dxa"/>
              <w:bottom w:w="100" w:type="dxa"/>
              <w:right w:w="100" w:type="dxa"/>
            </w:tcMar>
          </w:tcPr>
          <w:p w14:paraId="3011BF05" w14:textId="77777777" w:rsidR="00BD00D8" w:rsidRDefault="00E15F44">
            <w:pPr>
              <w:pStyle w:val="1fb"/>
              <w:widowControl w:val="0"/>
              <w:spacing w:after="0" w:line="240" w:lineRule="auto"/>
              <w:jc w:val="both"/>
              <w:rPr>
                <w:rFonts w:ascii="Cambria" w:hAnsi="Cambria"/>
                <w:sz w:val="24"/>
              </w:rPr>
            </w:pPr>
            <w:r>
              <w:rPr>
                <w:rFonts w:ascii="Cambria" w:hAnsi="Cambria"/>
                <w:sz w:val="24"/>
              </w:rPr>
              <w:t xml:space="preserve">Экология, БЖ </w:t>
            </w:r>
          </w:p>
        </w:tc>
        <w:tc>
          <w:tcPr>
            <w:tcW w:w="4001" w:type="dxa"/>
            <w:shd w:val="clear" w:color="auto" w:fill="auto"/>
            <w:tcMar>
              <w:top w:w="100" w:type="dxa"/>
              <w:left w:w="100" w:type="dxa"/>
              <w:bottom w:w="100" w:type="dxa"/>
              <w:right w:w="100" w:type="dxa"/>
            </w:tcMar>
          </w:tcPr>
          <w:p w14:paraId="33D9EE0C" w14:textId="77777777" w:rsidR="00BD00D8" w:rsidRDefault="00E15F44">
            <w:pPr>
              <w:widowControl w:val="0"/>
              <w:spacing w:after="0" w:line="240" w:lineRule="auto"/>
              <w:jc w:val="both"/>
              <w:rPr>
                <w:rFonts w:ascii="Cambria" w:hAnsi="Cambria"/>
                <w:sz w:val="24"/>
                <w:highlight w:val="white"/>
              </w:rPr>
            </w:pPr>
            <w:r>
              <w:rPr>
                <w:rFonts w:ascii="Cambria" w:hAnsi="Cambria"/>
                <w:sz w:val="24"/>
                <w:highlight w:val="white"/>
              </w:rPr>
              <w:t>ФЗ от 21 декабря 1994 г. N 68-ФЗ «О защите населения и территорий от ЧС природного и техногенного характера» с изменениями 26 февраля 2024 г.</w:t>
            </w:r>
          </w:p>
          <w:p w14:paraId="4A8E03EC" w14:textId="77777777" w:rsidR="00BD00D8" w:rsidRDefault="00BD00D8">
            <w:pPr>
              <w:widowControl w:val="0"/>
              <w:spacing w:after="0" w:line="240" w:lineRule="auto"/>
              <w:jc w:val="both"/>
              <w:rPr>
                <w:rFonts w:ascii="Cambria" w:hAnsi="Cambria"/>
                <w:sz w:val="24"/>
                <w:shd w:val="clear" w:color="auto" w:fill="FFA69B"/>
              </w:rPr>
            </w:pPr>
          </w:p>
          <w:p w14:paraId="45394C1A" w14:textId="7742ACBB" w:rsidR="00BD00D8" w:rsidRDefault="00E15F44">
            <w:pPr>
              <w:widowControl w:val="0"/>
              <w:spacing w:after="0" w:line="240" w:lineRule="auto"/>
              <w:jc w:val="both"/>
              <w:rPr>
                <w:rFonts w:ascii="Cambria" w:hAnsi="Cambria"/>
                <w:sz w:val="24"/>
                <w:shd w:val="clear" w:color="auto" w:fill="FFA69B"/>
              </w:rPr>
            </w:pPr>
            <w:r>
              <w:rPr>
                <w:rFonts w:ascii="Cambria" w:hAnsi="Cambria"/>
                <w:sz w:val="24"/>
              </w:rPr>
              <w:t xml:space="preserve">Библиотека ЦОК, урок </w:t>
            </w:r>
            <w:r w:rsidR="006E495C">
              <w:rPr>
                <w:rFonts w:ascii="Cambria" w:hAnsi="Cambria"/>
                <w:sz w:val="24"/>
              </w:rPr>
              <w:t>ОБЗР</w:t>
            </w:r>
            <w:r>
              <w:rPr>
                <w:rFonts w:ascii="Cambria" w:hAnsi="Cambria"/>
                <w:sz w:val="24"/>
              </w:rPr>
              <w:t xml:space="preserve">, 10 класс. </w:t>
            </w:r>
            <w:r>
              <w:rPr>
                <w:rStyle w:val="13"/>
                <w:rFonts w:ascii="Cambria" w:hAnsi="Cambria"/>
                <w:sz w:val="24"/>
                <w:highlight w:val="white"/>
              </w:rPr>
              <w:t xml:space="preserve"> Чрезвычайные ситуации метеорологического характера: бури, ливни, град, мороз, жара</w:t>
            </w:r>
          </w:p>
          <w:p w14:paraId="42295358" w14:textId="77777777" w:rsidR="00BD00D8" w:rsidRDefault="00F36842">
            <w:pPr>
              <w:widowControl w:val="0"/>
              <w:spacing w:after="0" w:line="240" w:lineRule="auto"/>
              <w:jc w:val="both"/>
              <w:rPr>
                <w:rFonts w:ascii="Cambria" w:hAnsi="Cambria"/>
                <w:sz w:val="24"/>
              </w:rPr>
            </w:pPr>
            <w:hyperlink r:id="rId28" w:history="1">
              <w:r w:rsidR="00E15F44">
                <w:rPr>
                  <w:rFonts w:ascii="Cambria" w:hAnsi="Cambria"/>
                  <w:color w:val="0563C1" w:themeColor="hyperlink"/>
                  <w:sz w:val="24"/>
                  <w:u w:val="single"/>
                </w:rPr>
                <w:t>https://lesson.edu.ru/lesson/c2c76732-f816-4f87-84e7-4a66dabcadf7?backUrl=%2F17%2F10</w:t>
              </w:r>
            </w:hyperlink>
          </w:p>
        </w:tc>
        <w:tc>
          <w:tcPr>
            <w:tcW w:w="1985" w:type="dxa"/>
            <w:shd w:val="clear" w:color="auto" w:fill="auto"/>
            <w:tcMar>
              <w:top w:w="100" w:type="dxa"/>
              <w:left w:w="100" w:type="dxa"/>
              <w:bottom w:w="100" w:type="dxa"/>
              <w:right w:w="100" w:type="dxa"/>
            </w:tcMar>
          </w:tcPr>
          <w:p w14:paraId="466F1EE6" w14:textId="77777777" w:rsidR="00BD00D8" w:rsidRDefault="00E15F44">
            <w:pPr>
              <w:pStyle w:val="1fb"/>
              <w:widowControl w:val="0"/>
              <w:spacing w:after="0" w:line="240" w:lineRule="auto"/>
              <w:jc w:val="both"/>
              <w:rPr>
                <w:rFonts w:ascii="Cambria" w:hAnsi="Cambria"/>
                <w:sz w:val="24"/>
              </w:rPr>
            </w:pPr>
            <w:r>
              <w:rPr>
                <w:rFonts w:ascii="Cambria" w:hAnsi="Cambria"/>
                <w:sz w:val="24"/>
              </w:rPr>
              <w:t>Компьютер, презентация, тренажеры для отработки навыков оказания первой помощи, ситуационные задачи и их решение</w:t>
            </w:r>
          </w:p>
        </w:tc>
        <w:tc>
          <w:tcPr>
            <w:tcW w:w="1559" w:type="dxa"/>
            <w:shd w:val="clear" w:color="auto" w:fill="auto"/>
            <w:tcMar>
              <w:top w:w="100" w:type="dxa"/>
              <w:left w:w="100" w:type="dxa"/>
              <w:bottom w:w="100" w:type="dxa"/>
              <w:right w:w="100" w:type="dxa"/>
            </w:tcMar>
          </w:tcPr>
          <w:p w14:paraId="300145C8" w14:textId="77777777" w:rsidR="00BD00D8" w:rsidRDefault="00E15F44">
            <w:pPr>
              <w:pStyle w:val="1fb"/>
              <w:widowControl w:val="0"/>
              <w:spacing w:after="0" w:line="240" w:lineRule="auto"/>
              <w:jc w:val="both"/>
              <w:rPr>
                <w:rFonts w:ascii="Cambria" w:hAnsi="Cambria"/>
                <w:sz w:val="24"/>
              </w:rPr>
            </w:pPr>
            <w:r>
              <w:rPr>
                <w:rFonts w:ascii="Cambria" w:hAnsi="Cambria"/>
                <w:sz w:val="24"/>
              </w:rPr>
              <w:t>Старт-задание</w:t>
            </w:r>
          </w:p>
          <w:p w14:paraId="3BDED689" w14:textId="77777777" w:rsidR="00BD00D8" w:rsidRDefault="00E15F44">
            <w:pPr>
              <w:rPr>
                <w:rFonts w:ascii="Cambria" w:hAnsi="Cambria"/>
              </w:rPr>
            </w:pPr>
            <w:r>
              <w:rPr>
                <w:rFonts w:ascii="Cambria" w:hAnsi="Cambria"/>
                <w:sz w:val="24"/>
              </w:rPr>
              <w:t>Тест-задание</w:t>
            </w:r>
          </w:p>
        </w:tc>
      </w:tr>
      <w:tr w:rsidR="00BD00D8" w14:paraId="6BFC9EC3" w14:textId="77777777" w:rsidTr="004F3ED7">
        <w:trPr>
          <w:trHeight w:val="915"/>
        </w:trPr>
        <w:tc>
          <w:tcPr>
            <w:tcW w:w="2967" w:type="dxa"/>
            <w:shd w:val="clear" w:color="auto" w:fill="auto"/>
            <w:tcMar>
              <w:top w:w="100" w:type="dxa"/>
              <w:left w:w="100" w:type="dxa"/>
              <w:bottom w:w="100" w:type="dxa"/>
              <w:right w:w="100" w:type="dxa"/>
            </w:tcMar>
          </w:tcPr>
          <w:p w14:paraId="16F55F82" w14:textId="77777777" w:rsidR="00BD00D8" w:rsidRDefault="00E15F44">
            <w:pPr>
              <w:pStyle w:val="1fb"/>
              <w:widowControl w:val="0"/>
              <w:spacing w:after="0" w:line="240" w:lineRule="auto"/>
              <w:jc w:val="both"/>
              <w:rPr>
                <w:rFonts w:ascii="Cambria" w:hAnsi="Cambria"/>
                <w:sz w:val="24"/>
              </w:rPr>
            </w:pPr>
            <w:r>
              <w:rPr>
                <w:rFonts w:ascii="Cambria" w:hAnsi="Cambria"/>
                <w:b/>
                <w:sz w:val="24"/>
              </w:rPr>
              <w:t>Раздел 7. Основы медицинских знаний. Оказание первой помощи</w:t>
            </w:r>
            <w:r>
              <w:rPr>
                <w:rFonts w:ascii="Cambria" w:hAnsi="Cambria"/>
                <w:sz w:val="24"/>
              </w:rPr>
              <w:t xml:space="preserve"> </w:t>
            </w:r>
          </w:p>
        </w:tc>
        <w:tc>
          <w:tcPr>
            <w:tcW w:w="992" w:type="dxa"/>
            <w:shd w:val="clear" w:color="auto" w:fill="auto"/>
            <w:tcMar>
              <w:top w:w="100" w:type="dxa"/>
              <w:left w:w="100" w:type="dxa"/>
              <w:bottom w:w="100" w:type="dxa"/>
              <w:right w:w="100" w:type="dxa"/>
            </w:tcMar>
          </w:tcPr>
          <w:p w14:paraId="5E5DB200" w14:textId="77777777" w:rsidR="00BD00D8" w:rsidRDefault="00E15F44">
            <w:pPr>
              <w:pStyle w:val="1fb"/>
              <w:widowControl w:val="0"/>
              <w:spacing w:after="0" w:line="240" w:lineRule="auto"/>
              <w:jc w:val="center"/>
              <w:rPr>
                <w:rFonts w:ascii="Cambria" w:hAnsi="Cambria"/>
                <w:sz w:val="24"/>
              </w:rPr>
            </w:pPr>
            <w:r>
              <w:rPr>
                <w:rFonts w:ascii="Cambria" w:hAnsi="Cambria"/>
                <w:sz w:val="24"/>
              </w:rPr>
              <w:t>6</w:t>
            </w:r>
          </w:p>
        </w:tc>
        <w:tc>
          <w:tcPr>
            <w:tcW w:w="10490" w:type="dxa"/>
            <w:gridSpan w:val="5"/>
            <w:shd w:val="clear" w:color="auto" w:fill="auto"/>
            <w:tcMar>
              <w:top w:w="100" w:type="dxa"/>
              <w:left w:w="100" w:type="dxa"/>
              <w:bottom w:w="100" w:type="dxa"/>
              <w:right w:w="100" w:type="dxa"/>
            </w:tcMar>
          </w:tcPr>
          <w:p w14:paraId="4B82978B" w14:textId="77777777" w:rsidR="00BD00D8" w:rsidRDefault="00BD00D8">
            <w:pPr>
              <w:rPr>
                <w:rFonts w:ascii="Cambria" w:hAnsi="Cambria"/>
              </w:rPr>
            </w:pPr>
          </w:p>
        </w:tc>
      </w:tr>
      <w:tr w:rsidR="00BD00D8" w14:paraId="2EFACB26" w14:textId="77777777" w:rsidTr="004F3ED7">
        <w:trPr>
          <w:trHeight w:val="545"/>
        </w:trPr>
        <w:tc>
          <w:tcPr>
            <w:tcW w:w="2967" w:type="dxa"/>
            <w:tcMar>
              <w:top w:w="100" w:type="dxa"/>
              <w:left w:w="120" w:type="dxa"/>
              <w:bottom w:w="100" w:type="dxa"/>
              <w:right w:w="120" w:type="dxa"/>
            </w:tcMar>
          </w:tcPr>
          <w:p w14:paraId="556394ED" w14:textId="77777777" w:rsidR="00BD00D8" w:rsidRDefault="00E15F44">
            <w:pPr>
              <w:widowControl w:val="0"/>
              <w:spacing w:after="0" w:line="240" w:lineRule="auto"/>
              <w:jc w:val="both"/>
              <w:rPr>
                <w:rFonts w:ascii="Cambria" w:hAnsi="Cambria"/>
                <w:b/>
                <w:sz w:val="24"/>
              </w:rPr>
            </w:pPr>
            <w:r>
              <w:rPr>
                <w:rFonts w:ascii="Cambria" w:hAnsi="Cambria"/>
                <w:sz w:val="24"/>
              </w:rPr>
              <w:t>Тема 7.1. Факторы, влияющие на здоровье человека. Инфекционные заболевания</w:t>
            </w:r>
          </w:p>
        </w:tc>
        <w:tc>
          <w:tcPr>
            <w:tcW w:w="992" w:type="dxa"/>
            <w:tcMar>
              <w:top w:w="100" w:type="dxa"/>
              <w:left w:w="120" w:type="dxa"/>
              <w:bottom w:w="100" w:type="dxa"/>
              <w:right w:w="120" w:type="dxa"/>
            </w:tcMar>
          </w:tcPr>
          <w:p w14:paraId="68552C20" w14:textId="77777777" w:rsidR="00BD00D8" w:rsidRDefault="00E15F44">
            <w:pPr>
              <w:pStyle w:val="1fb"/>
              <w:widowControl w:val="0"/>
              <w:spacing w:after="0" w:line="240" w:lineRule="auto"/>
              <w:jc w:val="center"/>
              <w:rPr>
                <w:rFonts w:ascii="Cambria" w:hAnsi="Cambria"/>
                <w:sz w:val="24"/>
              </w:rPr>
            </w:pPr>
            <w:r>
              <w:rPr>
                <w:rFonts w:ascii="Cambria" w:hAnsi="Cambria"/>
                <w:sz w:val="24"/>
              </w:rPr>
              <w:t>2</w:t>
            </w:r>
          </w:p>
        </w:tc>
        <w:tc>
          <w:tcPr>
            <w:tcW w:w="1244" w:type="dxa"/>
            <w:shd w:val="clear" w:color="auto" w:fill="auto"/>
            <w:tcMar>
              <w:top w:w="100" w:type="dxa"/>
              <w:left w:w="100" w:type="dxa"/>
              <w:bottom w:w="100" w:type="dxa"/>
              <w:right w:w="100" w:type="dxa"/>
            </w:tcMar>
          </w:tcPr>
          <w:p w14:paraId="268AB446" w14:textId="77777777" w:rsidR="00BD00D8" w:rsidRDefault="00E15F44">
            <w:pPr>
              <w:pStyle w:val="1fb"/>
              <w:widowControl w:val="0"/>
              <w:spacing w:after="0" w:line="240" w:lineRule="auto"/>
              <w:jc w:val="both"/>
              <w:rPr>
                <w:rFonts w:ascii="Cambria" w:hAnsi="Cambria"/>
                <w:sz w:val="24"/>
              </w:rPr>
            </w:pPr>
            <w:r>
              <w:rPr>
                <w:rFonts w:ascii="Cambria" w:hAnsi="Cambria"/>
                <w:sz w:val="24"/>
              </w:rPr>
              <w:t xml:space="preserve">Комбинированное </w:t>
            </w:r>
          </w:p>
        </w:tc>
        <w:tc>
          <w:tcPr>
            <w:tcW w:w="1701" w:type="dxa"/>
            <w:shd w:val="clear" w:color="auto" w:fill="auto"/>
            <w:tcMar>
              <w:top w:w="100" w:type="dxa"/>
              <w:left w:w="100" w:type="dxa"/>
              <w:bottom w:w="100" w:type="dxa"/>
              <w:right w:w="100" w:type="dxa"/>
            </w:tcMar>
          </w:tcPr>
          <w:p w14:paraId="3232A371" w14:textId="77777777" w:rsidR="00BD00D8" w:rsidRDefault="00E15F44">
            <w:pPr>
              <w:pStyle w:val="1fb"/>
              <w:widowControl w:val="0"/>
              <w:spacing w:after="0" w:line="240" w:lineRule="auto"/>
              <w:jc w:val="both"/>
              <w:rPr>
                <w:rFonts w:ascii="Cambria" w:hAnsi="Cambria"/>
                <w:sz w:val="24"/>
              </w:rPr>
            </w:pPr>
            <w:r>
              <w:rPr>
                <w:rFonts w:ascii="Cambria" w:hAnsi="Cambria"/>
                <w:sz w:val="24"/>
              </w:rPr>
              <w:t>Биология, психология, БЖ</w:t>
            </w:r>
          </w:p>
        </w:tc>
        <w:tc>
          <w:tcPr>
            <w:tcW w:w="4001" w:type="dxa"/>
            <w:shd w:val="clear" w:color="auto" w:fill="auto"/>
            <w:tcMar>
              <w:top w:w="100" w:type="dxa"/>
              <w:left w:w="100" w:type="dxa"/>
              <w:bottom w:w="100" w:type="dxa"/>
              <w:right w:w="100" w:type="dxa"/>
            </w:tcMar>
          </w:tcPr>
          <w:p w14:paraId="5BB500DD" w14:textId="77777777" w:rsidR="00BD00D8" w:rsidRDefault="00E15F44">
            <w:pPr>
              <w:pStyle w:val="aligncenter"/>
              <w:widowControl w:val="0"/>
              <w:spacing w:after="0"/>
              <w:rPr>
                <w:rFonts w:ascii="Cambria" w:hAnsi="Cambria"/>
              </w:rPr>
            </w:pPr>
            <w:bookmarkStart w:id="1" w:name="_ypsza7qc2uen"/>
            <w:bookmarkEnd w:id="1"/>
            <w:r>
              <w:rPr>
                <w:rFonts w:ascii="Cambria" w:hAnsi="Cambria"/>
              </w:rPr>
              <w:t>Конституция РФ, ст. 41</w:t>
            </w:r>
          </w:p>
          <w:p w14:paraId="49EEFDD2" w14:textId="77777777" w:rsidR="00BD00D8" w:rsidRDefault="00E15F44">
            <w:pPr>
              <w:pStyle w:val="aligncenter"/>
              <w:widowControl w:val="0"/>
              <w:spacing w:after="0"/>
              <w:rPr>
                <w:rFonts w:ascii="Cambria" w:hAnsi="Cambria"/>
              </w:rPr>
            </w:pPr>
            <w:r>
              <w:rPr>
                <w:rFonts w:ascii="Cambria" w:hAnsi="Cambria"/>
              </w:rPr>
              <w:t>ФЗ «Об Основах охраны здоровья граждан в Российской Федерации»;</w:t>
            </w:r>
          </w:p>
          <w:p w14:paraId="708C2B77" w14:textId="77777777" w:rsidR="00BD00D8" w:rsidRDefault="00BD00D8">
            <w:pPr>
              <w:widowControl w:val="0"/>
              <w:spacing w:after="0" w:line="240" w:lineRule="auto"/>
              <w:rPr>
                <w:rFonts w:ascii="Cambria" w:hAnsi="Cambria"/>
                <w:sz w:val="24"/>
              </w:rPr>
            </w:pPr>
          </w:p>
          <w:p w14:paraId="4C6C6DB0" w14:textId="77777777" w:rsidR="00BD00D8" w:rsidRDefault="00E15F44">
            <w:pPr>
              <w:widowControl w:val="0"/>
              <w:spacing w:after="0" w:line="240" w:lineRule="auto"/>
              <w:rPr>
                <w:rFonts w:ascii="Cambria" w:hAnsi="Cambria"/>
                <w:sz w:val="24"/>
              </w:rPr>
            </w:pPr>
            <w:r>
              <w:rPr>
                <w:rFonts w:ascii="Cambria" w:hAnsi="Cambria"/>
                <w:sz w:val="24"/>
              </w:rPr>
              <w:t>МЧС России:</w:t>
            </w:r>
          </w:p>
          <w:p w14:paraId="76B8E3B5" w14:textId="77777777" w:rsidR="00BD00D8" w:rsidRDefault="00E15F44">
            <w:pPr>
              <w:widowControl w:val="0"/>
              <w:spacing w:after="0" w:line="240" w:lineRule="auto"/>
              <w:rPr>
                <w:rFonts w:ascii="Cambria" w:hAnsi="Cambria"/>
                <w:sz w:val="24"/>
              </w:rPr>
            </w:pPr>
            <w:r>
              <w:rPr>
                <w:rFonts w:ascii="Cambria" w:hAnsi="Cambria"/>
                <w:sz w:val="24"/>
              </w:rPr>
              <w:lastRenderedPageBreak/>
              <w:t xml:space="preserve">Безопасность граждан/Первая помощь </w:t>
            </w:r>
            <w:hyperlink r:id="rId29" w:history="1">
              <w:r>
                <w:rPr>
                  <w:rStyle w:val="24"/>
                  <w:color w:val="000000"/>
                </w:rPr>
                <w:t>h</w:t>
              </w:r>
            </w:hyperlink>
            <w:hyperlink r:id="rId30" w:history="1">
              <w:r>
                <w:rPr>
                  <w:rStyle w:val="1fc"/>
                  <w:rFonts w:ascii="Cambria" w:hAnsi="Cambria"/>
                  <w:sz w:val="24"/>
                </w:rPr>
                <w:t>ttps://mchs.gov.ru/deyatelnost/bezopasnost-grazhdan</w:t>
              </w:r>
            </w:hyperlink>
            <w:r>
              <w:rPr>
                <w:rFonts w:ascii="Cambria" w:hAnsi="Cambria"/>
              </w:rPr>
              <w:t xml:space="preserve"> </w:t>
            </w:r>
          </w:p>
          <w:p w14:paraId="2E0490BD" w14:textId="77777777" w:rsidR="00BD00D8" w:rsidRDefault="00BD00D8">
            <w:pPr>
              <w:widowControl w:val="0"/>
              <w:spacing w:after="0" w:line="240" w:lineRule="auto"/>
              <w:rPr>
                <w:rFonts w:ascii="Cambria" w:hAnsi="Cambria"/>
                <w:sz w:val="24"/>
              </w:rPr>
            </w:pPr>
          </w:p>
          <w:p w14:paraId="0031716A" w14:textId="3D104E78" w:rsidR="00BD00D8" w:rsidRDefault="00E15F44">
            <w:pPr>
              <w:widowControl w:val="0"/>
              <w:spacing w:after="0" w:line="240" w:lineRule="auto"/>
              <w:rPr>
                <w:rFonts w:ascii="Cambria" w:hAnsi="Cambria"/>
                <w:sz w:val="24"/>
              </w:rPr>
            </w:pPr>
            <w:r>
              <w:rPr>
                <w:rFonts w:ascii="Cambria" w:hAnsi="Cambria"/>
                <w:sz w:val="24"/>
              </w:rPr>
              <w:t xml:space="preserve">Библиотека ЦОК, урок </w:t>
            </w:r>
            <w:r w:rsidR="006E495C">
              <w:rPr>
                <w:rFonts w:ascii="Cambria" w:hAnsi="Cambria"/>
                <w:sz w:val="24"/>
              </w:rPr>
              <w:t>ОБЗР</w:t>
            </w:r>
            <w:r>
              <w:rPr>
                <w:rFonts w:ascii="Cambria" w:hAnsi="Cambria"/>
                <w:sz w:val="24"/>
              </w:rPr>
              <w:t>, 10 класс.  Факторы, влияющие на здоровье человека. Здоровый образ жизни</w:t>
            </w:r>
          </w:p>
          <w:p w14:paraId="03D89F51" w14:textId="77777777" w:rsidR="00BD00D8" w:rsidRDefault="00F36842">
            <w:pPr>
              <w:widowControl w:val="0"/>
              <w:spacing w:after="0" w:line="240" w:lineRule="auto"/>
              <w:jc w:val="both"/>
              <w:rPr>
                <w:rFonts w:ascii="Cambria" w:hAnsi="Cambria"/>
                <w:sz w:val="24"/>
              </w:rPr>
            </w:pPr>
            <w:hyperlink r:id="rId31" w:history="1">
              <w:r w:rsidR="00E15F44">
                <w:rPr>
                  <w:rStyle w:val="1fa"/>
                  <w:rFonts w:ascii="Cambria" w:hAnsi="Cambria"/>
                  <w:color w:val="000000"/>
                  <w:sz w:val="24"/>
                  <w:u w:val="none"/>
                </w:rPr>
                <w:t>https://m.edsoo.ru/cf0d6e0f</w:t>
              </w:r>
            </w:hyperlink>
          </w:p>
          <w:p w14:paraId="2864958F" w14:textId="77777777" w:rsidR="00BD00D8" w:rsidRDefault="00BD00D8">
            <w:pPr>
              <w:widowControl w:val="0"/>
              <w:spacing w:after="0" w:line="240" w:lineRule="auto"/>
              <w:jc w:val="both"/>
              <w:rPr>
                <w:rFonts w:ascii="Cambria" w:hAnsi="Cambria"/>
                <w:sz w:val="24"/>
              </w:rPr>
            </w:pPr>
          </w:p>
          <w:p w14:paraId="35CA5A77" w14:textId="3615B5B6" w:rsidR="00BD00D8" w:rsidRDefault="00E15F44">
            <w:pPr>
              <w:widowControl w:val="0"/>
              <w:spacing w:after="0" w:line="240" w:lineRule="auto"/>
              <w:jc w:val="both"/>
              <w:rPr>
                <w:rFonts w:ascii="Cambria" w:hAnsi="Cambria"/>
                <w:sz w:val="24"/>
              </w:rPr>
            </w:pPr>
            <w:r>
              <w:rPr>
                <w:rFonts w:ascii="Cambria" w:hAnsi="Cambria"/>
                <w:sz w:val="24"/>
              </w:rPr>
              <w:t xml:space="preserve">Библиотека ЦОК, урок </w:t>
            </w:r>
            <w:r w:rsidR="006E495C">
              <w:rPr>
                <w:rFonts w:ascii="Cambria" w:hAnsi="Cambria"/>
                <w:sz w:val="24"/>
              </w:rPr>
              <w:t>ОБЗР</w:t>
            </w:r>
            <w:r>
              <w:rPr>
                <w:rFonts w:ascii="Cambria" w:hAnsi="Cambria"/>
                <w:sz w:val="24"/>
              </w:rPr>
              <w:t>, 10 класс.  Инфекционные заболевания. Значение вакцинации в борьбе с инфекционными заболеваниями</w:t>
            </w:r>
          </w:p>
          <w:p w14:paraId="2EFD4DC7" w14:textId="77777777" w:rsidR="00BD00D8" w:rsidRDefault="00F36842">
            <w:pPr>
              <w:widowControl w:val="0"/>
              <w:spacing w:after="0" w:line="240" w:lineRule="auto"/>
              <w:jc w:val="both"/>
              <w:rPr>
                <w:rFonts w:ascii="Cambria" w:hAnsi="Cambria"/>
                <w:sz w:val="24"/>
              </w:rPr>
            </w:pPr>
            <w:hyperlink r:id="rId32" w:history="1">
              <w:r w:rsidR="00E15F44">
                <w:rPr>
                  <w:rStyle w:val="1fa"/>
                  <w:rFonts w:ascii="Cambria" w:hAnsi="Cambria"/>
                  <w:color w:val="000000"/>
                  <w:sz w:val="24"/>
                  <w:u w:val="none"/>
                </w:rPr>
                <w:t>https://m.edsoo.ru/a38c6e17</w:t>
              </w:r>
            </w:hyperlink>
          </w:p>
          <w:p w14:paraId="469D927A" w14:textId="77777777" w:rsidR="00BD00D8" w:rsidRDefault="00BD00D8">
            <w:pPr>
              <w:widowControl w:val="0"/>
              <w:spacing w:after="0" w:line="240" w:lineRule="auto"/>
              <w:jc w:val="both"/>
              <w:rPr>
                <w:rFonts w:ascii="Cambria" w:hAnsi="Cambria"/>
                <w:sz w:val="24"/>
              </w:rPr>
            </w:pPr>
          </w:p>
          <w:p w14:paraId="26091B3A" w14:textId="77723882" w:rsidR="00BD00D8" w:rsidRDefault="00E15F44">
            <w:pPr>
              <w:widowControl w:val="0"/>
              <w:spacing w:after="0" w:line="240" w:lineRule="auto"/>
              <w:jc w:val="both"/>
              <w:rPr>
                <w:rFonts w:ascii="Cambria" w:hAnsi="Cambria"/>
                <w:sz w:val="24"/>
              </w:rPr>
            </w:pPr>
            <w:r>
              <w:rPr>
                <w:rFonts w:ascii="Cambria" w:hAnsi="Cambria"/>
                <w:sz w:val="24"/>
              </w:rPr>
              <w:t xml:space="preserve">Библиотека ЦОК, урок </w:t>
            </w:r>
            <w:r w:rsidR="006E495C">
              <w:rPr>
                <w:rFonts w:ascii="Cambria" w:hAnsi="Cambria"/>
                <w:sz w:val="24"/>
              </w:rPr>
              <w:t>ОБЗР</w:t>
            </w:r>
            <w:r>
              <w:rPr>
                <w:rFonts w:ascii="Cambria" w:hAnsi="Cambria"/>
                <w:sz w:val="24"/>
              </w:rPr>
              <w:t>, 10 класс. Инфекционные заболевания. Чрезвычайные ситуации биолого-социального характера</w:t>
            </w:r>
          </w:p>
          <w:p w14:paraId="46664FCB" w14:textId="77777777" w:rsidR="00BD00D8" w:rsidRDefault="00F36842">
            <w:pPr>
              <w:widowControl w:val="0"/>
              <w:spacing w:after="0" w:line="240" w:lineRule="auto"/>
              <w:jc w:val="both"/>
              <w:rPr>
                <w:rFonts w:ascii="Cambria" w:hAnsi="Cambria"/>
                <w:sz w:val="24"/>
              </w:rPr>
            </w:pPr>
            <w:hyperlink r:id="rId33" w:history="1">
              <w:r w:rsidR="00E15F44">
                <w:rPr>
                  <w:rStyle w:val="1fa"/>
                  <w:rFonts w:ascii="Cambria" w:hAnsi="Cambria"/>
                  <w:color w:val="000000"/>
                  <w:sz w:val="24"/>
                  <w:u w:val="none"/>
                </w:rPr>
                <w:t>https://m.edsoo.ru/cec44345</w:t>
              </w:r>
            </w:hyperlink>
          </w:p>
        </w:tc>
        <w:tc>
          <w:tcPr>
            <w:tcW w:w="1985" w:type="dxa"/>
            <w:shd w:val="clear" w:color="auto" w:fill="auto"/>
            <w:tcMar>
              <w:top w:w="100" w:type="dxa"/>
              <w:left w:w="100" w:type="dxa"/>
              <w:bottom w:w="100" w:type="dxa"/>
              <w:right w:w="100" w:type="dxa"/>
            </w:tcMar>
          </w:tcPr>
          <w:p w14:paraId="5E1002C6" w14:textId="77777777" w:rsidR="00BD00D8" w:rsidRDefault="00E15F44">
            <w:pPr>
              <w:pStyle w:val="1fb"/>
              <w:widowControl w:val="0"/>
              <w:spacing w:after="0" w:line="240" w:lineRule="auto"/>
              <w:jc w:val="both"/>
              <w:rPr>
                <w:rFonts w:ascii="Cambria" w:hAnsi="Cambria"/>
                <w:sz w:val="24"/>
              </w:rPr>
            </w:pPr>
            <w:r>
              <w:rPr>
                <w:rFonts w:ascii="Cambria" w:hAnsi="Cambria"/>
                <w:sz w:val="24"/>
              </w:rPr>
              <w:lastRenderedPageBreak/>
              <w:t xml:space="preserve">Чек-лист </w:t>
            </w:r>
          </w:p>
          <w:p w14:paraId="27475294" w14:textId="77777777" w:rsidR="00BD00D8" w:rsidRDefault="00E15F44">
            <w:pPr>
              <w:pStyle w:val="1fb"/>
              <w:widowControl w:val="0"/>
              <w:spacing w:after="0" w:line="240" w:lineRule="auto"/>
              <w:jc w:val="both"/>
              <w:rPr>
                <w:rFonts w:ascii="Cambria" w:hAnsi="Cambria"/>
                <w:sz w:val="24"/>
              </w:rPr>
            </w:pPr>
            <w:r>
              <w:rPr>
                <w:rFonts w:ascii="Cambria" w:hAnsi="Cambria"/>
                <w:sz w:val="24"/>
              </w:rPr>
              <w:t>Компьютер, мультимедийная презентация</w:t>
            </w:r>
          </w:p>
        </w:tc>
        <w:tc>
          <w:tcPr>
            <w:tcW w:w="1559" w:type="dxa"/>
            <w:shd w:val="clear" w:color="auto" w:fill="auto"/>
            <w:tcMar>
              <w:top w:w="100" w:type="dxa"/>
              <w:left w:w="100" w:type="dxa"/>
              <w:bottom w:w="100" w:type="dxa"/>
              <w:right w:w="100" w:type="dxa"/>
            </w:tcMar>
          </w:tcPr>
          <w:p w14:paraId="7637B9C6" w14:textId="77777777" w:rsidR="00BD00D8" w:rsidRDefault="00E15F44">
            <w:pPr>
              <w:pStyle w:val="1fb"/>
              <w:widowControl w:val="0"/>
              <w:spacing w:after="0" w:line="240" w:lineRule="auto"/>
              <w:jc w:val="both"/>
              <w:rPr>
                <w:rFonts w:ascii="Cambria" w:hAnsi="Cambria"/>
                <w:sz w:val="24"/>
              </w:rPr>
            </w:pPr>
            <w:r>
              <w:rPr>
                <w:rFonts w:ascii="Cambria" w:hAnsi="Cambria"/>
                <w:sz w:val="24"/>
              </w:rPr>
              <w:t>Старт-задание</w:t>
            </w:r>
          </w:p>
          <w:p w14:paraId="52DEE21B" w14:textId="77777777" w:rsidR="00BD00D8" w:rsidRDefault="00E15F44">
            <w:pPr>
              <w:pStyle w:val="1fb"/>
              <w:widowControl w:val="0"/>
              <w:spacing w:after="0" w:line="240" w:lineRule="auto"/>
              <w:jc w:val="both"/>
              <w:rPr>
                <w:rFonts w:ascii="Cambria" w:hAnsi="Cambria"/>
                <w:sz w:val="24"/>
              </w:rPr>
            </w:pPr>
            <w:r>
              <w:rPr>
                <w:rFonts w:ascii="Cambria" w:hAnsi="Cambria"/>
                <w:sz w:val="24"/>
              </w:rPr>
              <w:t xml:space="preserve">Решение проблемной ситуации </w:t>
            </w:r>
          </w:p>
          <w:p w14:paraId="4B950557" w14:textId="77777777" w:rsidR="00BD00D8" w:rsidRDefault="00E15F44">
            <w:pPr>
              <w:rPr>
                <w:rFonts w:ascii="Cambria" w:hAnsi="Cambria"/>
              </w:rPr>
            </w:pPr>
            <w:r>
              <w:rPr>
                <w:rFonts w:ascii="Cambria" w:hAnsi="Cambria"/>
                <w:sz w:val="24"/>
              </w:rPr>
              <w:t>Тест-задание</w:t>
            </w:r>
          </w:p>
        </w:tc>
      </w:tr>
      <w:tr w:rsidR="00BD00D8" w14:paraId="41DB7A2E" w14:textId="77777777" w:rsidTr="004F3ED7">
        <w:trPr>
          <w:trHeight w:val="545"/>
        </w:trPr>
        <w:tc>
          <w:tcPr>
            <w:tcW w:w="2967" w:type="dxa"/>
            <w:tcMar>
              <w:top w:w="100" w:type="dxa"/>
              <w:left w:w="120" w:type="dxa"/>
              <w:bottom w:w="100" w:type="dxa"/>
              <w:right w:w="120" w:type="dxa"/>
            </w:tcMar>
          </w:tcPr>
          <w:p w14:paraId="665043E6" w14:textId="77777777" w:rsidR="00BD00D8" w:rsidRDefault="00E15F44">
            <w:pPr>
              <w:pStyle w:val="1fb"/>
              <w:widowControl w:val="0"/>
              <w:spacing w:after="0" w:line="240" w:lineRule="auto"/>
              <w:rPr>
                <w:rFonts w:ascii="Cambria" w:hAnsi="Cambria"/>
                <w:b/>
                <w:sz w:val="24"/>
              </w:rPr>
            </w:pPr>
            <w:r>
              <w:rPr>
                <w:rFonts w:ascii="Cambria" w:hAnsi="Cambria"/>
                <w:sz w:val="24"/>
              </w:rPr>
              <w:t>Тема 7.2. Неинфекционные заболевания: факторы риска и меры профилактики</w:t>
            </w:r>
          </w:p>
        </w:tc>
        <w:tc>
          <w:tcPr>
            <w:tcW w:w="992" w:type="dxa"/>
            <w:tcMar>
              <w:top w:w="100" w:type="dxa"/>
              <w:left w:w="120" w:type="dxa"/>
              <w:bottom w:w="100" w:type="dxa"/>
              <w:right w:w="120" w:type="dxa"/>
            </w:tcMar>
          </w:tcPr>
          <w:p w14:paraId="3049B941" w14:textId="77777777" w:rsidR="00BD00D8" w:rsidRDefault="00E15F44">
            <w:pPr>
              <w:pStyle w:val="1fb"/>
              <w:widowControl w:val="0"/>
              <w:spacing w:after="0" w:line="240" w:lineRule="auto"/>
              <w:jc w:val="center"/>
              <w:rPr>
                <w:rFonts w:ascii="Cambria" w:hAnsi="Cambria"/>
                <w:sz w:val="24"/>
              </w:rPr>
            </w:pPr>
            <w:r>
              <w:rPr>
                <w:rFonts w:ascii="Cambria" w:hAnsi="Cambria"/>
                <w:sz w:val="24"/>
              </w:rPr>
              <w:t>2</w:t>
            </w:r>
          </w:p>
        </w:tc>
        <w:tc>
          <w:tcPr>
            <w:tcW w:w="1244" w:type="dxa"/>
            <w:shd w:val="clear" w:color="auto" w:fill="auto"/>
            <w:tcMar>
              <w:top w:w="100" w:type="dxa"/>
              <w:left w:w="100" w:type="dxa"/>
              <w:bottom w:w="100" w:type="dxa"/>
              <w:right w:w="100" w:type="dxa"/>
            </w:tcMar>
          </w:tcPr>
          <w:p w14:paraId="1754BF45" w14:textId="77777777" w:rsidR="00BD00D8" w:rsidRDefault="00E15F44">
            <w:pPr>
              <w:pStyle w:val="1fb"/>
              <w:widowControl w:val="0"/>
              <w:spacing w:after="0" w:line="240" w:lineRule="auto"/>
              <w:jc w:val="both"/>
              <w:rPr>
                <w:rFonts w:ascii="Cambria" w:hAnsi="Cambria"/>
                <w:sz w:val="24"/>
              </w:rPr>
            </w:pPr>
            <w:r>
              <w:rPr>
                <w:rFonts w:ascii="Cambria" w:hAnsi="Cambria"/>
                <w:sz w:val="24"/>
              </w:rPr>
              <w:t xml:space="preserve">Комбинированное </w:t>
            </w:r>
          </w:p>
        </w:tc>
        <w:tc>
          <w:tcPr>
            <w:tcW w:w="1701" w:type="dxa"/>
            <w:shd w:val="clear" w:color="auto" w:fill="auto"/>
            <w:tcMar>
              <w:top w:w="100" w:type="dxa"/>
              <w:left w:w="100" w:type="dxa"/>
              <w:bottom w:w="100" w:type="dxa"/>
              <w:right w:w="100" w:type="dxa"/>
            </w:tcMar>
          </w:tcPr>
          <w:p w14:paraId="293A6693" w14:textId="77777777" w:rsidR="00BD00D8" w:rsidRDefault="00E15F44">
            <w:pPr>
              <w:pStyle w:val="1fb"/>
              <w:widowControl w:val="0"/>
              <w:spacing w:after="0" w:line="240" w:lineRule="auto"/>
              <w:jc w:val="both"/>
              <w:rPr>
                <w:rFonts w:ascii="Cambria" w:hAnsi="Cambria"/>
                <w:sz w:val="24"/>
              </w:rPr>
            </w:pPr>
            <w:r>
              <w:rPr>
                <w:rFonts w:ascii="Cambria" w:hAnsi="Cambria"/>
                <w:sz w:val="24"/>
              </w:rPr>
              <w:t>Биология, психология, БЖ</w:t>
            </w:r>
          </w:p>
        </w:tc>
        <w:tc>
          <w:tcPr>
            <w:tcW w:w="4001" w:type="dxa"/>
            <w:shd w:val="clear" w:color="auto" w:fill="auto"/>
            <w:tcMar>
              <w:top w:w="100" w:type="dxa"/>
              <w:left w:w="100" w:type="dxa"/>
              <w:bottom w:w="100" w:type="dxa"/>
              <w:right w:w="100" w:type="dxa"/>
            </w:tcMar>
          </w:tcPr>
          <w:p w14:paraId="407DEB32" w14:textId="77777777" w:rsidR="00BD00D8" w:rsidRDefault="00E15F44">
            <w:pPr>
              <w:widowControl w:val="0"/>
              <w:spacing w:after="0" w:line="240" w:lineRule="auto"/>
              <w:jc w:val="both"/>
              <w:rPr>
                <w:rFonts w:ascii="Cambria" w:hAnsi="Cambria"/>
                <w:sz w:val="24"/>
              </w:rPr>
            </w:pPr>
            <w:r>
              <w:rPr>
                <w:rFonts w:ascii="Cambria" w:hAnsi="Cambria"/>
                <w:sz w:val="24"/>
              </w:rPr>
              <w:t>Приказ от 4 мая 2012 г. N 477н «Об Утверждении Перечня состояний, при которых оказывается первая помощь, и Перечня мероприятий по оказанию первой помощи»</w:t>
            </w:r>
          </w:p>
          <w:p w14:paraId="39B4B62E" w14:textId="77777777" w:rsidR="00BD00D8" w:rsidRDefault="00BD00D8">
            <w:pPr>
              <w:widowControl w:val="0"/>
              <w:spacing w:after="0" w:line="240" w:lineRule="auto"/>
              <w:jc w:val="both"/>
              <w:rPr>
                <w:rFonts w:ascii="Cambria" w:hAnsi="Cambria"/>
                <w:sz w:val="24"/>
              </w:rPr>
            </w:pPr>
          </w:p>
          <w:p w14:paraId="64BDD475" w14:textId="29AE11AE" w:rsidR="00BD00D8" w:rsidRDefault="00E15F44">
            <w:pPr>
              <w:widowControl w:val="0"/>
              <w:spacing w:after="0" w:line="240" w:lineRule="auto"/>
              <w:jc w:val="both"/>
              <w:rPr>
                <w:rFonts w:ascii="Cambria" w:hAnsi="Cambria"/>
                <w:sz w:val="24"/>
              </w:rPr>
            </w:pPr>
            <w:r>
              <w:rPr>
                <w:rFonts w:ascii="Cambria" w:hAnsi="Cambria"/>
                <w:sz w:val="24"/>
              </w:rPr>
              <w:t xml:space="preserve">Библиотека ЦОК, урок </w:t>
            </w:r>
            <w:r w:rsidR="006E495C">
              <w:rPr>
                <w:rFonts w:ascii="Cambria" w:hAnsi="Cambria"/>
                <w:sz w:val="24"/>
              </w:rPr>
              <w:t>ОБЗР</w:t>
            </w:r>
            <w:r>
              <w:rPr>
                <w:rFonts w:ascii="Cambria" w:hAnsi="Cambria"/>
                <w:sz w:val="24"/>
              </w:rPr>
              <w:t>, 10 класс.  Неинфекционные заболевания. Факторы риска</w:t>
            </w:r>
          </w:p>
          <w:p w14:paraId="618C6CDC" w14:textId="77777777" w:rsidR="00BD00D8" w:rsidRDefault="00F36842">
            <w:pPr>
              <w:widowControl w:val="0"/>
              <w:spacing w:after="0" w:line="240" w:lineRule="auto"/>
              <w:jc w:val="both"/>
              <w:rPr>
                <w:rFonts w:ascii="Cambria" w:hAnsi="Cambria"/>
                <w:sz w:val="24"/>
              </w:rPr>
            </w:pPr>
            <w:hyperlink r:id="rId34" w:history="1">
              <w:r w:rsidR="00E15F44">
                <w:rPr>
                  <w:rStyle w:val="1fa"/>
                  <w:rFonts w:ascii="Cambria" w:hAnsi="Cambria"/>
                  <w:color w:val="000000"/>
                  <w:sz w:val="24"/>
                  <w:u w:val="none"/>
                </w:rPr>
                <w:t>https://m.edsoo.ru/3a0289fd</w:t>
              </w:r>
            </w:hyperlink>
          </w:p>
          <w:p w14:paraId="63392463" w14:textId="77777777" w:rsidR="00BD00D8" w:rsidRDefault="00BD00D8">
            <w:pPr>
              <w:widowControl w:val="0"/>
              <w:spacing w:after="0" w:line="240" w:lineRule="auto"/>
              <w:jc w:val="both"/>
              <w:rPr>
                <w:rFonts w:ascii="Cambria" w:hAnsi="Cambria"/>
                <w:sz w:val="24"/>
              </w:rPr>
            </w:pPr>
          </w:p>
          <w:p w14:paraId="2235DC75" w14:textId="26326918" w:rsidR="00BD00D8" w:rsidRDefault="00E15F44">
            <w:pPr>
              <w:widowControl w:val="0"/>
              <w:spacing w:after="0" w:line="240" w:lineRule="auto"/>
              <w:jc w:val="both"/>
              <w:rPr>
                <w:rFonts w:ascii="Cambria" w:hAnsi="Cambria"/>
                <w:sz w:val="24"/>
              </w:rPr>
            </w:pPr>
            <w:r>
              <w:rPr>
                <w:rFonts w:ascii="Cambria" w:hAnsi="Cambria"/>
                <w:sz w:val="24"/>
              </w:rPr>
              <w:t xml:space="preserve">Библиотека ЦОК, урок </w:t>
            </w:r>
            <w:r w:rsidR="006E495C">
              <w:rPr>
                <w:rFonts w:ascii="Cambria" w:hAnsi="Cambria"/>
                <w:sz w:val="24"/>
              </w:rPr>
              <w:t>ОБЗР</w:t>
            </w:r>
            <w:r>
              <w:rPr>
                <w:rFonts w:ascii="Cambria" w:hAnsi="Cambria"/>
                <w:sz w:val="24"/>
              </w:rPr>
              <w:t>, 10 класс.  Неинфекционные заболевания. Меры профилактики</w:t>
            </w:r>
          </w:p>
          <w:p w14:paraId="07573CF7" w14:textId="77777777" w:rsidR="00BD00D8" w:rsidRDefault="00F36842">
            <w:pPr>
              <w:widowControl w:val="0"/>
              <w:spacing w:after="0" w:line="240" w:lineRule="auto"/>
              <w:jc w:val="both"/>
              <w:rPr>
                <w:rFonts w:ascii="Cambria" w:hAnsi="Cambria"/>
                <w:sz w:val="24"/>
              </w:rPr>
            </w:pPr>
            <w:hyperlink r:id="rId35" w:history="1">
              <w:r w:rsidR="00E15F44">
                <w:rPr>
                  <w:rStyle w:val="1fa"/>
                  <w:rFonts w:ascii="Cambria" w:hAnsi="Cambria"/>
                  <w:color w:val="000000"/>
                  <w:sz w:val="24"/>
                  <w:u w:val="none"/>
                </w:rPr>
                <w:t>https://m.edsoo.ru/61fbe38f</w:t>
              </w:r>
            </w:hyperlink>
          </w:p>
        </w:tc>
        <w:tc>
          <w:tcPr>
            <w:tcW w:w="1985" w:type="dxa"/>
            <w:shd w:val="clear" w:color="auto" w:fill="auto"/>
            <w:tcMar>
              <w:top w:w="100" w:type="dxa"/>
              <w:left w:w="100" w:type="dxa"/>
              <w:bottom w:w="100" w:type="dxa"/>
              <w:right w:w="100" w:type="dxa"/>
            </w:tcMar>
          </w:tcPr>
          <w:p w14:paraId="38CA75A5" w14:textId="77777777" w:rsidR="00BD00D8" w:rsidRDefault="00E15F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mbria" w:hAnsi="Cambria"/>
                <w:sz w:val="24"/>
              </w:rPr>
            </w:pPr>
            <w:r>
              <w:rPr>
                <w:rFonts w:ascii="Cambria" w:hAnsi="Cambria"/>
                <w:sz w:val="24"/>
              </w:rPr>
              <w:lastRenderedPageBreak/>
              <w:t>Тренажеры для отработки навыков оказания сердечно-</w:t>
            </w:r>
            <w:r>
              <w:rPr>
                <w:rFonts w:ascii="Cambria" w:hAnsi="Cambria"/>
                <w:sz w:val="24"/>
              </w:rPr>
              <w:lastRenderedPageBreak/>
              <w:t>легочной и мозговой реанимации, решение ситуационных задач</w:t>
            </w:r>
          </w:p>
        </w:tc>
        <w:tc>
          <w:tcPr>
            <w:tcW w:w="1559" w:type="dxa"/>
            <w:shd w:val="clear" w:color="auto" w:fill="auto"/>
            <w:tcMar>
              <w:top w:w="100" w:type="dxa"/>
              <w:left w:w="100" w:type="dxa"/>
              <w:bottom w:w="100" w:type="dxa"/>
              <w:right w:w="100" w:type="dxa"/>
            </w:tcMar>
          </w:tcPr>
          <w:p w14:paraId="4A101155" w14:textId="77777777" w:rsidR="00BD00D8" w:rsidRDefault="00E15F44">
            <w:pPr>
              <w:pStyle w:val="1fb"/>
              <w:widowControl w:val="0"/>
              <w:spacing w:after="0" w:line="240" w:lineRule="auto"/>
              <w:jc w:val="both"/>
              <w:rPr>
                <w:rFonts w:ascii="Cambria" w:hAnsi="Cambria"/>
                <w:sz w:val="24"/>
              </w:rPr>
            </w:pPr>
            <w:r>
              <w:rPr>
                <w:rFonts w:ascii="Cambria" w:hAnsi="Cambria"/>
                <w:sz w:val="24"/>
              </w:rPr>
              <w:lastRenderedPageBreak/>
              <w:t>Старт-задание</w:t>
            </w:r>
          </w:p>
          <w:p w14:paraId="6575D446" w14:textId="77777777" w:rsidR="00BD00D8" w:rsidRDefault="00E15F44">
            <w:pPr>
              <w:pStyle w:val="1fb"/>
              <w:widowControl w:val="0"/>
              <w:spacing w:after="0" w:line="240" w:lineRule="auto"/>
              <w:jc w:val="both"/>
              <w:rPr>
                <w:rFonts w:ascii="Cambria" w:hAnsi="Cambria"/>
                <w:sz w:val="24"/>
              </w:rPr>
            </w:pPr>
            <w:r>
              <w:rPr>
                <w:rFonts w:ascii="Cambria" w:hAnsi="Cambria"/>
                <w:sz w:val="24"/>
              </w:rPr>
              <w:t xml:space="preserve">Ситуационное задачи </w:t>
            </w:r>
          </w:p>
          <w:p w14:paraId="745D7EEF" w14:textId="77777777" w:rsidR="00BD00D8" w:rsidRDefault="00E15F44">
            <w:pPr>
              <w:rPr>
                <w:rFonts w:ascii="Cambria" w:hAnsi="Cambria"/>
              </w:rPr>
            </w:pPr>
            <w:r>
              <w:rPr>
                <w:rFonts w:ascii="Cambria" w:hAnsi="Cambria"/>
                <w:sz w:val="24"/>
              </w:rPr>
              <w:lastRenderedPageBreak/>
              <w:t>Тест-задание</w:t>
            </w:r>
          </w:p>
        </w:tc>
      </w:tr>
      <w:tr w:rsidR="00BD00D8" w14:paraId="090CC31A" w14:textId="77777777" w:rsidTr="004F3ED7">
        <w:trPr>
          <w:trHeight w:val="545"/>
        </w:trPr>
        <w:tc>
          <w:tcPr>
            <w:tcW w:w="2967" w:type="dxa"/>
            <w:shd w:val="clear" w:color="auto" w:fill="auto"/>
            <w:tcMar>
              <w:top w:w="100" w:type="dxa"/>
              <w:left w:w="100" w:type="dxa"/>
              <w:bottom w:w="100" w:type="dxa"/>
              <w:right w:w="100" w:type="dxa"/>
            </w:tcMar>
          </w:tcPr>
          <w:p w14:paraId="1BEB0B28" w14:textId="77777777" w:rsidR="00BD00D8" w:rsidRDefault="00E15F44">
            <w:pPr>
              <w:pStyle w:val="1fb"/>
              <w:widowControl w:val="0"/>
              <w:spacing w:after="0" w:line="240" w:lineRule="auto"/>
              <w:jc w:val="both"/>
              <w:rPr>
                <w:rFonts w:ascii="Cambria" w:hAnsi="Cambria"/>
                <w:sz w:val="24"/>
              </w:rPr>
            </w:pPr>
            <w:r>
              <w:rPr>
                <w:rFonts w:ascii="Cambria" w:hAnsi="Cambria"/>
                <w:sz w:val="24"/>
              </w:rPr>
              <w:lastRenderedPageBreak/>
              <w:t>Тема 7.3. Психическое здоровье и психологическое благополучие</w:t>
            </w:r>
          </w:p>
        </w:tc>
        <w:tc>
          <w:tcPr>
            <w:tcW w:w="992" w:type="dxa"/>
            <w:shd w:val="clear" w:color="auto" w:fill="auto"/>
            <w:tcMar>
              <w:top w:w="100" w:type="dxa"/>
              <w:left w:w="100" w:type="dxa"/>
              <w:bottom w:w="100" w:type="dxa"/>
              <w:right w:w="100" w:type="dxa"/>
            </w:tcMar>
          </w:tcPr>
          <w:p w14:paraId="2317CC35" w14:textId="77777777" w:rsidR="00BD00D8" w:rsidRDefault="00E15F44">
            <w:pPr>
              <w:pStyle w:val="1fb"/>
              <w:widowControl w:val="0"/>
              <w:spacing w:after="0" w:line="240" w:lineRule="auto"/>
              <w:jc w:val="center"/>
              <w:rPr>
                <w:rFonts w:ascii="Cambria" w:hAnsi="Cambria"/>
                <w:b/>
                <w:sz w:val="24"/>
              </w:rPr>
            </w:pPr>
            <w:r>
              <w:rPr>
                <w:rFonts w:ascii="Cambria" w:hAnsi="Cambria"/>
                <w:b/>
                <w:sz w:val="24"/>
              </w:rPr>
              <w:t>2</w:t>
            </w:r>
          </w:p>
        </w:tc>
        <w:tc>
          <w:tcPr>
            <w:tcW w:w="1244" w:type="dxa"/>
            <w:shd w:val="clear" w:color="auto" w:fill="auto"/>
            <w:tcMar>
              <w:top w:w="100" w:type="dxa"/>
              <w:left w:w="100" w:type="dxa"/>
              <w:bottom w:w="100" w:type="dxa"/>
              <w:right w:w="100" w:type="dxa"/>
            </w:tcMar>
          </w:tcPr>
          <w:p w14:paraId="6301DC74" w14:textId="77777777" w:rsidR="00BD00D8" w:rsidRDefault="00E15F44">
            <w:pPr>
              <w:pStyle w:val="1fb"/>
              <w:widowControl w:val="0"/>
              <w:spacing w:after="0" w:line="240" w:lineRule="auto"/>
              <w:jc w:val="both"/>
              <w:rPr>
                <w:rFonts w:ascii="Cambria" w:hAnsi="Cambria"/>
                <w:sz w:val="24"/>
              </w:rPr>
            </w:pPr>
            <w:r>
              <w:rPr>
                <w:rFonts w:ascii="Cambria" w:hAnsi="Cambria"/>
                <w:sz w:val="24"/>
              </w:rPr>
              <w:t xml:space="preserve">Практическое занятие –тренинг </w:t>
            </w:r>
          </w:p>
        </w:tc>
        <w:tc>
          <w:tcPr>
            <w:tcW w:w="1701" w:type="dxa"/>
            <w:shd w:val="clear" w:color="auto" w:fill="auto"/>
            <w:tcMar>
              <w:top w:w="100" w:type="dxa"/>
              <w:left w:w="100" w:type="dxa"/>
              <w:bottom w:w="100" w:type="dxa"/>
              <w:right w:w="100" w:type="dxa"/>
            </w:tcMar>
          </w:tcPr>
          <w:p w14:paraId="597327C1" w14:textId="77777777" w:rsidR="00BD00D8" w:rsidRDefault="00E15F44">
            <w:pPr>
              <w:pStyle w:val="1fb"/>
              <w:widowControl w:val="0"/>
              <w:spacing w:after="0" w:line="240" w:lineRule="auto"/>
              <w:jc w:val="both"/>
              <w:rPr>
                <w:rFonts w:ascii="Cambria" w:hAnsi="Cambria"/>
                <w:sz w:val="24"/>
              </w:rPr>
            </w:pPr>
            <w:r>
              <w:rPr>
                <w:rFonts w:ascii="Cambria" w:hAnsi="Cambria"/>
                <w:sz w:val="24"/>
              </w:rPr>
              <w:t>Биология, психология, БЖ</w:t>
            </w:r>
          </w:p>
        </w:tc>
        <w:tc>
          <w:tcPr>
            <w:tcW w:w="4001" w:type="dxa"/>
            <w:shd w:val="clear" w:color="auto" w:fill="auto"/>
            <w:tcMar>
              <w:top w:w="100" w:type="dxa"/>
              <w:left w:w="100" w:type="dxa"/>
              <w:bottom w:w="100" w:type="dxa"/>
              <w:right w:w="100" w:type="dxa"/>
            </w:tcMar>
          </w:tcPr>
          <w:p w14:paraId="31C8FA3F" w14:textId="67F1165E" w:rsidR="00BD00D8" w:rsidRDefault="00E15F44">
            <w:pPr>
              <w:widowControl w:val="0"/>
              <w:spacing w:after="0" w:line="240" w:lineRule="auto"/>
              <w:jc w:val="both"/>
              <w:rPr>
                <w:rFonts w:ascii="Cambria" w:hAnsi="Cambria"/>
                <w:sz w:val="24"/>
              </w:rPr>
            </w:pPr>
            <w:r>
              <w:rPr>
                <w:rFonts w:ascii="Cambria" w:hAnsi="Cambria"/>
                <w:sz w:val="24"/>
              </w:rPr>
              <w:t xml:space="preserve">Библиотека ЦОК, урок </w:t>
            </w:r>
            <w:r w:rsidR="006E495C">
              <w:rPr>
                <w:rFonts w:ascii="Cambria" w:hAnsi="Cambria"/>
                <w:sz w:val="24"/>
              </w:rPr>
              <w:t>ОБЗР</w:t>
            </w:r>
            <w:r>
              <w:rPr>
                <w:rFonts w:ascii="Cambria" w:hAnsi="Cambria"/>
                <w:sz w:val="24"/>
              </w:rPr>
              <w:t xml:space="preserve">, 10 класс.  Психическое здоровье и психологическое благополучие </w:t>
            </w:r>
            <w:hyperlink r:id="rId36" w:history="1">
              <w:r>
                <w:rPr>
                  <w:rStyle w:val="1fa"/>
                  <w:rFonts w:ascii="Cambria" w:hAnsi="Cambria"/>
                  <w:color w:val="000000"/>
                  <w:sz w:val="24"/>
                  <w:u w:val="none"/>
                </w:rPr>
                <w:t>https://m.edsoo.ru/d4ee0176</w:t>
              </w:r>
            </w:hyperlink>
          </w:p>
          <w:p w14:paraId="06350248" w14:textId="77777777" w:rsidR="00BD00D8" w:rsidRDefault="00BD00D8">
            <w:pPr>
              <w:widowControl w:val="0"/>
              <w:spacing w:after="0" w:line="240" w:lineRule="auto"/>
              <w:jc w:val="both"/>
              <w:rPr>
                <w:rFonts w:ascii="Cambria" w:hAnsi="Cambria"/>
                <w:sz w:val="24"/>
              </w:rPr>
            </w:pPr>
          </w:p>
          <w:p w14:paraId="3AA52AE5" w14:textId="77777777" w:rsidR="00BD00D8" w:rsidRDefault="00E15F44">
            <w:pPr>
              <w:widowControl w:val="0"/>
              <w:spacing w:after="0" w:line="240" w:lineRule="auto"/>
              <w:jc w:val="both"/>
              <w:rPr>
                <w:rFonts w:ascii="Cambria" w:hAnsi="Cambria"/>
                <w:sz w:val="24"/>
              </w:rPr>
            </w:pPr>
            <w:r>
              <w:rPr>
                <w:rFonts w:ascii="Cambria" w:hAnsi="Cambria"/>
                <w:sz w:val="24"/>
              </w:rPr>
              <w:t>Информационные материалы по психологическому просвещению «Психологическая поддержка» (портал МЧС России)</w:t>
            </w:r>
          </w:p>
          <w:p w14:paraId="6D6B6982" w14:textId="77777777" w:rsidR="00BD00D8" w:rsidRDefault="00F36842">
            <w:pPr>
              <w:widowControl w:val="0"/>
              <w:spacing w:after="0" w:line="240" w:lineRule="auto"/>
              <w:jc w:val="both"/>
              <w:rPr>
                <w:rFonts w:ascii="Cambria" w:hAnsi="Cambria"/>
                <w:sz w:val="24"/>
              </w:rPr>
            </w:pPr>
            <w:hyperlink r:id="rId37" w:history="1">
              <w:r w:rsidR="00E15F44">
                <w:rPr>
                  <w:rStyle w:val="24"/>
                </w:rPr>
                <w:t>https://psi.mchs.gov.ru/deyatelnost/metodicheskie-rekomendacii-dlya-naseleniya</w:t>
              </w:r>
            </w:hyperlink>
          </w:p>
        </w:tc>
        <w:tc>
          <w:tcPr>
            <w:tcW w:w="1985" w:type="dxa"/>
            <w:shd w:val="clear" w:color="auto" w:fill="auto"/>
            <w:tcMar>
              <w:top w:w="100" w:type="dxa"/>
              <w:left w:w="100" w:type="dxa"/>
              <w:bottom w:w="100" w:type="dxa"/>
              <w:right w:w="100" w:type="dxa"/>
            </w:tcMar>
          </w:tcPr>
          <w:p w14:paraId="4CBB83A8" w14:textId="77777777" w:rsidR="00BD00D8" w:rsidRDefault="00E15F44">
            <w:pPr>
              <w:pStyle w:val="1fb"/>
              <w:widowControl w:val="0"/>
              <w:spacing w:after="0" w:line="240" w:lineRule="auto"/>
              <w:jc w:val="both"/>
              <w:rPr>
                <w:rFonts w:ascii="Cambria" w:hAnsi="Cambria"/>
                <w:sz w:val="24"/>
              </w:rPr>
            </w:pPr>
            <w:r>
              <w:rPr>
                <w:rFonts w:ascii="Cambria" w:hAnsi="Cambria"/>
                <w:sz w:val="24"/>
              </w:rPr>
              <w:t xml:space="preserve">Чек-лист </w:t>
            </w:r>
          </w:p>
        </w:tc>
        <w:tc>
          <w:tcPr>
            <w:tcW w:w="1559" w:type="dxa"/>
            <w:shd w:val="clear" w:color="auto" w:fill="auto"/>
            <w:tcMar>
              <w:top w:w="100" w:type="dxa"/>
              <w:left w:w="100" w:type="dxa"/>
              <w:bottom w:w="100" w:type="dxa"/>
              <w:right w:w="100" w:type="dxa"/>
            </w:tcMar>
          </w:tcPr>
          <w:p w14:paraId="50B69F5E" w14:textId="77777777" w:rsidR="00BD00D8" w:rsidRDefault="00E15F44">
            <w:pPr>
              <w:rPr>
                <w:rFonts w:ascii="Cambria" w:hAnsi="Cambria"/>
              </w:rPr>
            </w:pPr>
            <w:r>
              <w:rPr>
                <w:rFonts w:ascii="Cambria" w:hAnsi="Cambria"/>
                <w:sz w:val="24"/>
              </w:rPr>
              <w:t xml:space="preserve">Кейс-задания </w:t>
            </w:r>
          </w:p>
        </w:tc>
      </w:tr>
      <w:tr w:rsidR="00BD00D8" w14:paraId="46EB1A95" w14:textId="77777777" w:rsidTr="004F3ED7">
        <w:trPr>
          <w:trHeight w:val="545"/>
        </w:trPr>
        <w:tc>
          <w:tcPr>
            <w:tcW w:w="2967" w:type="dxa"/>
            <w:shd w:val="clear" w:color="auto" w:fill="auto"/>
            <w:tcMar>
              <w:top w:w="100" w:type="dxa"/>
              <w:left w:w="100" w:type="dxa"/>
              <w:bottom w:w="100" w:type="dxa"/>
              <w:right w:w="100" w:type="dxa"/>
            </w:tcMar>
          </w:tcPr>
          <w:p w14:paraId="49A569C7" w14:textId="77777777" w:rsidR="00BD00D8" w:rsidRDefault="00E15F44">
            <w:pPr>
              <w:pStyle w:val="1fb"/>
              <w:widowControl w:val="0"/>
              <w:spacing w:after="0" w:line="240" w:lineRule="auto"/>
              <w:jc w:val="both"/>
              <w:rPr>
                <w:rFonts w:ascii="Cambria" w:hAnsi="Cambria"/>
                <w:sz w:val="24"/>
              </w:rPr>
            </w:pPr>
            <w:r>
              <w:rPr>
                <w:rFonts w:ascii="Cambria" w:hAnsi="Cambria"/>
                <w:b/>
                <w:sz w:val="24"/>
              </w:rPr>
              <w:t>Раздел 8. Безопасность в социуме</w:t>
            </w:r>
          </w:p>
        </w:tc>
        <w:tc>
          <w:tcPr>
            <w:tcW w:w="992" w:type="dxa"/>
            <w:shd w:val="clear" w:color="auto" w:fill="auto"/>
            <w:tcMar>
              <w:top w:w="100" w:type="dxa"/>
              <w:left w:w="100" w:type="dxa"/>
              <w:bottom w:w="100" w:type="dxa"/>
              <w:right w:w="100" w:type="dxa"/>
            </w:tcMar>
          </w:tcPr>
          <w:p w14:paraId="69D7CD02" w14:textId="77777777" w:rsidR="00BD00D8" w:rsidRDefault="00E15F44">
            <w:pPr>
              <w:pStyle w:val="1fb"/>
              <w:widowControl w:val="0"/>
              <w:spacing w:after="0" w:line="240" w:lineRule="auto"/>
              <w:jc w:val="center"/>
              <w:rPr>
                <w:rFonts w:ascii="Cambria" w:hAnsi="Cambria"/>
                <w:b/>
                <w:sz w:val="24"/>
              </w:rPr>
            </w:pPr>
            <w:r>
              <w:rPr>
                <w:rFonts w:ascii="Cambria" w:hAnsi="Cambria"/>
                <w:b/>
                <w:sz w:val="24"/>
              </w:rPr>
              <w:t>6</w:t>
            </w:r>
          </w:p>
        </w:tc>
        <w:tc>
          <w:tcPr>
            <w:tcW w:w="10490" w:type="dxa"/>
            <w:gridSpan w:val="5"/>
            <w:shd w:val="clear" w:color="auto" w:fill="auto"/>
            <w:tcMar>
              <w:top w:w="100" w:type="dxa"/>
              <w:left w:w="100" w:type="dxa"/>
              <w:bottom w:w="100" w:type="dxa"/>
              <w:right w:w="100" w:type="dxa"/>
            </w:tcMar>
          </w:tcPr>
          <w:p w14:paraId="16E0BE24" w14:textId="77777777" w:rsidR="00BD00D8" w:rsidRDefault="00BD00D8">
            <w:pPr>
              <w:rPr>
                <w:rFonts w:ascii="Cambria" w:hAnsi="Cambria"/>
              </w:rPr>
            </w:pPr>
          </w:p>
        </w:tc>
      </w:tr>
      <w:tr w:rsidR="00BD00D8" w14:paraId="2FD33872" w14:textId="77777777" w:rsidTr="004F3ED7">
        <w:trPr>
          <w:trHeight w:val="545"/>
        </w:trPr>
        <w:tc>
          <w:tcPr>
            <w:tcW w:w="2967" w:type="dxa"/>
            <w:shd w:val="clear" w:color="auto" w:fill="auto"/>
            <w:tcMar>
              <w:top w:w="100" w:type="dxa"/>
              <w:left w:w="100" w:type="dxa"/>
              <w:bottom w:w="100" w:type="dxa"/>
              <w:right w:w="100" w:type="dxa"/>
            </w:tcMar>
          </w:tcPr>
          <w:p w14:paraId="4467A61D" w14:textId="77777777" w:rsidR="00BD00D8" w:rsidRDefault="00E15F44">
            <w:pPr>
              <w:pStyle w:val="1fb"/>
              <w:widowControl w:val="0"/>
              <w:spacing w:after="0" w:line="240" w:lineRule="auto"/>
              <w:jc w:val="both"/>
              <w:rPr>
                <w:rFonts w:ascii="Cambria" w:hAnsi="Cambria"/>
                <w:sz w:val="24"/>
              </w:rPr>
            </w:pPr>
            <w:r>
              <w:rPr>
                <w:rFonts w:ascii="Cambria" w:hAnsi="Cambria"/>
                <w:sz w:val="24"/>
              </w:rPr>
              <w:t>Тема 8.1. Конфликты и способы их разрешения</w:t>
            </w:r>
          </w:p>
        </w:tc>
        <w:tc>
          <w:tcPr>
            <w:tcW w:w="992" w:type="dxa"/>
            <w:shd w:val="clear" w:color="auto" w:fill="auto"/>
            <w:tcMar>
              <w:top w:w="100" w:type="dxa"/>
              <w:left w:w="100" w:type="dxa"/>
              <w:bottom w:w="100" w:type="dxa"/>
              <w:right w:w="100" w:type="dxa"/>
            </w:tcMar>
          </w:tcPr>
          <w:p w14:paraId="575C7429" w14:textId="77777777" w:rsidR="00BD00D8" w:rsidRDefault="00E15F44">
            <w:pPr>
              <w:pStyle w:val="1fb"/>
              <w:widowControl w:val="0"/>
              <w:spacing w:after="0" w:line="240" w:lineRule="auto"/>
              <w:jc w:val="center"/>
              <w:rPr>
                <w:rFonts w:ascii="Cambria" w:hAnsi="Cambria"/>
                <w:b/>
                <w:sz w:val="24"/>
              </w:rPr>
            </w:pPr>
            <w:r>
              <w:rPr>
                <w:rFonts w:ascii="Cambria" w:hAnsi="Cambria"/>
                <w:b/>
                <w:sz w:val="24"/>
              </w:rPr>
              <w:t>2</w:t>
            </w:r>
          </w:p>
        </w:tc>
        <w:tc>
          <w:tcPr>
            <w:tcW w:w="1244" w:type="dxa"/>
            <w:shd w:val="clear" w:color="auto" w:fill="auto"/>
            <w:tcMar>
              <w:top w:w="100" w:type="dxa"/>
              <w:left w:w="100" w:type="dxa"/>
              <w:bottom w:w="100" w:type="dxa"/>
              <w:right w:w="100" w:type="dxa"/>
            </w:tcMar>
          </w:tcPr>
          <w:p w14:paraId="10E129A1" w14:textId="77777777" w:rsidR="00BD00D8" w:rsidRDefault="00E15F44">
            <w:pPr>
              <w:pStyle w:val="1fb"/>
              <w:widowControl w:val="0"/>
              <w:spacing w:after="0" w:line="240" w:lineRule="auto"/>
              <w:jc w:val="both"/>
              <w:rPr>
                <w:rFonts w:ascii="Cambria" w:hAnsi="Cambria"/>
                <w:sz w:val="24"/>
              </w:rPr>
            </w:pPr>
            <w:r>
              <w:rPr>
                <w:rFonts w:ascii="Cambria" w:hAnsi="Cambria"/>
                <w:sz w:val="24"/>
              </w:rPr>
              <w:t xml:space="preserve">Практическое занятие-тренинг </w:t>
            </w:r>
          </w:p>
        </w:tc>
        <w:tc>
          <w:tcPr>
            <w:tcW w:w="1701" w:type="dxa"/>
            <w:shd w:val="clear" w:color="auto" w:fill="auto"/>
            <w:tcMar>
              <w:top w:w="100" w:type="dxa"/>
              <w:left w:w="100" w:type="dxa"/>
              <w:bottom w:w="100" w:type="dxa"/>
              <w:right w:w="100" w:type="dxa"/>
            </w:tcMar>
          </w:tcPr>
          <w:p w14:paraId="2906CC13" w14:textId="77777777" w:rsidR="00BD00D8" w:rsidRDefault="00E15F44">
            <w:pPr>
              <w:pStyle w:val="1fb"/>
              <w:widowControl w:val="0"/>
              <w:spacing w:after="0" w:line="240" w:lineRule="auto"/>
              <w:jc w:val="both"/>
              <w:rPr>
                <w:rFonts w:ascii="Cambria" w:hAnsi="Cambria"/>
                <w:sz w:val="24"/>
              </w:rPr>
            </w:pPr>
            <w:r>
              <w:rPr>
                <w:rFonts w:ascii="Cambria" w:hAnsi="Cambria"/>
                <w:sz w:val="24"/>
              </w:rPr>
              <w:t>Биология, психология, БЖ</w:t>
            </w:r>
          </w:p>
        </w:tc>
        <w:tc>
          <w:tcPr>
            <w:tcW w:w="4001" w:type="dxa"/>
            <w:shd w:val="clear" w:color="auto" w:fill="auto"/>
            <w:tcMar>
              <w:top w:w="100" w:type="dxa"/>
              <w:left w:w="100" w:type="dxa"/>
              <w:bottom w:w="100" w:type="dxa"/>
              <w:right w:w="100" w:type="dxa"/>
            </w:tcMar>
          </w:tcPr>
          <w:p w14:paraId="04CFAC6E" w14:textId="7A8A2BB6" w:rsidR="00BD00D8" w:rsidRDefault="00E15F44">
            <w:pPr>
              <w:pStyle w:val="1fb"/>
              <w:widowControl w:val="0"/>
              <w:spacing w:after="0" w:line="240" w:lineRule="auto"/>
              <w:jc w:val="both"/>
              <w:rPr>
                <w:rFonts w:ascii="Cambria" w:hAnsi="Cambria"/>
                <w:sz w:val="24"/>
              </w:rPr>
            </w:pPr>
            <w:r>
              <w:rPr>
                <w:rFonts w:ascii="Cambria" w:hAnsi="Cambria"/>
                <w:sz w:val="24"/>
              </w:rPr>
              <w:t xml:space="preserve">Библиотека ЦОК, урок </w:t>
            </w:r>
            <w:r w:rsidR="006E495C">
              <w:rPr>
                <w:rFonts w:ascii="Cambria" w:hAnsi="Cambria"/>
                <w:sz w:val="24"/>
              </w:rPr>
              <w:t>ОБЗР</w:t>
            </w:r>
            <w:r>
              <w:rPr>
                <w:rFonts w:ascii="Cambria" w:hAnsi="Cambria"/>
                <w:sz w:val="24"/>
              </w:rPr>
              <w:t xml:space="preserve">, 11 класс.  Конфликты, стадии развития конфликтов </w:t>
            </w:r>
            <w:hyperlink r:id="rId38" w:history="1">
              <w:r>
                <w:rPr>
                  <w:rStyle w:val="1fa"/>
                  <w:rFonts w:ascii="Cambria" w:hAnsi="Cambria"/>
                  <w:color w:val="000000"/>
                  <w:sz w:val="24"/>
                  <w:u w:val="none"/>
                </w:rPr>
                <w:t>https://m.edsoo.ru/380243a1</w:t>
              </w:r>
            </w:hyperlink>
            <w:r>
              <w:rPr>
                <w:rFonts w:ascii="Cambria" w:hAnsi="Cambria"/>
                <w:sz w:val="24"/>
              </w:rPr>
              <w:t xml:space="preserve"> </w:t>
            </w:r>
          </w:p>
        </w:tc>
        <w:tc>
          <w:tcPr>
            <w:tcW w:w="1985" w:type="dxa"/>
            <w:shd w:val="clear" w:color="auto" w:fill="auto"/>
            <w:tcMar>
              <w:top w:w="100" w:type="dxa"/>
              <w:left w:w="100" w:type="dxa"/>
              <w:bottom w:w="100" w:type="dxa"/>
              <w:right w:w="100" w:type="dxa"/>
            </w:tcMar>
          </w:tcPr>
          <w:p w14:paraId="2E169BEE" w14:textId="77777777" w:rsidR="00BD00D8" w:rsidRDefault="00E15F44">
            <w:pPr>
              <w:pStyle w:val="1fb"/>
              <w:widowControl w:val="0"/>
              <w:spacing w:after="0" w:line="240" w:lineRule="auto"/>
              <w:jc w:val="both"/>
              <w:rPr>
                <w:rFonts w:ascii="Cambria" w:hAnsi="Cambria"/>
                <w:sz w:val="24"/>
              </w:rPr>
            </w:pPr>
            <w:r>
              <w:rPr>
                <w:rFonts w:ascii="Cambria" w:hAnsi="Cambria"/>
                <w:sz w:val="24"/>
              </w:rPr>
              <w:t>Компьютер, презентация, ситуационные задачи и их решение</w:t>
            </w:r>
          </w:p>
        </w:tc>
        <w:tc>
          <w:tcPr>
            <w:tcW w:w="1559" w:type="dxa"/>
            <w:shd w:val="clear" w:color="auto" w:fill="auto"/>
            <w:tcMar>
              <w:top w:w="100" w:type="dxa"/>
              <w:left w:w="100" w:type="dxa"/>
              <w:bottom w:w="100" w:type="dxa"/>
              <w:right w:w="100" w:type="dxa"/>
            </w:tcMar>
          </w:tcPr>
          <w:p w14:paraId="3468B421" w14:textId="77777777" w:rsidR="00BD00D8" w:rsidRDefault="00E15F44">
            <w:pPr>
              <w:rPr>
                <w:rFonts w:ascii="Cambria" w:hAnsi="Cambria"/>
              </w:rPr>
            </w:pPr>
            <w:r>
              <w:rPr>
                <w:rFonts w:ascii="Cambria" w:hAnsi="Cambria"/>
                <w:sz w:val="24"/>
              </w:rPr>
              <w:t>Решение ситуационной задачи</w:t>
            </w:r>
          </w:p>
        </w:tc>
      </w:tr>
      <w:tr w:rsidR="00BD00D8" w14:paraId="042D5B78" w14:textId="77777777" w:rsidTr="004F3ED7">
        <w:trPr>
          <w:trHeight w:val="545"/>
        </w:trPr>
        <w:tc>
          <w:tcPr>
            <w:tcW w:w="2967" w:type="dxa"/>
            <w:shd w:val="clear" w:color="auto" w:fill="auto"/>
            <w:tcMar>
              <w:top w:w="100" w:type="dxa"/>
              <w:left w:w="100" w:type="dxa"/>
              <w:bottom w:w="100" w:type="dxa"/>
              <w:right w:w="100" w:type="dxa"/>
            </w:tcMar>
          </w:tcPr>
          <w:p w14:paraId="55293AD0" w14:textId="77777777" w:rsidR="00BD00D8" w:rsidRDefault="00E15F44">
            <w:pPr>
              <w:pStyle w:val="1fb"/>
              <w:widowControl w:val="0"/>
              <w:spacing w:after="0" w:line="240" w:lineRule="auto"/>
              <w:jc w:val="both"/>
              <w:rPr>
                <w:rFonts w:ascii="Cambria" w:hAnsi="Cambria"/>
                <w:sz w:val="24"/>
              </w:rPr>
            </w:pPr>
            <w:r>
              <w:rPr>
                <w:rFonts w:ascii="Cambria" w:hAnsi="Cambria"/>
                <w:sz w:val="24"/>
              </w:rPr>
              <w:lastRenderedPageBreak/>
              <w:t>Тема 8.2. Конструктивные и деструктивные способы психологического воздействия</w:t>
            </w:r>
          </w:p>
        </w:tc>
        <w:tc>
          <w:tcPr>
            <w:tcW w:w="992" w:type="dxa"/>
            <w:shd w:val="clear" w:color="auto" w:fill="auto"/>
            <w:tcMar>
              <w:top w:w="100" w:type="dxa"/>
              <w:left w:w="100" w:type="dxa"/>
              <w:bottom w:w="100" w:type="dxa"/>
              <w:right w:w="100" w:type="dxa"/>
            </w:tcMar>
          </w:tcPr>
          <w:p w14:paraId="29C22FC1" w14:textId="77777777" w:rsidR="00BD00D8" w:rsidRDefault="00E15F44">
            <w:pPr>
              <w:pStyle w:val="1fb"/>
              <w:widowControl w:val="0"/>
              <w:spacing w:after="0" w:line="240" w:lineRule="auto"/>
              <w:jc w:val="center"/>
              <w:rPr>
                <w:rFonts w:ascii="Cambria" w:hAnsi="Cambria"/>
                <w:b/>
                <w:sz w:val="24"/>
              </w:rPr>
            </w:pPr>
            <w:r>
              <w:rPr>
                <w:rFonts w:ascii="Cambria" w:hAnsi="Cambria"/>
                <w:b/>
                <w:sz w:val="24"/>
              </w:rPr>
              <w:t>2</w:t>
            </w:r>
          </w:p>
        </w:tc>
        <w:tc>
          <w:tcPr>
            <w:tcW w:w="1244" w:type="dxa"/>
            <w:shd w:val="clear" w:color="auto" w:fill="auto"/>
            <w:tcMar>
              <w:top w:w="100" w:type="dxa"/>
              <w:left w:w="100" w:type="dxa"/>
              <w:bottom w:w="100" w:type="dxa"/>
              <w:right w:w="100" w:type="dxa"/>
            </w:tcMar>
          </w:tcPr>
          <w:p w14:paraId="19AED210" w14:textId="77777777" w:rsidR="00BD00D8" w:rsidRDefault="00E15F44">
            <w:pPr>
              <w:pStyle w:val="1fb"/>
              <w:widowControl w:val="0"/>
              <w:spacing w:after="0" w:line="240" w:lineRule="auto"/>
              <w:jc w:val="both"/>
              <w:rPr>
                <w:rFonts w:ascii="Cambria" w:hAnsi="Cambria"/>
                <w:sz w:val="24"/>
              </w:rPr>
            </w:pPr>
            <w:r>
              <w:rPr>
                <w:rFonts w:ascii="Cambria" w:hAnsi="Cambria"/>
                <w:sz w:val="24"/>
              </w:rPr>
              <w:t xml:space="preserve">Практическое занятие  </w:t>
            </w:r>
          </w:p>
        </w:tc>
        <w:tc>
          <w:tcPr>
            <w:tcW w:w="1701" w:type="dxa"/>
            <w:shd w:val="clear" w:color="auto" w:fill="auto"/>
            <w:tcMar>
              <w:top w:w="100" w:type="dxa"/>
              <w:left w:w="100" w:type="dxa"/>
              <w:bottom w:w="100" w:type="dxa"/>
              <w:right w:w="100" w:type="dxa"/>
            </w:tcMar>
          </w:tcPr>
          <w:p w14:paraId="62BD6635" w14:textId="77777777" w:rsidR="00BD00D8" w:rsidRDefault="00E15F44">
            <w:pPr>
              <w:pStyle w:val="1fb"/>
              <w:widowControl w:val="0"/>
              <w:spacing w:after="0" w:line="240" w:lineRule="auto"/>
              <w:jc w:val="both"/>
              <w:rPr>
                <w:rFonts w:ascii="Cambria" w:hAnsi="Cambria"/>
                <w:sz w:val="24"/>
              </w:rPr>
            </w:pPr>
            <w:r>
              <w:rPr>
                <w:rFonts w:ascii="Cambria" w:hAnsi="Cambria"/>
                <w:sz w:val="24"/>
              </w:rPr>
              <w:t>Обществознание, психология, БЖ</w:t>
            </w:r>
          </w:p>
        </w:tc>
        <w:tc>
          <w:tcPr>
            <w:tcW w:w="4001" w:type="dxa"/>
            <w:shd w:val="clear" w:color="auto" w:fill="auto"/>
            <w:tcMar>
              <w:top w:w="100" w:type="dxa"/>
              <w:left w:w="100" w:type="dxa"/>
              <w:bottom w:w="100" w:type="dxa"/>
              <w:right w:w="100" w:type="dxa"/>
            </w:tcMar>
          </w:tcPr>
          <w:p w14:paraId="1706FA84" w14:textId="409889B1" w:rsidR="00BD00D8" w:rsidRDefault="00E15F44">
            <w:pPr>
              <w:pStyle w:val="1fb"/>
              <w:widowControl w:val="0"/>
              <w:spacing w:after="0" w:line="240" w:lineRule="auto"/>
              <w:jc w:val="both"/>
              <w:rPr>
                <w:rFonts w:ascii="Cambria" w:hAnsi="Cambria"/>
                <w:sz w:val="24"/>
              </w:rPr>
            </w:pPr>
            <w:r>
              <w:rPr>
                <w:rFonts w:ascii="Cambria" w:hAnsi="Cambria"/>
                <w:sz w:val="24"/>
              </w:rPr>
              <w:t xml:space="preserve">Библиотека ЦОК, урок </w:t>
            </w:r>
            <w:r w:rsidR="006E495C">
              <w:rPr>
                <w:rFonts w:ascii="Cambria" w:hAnsi="Cambria"/>
                <w:sz w:val="24"/>
              </w:rPr>
              <w:t>ОБЗР</w:t>
            </w:r>
            <w:r>
              <w:rPr>
                <w:rFonts w:ascii="Cambria" w:hAnsi="Cambria"/>
                <w:sz w:val="24"/>
              </w:rPr>
              <w:t xml:space="preserve">, 11 класс.  Конструктивные и деструктивные способы психологического воздействия  </w:t>
            </w:r>
            <w:hyperlink r:id="rId39" w:history="1">
              <w:r>
                <w:rPr>
                  <w:rStyle w:val="1fa"/>
                  <w:rFonts w:ascii="Cambria" w:hAnsi="Cambria"/>
                  <w:color w:val="000000"/>
                  <w:sz w:val="24"/>
                  <w:u w:val="none"/>
                </w:rPr>
                <w:t>https://m.edsoo.ru/738187f6</w:t>
              </w:r>
            </w:hyperlink>
            <w:r>
              <w:rPr>
                <w:rFonts w:ascii="Cambria" w:hAnsi="Cambria"/>
                <w:sz w:val="24"/>
              </w:rPr>
              <w:t xml:space="preserve"> </w:t>
            </w:r>
          </w:p>
          <w:p w14:paraId="01C545B7" w14:textId="77777777" w:rsidR="00BD00D8" w:rsidRDefault="00BD00D8">
            <w:pPr>
              <w:pStyle w:val="1fb"/>
              <w:widowControl w:val="0"/>
              <w:spacing w:after="0" w:line="240" w:lineRule="auto"/>
              <w:jc w:val="both"/>
              <w:rPr>
                <w:rFonts w:ascii="Cambria" w:hAnsi="Cambria"/>
                <w:sz w:val="24"/>
              </w:rPr>
            </w:pPr>
          </w:p>
          <w:p w14:paraId="081033F5" w14:textId="5B6C148D" w:rsidR="00BD00D8" w:rsidRDefault="00E15F44">
            <w:pPr>
              <w:pStyle w:val="1fb"/>
              <w:widowControl w:val="0"/>
              <w:spacing w:after="0" w:line="240" w:lineRule="auto"/>
              <w:jc w:val="both"/>
              <w:rPr>
                <w:rFonts w:ascii="Cambria" w:hAnsi="Cambria"/>
                <w:sz w:val="24"/>
              </w:rPr>
            </w:pPr>
            <w:r>
              <w:rPr>
                <w:rFonts w:ascii="Cambria" w:hAnsi="Cambria"/>
                <w:sz w:val="24"/>
              </w:rPr>
              <w:t xml:space="preserve">Библиотека ЦОК, урок </w:t>
            </w:r>
            <w:r w:rsidR="006E495C">
              <w:rPr>
                <w:rFonts w:ascii="Cambria" w:hAnsi="Cambria"/>
                <w:sz w:val="24"/>
              </w:rPr>
              <w:t>ОБЗР</w:t>
            </w:r>
            <w:r>
              <w:rPr>
                <w:rFonts w:ascii="Cambria" w:hAnsi="Cambria"/>
                <w:sz w:val="24"/>
              </w:rPr>
              <w:t>, 11 класс.  Манипуляции и способы противостоять им</w:t>
            </w:r>
          </w:p>
          <w:p w14:paraId="70A5F381" w14:textId="77777777" w:rsidR="00BD00D8" w:rsidRDefault="00F36842">
            <w:pPr>
              <w:pStyle w:val="1fb"/>
              <w:widowControl w:val="0"/>
              <w:spacing w:after="0" w:line="240" w:lineRule="auto"/>
              <w:jc w:val="both"/>
              <w:rPr>
                <w:rFonts w:ascii="Cambria" w:hAnsi="Cambria"/>
                <w:sz w:val="24"/>
              </w:rPr>
            </w:pPr>
            <w:hyperlink r:id="rId40" w:history="1">
              <w:r w:rsidR="00E15F44">
                <w:rPr>
                  <w:rStyle w:val="1fa"/>
                  <w:rFonts w:ascii="Cambria" w:hAnsi="Cambria"/>
                  <w:color w:val="000000"/>
                  <w:sz w:val="24"/>
                  <w:u w:val="none"/>
                </w:rPr>
                <w:t>https://m.edsoo.ru/59d3bd61</w:t>
              </w:r>
            </w:hyperlink>
            <w:r w:rsidR="00E15F44">
              <w:rPr>
                <w:rFonts w:ascii="Cambria" w:hAnsi="Cambria"/>
                <w:sz w:val="24"/>
              </w:rPr>
              <w:t xml:space="preserve"> </w:t>
            </w:r>
          </w:p>
        </w:tc>
        <w:tc>
          <w:tcPr>
            <w:tcW w:w="1985" w:type="dxa"/>
            <w:shd w:val="clear" w:color="auto" w:fill="auto"/>
            <w:tcMar>
              <w:top w:w="100" w:type="dxa"/>
              <w:left w:w="100" w:type="dxa"/>
              <w:bottom w:w="100" w:type="dxa"/>
              <w:right w:w="100" w:type="dxa"/>
            </w:tcMar>
          </w:tcPr>
          <w:p w14:paraId="297B80DC" w14:textId="77777777" w:rsidR="00BD00D8" w:rsidRDefault="00E15F44">
            <w:pPr>
              <w:pStyle w:val="1fb"/>
              <w:widowControl w:val="0"/>
              <w:spacing w:after="0" w:line="240" w:lineRule="auto"/>
              <w:jc w:val="both"/>
              <w:rPr>
                <w:rFonts w:ascii="Cambria" w:hAnsi="Cambria"/>
                <w:sz w:val="24"/>
              </w:rPr>
            </w:pPr>
            <w:r>
              <w:rPr>
                <w:rFonts w:ascii="Cambria" w:hAnsi="Cambria"/>
                <w:sz w:val="24"/>
              </w:rPr>
              <w:t>Компьютер, презентация, ситуационные задачи и их решение</w:t>
            </w:r>
          </w:p>
        </w:tc>
        <w:tc>
          <w:tcPr>
            <w:tcW w:w="1559" w:type="dxa"/>
            <w:shd w:val="clear" w:color="auto" w:fill="auto"/>
            <w:tcMar>
              <w:top w:w="100" w:type="dxa"/>
              <w:left w:w="100" w:type="dxa"/>
              <w:bottom w:w="100" w:type="dxa"/>
              <w:right w:w="100" w:type="dxa"/>
            </w:tcMar>
          </w:tcPr>
          <w:p w14:paraId="020B3CEF" w14:textId="77777777" w:rsidR="00BD00D8" w:rsidRDefault="00E15F44">
            <w:pPr>
              <w:rPr>
                <w:rFonts w:ascii="Cambria" w:hAnsi="Cambria"/>
              </w:rPr>
            </w:pPr>
            <w:r>
              <w:rPr>
                <w:rFonts w:ascii="Cambria" w:hAnsi="Cambria"/>
                <w:sz w:val="24"/>
              </w:rPr>
              <w:t>Решение ситуационной задачи</w:t>
            </w:r>
          </w:p>
        </w:tc>
      </w:tr>
      <w:tr w:rsidR="00BD00D8" w14:paraId="057B7B0A" w14:textId="77777777" w:rsidTr="004F3ED7">
        <w:trPr>
          <w:trHeight w:val="545"/>
        </w:trPr>
        <w:tc>
          <w:tcPr>
            <w:tcW w:w="2967" w:type="dxa"/>
            <w:shd w:val="clear" w:color="auto" w:fill="auto"/>
            <w:tcMar>
              <w:top w:w="100" w:type="dxa"/>
              <w:left w:w="100" w:type="dxa"/>
              <w:bottom w:w="100" w:type="dxa"/>
              <w:right w:w="100" w:type="dxa"/>
            </w:tcMar>
          </w:tcPr>
          <w:p w14:paraId="5B1AB860" w14:textId="77777777" w:rsidR="00BD00D8" w:rsidRDefault="00E15F44">
            <w:pPr>
              <w:pStyle w:val="1fb"/>
              <w:widowControl w:val="0"/>
              <w:spacing w:after="0" w:line="240" w:lineRule="auto"/>
              <w:jc w:val="both"/>
              <w:rPr>
                <w:rFonts w:ascii="Cambria" w:hAnsi="Cambria"/>
                <w:sz w:val="24"/>
              </w:rPr>
            </w:pPr>
            <w:r>
              <w:rPr>
                <w:rFonts w:ascii="Cambria" w:hAnsi="Cambria"/>
                <w:sz w:val="24"/>
              </w:rPr>
              <w:t>Тема 8.3. Психологические механизмы воздействия на большие группы людей</w:t>
            </w:r>
          </w:p>
        </w:tc>
        <w:tc>
          <w:tcPr>
            <w:tcW w:w="992" w:type="dxa"/>
            <w:shd w:val="clear" w:color="auto" w:fill="auto"/>
            <w:tcMar>
              <w:top w:w="100" w:type="dxa"/>
              <w:left w:w="100" w:type="dxa"/>
              <w:bottom w:w="100" w:type="dxa"/>
              <w:right w:w="100" w:type="dxa"/>
            </w:tcMar>
          </w:tcPr>
          <w:p w14:paraId="2B202B09" w14:textId="77777777" w:rsidR="00BD00D8" w:rsidRDefault="00E15F44">
            <w:pPr>
              <w:pStyle w:val="1fb"/>
              <w:widowControl w:val="0"/>
              <w:spacing w:after="0" w:line="240" w:lineRule="auto"/>
              <w:jc w:val="center"/>
              <w:rPr>
                <w:rFonts w:ascii="Cambria" w:hAnsi="Cambria"/>
                <w:b/>
                <w:sz w:val="24"/>
              </w:rPr>
            </w:pPr>
            <w:r>
              <w:rPr>
                <w:rFonts w:ascii="Cambria" w:hAnsi="Cambria"/>
                <w:b/>
                <w:sz w:val="24"/>
              </w:rPr>
              <w:t>2</w:t>
            </w:r>
          </w:p>
        </w:tc>
        <w:tc>
          <w:tcPr>
            <w:tcW w:w="1244" w:type="dxa"/>
            <w:shd w:val="clear" w:color="auto" w:fill="auto"/>
            <w:tcMar>
              <w:top w:w="100" w:type="dxa"/>
              <w:left w:w="100" w:type="dxa"/>
              <w:bottom w:w="100" w:type="dxa"/>
              <w:right w:w="100" w:type="dxa"/>
            </w:tcMar>
          </w:tcPr>
          <w:p w14:paraId="0C1FBF9B" w14:textId="77777777" w:rsidR="00BD00D8" w:rsidRDefault="00E15F44">
            <w:pPr>
              <w:pStyle w:val="1fb"/>
              <w:widowControl w:val="0"/>
              <w:spacing w:after="0" w:line="240" w:lineRule="auto"/>
              <w:jc w:val="both"/>
              <w:rPr>
                <w:rFonts w:ascii="Cambria" w:hAnsi="Cambria"/>
                <w:sz w:val="24"/>
              </w:rPr>
            </w:pPr>
            <w:r>
              <w:rPr>
                <w:rFonts w:ascii="Cambria" w:hAnsi="Cambria"/>
                <w:sz w:val="24"/>
              </w:rPr>
              <w:t xml:space="preserve">Практическое занятие  </w:t>
            </w:r>
          </w:p>
        </w:tc>
        <w:tc>
          <w:tcPr>
            <w:tcW w:w="1701" w:type="dxa"/>
            <w:shd w:val="clear" w:color="auto" w:fill="auto"/>
            <w:tcMar>
              <w:top w:w="100" w:type="dxa"/>
              <w:left w:w="100" w:type="dxa"/>
              <w:bottom w:w="100" w:type="dxa"/>
              <w:right w:w="100" w:type="dxa"/>
            </w:tcMar>
          </w:tcPr>
          <w:p w14:paraId="39064DCA" w14:textId="77777777" w:rsidR="00BD00D8" w:rsidRDefault="00E15F44">
            <w:pPr>
              <w:pStyle w:val="1fb"/>
              <w:widowControl w:val="0"/>
              <w:spacing w:after="0" w:line="240" w:lineRule="auto"/>
              <w:jc w:val="both"/>
              <w:rPr>
                <w:rFonts w:ascii="Cambria" w:hAnsi="Cambria"/>
                <w:sz w:val="24"/>
              </w:rPr>
            </w:pPr>
            <w:r>
              <w:rPr>
                <w:rFonts w:ascii="Cambria" w:hAnsi="Cambria"/>
                <w:sz w:val="24"/>
              </w:rPr>
              <w:t>Обществознание, психология, БЖ</w:t>
            </w:r>
          </w:p>
        </w:tc>
        <w:tc>
          <w:tcPr>
            <w:tcW w:w="4001" w:type="dxa"/>
            <w:shd w:val="clear" w:color="auto" w:fill="auto"/>
            <w:tcMar>
              <w:top w:w="100" w:type="dxa"/>
              <w:left w:w="100" w:type="dxa"/>
              <w:bottom w:w="100" w:type="dxa"/>
              <w:right w:w="100" w:type="dxa"/>
            </w:tcMar>
          </w:tcPr>
          <w:p w14:paraId="41E305DD" w14:textId="03DE113C" w:rsidR="00BD00D8" w:rsidRDefault="00E15F44">
            <w:pPr>
              <w:pStyle w:val="1fb"/>
              <w:widowControl w:val="0"/>
              <w:spacing w:after="0" w:line="240" w:lineRule="auto"/>
              <w:jc w:val="both"/>
              <w:rPr>
                <w:rFonts w:ascii="Cambria" w:hAnsi="Cambria"/>
                <w:sz w:val="24"/>
              </w:rPr>
            </w:pPr>
            <w:r>
              <w:rPr>
                <w:rFonts w:ascii="Cambria" w:hAnsi="Cambria"/>
                <w:sz w:val="24"/>
              </w:rPr>
              <w:t xml:space="preserve">Библиотека ЦОК, урок </w:t>
            </w:r>
            <w:r w:rsidR="006E495C">
              <w:rPr>
                <w:rFonts w:ascii="Cambria" w:hAnsi="Cambria"/>
                <w:sz w:val="24"/>
              </w:rPr>
              <w:t>ОБЗР</w:t>
            </w:r>
            <w:r>
              <w:rPr>
                <w:rFonts w:ascii="Cambria" w:hAnsi="Cambria"/>
                <w:sz w:val="24"/>
              </w:rPr>
              <w:t>, 11 класс.   Спо</w:t>
            </w:r>
            <w:hyperlink r:id="rId41" w:history="1">
              <w:r>
                <w:rPr>
                  <w:rStyle w:val="1fa"/>
                  <w:rFonts w:ascii="Cambria" w:hAnsi="Cambria"/>
                  <w:color w:val="000000"/>
                  <w:sz w:val="24"/>
                  <w:u w:val="none"/>
                </w:rPr>
                <w:t>собы воздействия на человека в большой группе https://m.edsoo.ru/f17999b5</w:t>
              </w:r>
            </w:hyperlink>
            <w:r>
              <w:rPr>
                <w:rFonts w:ascii="Cambria" w:hAnsi="Cambria"/>
                <w:sz w:val="24"/>
              </w:rPr>
              <w:t xml:space="preserve"> </w:t>
            </w:r>
          </w:p>
        </w:tc>
        <w:tc>
          <w:tcPr>
            <w:tcW w:w="1985" w:type="dxa"/>
            <w:shd w:val="clear" w:color="auto" w:fill="auto"/>
            <w:tcMar>
              <w:top w:w="100" w:type="dxa"/>
              <w:left w:w="100" w:type="dxa"/>
              <w:bottom w:w="100" w:type="dxa"/>
              <w:right w:w="100" w:type="dxa"/>
            </w:tcMar>
          </w:tcPr>
          <w:p w14:paraId="3D64D410" w14:textId="77777777" w:rsidR="00BD00D8" w:rsidRDefault="00E15F44">
            <w:pPr>
              <w:pStyle w:val="1fb"/>
              <w:widowControl w:val="0"/>
              <w:spacing w:after="0" w:line="240" w:lineRule="auto"/>
              <w:jc w:val="both"/>
              <w:rPr>
                <w:rFonts w:ascii="Cambria" w:hAnsi="Cambria"/>
                <w:sz w:val="24"/>
              </w:rPr>
            </w:pPr>
            <w:r>
              <w:rPr>
                <w:rFonts w:ascii="Cambria" w:hAnsi="Cambria"/>
                <w:sz w:val="24"/>
              </w:rPr>
              <w:t>Компьютер, презентация, ситуационные задачи и их решение</w:t>
            </w:r>
          </w:p>
        </w:tc>
        <w:tc>
          <w:tcPr>
            <w:tcW w:w="1559" w:type="dxa"/>
            <w:shd w:val="clear" w:color="auto" w:fill="auto"/>
            <w:tcMar>
              <w:top w:w="100" w:type="dxa"/>
              <w:left w:w="100" w:type="dxa"/>
              <w:bottom w:w="100" w:type="dxa"/>
              <w:right w:w="100" w:type="dxa"/>
            </w:tcMar>
          </w:tcPr>
          <w:p w14:paraId="60284F6A" w14:textId="77777777" w:rsidR="00BD00D8" w:rsidRDefault="00E15F44">
            <w:pPr>
              <w:rPr>
                <w:rFonts w:ascii="Cambria" w:hAnsi="Cambria"/>
              </w:rPr>
            </w:pPr>
            <w:r>
              <w:rPr>
                <w:rFonts w:ascii="Cambria" w:hAnsi="Cambria"/>
                <w:sz w:val="24"/>
              </w:rPr>
              <w:t>Решение ситуационной задачи</w:t>
            </w:r>
          </w:p>
        </w:tc>
      </w:tr>
      <w:tr w:rsidR="00BD00D8" w14:paraId="3D8D22CB" w14:textId="77777777" w:rsidTr="004F3ED7">
        <w:trPr>
          <w:trHeight w:val="545"/>
        </w:trPr>
        <w:tc>
          <w:tcPr>
            <w:tcW w:w="2967" w:type="dxa"/>
            <w:shd w:val="clear" w:color="auto" w:fill="auto"/>
            <w:tcMar>
              <w:top w:w="100" w:type="dxa"/>
              <w:left w:w="100" w:type="dxa"/>
              <w:bottom w:w="100" w:type="dxa"/>
              <w:right w:w="100" w:type="dxa"/>
            </w:tcMar>
          </w:tcPr>
          <w:p w14:paraId="6D2BE6D4" w14:textId="77777777" w:rsidR="00BD00D8" w:rsidRDefault="00E15F44">
            <w:pPr>
              <w:pStyle w:val="1fb"/>
              <w:widowControl w:val="0"/>
              <w:spacing w:after="0" w:line="240" w:lineRule="auto"/>
              <w:jc w:val="both"/>
              <w:rPr>
                <w:rFonts w:ascii="Cambria" w:hAnsi="Cambria"/>
                <w:sz w:val="24"/>
              </w:rPr>
            </w:pPr>
            <w:r>
              <w:rPr>
                <w:rFonts w:ascii="Cambria" w:hAnsi="Cambria"/>
                <w:b/>
                <w:sz w:val="24"/>
              </w:rPr>
              <w:t xml:space="preserve">Раздел 9. Безопасность в информационном пространстве </w:t>
            </w:r>
          </w:p>
        </w:tc>
        <w:tc>
          <w:tcPr>
            <w:tcW w:w="992" w:type="dxa"/>
            <w:shd w:val="clear" w:color="auto" w:fill="auto"/>
            <w:tcMar>
              <w:top w:w="100" w:type="dxa"/>
              <w:left w:w="100" w:type="dxa"/>
              <w:bottom w:w="100" w:type="dxa"/>
              <w:right w:w="100" w:type="dxa"/>
            </w:tcMar>
          </w:tcPr>
          <w:p w14:paraId="484335B2" w14:textId="77777777" w:rsidR="00BD00D8" w:rsidRDefault="00E15F44">
            <w:pPr>
              <w:pStyle w:val="1fb"/>
              <w:widowControl w:val="0"/>
              <w:spacing w:after="0" w:line="240" w:lineRule="auto"/>
              <w:jc w:val="center"/>
              <w:rPr>
                <w:rFonts w:ascii="Cambria" w:hAnsi="Cambria"/>
                <w:b/>
                <w:sz w:val="24"/>
              </w:rPr>
            </w:pPr>
            <w:r>
              <w:rPr>
                <w:rFonts w:ascii="Cambria" w:hAnsi="Cambria"/>
                <w:b/>
                <w:sz w:val="24"/>
              </w:rPr>
              <w:t>6</w:t>
            </w:r>
          </w:p>
        </w:tc>
        <w:tc>
          <w:tcPr>
            <w:tcW w:w="10490" w:type="dxa"/>
            <w:gridSpan w:val="5"/>
            <w:shd w:val="clear" w:color="auto" w:fill="auto"/>
            <w:tcMar>
              <w:top w:w="100" w:type="dxa"/>
              <w:left w:w="100" w:type="dxa"/>
              <w:bottom w:w="100" w:type="dxa"/>
              <w:right w:w="100" w:type="dxa"/>
            </w:tcMar>
          </w:tcPr>
          <w:p w14:paraId="556FD00B" w14:textId="77777777" w:rsidR="00BD00D8" w:rsidRDefault="00BD00D8">
            <w:pPr>
              <w:rPr>
                <w:rFonts w:ascii="Cambria" w:hAnsi="Cambria"/>
              </w:rPr>
            </w:pPr>
          </w:p>
        </w:tc>
      </w:tr>
      <w:tr w:rsidR="00BD00D8" w14:paraId="19D23C8D" w14:textId="77777777" w:rsidTr="004F3ED7">
        <w:trPr>
          <w:trHeight w:val="545"/>
        </w:trPr>
        <w:tc>
          <w:tcPr>
            <w:tcW w:w="2967" w:type="dxa"/>
            <w:shd w:val="clear" w:color="auto" w:fill="auto"/>
            <w:tcMar>
              <w:top w:w="100" w:type="dxa"/>
              <w:left w:w="100" w:type="dxa"/>
              <w:bottom w:w="100" w:type="dxa"/>
              <w:right w:w="100" w:type="dxa"/>
            </w:tcMar>
          </w:tcPr>
          <w:p w14:paraId="6A7C95B1" w14:textId="77777777" w:rsidR="00BD00D8" w:rsidRDefault="00E15F44">
            <w:pPr>
              <w:pStyle w:val="1fb"/>
              <w:widowControl w:val="0"/>
              <w:spacing w:after="0" w:line="240" w:lineRule="auto"/>
              <w:jc w:val="both"/>
              <w:rPr>
                <w:rFonts w:ascii="Cambria" w:hAnsi="Cambria"/>
                <w:b/>
                <w:sz w:val="24"/>
              </w:rPr>
            </w:pPr>
            <w:r>
              <w:rPr>
                <w:rFonts w:ascii="Cambria" w:hAnsi="Cambria"/>
                <w:sz w:val="24"/>
              </w:rPr>
              <w:t>Тема 9.1. Безопасность в цифровой среде</w:t>
            </w:r>
          </w:p>
        </w:tc>
        <w:tc>
          <w:tcPr>
            <w:tcW w:w="992" w:type="dxa"/>
            <w:shd w:val="clear" w:color="auto" w:fill="auto"/>
            <w:tcMar>
              <w:top w:w="100" w:type="dxa"/>
              <w:left w:w="100" w:type="dxa"/>
              <w:bottom w:w="100" w:type="dxa"/>
              <w:right w:w="100" w:type="dxa"/>
            </w:tcMar>
          </w:tcPr>
          <w:p w14:paraId="4887A03C" w14:textId="77777777" w:rsidR="00BD00D8" w:rsidRDefault="00E15F44">
            <w:pPr>
              <w:pStyle w:val="1fb"/>
              <w:widowControl w:val="0"/>
              <w:spacing w:after="0" w:line="240" w:lineRule="auto"/>
              <w:jc w:val="center"/>
              <w:rPr>
                <w:rFonts w:ascii="Cambria" w:hAnsi="Cambria"/>
                <w:sz w:val="24"/>
              </w:rPr>
            </w:pPr>
            <w:r>
              <w:rPr>
                <w:rFonts w:ascii="Cambria" w:hAnsi="Cambria"/>
                <w:sz w:val="24"/>
              </w:rPr>
              <w:t>2</w:t>
            </w:r>
          </w:p>
        </w:tc>
        <w:tc>
          <w:tcPr>
            <w:tcW w:w="1244" w:type="dxa"/>
            <w:shd w:val="clear" w:color="auto" w:fill="auto"/>
            <w:tcMar>
              <w:top w:w="100" w:type="dxa"/>
              <w:left w:w="100" w:type="dxa"/>
              <w:bottom w:w="100" w:type="dxa"/>
              <w:right w:w="100" w:type="dxa"/>
            </w:tcMar>
          </w:tcPr>
          <w:p w14:paraId="161AFE15" w14:textId="77777777" w:rsidR="00BD00D8" w:rsidRDefault="00E15F44">
            <w:pPr>
              <w:pStyle w:val="1fb"/>
              <w:widowControl w:val="0"/>
              <w:spacing w:after="0" w:line="240" w:lineRule="auto"/>
              <w:jc w:val="both"/>
              <w:rPr>
                <w:rFonts w:ascii="Cambria" w:hAnsi="Cambria"/>
                <w:sz w:val="24"/>
              </w:rPr>
            </w:pPr>
            <w:r>
              <w:rPr>
                <w:rFonts w:ascii="Cambria" w:hAnsi="Cambria"/>
                <w:sz w:val="24"/>
              </w:rPr>
              <w:t xml:space="preserve">Практическое занятие  </w:t>
            </w:r>
          </w:p>
        </w:tc>
        <w:tc>
          <w:tcPr>
            <w:tcW w:w="1701" w:type="dxa"/>
            <w:shd w:val="clear" w:color="auto" w:fill="auto"/>
            <w:tcMar>
              <w:top w:w="100" w:type="dxa"/>
              <w:left w:w="100" w:type="dxa"/>
              <w:bottom w:w="100" w:type="dxa"/>
              <w:right w:w="100" w:type="dxa"/>
            </w:tcMar>
          </w:tcPr>
          <w:p w14:paraId="24922EC4" w14:textId="77777777" w:rsidR="00BD00D8" w:rsidRDefault="00E15F44">
            <w:pPr>
              <w:pStyle w:val="1fb"/>
              <w:widowControl w:val="0"/>
              <w:spacing w:after="0" w:line="240" w:lineRule="auto"/>
              <w:jc w:val="both"/>
              <w:rPr>
                <w:rFonts w:ascii="Cambria" w:hAnsi="Cambria"/>
                <w:sz w:val="24"/>
              </w:rPr>
            </w:pPr>
            <w:r>
              <w:rPr>
                <w:rFonts w:ascii="Cambria" w:hAnsi="Cambria"/>
                <w:sz w:val="24"/>
              </w:rPr>
              <w:t>Информатика, биология, БЖ</w:t>
            </w:r>
          </w:p>
        </w:tc>
        <w:tc>
          <w:tcPr>
            <w:tcW w:w="4001" w:type="dxa"/>
            <w:shd w:val="clear" w:color="auto" w:fill="auto"/>
            <w:tcMar>
              <w:top w:w="100" w:type="dxa"/>
              <w:left w:w="100" w:type="dxa"/>
              <w:bottom w:w="100" w:type="dxa"/>
              <w:right w:w="100" w:type="dxa"/>
            </w:tcMar>
          </w:tcPr>
          <w:p w14:paraId="1718E574" w14:textId="4FFBF59A" w:rsidR="00BD00D8" w:rsidRDefault="00E15F44">
            <w:pPr>
              <w:pStyle w:val="1fb"/>
              <w:widowControl w:val="0"/>
              <w:spacing w:after="0" w:line="240" w:lineRule="auto"/>
              <w:jc w:val="both"/>
              <w:rPr>
                <w:rStyle w:val="1fa"/>
                <w:rFonts w:ascii="Cambria" w:hAnsi="Cambria"/>
                <w:color w:val="000000"/>
                <w:sz w:val="24"/>
                <w:u w:val="none"/>
              </w:rPr>
            </w:pPr>
            <w:r>
              <w:rPr>
                <w:rFonts w:ascii="Cambria" w:hAnsi="Cambria"/>
                <w:sz w:val="24"/>
              </w:rPr>
              <w:t>Видеоролик «</w:t>
            </w:r>
            <w:proofErr w:type="spellStart"/>
            <w:r>
              <w:rPr>
                <w:rFonts w:ascii="Cambria" w:hAnsi="Cambria"/>
                <w:sz w:val="24"/>
              </w:rPr>
              <w:t>Медиаграмотность</w:t>
            </w:r>
            <w:proofErr w:type="spellEnd"/>
            <w:r>
              <w:rPr>
                <w:rFonts w:ascii="Cambria" w:hAnsi="Cambria"/>
                <w:sz w:val="24"/>
              </w:rPr>
              <w:t xml:space="preserve"> и цифровая гигиена» (Рустэм Газизов, директор департамента защиты клиентов VK) </w:t>
            </w:r>
            <w:hyperlink r:id="rId42" w:history="1">
              <w:r w:rsidR="00250ADB" w:rsidRPr="001A16EF">
                <w:rPr>
                  <w:rStyle w:val="ad"/>
                </w:rPr>
                <w:t>https://rutube.ru/video/c46666703b6e5de44620ddd84315f520/</w:t>
              </w:r>
            </w:hyperlink>
            <w:r w:rsidR="00250ADB">
              <w:t xml:space="preserve"> </w:t>
            </w:r>
          </w:p>
          <w:p w14:paraId="31275B39" w14:textId="77777777" w:rsidR="00BD00D8" w:rsidRDefault="00BD00D8">
            <w:pPr>
              <w:pStyle w:val="1fb"/>
              <w:widowControl w:val="0"/>
              <w:spacing w:after="0" w:line="240" w:lineRule="auto"/>
              <w:jc w:val="both"/>
              <w:rPr>
                <w:rStyle w:val="1fa"/>
                <w:rFonts w:ascii="Cambria" w:hAnsi="Cambria"/>
                <w:color w:val="000000"/>
                <w:sz w:val="24"/>
                <w:u w:val="none"/>
              </w:rPr>
            </w:pPr>
          </w:p>
          <w:p w14:paraId="4DE36981" w14:textId="538BE798" w:rsidR="00BD00D8" w:rsidRDefault="00E15F44">
            <w:pPr>
              <w:pStyle w:val="1fb"/>
              <w:widowControl w:val="0"/>
              <w:spacing w:after="0" w:line="240" w:lineRule="auto"/>
              <w:jc w:val="both"/>
              <w:rPr>
                <w:rStyle w:val="1fa"/>
                <w:rFonts w:ascii="Cambria" w:hAnsi="Cambria"/>
                <w:color w:val="000000"/>
                <w:sz w:val="24"/>
                <w:u w:val="none"/>
              </w:rPr>
            </w:pPr>
            <w:r>
              <w:rPr>
                <w:rFonts w:ascii="Cambria" w:hAnsi="Cambria"/>
                <w:sz w:val="24"/>
              </w:rPr>
              <w:t xml:space="preserve">Библиотека ЦОК, урок </w:t>
            </w:r>
            <w:r w:rsidR="006E495C">
              <w:rPr>
                <w:rFonts w:ascii="Cambria" w:hAnsi="Cambria"/>
                <w:sz w:val="24"/>
              </w:rPr>
              <w:t>ОБЗР</w:t>
            </w:r>
            <w:r>
              <w:rPr>
                <w:rFonts w:ascii="Cambria" w:hAnsi="Cambria"/>
                <w:sz w:val="24"/>
              </w:rPr>
              <w:t>, 11 класс. Безопасность в цифровой среде</w:t>
            </w:r>
          </w:p>
          <w:p w14:paraId="285364DD" w14:textId="77777777" w:rsidR="00BD00D8" w:rsidRDefault="00F36842">
            <w:pPr>
              <w:pStyle w:val="1fb"/>
              <w:widowControl w:val="0"/>
              <w:spacing w:after="0" w:line="240" w:lineRule="auto"/>
              <w:jc w:val="both"/>
              <w:rPr>
                <w:rFonts w:ascii="Cambria" w:hAnsi="Cambria"/>
                <w:sz w:val="24"/>
              </w:rPr>
            </w:pPr>
            <w:hyperlink r:id="rId43" w:history="1">
              <w:r w:rsidR="00E15F44">
                <w:rPr>
                  <w:rStyle w:val="1fa"/>
                  <w:rFonts w:ascii="Cambria" w:hAnsi="Cambria"/>
                  <w:color w:val="000000"/>
                  <w:sz w:val="24"/>
                  <w:u w:val="none"/>
                </w:rPr>
                <w:t>https://m.edsoo.ru/d526ac07</w:t>
              </w:r>
            </w:hyperlink>
            <w:r w:rsidR="00E15F44">
              <w:rPr>
                <w:rFonts w:ascii="Cambria" w:hAnsi="Cambria"/>
                <w:sz w:val="24"/>
              </w:rPr>
              <w:t xml:space="preserve"> </w:t>
            </w:r>
          </w:p>
        </w:tc>
        <w:tc>
          <w:tcPr>
            <w:tcW w:w="1985" w:type="dxa"/>
            <w:shd w:val="clear" w:color="auto" w:fill="auto"/>
            <w:tcMar>
              <w:top w:w="100" w:type="dxa"/>
              <w:left w:w="100" w:type="dxa"/>
              <w:bottom w:w="100" w:type="dxa"/>
              <w:right w:w="100" w:type="dxa"/>
            </w:tcMar>
          </w:tcPr>
          <w:p w14:paraId="22513473" w14:textId="77777777" w:rsidR="00BD00D8" w:rsidRDefault="00E15F44">
            <w:pPr>
              <w:pStyle w:val="1fb"/>
              <w:widowControl w:val="0"/>
              <w:spacing w:after="0" w:line="240" w:lineRule="auto"/>
              <w:jc w:val="both"/>
              <w:rPr>
                <w:rFonts w:ascii="Cambria" w:hAnsi="Cambria"/>
                <w:sz w:val="24"/>
              </w:rPr>
            </w:pPr>
            <w:r>
              <w:rPr>
                <w:rFonts w:ascii="Cambria" w:hAnsi="Cambria"/>
                <w:sz w:val="24"/>
              </w:rPr>
              <w:lastRenderedPageBreak/>
              <w:t>Компьютер, презентация, ситуационные задачи и их решение</w:t>
            </w:r>
          </w:p>
        </w:tc>
        <w:tc>
          <w:tcPr>
            <w:tcW w:w="1559" w:type="dxa"/>
            <w:shd w:val="clear" w:color="auto" w:fill="auto"/>
            <w:tcMar>
              <w:top w:w="100" w:type="dxa"/>
              <w:left w:w="100" w:type="dxa"/>
              <w:bottom w:w="100" w:type="dxa"/>
              <w:right w:w="100" w:type="dxa"/>
            </w:tcMar>
          </w:tcPr>
          <w:p w14:paraId="2055E22B" w14:textId="77777777" w:rsidR="00BD00D8" w:rsidRDefault="00E15F44">
            <w:pPr>
              <w:rPr>
                <w:rFonts w:ascii="Cambria" w:hAnsi="Cambria"/>
              </w:rPr>
            </w:pPr>
            <w:r>
              <w:rPr>
                <w:rFonts w:ascii="Cambria" w:hAnsi="Cambria"/>
                <w:sz w:val="24"/>
              </w:rPr>
              <w:t>Задание-исследование</w:t>
            </w:r>
          </w:p>
        </w:tc>
      </w:tr>
      <w:tr w:rsidR="00BD00D8" w14:paraId="4ADC0605" w14:textId="77777777" w:rsidTr="004F3ED7">
        <w:trPr>
          <w:trHeight w:val="545"/>
        </w:trPr>
        <w:tc>
          <w:tcPr>
            <w:tcW w:w="2967" w:type="dxa"/>
            <w:shd w:val="clear" w:color="auto" w:fill="auto"/>
            <w:tcMar>
              <w:top w:w="100" w:type="dxa"/>
              <w:left w:w="100" w:type="dxa"/>
              <w:bottom w:w="100" w:type="dxa"/>
              <w:right w:w="100" w:type="dxa"/>
            </w:tcMar>
          </w:tcPr>
          <w:p w14:paraId="3169B827" w14:textId="77777777" w:rsidR="00BD00D8" w:rsidRDefault="00E15F44">
            <w:pPr>
              <w:pStyle w:val="1fb"/>
              <w:widowControl w:val="0"/>
              <w:spacing w:after="0" w:line="240" w:lineRule="auto"/>
              <w:jc w:val="both"/>
              <w:rPr>
                <w:rFonts w:ascii="Cambria" w:hAnsi="Cambria"/>
                <w:b/>
                <w:sz w:val="24"/>
              </w:rPr>
            </w:pPr>
            <w:r>
              <w:rPr>
                <w:rFonts w:ascii="Cambria" w:hAnsi="Cambria"/>
                <w:sz w:val="24"/>
              </w:rPr>
              <w:t>Тема 9.2. Опасности, связанные с коммуникацией в цифровой среде</w:t>
            </w:r>
          </w:p>
        </w:tc>
        <w:tc>
          <w:tcPr>
            <w:tcW w:w="992" w:type="dxa"/>
            <w:shd w:val="clear" w:color="auto" w:fill="auto"/>
            <w:tcMar>
              <w:top w:w="100" w:type="dxa"/>
              <w:left w:w="100" w:type="dxa"/>
              <w:bottom w:w="100" w:type="dxa"/>
              <w:right w:w="100" w:type="dxa"/>
            </w:tcMar>
          </w:tcPr>
          <w:p w14:paraId="3FCA7C38" w14:textId="77777777" w:rsidR="00BD00D8" w:rsidRDefault="00E15F44">
            <w:pPr>
              <w:pStyle w:val="1fb"/>
              <w:widowControl w:val="0"/>
              <w:spacing w:after="0" w:line="240" w:lineRule="auto"/>
              <w:jc w:val="center"/>
              <w:rPr>
                <w:rFonts w:ascii="Cambria" w:hAnsi="Cambria"/>
                <w:sz w:val="24"/>
              </w:rPr>
            </w:pPr>
            <w:r>
              <w:rPr>
                <w:rFonts w:ascii="Cambria" w:hAnsi="Cambria"/>
                <w:sz w:val="24"/>
              </w:rPr>
              <w:t>2</w:t>
            </w:r>
          </w:p>
        </w:tc>
        <w:tc>
          <w:tcPr>
            <w:tcW w:w="1244" w:type="dxa"/>
            <w:shd w:val="clear" w:color="auto" w:fill="auto"/>
            <w:tcMar>
              <w:top w:w="100" w:type="dxa"/>
              <w:left w:w="100" w:type="dxa"/>
              <w:bottom w:w="100" w:type="dxa"/>
              <w:right w:w="100" w:type="dxa"/>
            </w:tcMar>
          </w:tcPr>
          <w:p w14:paraId="560C5831" w14:textId="77777777" w:rsidR="00BD00D8" w:rsidRDefault="00E15F44">
            <w:pPr>
              <w:pStyle w:val="1fb"/>
              <w:widowControl w:val="0"/>
              <w:spacing w:after="0" w:line="240" w:lineRule="auto"/>
              <w:jc w:val="both"/>
              <w:rPr>
                <w:rFonts w:ascii="Cambria" w:hAnsi="Cambria"/>
                <w:sz w:val="24"/>
              </w:rPr>
            </w:pPr>
            <w:r>
              <w:rPr>
                <w:rFonts w:ascii="Cambria" w:hAnsi="Cambria"/>
                <w:sz w:val="24"/>
              </w:rPr>
              <w:t>Комбинированное</w:t>
            </w:r>
          </w:p>
        </w:tc>
        <w:tc>
          <w:tcPr>
            <w:tcW w:w="1701" w:type="dxa"/>
            <w:shd w:val="clear" w:color="auto" w:fill="auto"/>
            <w:tcMar>
              <w:top w:w="100" w:type="dxa"/>
              <w:left w:w="100" w:type="dxa"/>
              <w:bottom w:w="100" w:type="dxa"/>
              <w:right w:w="100" w:type="dxa"/>
            </w:tcMar>
          </w:tcPr>
          <w:p w14:paraId="32A04690" w14:textId="77777777" w:rsidR="00BD00D8" w:rsidRDefault="00E15F44">
            <w:pPr>
              <w:pStyle w:val="1fb"/>
              <w:widowControl w:val="0"/>
              <w:spacing w:after="0" w:line="240" w:lineRule="auto"/>
              <w:jc w:val="both"/>
              <w:rPr>
                <w:rFonts w:ascii="Cambria" w:hAnsi="Cambria"/>
                <w:sz w:val="24"/>
              </w:rPr>
            </w:pPr>
            <w:r>
              <w:rPr>
                <w:rFonts w:ascii="Cambria" w:hAnsi="Cambria"/>
                <w:sz w:val="24"/>
              </w:rPr>
              <w:t>Обществознание, психология, БЖ</w:t>
            </w:r>
          </w:p>
        </w:tc>
        <w:tc>
          <w:tcPr>
            <w:tcW w:w="4001" w:type="dxa"/>
            <w:shd w:val="clear" w:color="auto" w:fill="auto"/>
            <w:tcMar>
              <w:top w:w="100" w:type="dxa"/>
              <w:left w:w="100" w:type="dxa"/>
              <w:bottom w:w="100" w:type="dxa"/>
              <w:right w:w="100" w:type="dxa"/>
            </w:tcMar>
          </w:tcPr>
          <w:p w14:paraId="49BFD854" w14:textId="0AE3839C" w:rsidR="00BD00D8" w:rsidRDefault="00E15F44">
            <w:pPr>
              <w:pStyle w:val="1fb"/>
              <w:widowControl w:val="0"/>
              <w:spacing w:after="0" w:line="240" w:lineRule="auto"/>
              <w:jc w:val="both"/>
              <w:rPr>
                <w:rFonts w:ascii="Cambria" w:hAnsi="Cambria"/>
                <w:sz w:val="24"/>
                <w:u w:val="single"/>
              </w:rPr>
            </w:pPr>
            <w:r>
              <w:rPr>
                <w:rFonts w:ascii="Cambria" w:hAnsi="Cambria"/>
                <w:sz w:val="24"/>
                <w:highlight w:val="white"/>
              </w:rPr>
              <w:t>Видеоролик «</w:t>
            </w:r>
            <w:proofErr w:type="spellStart"/>
            <w:r>
              <w:rPr>
                <w:rFonts w:ascii="Cambria" w:hAnsi="Cambria"/>
                <w:sz w:val="24"/>
                <w:highlight w:val="white"/>
              </w:rPr>
              <w:t>Медиаграмотность</w:t>
            </w:r>
            <w:proofErr w:type="spellEnd"/>
            <w:r>
              <w:rPr>
                <w:rFonts w:ascii="Cambria" w:hAnsi="Cambria"/>
                <w:sz w:val="24"/>
                <w:highlight w:val="white"/>
              </w:rPr>
              <w:t xml:space="preserve"> и цифровая гигиена» (Видеообращение </w:t>
            </w:r>
            <w:proofErr w:type="spellStart"/>
            <w:r>
              <w:rPr>
                <w:rFonts w:ascii="Cambria" w:hAnsi="Cambria"/>
                <w:sz w:val="24"/>
                <w:highlight w:val="white"/>
              </w:rPr>
              <w:t>Н.И.Касперской</w:t>
            </w:r>
            <w:proofErr w:type="spellEnd"/>
            <w:r>
              <w:rPr>
                <w:rFonts w:ascii="Cambria" w:hAnsi="Cambria"/>
                <w:sz w:val="24"/>
                <w:highlight w:val="white"/>
              </w:rPr>
              <w:t xml:space="preserve">, Председателя правления ассоциации разработчиков программных продуктов «Отечественный софт», сооснователя «Лаборатории Касперского») </w:t>
            </w:r>
            <w:hyperlink r:id="rId44" w:history="1">
              <w:r w:rsidR="00FD0F06" w:rsidRPr="001A16EF">
                <w:rPr>
                  <w:rStyle w:val="ad"/>
                </w:rPr>
                <w:t>https://rutube.ru/video/4b769cfe4c3c7b2b3abca245af6dbc3e/</w:t>
              </w:r>
            </w:hyperlink>
            <w:r w:rsidR="00FD0F06">
              <w:t xml:space="preserve"> </w:t>
            </w:r>
          </w:p>
        </w:tc>
        <w:tc>
          <w:tcPr>
            <w:tcW w:w="1985" w:type="dxa"/>
            <w:shd w:val="clear" w:color="auto" w:fill="auto"/>
            <w:tcMar>
              <w:top w:w="100" w:type="dxa"/>
              <w:left w:w="100" w:type="dxa"/>
              <w:bottom w:w="100" w:type="dxa"/>
              <w:right w:w="100" w:type="dxa"/>
            </w:tcMar>
          </w:tcPr>
          <w:p w14:paraId="5FDAFC6F" w14:textId="77777777" w:rsidR="00BD00D8" w:rsidRDefault="00E15F44">
            <w:pPr>
              <w:pStyle w:val="1fb"/>
              <w:widowControl w:val="0"/>
              <w:spacing w:after="0" w:line="240" w:lineRule="auto"/>
              <w:jc w:val="both"/>
              <w:rPr>
                <w:rFonts w:ascii="Cambria" w:hAnsi="Cambria"/>
                <w:sz w:val="24"/>
              </w:rPr>
            </w:pPr>
            <w:r>
              <w:rPr>
                <w:rFonts w:ascii="Cambria" w:hAnsi="Cambria"/>
                <w:sz w:val="24"/>
              </w:rPr>
              <w:t>Компьютер, презентация, ситуационные задачи и их решение</w:t>
            </w:r>
          </w:p>
        </w:tc>
        <w:tc>
          <w:tcPr>
            <w:tcW w:w="1559" w:type="dxa"/>
            <w:shd w:val="clear" w:color="auto" w:fill="auto"/>
            <w:tcMar>
              <w:top w:w="100" w:type="dxa"/>
              <w:left w:w="100" w:type="dxa"/>
              <w:bottom w:w="100" w:type="dxa"/>
              <w:right w:w="100" w:type="dxa"/>
            </w:tcMar>
          </w:tcPr>
          <w:p w14:paraId="6F131A12" w14:textId="77777777" w:rsidR="00BD00D8" w:rsidRDefault="00E15F44">
            <w:pPr>
              <w:rPr>
                <w:rFonts w:ascii="Cambria" w:hAnsi="Cambria"/>
              </w:rPr>
            </w:pPr>
            <w:r>
              <w:rPr>
                <w:rFonts w:ascii="Cambria" w:hAnsi="Cambria"/>
                <w:sz w:val="24"/>
              </w:rPr>
              <w:t>Задание-исследование</w:t>
            </w:r>
          </w:p>
        </w:tc>
      </w:tr>
      <w:tr w:rsidR="00BD00D8" w14:paraId="1F3759B3" w14:textId="77777777" w:rsidTr="004F3ED7">
        <w:trPr>
          <w:trHeight w:val="545"/>
        </w:trPr>
        <w:tc>
          <w:tcPr>
            <w:tcW w:w="2967" w:type="dxa"/>
            <w:shd w:val="clear" w:color="auto" w:fill="auto"/>
            <w:tcMar>
              <w:top w:w="100" w:type="dxa"/>
              <w:left w:w="100" w:type="dxa"/>
              <w:bottom w:w="100" w:type="dxa"/>
              <w:right w:w="100" w:type="dxa"/>
            </w:tcMar>
          </w:tcPr>
          <w:p w14:paraId="75DFD3CA" w14:textId="77777777" w:rsidR="00BD00D8" w:rsidRDefault="00E15F44">
            <w:pPr>
              <w:pStyle w:val="1fb"/>
              <w:widowControl w:val="0"/>
              <w:spacing w:after="0" w:line="240" w:lineRule="auto"/>
              <w:jc w:val="both"/>
              <w:rPr>
                <w:rFonts w:ascii="Cambria" w:hAnsi="Cambria"/>
                <w:sz w:val="24"/>
              </w:rPr>
            </w:pPr>
            <w:r>
              <w:rPr>
                <w:rFonts w:ascii="Cambria" w:hAnsi="Cambria"/>
                <w:sz w:val="24"/>
              </w:rPr>
              <w:t>Тема 9.3. Достоверность информации в цифровой среде</w:t>
            </w:r>
          </w:p>
        </w:tc>
        <w:tc>
          <w:tcPr>
            <w:tcW w:w="992" w:type="dxa"/>
            <w:shd w:val="clear" w:color="auto" w:fill="auto"/>
            <w:tcMar>
              <w:top w:w="100" w:type="dxa"/>
              <w:left w:w="100" w:type="dxa"/>
              <w:bottom w:w="100" w:type="dxa"/>
              <w:right w:w="100" w:type="dxa"/>
            </w:tcMar>
          </w:tcPr>
          <w:p w14:paraId="26CCF4C1" w14:textId="77777777" w:rsidR="00BD00D8" w:rsidRDefault="00E15F44">
            <w:pPr>
              <w:pStyle w:val="1fb"/>
              <w:widowControl w:val="0"/>
              <w:spacing w:after="0" w:line="240" w:lineRule="auto"/>
              <w:jc w:val="center"/>
              <w:rPr>
                <w:rFonts w:ascii="Cambria" w:hAnsi="Cambria"/>
                <w:sz w:val="24"/>
              </w:rPr>
            </w:pPr>
            <w:r>
              <w:rPr>
                <w:rFonts w:ascii="Cambria" w:hAnsi="Cambria"/>
                <w:sz w:val="24"/>
              </w:rPr>
              <w:t>2</w:t>
            </w:r>
          </w:p>
        </w:tc>
        <w:tc>
          <w:tcPr>
            <w:tcW w:w="1244" w:type="dxa"/>
            <w:shd w:val="clear" w:color="auto" w:fill="auto"/>
            <w:tcMar>
              <w:top w:w="100" w:type="dxa"/>
              <w:left w:w="100" w:type="dxa"/>
              <w:bottom w:w="100" w:type="dxa"/>
              <w:right w:w="100" w:type="dxa"/>
            </w:tcMar>
          </w:tcPr>
          <w:p w14:paraId="1FD65A12" w14:textId="77777777" w:rsidR="00BD00D8" w:rsidRDefault="00E15F44">
            <w:pPr>
              <w:pStyle w:val="1fb"/>
              <w:widowControl w:val="0"/>
              <w:spacing w:after="0" w:line="240" w:lineRule="auto"/>
              <w:jc w:val="both"/>
              <w:rPr>
                <w:rFonts w:ascii="Cambria" w:hAnsi="Cambria"/>
                <w:sz w:val="24"/>
              </w:rPr>
            </w:pPr>
            <w:r>
              <w:rPr>
                <w:rFonts w:ascii="Cambria" w:hAnsi="Cambria"/>
                <w:sz w:val="24"/>
              </w:rPr>
              <w:t xml:space="preserve">Практическое занятие  </w:t>
            </w:r>
          </w:p>
        </w:tc>
        <w:tc>
          <w:tcPr>
            <w:tcW w:w="1701" w:type="dxa"/>
            <w:shd w:val="clear" w:color="auto" w:fill="auto"/>
            <w:tcMar>
              <w:top w:w="100" w:type="dxa"/>
              <w:left w:w="100" w:type="dxa"/>
              <w:bottom w:w="100" w:type="dxa"/>
              <w:right w:w="100" w:type="dxa"/>
            </w:tcMar>
          </w:tcPr>
          <w:p w14:paraId="7D4A22BA" w14:textId="77777777" w:rsidR="00BD00D8" w:rsidRDefault="00E15F44">
            <w:pPr>
              <w:pStyle w:val="1fb"/>
              <w:widowControl w:val="0"/>
              <w:spacing w:after="0" w:line="240" w:lineRule="auto"/>
              <w:jc w:val="both"/>
              <w:rPr>
                <w:rFonts w:ascii="Cambria" w:hAnsi="Cambria"/>
                <w:sz w:val="24"/>
              </w:rPr>
            </w:pPr>
            <w:r>
              <w:rPr>
                <w:rFonts w:ascii="Cambria" w:hAnsi="Cambria"/>
                <w:sz w:val="24"/>
              </w:rPr>
              <w:t>Этика, БЖ</w:t>
            </w:r>
          </w:p>
        </w:tc>
        <w:tc>
          <w:tcPr>
            <w:tcW w:w="4001" w:type="dxa"/>
            <w:shd w:val="clear" w:color="auto" w:fill="auto"/>
            <w:tcMar>
              <w:top w:w="100" w:type="dxa"/>
              <w:left w:w="100" w:type="dxa"/>
              <w:bottom w:w="100" w:type="dxa"/>
              <w:right w:w="100" w:type="dxa"/>
            </w:tcMar>
          </w:tcPr>
          <w:p w14:paraId="202330A2" w14:textId="7E4F55D7" w:rsidR="00BD00D8" w:rsidRDefault="00E15F44">
            <w:pPr>
              <w:pStyle w:val="1fb"/>
              <w:widowControl w:val="0"/>
              <w:spacing w:after="0" w:line="240" w:lineRule="auto"/>
              <w:jc w:val="both"/>
              <w:rPr>
                <w:rFonts w:ascii="Cambria" w:hAnsi="Cambria"/>
                <w:sz w:val="24"/>
              </w:rPr>
            </w:pPr>
            <w:r>
              <w:rPr>
                <w:rFonts w:ascii="Cambria" w:hAnsi="Cambria"/>
                <w:sz w:val="24"/>
              </w:rPr>
              <w:t xml:space="preserve">Библиотека ЦОК, урок </w:t>
            </w:r>
            <w:r w:rsidR="006E495C">
              <w:rPr>
                <w:rFonts w:ascii="Cambria" w:hAnsi="Cambria"/>
                <w:sz w:val="24"/>
              </w:rPr>
              <w:t>ОБЗР</w:t>
            </w:r>
            <w:r>
              <w:rPr>
                <w:rFonts w:ascii="Cambria" w:hAnsi="Cambria"/>
                <w:sz w:val="24"/>
              </w:rPr>
              <w:t xml:space="preserve">, 11 класс.  Достоверность информации в цифровой среде. Источники информации, проверка на достоверность </w:t>
            </w:r>
            <w:hyperlink r:id="rId45" w:history="1">
              <w:r>
                <w:rPr>
                  <w:rStyle w:val="1fa"/>
                  <w:rFonts w:ascii="Cambria" w:hAnsi="Cambria"/>
                  <w:color w:val="000000"/>
                  <w:sz w:val="24"/>
                  <w:u w:val="none"/>
                </w:rPr>
                <w:t>https://m.edsoo.ru/9708338e</w:t>
              </w:r>
            </w:hyperlink>
          </w:p>
          <w:p w14:paraId="010D8275" w14:textId="77777777" w:rsidR="00BD00D8" w:rsidRDefault="00BD00D8">
            <w:pPr>
              <w:pStyle w:val="1fb"/>
              <w:widowControl w:val="0"/>
              <w:spacing w:after="0" w:line="240" w:lineRule="auto"/>
              <w:jc w:val="both"/>
              <w:rPr>
                <w:rFonts w:ascii="Cambria" w:hAnsi="Cambria"/>
                <w:sz w:val="24"/>
              </w:rPr>
            </w:pPr>
          </w:p>
          <w:p w14:paraId="7E52808B" w14:textId="57E11477" w:rsidR="00BD00D8" w:rsidRDefault="00E15F44">
            <w:pPr>
              <w:pStyle w:val="1fb"/>
              <w:widowControl w:val="0"/>
              <w:spacing w:after="0" w:line="240" w:lineRule="auto"/>
              <w:jc w:val="both"/>
              <w:rPr>
                <w:rFonts w:ascii="Cambria" w:hAnsi="Cambria"/>
                <w:sz w:val="24"/>
              </w:rPr>
            </w:pPr>
            <w:r>
              <w:rPr>
                <w:rFonts w:ascii="Cambria" w:hAnsi="Cambria"/>
                <w:sz w:val="24"/>
              </w:rPr>
              <w:t xml:space="preserve">Библиотека ЦОК, урок </w:t>
            </w:r>
            <w:r w:rsidR="006E495C">
              <w:rPr>
                <w:rFonts w:ascii="Cambria" w:hAnsi="Cambria"/>
                <w:sz w:val="24"/>
              </w:rPr>
              <w:t>ОБЗР</w:t>
            </w:r>
            <w:r>
              <w:rPr>
                <w:rFonts w:ascii="Cambria" w:hAnsi="Cambria"/>
                <w:sz w:val="24"/>
              </w:rPr>
              <w:t>, 11 класс.  Достоверность информации в цифровой среде. Фальшивые аккаунты, манипуляторы</w:t>
            </w:r>
          </w:p>
          <w:p w14:paraId="3E1A3D9F" w14:textId="77777777" w:rsidR="00BD00D8" w:rsidRDefault="00F36842">
            <w:pPr>
              <w:pStyle w:val="1fb"/>
              <w:widowControl w:val="0"/>
              <w:spacing w:after="0" w:line="240" w:lineRule="auto"/>
              <w:jc w:val="both"/>
              <w:rPr>
                <w:rFonts w:ascii="Cambria" w:hAnsi="Cambria"/>
                <w:sz w:val="24"/>
              </w:rPr>
            </w:pPr>
            <w:hyperlink r:id="rId46" w:history="1">
              <w:r w:rsidR="00E15F44">
                <w:rPr>
                  <w:rStyle w:val="1fa"/>
                  <w:rFonts w:ascii="Cambria" w:hAnsi="Cambria"/>
                  <w:color w:val="000000"/>
                  <w:sz w:val="24"/>
                  <w:u w:val="none"/>
                </w:rPr>
                <w:t>https://m.edsoo.ru/3906b95b</w:t>
              </w:r>
            </w:hyperlink>
            <w:r w:rsidR="00E15F44">
              <w:rPr>
                <w:rFonts w:ascii="Cambria" w:hAnsi="Cambria"/>
                <w:sz w:val="24"/>
              </w:rPr>
              <w:t xml:space="preserve">  </w:t>
            </w:r>
          </w:p>
        </w:tc>
        <w:tc>
          <w:tcPr>
            <w:tcW w:w="1985" w:type="dxa"/>
            <w:shd w:val="clear" w:color="auto" w:fill="auto"/>
            <w:tcMar>
              <w:top w:w="100" w:type="dxa"/>
              <w:left w:w="100" w:type="dxa"/>
              <w:bottom w:w="100" w:type="dxa"/>
              <w:right w:w="100" w:type="dxa"/>
            </w:tcMar>
          </w:tcPr>
          <w:p w14:paraId="0FBADC26" w14:textId="77777777" w:rsidR="00BD00D8" w:rsidRDefault="00E15F44">
            <w:pPr>
              <w:pStyle w:val="1fb"/>
              <w:widowControl w:val="0"/>
              <w:spacing w:after="0" w:line="240" w:lineRule="auto"/>
              <w:jc w:val="both"/>
              <w:rPr>
                <w:rFonts w:ascii="Cambria" w:hAnsi="Cambria"/>
                <w:sz w:val="24"/>
              </w:rPr>
            </w:pPr>
            <w:r>
              <w:rPr>
                <w:rFonts w:ascii="Cambria" w:hAnsi="Cambria"/>
                <w:sz w:val="24"/>
              </w:rPr>
              <w:t>Компьютер, презентация, ситуационные задачи и их решение</w:t>
            </w:r>
          </w:p>
        </w:tc>
        <w:tc>
          <w:tcPr>
            <w:tcW w:w="1559" w:type="dxa"/>
            <w:shd w:val="clear" w:color="auto" w:fill="auto"/>
            <w:tcMar>
              <w:top w:w="100" w:type="dxa"/>
              <w:left w:w="100" w:type="dxa"/>
              <w:bottom w:w="100" w:type="dxa"/>
              <w:right w:w="100" w:type="dxa"/>
            </w:tcMar>
          </w:tcPr>
          <w:p w14:paraId="0E9C5A0D" w14:textId="77777777" w:rsidR="00BD00D8" w:rsidRDefault="00E15F44">
            <w:pPr>
              <w:rPr>
                <w:rFonts w:ascii="Cambria" w:hAnsi="Cambria"/>
              </w:rPr>
            </w:pPr>
            <w:r>
              <w:rPr>
                <w:rFonts w:ascii="Cambria" w:hAnsi="Cambria"/>
                <w:sz w:val="24"/>
              </w:rPr>
              <w:t>Задание-исследование</w:t>
            </w:r>
          </w:p>
        </w:tc>
      </w:tr>
      <w:tr w:rsidR="00BD00D8" w14:paraId="4D70A8B7" w14:textId="77777777" w:rsidTr="004F3ED7">
        <w:trPr>
          <w:trHeight w:val="545"/>
        </w:trPr>
        <w:tc>
          <w:tcPr>
            <w:tcW w:w="2967" w:type="dxa"/>
            <w:shd w:val="clear" w:color="auto" w:fill="auto"/>
            <w:tcMar>
              <w:top w:w="100" w:type="dxa"/>
              <w:left w:w="100" w:type="dxa"/>
              <w:bottom w:w="100" w:type="dxa"/>
              <w:right w:w="100" w:type="dxa"/>
            </w:tcMar>
          </w:tcPr>
          <w:p w14:paraId="2978EB9D" w14:textId="77777777" w:rsidR="00BD00D8" w:rsidRDefault="00E15F44">
            <w:pPr>
              <w:pStyle w:val="1fb"/>
              <w:widowControl w:val="0"/>
              <w:spacing w:after="0" w:line="240" w:lineRule="auto"/>
              <w:jc w:val="both"/>
              <w:rPr>
                <w:rFonts w:ascii="Cambria" w:hAnsi="Cambria"/>
                <w:sz w:val="24"/>
              </w:rPr>
            </w:pPr>
            <w:r>
              <w:rPr>
                <w:rFonts w:ascii="Cambria" w:hAnsi="Cambria"/>
                <w:b/>
                <w:sz w:val="24"/>
              </w:rPr>
              <w:t xml:space="preserve">Раздел 10. Основы противодействия </w:t>
            </w:r>
            <w:r>
              <w:rPr>
                <w:rFonts w:ascii="Cambria" w:hAnsi="Cambria"/>
                <w:b/>
                <w:sz w:val="24"/>
              </w:rPr>
              <w:lastRenderedPageBreak/>
              <w:t>экстремизму и терроризму</w:t>
            </w:r>
          </w:p>
        </w:tc>
        <w:tc>
          <w:tcPr>
            <w:tcW w:w="992" w:type="dxa"/>
            <w:shd w:val="clear" w:color="auto" w:fill="auto"/>
            <w:tcMar>
              <w:top w:w="100" w:type="dxa"/>
              <w:left w:w="100" w:type="dxa"/>
              <w:bottom w:w="100" w:type="dxa"/>
              <w:right w:w="100" w:type="dxa"/>
            </w:tcMar>
          </w:tcPr>
          <w:p w14:paraId="1EF3B9BB" w14:textId="77777777" w:rsidR="00BD00D8" w:rsidRDefault="00E15F44">
            <w:pPr>
              <w:pStyle w:val="1fb"/>
              <w:widowControl w:val="0"/>
              <w:spacing w:after="0" w:line="240" w:lineRule="auto"/>
              <w:jc w:val="center"/>
              <w:rPr>
                <w:rFonts w:ascii="Cambria" w:hAnsi="Cambria"/>
                <w:b/>
                <w:sz w:val="24"/>
              </w:rPr>
            </w:pPr>
            <w:r>
              <w:rPr>
                <w:rFonts w:ascii="Cambria" w:hAnsi="Cambria"/>
                <w:b/>
                <w:sz w:val="24"/>
              </w:rPr>
              <w:lastRenderedPageBreak/>
              <w:t>6</w:t>
            </w:r>
          </w:p>
        </w:tc>
        <w:tc>
          <w:tcPr>
            <w:tcW w:w="10490" w:type="dxa"/>
            <w:gridSpan w:val="5"/>
            <w:shd w:val="clear" w:color="auto" w:fill="auto"/>
            <w:tcMar>
              <w:top w:w="100" w:type="dxa"/>
              <w:left w:w="100" w:type="dxa"/>
              <w:bottom w:w="100" w:type="dxa"/>
              <w:right w:w="100" w:type="dxa"/>
            </w:tcMar>
          </w:tcPr>
          <w:p w14:paraId="072910A8" w14:textId="77777777" w:rsidR="00BD00D8" w:rsidRDefault="00BD00D8">
            <w:pPr>
              <w:rPr>
                <w:rFonts w:ascii="Cambria" w:hAnsi="Cambria"/>
              </w:rPr>
            </w:pPr>
          </w:p>
        </w:tc>
      </w:tr>
      <w:tr w:rsidR="00BD00D8" w14:paraId="75E2BFA3" w14:textId="77777777" w:rsidTr="004F3ED7">
        <w:trPr>
          <w:trHeight w:val="545"/>
        </w:trPr>
        <w:tc>
          <w:tcPr>
            <w:tcW w:w="2967" w:type="dxa"/>
            <w:shd w:val="clear" w:color="auto" w:fill="auto"/>
            <w:tcMar>
              <w:top w:w="100" w:type="dxa"/>
              <w:left w:w="100" w:type="dxa"/>
              <w:bottom w:w="100" w:type="dxa"/>
              <w:right w:w="100" w:type="dxa"/>
            </w:tcMar>
          </w:tcPr>
          <w:p w14:paraId="76054A58" w14:textId="77777777" w:rsidR="00BD00D8" w:rsidRDefault="00E15F44">
            <w:pPr>
              <w:pStyle w:val="1fb"/>
              <w:widowControl w:val="0"/>
              <w:spacing w:after="0" w:line="240" w:lineRule="auto"/>
              <w:jc w:val="both"/>
              <w:rPr>
                <w:rFonts w:ascii="Cambria" w:hAnsi="Cambria"/>
                <w:b/>
                <w:sz w:val="24"/>
              </w:rPr>
            </w:pPr>
            <w:r>
              <w:rPr>
                <w:rFonts w:ascii="Cambria" w:hAnsi="Cambria"/>
                <w:sz w:val="24"/>
              </w:rPr>
              <w:t>Тема 10.1. Экстремизм и терроризм как угроза устойчивого развития общества</w:t>
            </w:r>
          </w:p>
        </w:tc>
        <w:tc>
          <w:tcPr>
            <w:tcW w:w="992" w:type="dxa"/>
            <w:shd w:val="clear" w:color="auto" w:fill="auto"/>
            <w:tcMar>
              <w:top w:w="100" w:type="dxa"/>
              <w:left w:w="100" w:type="dxa"/>
              <w:bottom w:w="100" w:type="dxa"/>
              <w:right w:w="100" w:type="dxa"/>
            </w:tcMar>
          </w:tcPr>
          <w:p w14:paraId="44021851" w14:textId="77777777" w:rsidR="00BD00D8" w:rsidRDefault="00E15F44">
            <w:pPr>
              <w:pStyle w:val="1fb"/>
              <w:widowControl w:val="0"/>
              <w:spacing w:after="0" w:line="240" w:lineRule="auto"/>
              <w:jc w:val="center"/>
              <w:rPr>
                <w:rFonts w:ascii="Cambria" w:hAnsi="Cambria"/>
                <w:sz w:val="24"/>
              </w:rPr>
            </w:pPr>
            <w:r>
              <w:rPr>
                <w:rFonts w:ascii="Cambria" w:hAnsi="Cambria"/>
                <w:sz w:val="24"/>
              </w:rPr>
              <w:t>2</w:t>
            </w:r>
          </w:p>
        </w:tc>
        <w:tc>
          <w:tcPr>
            <w:tcW w:w="1244" w:type="dxa"/>
            <w:shd w:val="clear" w:color="auto" w:fill="auto"/>
            <w:tcMar>
              <w:top w:w="100" w:type="dxa"/>
              <w:left w:w="100" w:type="dxa"/>
              <w:bottom w:w="100" w:type="dxa"/>
              <w:right w:w="100" w:type="dxa"/>
            </w:tcMar>
          </w:tcPr>
          <w:p w14:paraId="1F6BA921" w14:textId="77777777" w:rsidR="00BD00D8" w:rsidRDefault="00E15F44">
            <w:pPr>
              <w:pStyle w:val="1fb"/>
              <w:widowControl w:val="0"/>
              <w:spacing w:after="0" w:line="240" w:lineRule="auto"/>
              <w:jc w:val="both"/>
              <w:rPr>
                <w:rFonts w:ascii="Cambria" w:hAnsi="Cambria"/>
                <w:sz w:val="24"/>
              </w:rPr>
            </w:pPr>
            <w:r>
              <w:rPr>
                <w:rFonts w:ascii="Cambria" w:hAnsi="Cambria"/>
                <w:sz w:val="24"/>
              </w:rPr>
              <w:t xml:space="preserve">Комбинированное </w:t>
            </w:r>
          </w:p>
        </w:tc>
        <w:tc>
          <w:tcPr>
            <w:tcW w:w="1701" w:type="dxa"/>
            <w:shd w:val="clear" w:color="auto" w:fill="auto"/>
            <w:tcMar>
              <w:top w:w="100" w:type="dxa"/>
              <w:left w:w="100" w:type="dxa"/>
              <w:bottom w:w="100" w:type="dxa"/>
              <w:right w:w="100" w:type="dxa"/>
            </w:tcMar>
          </w:tcPr>
          <w:p w14:paraId="00441854" w14:textId="77777777" w:rsidR="00BD00D8" w:rsidRDefault="00E15F44">
            <w:pPr>
              <w:pStyle w:val="1fb"/>
              <w:widowControl w:val="0"/>
              <w:spacing w:after="0" w:line="240" w:lineRule="auto"/>
              <w:jc w:val="both"/>
              <w:rPr>
                <w:rFonts w:ascii="Cambria" w:hAnsi="Cambria"/>
                <w:sz w:val="24"/>
              </w:rPr>
            </w:pPr>
            <w:r>
              <w:rPr>
                <w:rFonts w:ascii="Cambria" w:hAnsi="Cambria"/>
                <w:sz w:val="24"/>
              </w:rPr>
              <w:t>Обществознание, история, психология, БЖ</w:t>
            </w:r>
          </w:p>
        </w:tc>
        <w:tc>
          <w:tcPr>
            <w:tcW w:w="4001" w:type="dxa"/>
            <w:shd w:val="clear" w:color="auto" w:fill="auto"/>
            <w:tcMar>
              <w:top w:w="100" w:type="dxa"/>
              <w:left w:w="100" w:type="dxa"/>
              <w:bottom w:w="100" w:type="dxa"/>
              <w:right w:w="100" w:type="dxa"/>
            </w:tcMar>
          </w:tcPr>
          <w:p w14:paraId="4F6610FA" w14:textId="77777777" w:rsidR="00BD00D8" w:rsidRDefault="00E15F44">
            <w:pPr>
              <w:widowControl w:val="0"/>
              <w:spacing w:after="0" w:line="240" w:lineRule="auto"/>
              <w:jc w:val="both"/>
              <w:rPr>
                <w:rFonts w:ascii="Cambria" w:hAnsi="Cambria"/>
                <w:sz w:val="24"/>
              </w:rPr>
            </w:pPr>
            <w:r>
              <w:rPr>
                <w:rFonts w:ascii="Cambria" w:hAnsi="Cambria"/>
                <w:sz w:val="24"/>
              </w:rPr>
              <w:t>ФЗ «О противодействии терроризму» от 06.03.2006 N 35-ФЗ (в актуальной редакции)</w:t>
            </w:r>
          </w:p>
          <w:p w14:paraId="19A62516" w14:textId="77777777" w:rsidR="00BD00D8" w:rsidRDefault="00BD00D8">
            <w:pPr>
              <w:widowControl w:val="0"/>
              <w:spacing w:after="0" w:line="240" w:lineRule="auto"/>
              <w:jc w:val="both"/>
              <w:rPr>
                <w:rFonts w:ascii="Cambria" w:hAnsi="Cambria"/>
                <w:sz w:val="24"/>
              </w:rPr>
            </w:pPr>
          </w:p>
          <w:p w14:paraId="15E96BD3" w14:textId="1C5817F2" w:rsidR="00BD00D8" w:rsidRDefault="00E15F44">
            <w:pPr>
              <w:widowControl w:val="0"/>
              <w:spacing w:after="0" w:line="240" w:lineRule="auto"/>
              <w:jc w:val="both"/>
              <w:rPr>
                <w:rFonts w:ascii="Cambria" w:hAnsi="Cambria"/>
                <w:sz w:val="24"/>
              </w:rPr>
            </w:pPr>
            <w:r>
              <w:rPr>
                <w:rFonts w:ascii="Cambria" w:hAnsi="Cambria"/>
                <w:sz w:val="24"/>
              </w:rPr>
              <w:t xml:space="preserve">РЭШ. </w:t>
            </w:r>
            <w:r w:rsidR="006E495C">
              <w:rPr>
                <w:rFonts w:ascii="Cambria" w:hAnsi="Cambria"/>
                <w:sz w:val="24"/>
              </w:rPr>
              <w:t>ОБЗР</w:t>
            </w:r>
            <w:r>
              <w:rPr>
                <w:rFonts w:ascii="Cambria" w:hAnsi="Cambria"/>
                <w:sz w:val="24"/>
              </w:rPr>
              <w:t>, 10 класс.  Урок 6. Экстремизм и терроризм – чрезвычайные опасности для общества и государства</w:t>
            </w:r>
          </w:p>
          <w:p w14:paraId="36DA4549" w14:textId="77777777" w:rsidR="00BD00D8" w:rsidRDefault="00F36842">
            <w:pPr>
              <w:widowControl w:val="0"/>
              <w:spacing w:after="0" w:line="240" w:lineRule="auto"/>
              <w:jc w:val="both"/>
              <w:rPr>
                <w:rFonts w:ascii="Cambria" w:hAnsi="Cambria"/>
              </w:rPr>
            </w:pPr>
            <w:hyperlink r:id="rId47" w:history="1">
              <w:r w:rsidR="00E15F44">
                <w:rPr>
                  <w:rFonts w:ascii="Cambria" w:hAnsi="Cambria"/>
                  <w:color w:val="0563C1" w:themeColor="hyperlink"/>
                  <w:u w:val="single"/>
                </w:rPr>
                <w:t>https://resh.edu.ru/subject/lesson/5822/start/103806/</w:t>
              </w:r>
            </w:hyperlink>
          </w:p>
        </w:tc>
        <w:tc>
          <w:tcPr>
            <w:tcW w:w="1985" w:type="dxa"/>
            <w:shd w:val="clear" w:color="auto" w:fill="auto"/>
            <w:tcMar>
              <w:top w:w="100" w:type="dxa"/>
              <w:left w:w="100" w:type="dxa"/>
              <w:bottom w:w="100" w:type="dxa"/>
              <w:right w:w="100" w:type="dxa"/>
            </w:tcMar>
          </w:tcPr>
          <w:p w14:paraId="6EA0CDDE" w14:textId="77777777" w:rsidR="00BD00D8" w:rsidRDefault="00E15F44">
            <w:pPr>
              <w:pStyle w:val="1fb"/>
              <w:widowControl w:val="0"/>
              <w:spacing w:after="0" w:line="240" w:lineRule="auto"/>
              <w:jc w:val="both"/>
              <w:rPr>
                <w:rFonts w:ascii="Cambria" w:hAnsi="Cambria"/>
                <w:sz w:val="24"/>
              </w:rPr>
            </w:pPr>
            <w:r>
              <w:rPr>
                <w:rFonts w:ascii="Cambria" w:hAnsi="Cambria"/>
                <w:sz w:val="24"/>
              </w:rPr>
              <w:t>Компьютер, презентация, ситуационные задачи и их решение</w:t>
            </w:r>
          </w:p>
        </w:tc>
        <w:tc>
          <w:tcPr>
            <w:tcW w:w="1559" w:type="dxa"/>
            <w:shd w:val="clear" w:color="auto" w:fill="auto"/>
            <w:tcMar>
              <w:top w:w="100" w:type="dxa"/>
              <w:left w:w="100" w:type="dxa"/>
              <w:bottom w:w="100" w:type="dxa"/>
              <w:right w:w="100" w:type="dxa"/>
            </w:tcMar>
          </w:tcPr>
          <w:p w14:paraId="2A06C160" w14:textId="77777777" w:rsidR="00BD00D8" w:rsidRDefault="00E15F44">
            <w:pPr>
              <w:pStyle w:val="1fb"/>
              <w:widowControl w:val="0"/>
              <w:spacing w:after="0" w:line="240" w:lineRule="auto"/>
              <w:jc w:val="both"/>
              <w:rPr>
                <w:rFonts w:ascii="Cambria" w:hAnsi="Cambria"/>
                <w:sz w:val="24"/>
              </w:rPr>
            </w:pPr>
            <w:r>
              <w:rPr>
                <w:rFonts w:ascii="Cambria" w:hAnsi="Cambria"/>
                <w:sz w:val="24"/>
              </w:rPr>
              <w:t>Старт-задание</w:t>
            </w:r>
          </w:p>
          <w:p w14:paraId="60353FF0" w14:textId="77777777" w:rsidR="00BD00D8" w:rsidRDefault="00E15F44">
            <w:pPr>
              <w:rPr>
                <w:rFonts w:ascii="Cambria" w:hAnsi="Cambria"/>
              </w:rPr>
            </w:pPr>
            <w:r>
              <w:rPr>
                <w:rFonts w:ascii="Cambria" w:hAnsi="Cambria"/>
                <w:sz w:val="24"/>
              </w:rPr>
              <w:t>Тест-задание</w:t>
            </w:r>
          </w:p>
        </w:tc>
      </w:tr>
      <w:tr w:rsidR="00BD00D8" w14:paraId="0638DD49" w14:textId="77777777" w:rsidTr="004F3ED7">
        <w:trPr>
          <w:trHeight w:val="545"/>
        </w:trPr>
        <w:tc>
          <w:tcPr>
            <w:tcW w:w="2967" w:type="dxa"/>
            <w:shd w:val="clear" w:color="auto" w:fill="auto"/>
            <w:tcMar>
              <w:top w:w="100" w:type="dxa"/>
              <w:left w:w="100" w:type="dxa"/>
              <w:bottom w:w="100" w:type="dxa"/>
              <w:right w:w="100" w:type="dxa"/>
            </w:tcMar>
          </w:tcPr>
          <w:p w14:paraId="16DECE2C" w14:textId="77777777" w:rsidR="00BD00D8" w:rsidRDefault="00E15F44">
            <w:pPr>
              <w:pStyle w:val="1fb"/>
              <w:widowControl w:val="0"/>
              <w:spacing w:after="0" w:line="240" w:lineRule="auto"/>
              <w:jc w:val="both"/>
              <w:rPr>
                <w:rFonts w:ascii="Cambria" w:hAnsi="Cambria"/>
                <w:b/>
                <w:sz w:val="24"/>
              </w:rPr>
            </w:pPr>
            <w:r>
              <w:rPr>
                <w:rFonts w:ascii="Cambria" w:hAnsi="Cambria"/>
                <w:sz w:val="24"/>
              </w:rPr>
              <w:t>Тема 10.2. Правила безопасного поведения при угрозе и совершении террористического акта</w:t>
            </w:r>
          </w:p>
        </w:tc>
        <w:tc>
          <w:tcPr>
            <w:tcW w:w="992" w:type="dxa"/>
            <w:shd w:val="clear" w:color="auto" w:fill="auto"/>
            <w:tcMar>
              <w:top w:w="100" w:type="dxa"/>
              <w:left w:w="100" w:type="dxa"/>
              <w:bottom w:w="100" w:type="dxa"/>
              <w:right w:w="100" w:type="dxa"/>
            </w:tcMar>
          </w:tcPr>
          <w:p w14:paraId="7C982E7F" w14:textId="77777777" w:rsidR="00BD00D8" w:rsidRDefault="00E15F44">
            <w:pPr>
              <w:pStyle w:val="1fb"/>
              <w:widowControl w:val="0"/>
              <w:spacing w:after="0" w:line="240" w:lineRule="auto"/>
              <w:jc w:val="center"/>
              <w:rPr>
                <w:rFonts w:ascii="Cambria" w:hAnsi="Cambria"/>
                <w:sz w:val="24"/>
              </w:rPr>
            </w:pPr>
            <w:r>
              <w:rPr>
                <w:rFonts w:ascii="Cambria" w:hAnsi="Cambria"/>
                <w:sz w:val="24"/>
              </w:rPr>
              <w:t>2</w:t>
            </w:r>
          </w:p>
        </w:tc>
        <w:tc>
          <w:tcPr>
            <w:tcW w:w="1244" w:type="dxa"/>
            <w:shd w:val="clear" w:color="auto" w:fill="auto"/>
            <w:tcMar>
              <w:top w:w="100" w:type="dxa"/>
              <w:left w:w="100" w:type="dxa"/>
              <w:bottom w:w="100" w:type="dxa"/>
              <w:right w:w="100" w:type="dxa"/>
            </w:tcMar>
          </w:tcPr>
          <w:p w14:paraId="753CA709" w14:textId="77777777" w:rsidR="00BD00D8" w:rsidRDefault="00E15F44">
            <w:pPr>
              <w:pStyle w:val="1fb"/>
              <w:widowControl w:val="0"/>
              <w:spacing w:after="0" w:line="240" w:lineRule="auto"/>
              <w:jc w:val="both"/>
              <w:rPr>
                <w:rFonts w:ascii="Cambria" w:hAnsi="Cambria"/>
                <w:sz w:val="24"/>
              </w:rPr>
            </w:pPr>
            <w:r>
              <w:rPr>
                <w:rFonts w:ascii="Cambria" w:hAnsi="Cambria"/>
                <w:sz w:val="24"/>
              </w:rPr>
              <w:t xml:space="preserve">Практическое </w:t>
            </w:r>
          </w:p>
        </w:tc>
        <w:tc>
          <w:tcPr>
            <w:tcW w:w="1701" w:type="dxa"/>
            <w:shd w:val="clear" w:color="auto" w:fill="auto"/>
            <w:tcMar>
              <w:top w:w="100" w:type="dxa"/>
              <w:left w:w="100" w:type="dxa"/>
              <w:bottom w:w="100" w:type="dxa"/>
              <w:right w:w="100" w:type="dxa"/>
            </w:tcMar>
          </w:tcPr>
          <w:p w14:paraId="32E0E980" w14:textId="77777777" w:rsidR="00BD00D8" w:rsidRDefault="00E15F44">
            <w:pPr>
              <w:pStyle w:val="1fb"/>
              <w:widowControl w:val="0"/>
              <w:spacing w:after="0" w:line="240" w:lineRule="auto"/>
              <w:jc w:val="both"/>
              <w:rPr>
                <w:rFonts w:ascii="Cambria" w:hAnsi="Cambria"/>
                <w:sz w:val="24"/>
              </w:rPr>
            </w:pPr>
            <w:r>
              <w:rPr>
                <w:rFonts w:ascii="Cambria" w:hAnsi="Cambria"/>
                <w:sz w:val="24"/>
              </w:rPr>
              <w:t>Психология, БЖ</w:t>
            </w:r>
          </w:p>
        </w:tc>
        <w:tc>
          <w:tcPr>
            <w:tcW w:w="4001" w:type="dxa"/>
            <w:shd w:val="clear" w:color="auto" w:fill="auto"/>
            <w:tcMar>
              <w:top w:w="100" w:type="dxa"/>
              <w:left w:w="100" w:type="dxa"/>
              <w:bottom w:w="100" w:type="dxa"/>
              <w:right w:w="100" w:type="dxa"/>
            </w:tcMar>
          </w:tcPr>
          <w:p w14:paraId="796A9642" w14:textId="77777777" w:rsidR="00BD00D8" w:rsidRDefault="00E15F44">
            <w:pPr>
              <w:widowControl w:val="0"/>
              <w:spacing w:after="0" w:line="240" w:lineRule="auto"/>
              <w:jc w:val="both"/>
              <w:rPr>
                <w:rFonts w:ascii="Cambria" w:hAnsi="Cambria"/>
                <w:sz w:val="24"/>
              </w:rPr>
            </w:pPr>
            <w:r>
              <w:rPr>
                <w:rFonts w:ascii="Cambria" w:hAnsi="Cambria"/>
                <w:sz w:val="24"/>
              </w:rPr>
              <w:t>ФЗ «О противодействии терроризму» от 06.03.2006 N 35-ФЗ (в актуальной редакции)</w:t>
            </w:r>
          </w:p>
          <w:p w14:paraId="09135C1D" w14:textId="77777777" w:rsidR="00BD00D8" w:rsidRDefault="00BD00D8">
            <w:pPr>
              <w:widowControl w:val="0"/>
              <w:spacing w:after="0" w:line="240" w:lineRule="auto"/>
              <w:jc w:val="both"/>
              <w:rPr>
                <w:rFonts w:ascii="Cambria" w:hAnsi="Cambria"/>
                <w:sz w:val="24"/>
              </w:rPr>
            </w:pPr>
          </w:p>
          <w:p w14:paraId="46C17B02" w14:textId="339D9909" w:rsidR="00BD00D8" w:rsidRDefault="00E15F44">
            <w:pPr>
              <w:widowControl w:val="0"/>
              <w:spacing w:after="0" w:line="240" w:lineRule="auto"/>
              <w:jc w:val="both"/>
              <w:rPr>
                <w:rFonts w:ascii="Cambria" w:hAnsi="Cambria"/>
                <w:sz w:val="24"/>
              </w:rPr>
            </w:pPr>
            <w:r>
              <w:rPr>
                <w:rFonts w:ascii="Cambria" w:hAnsi="Cambria"/>
                <w:sz w:val="24"/>
              </w:rPr>
              <w:t xml:space="preserve">Библиотека ЦОК, урок </w:t>
            </w:r>
            <w:r w:rsidR="006E495C">
              <w:rPr>
                <w:rFonts w:ascii="Cambria" w:hAnsi="Cambria"/>
                <w:sz w:val="24"/>
              </w:rPr>
              <w:t>ОБЗР</w:t>
            </w:r>
            <w:r>
              <w:rPr>
                <w:rFonts w:ascii="Cambria" w:hAnsi="Cambria"/>
                <w:sz w:val="24"/>
              </w:rPr>
              <w:t>, 10 класс. Действия при угрозе или совершении террористического акта в общественных местах и на объектах с массовым пребыванием людей</w:t>
            </w:r>
          </w:p>
          <w:p w14:paraId="0798D798" w14:textId="77777777" w:rsidR="00BD00D8" w:rsidRDefault="00F36842">
            <w:pPr>
              <w:widowControl w:val="0"/>
              <w:spacing w:after="0" w:line="240" w:lineRule="auto"/>
              <w:jc w:val="both"/>
              <w:rPr>
                <w:rFonts w:ascii="Cambria" w:hAnsi="Cambria"/>
                <w:sz w:val="24"/>
              </w:rPr>
            </w:pPr>
            <w:hyperlink r:id="rId48" w:history="1">
              <w:r w:rsidR="00E15F44">
                <w:rPr>
                  <w:rFonts w:ascii="Cambria" w:hAnsi="Cambria"/>
                  <w:color w:val="0563C1" w:themeColor="hyperlink"/>
                  <w:sz w:val="24"/>
                  <w:u w:val="single"/>
                </w:rPr>
                <w:t>https://lesson.edu.ru/lesson/8c28c4ed-e445-4b97-b45c-78a7f65741a5?backUrl=%2F17%2F10</w:t>
              </w:r>
            </w:hyperlink>
          </w:p>
          <w:p w14:paraId="0D9389DC" w14:textId="77777777" w:rsidR="00BD00D8" w:rsidRDefault="00BD00D8">
            <w:pPr>
              <w:widowControl w:val="0"/>
              <w:spacing w:after="0" w:line="240" w:lineRule="auto"/>
              <w:jc w:val="both"/>
              <w:rPr>
                <w:rFonts w:ascii="Cambria" w:hAnsi="Cambria"/>
                <w:sz w:val="24"/>
              </w:rPr>
            </w:pPr>
          </w:p>
          <w:p w14:paraId="701C73C4" w14:textId="11A335AD" w:rsidR="00BD00D8" w:rsidRDefault="00E15F44">
            <w:pPr>
              <w:widowControl w:val="0"/>
              <w:spacing w:after="0" w:line="240" w:lineRule="auto"/>
              <w:jc w:val="both"/>
              <w:rPr>
                <w:rFonts w:ascii="Cambria" w:hAnsi="Cambria"/>
                <w:sz w:val="24"/>
              </w:rPr>
            </w:pPr>
            <w:r>
              <w:rPr>
                <w:rFonts w:ascii="Cambria" w:hAnsi="Cambria"/>
                <w:sz w:val="24"/>
              </w:rPr>
              <w:t xml:space="preserve">РЭШ. </w:t>
            </w:r>
            <w:r w:rsidR="006E495C">
              <w:rPr>
                <w:rFonts w:ascii="Cambria" w:hAnsi="Cambria"/>
                <w:sz w:val="24"/>
              </w:rPr>
              <w:t>ОБЗР</w:t>
            </w:r>
            <w:r>
              <w:rPr>
                <w:rFonts w:ascii="Cambria" w:hAnsi="Cambria"/>
                <w:sz w:val="24"/>
              </w:rPr>
              <w:t xml:space="preserve"> 10 класс.  урок 7. Обеспечение личной безопасности </w:t>
            </w:r>
            <w:r>
              <w:rPr>
                <w:rFonts w:ascii="Cambria" w:hAnsi="Cambria"/>
                <w:sz w:val="24"/>
              </w:rPr>
              <w:lastRenderedPageBreak/>
              <w:t>при угрозе экстремистских и террористических актов</w:t>
            </w:r>
          </w:p>
          <w:p w14:paraId="0E9224E9" w14:textId="77777777" w:rsidR="00BD00D8" w:rsidRDefault="00F36842">
            <w:pPr>
              <w:widowControl w:val="0"/>
              <w:spacing w:after="0" w:line="240" w:lineRule="auto"/>
              <w:jc w:val="both"/>
              <w:rPr>
                <w:rFonts w:ascii="Cambria" w:hAnsi="Cambria"/>
                <w:sz w:val="24"/>
              </w:rPr>
            </w:pPr>
            <w:hyperlink r:id="rId49" w:history="1">
              <w:r w:rsidR="00E15F44">
                <w:rPr>
                  <w:rFonts w:ascii="Cambria" w:hAnsi="Cambria"/>
                  <w:color w:val="0563C1" w:themeColor="hyperlink"/>
                  <w:sz w:val="24"/>
                  <w:u w:val="single"/>
                </w:rPr>
                <w:t>https://resh.edu.ru/subject/lesson/3977/main/104298/</w:t>
              </w:r>
            </w:hyperlink>
          </w:p>
          <w:p w14:paraId="179EB81E" w14:textId="77777777" w:rsidR="00BD00D8" w:rsidRDefault="00BD00D8">
            <w:pPr>
              <w:widowControl w:val="0"/>
              <w:spacing w:after="0" w:line="240" w:lineRule="auto"/>
              <w:jc w:val="both"/>
              <w:rPr>
                <w:rFonts w:ascii="Cambria" w:hAnsi="Cambria"/>
                <w:sz w:val="24"/>
                <w:u w:val="single"/>
              </w:rPr>
            </w:pPr>
          </w:p>
          <w:p w14:paraId="3F0A1696" w14:textId="170734BD" w:rsidR="00BD00D8" w:rsidRDefault="00E15F44">
            <w:pPr>
              <w:widowControl w:val="0"/>
              <w:spacing w:after="0" w:line="240" w:lineRule="auto"/>
              <w:jc w:val="both"/>
              <w:rPr>
                <w:rFonts w:ascii="Cambria" w:hAnsi="Cambria"/>
                <w:sz w:val="24"/>
                <w:u w:val="single"/>
              </w:rPr>
            </w:pPr>
            <w:r>
              <w:rPr>
                <w:rFonts w:ascii="Cambria" w:hAnsi="Cambria"/>
                <w:sz w:val="24"/>
              </w:rPr>
              <w:t xml:space="preserve">Библиотека ЦОК, урок </w:t>
            </w:r>
            <w:r w:rsidR="006E495C">
              <w:rPr>
                <w:rFonts w:ascii="Cambria" w:hAnsi="Cambria"/>
                <w:sz w:val="24"/>
              </w:rPr>
              <w:t>ОБЗР</w:t>
            </w:r>
            <w:r>
              <w:rPr>
                <w:rFonts w:ascii="Cambria" w:hAnsi="Cambria"/>
                <w:sz w:val="24"/>
              </w:rPr>
              <w:t>, 11 класс.  Права, обязанности и ответственность граждан и организаций в области противодействия экстремизму и терроризму</w:t>
            </w:r>
          </w:p>
          <w:p w14:paraId="01116179" w14:textId="77777777" w:rsidR="00BD00D8" w:rsidRDefault="00F36842">
            <w:pPr>
              <w:widowControl w:val="0"/>
              <w:spacing w:after="0" w:line="240" w:lineRule="auto"/>
              <w:jc w:val="both"/>
              <w:rPr>
                <w:rFonts w:ascii="Cambria" w:hAnsi="Cambria"/>
                <w:sz w:val="24"/>
              </w:rPr>
            </w:pPr>
            <w:hyperlink r:id="rId50" w:history="1">
              <w:r w:rsidR="00E15F44">
                <w:rPr>
                  <w:rFonts w:ascii="Cambria" w:hAnsi="Cambria"/>
                  <w:color w:val="0563C1" w:themeColor="hyperlink"/>
                  <w:sz w:val="24"/>
                  <w:u w:val="single"/>
                </w:rPr>
                <w:t>https://lesson.edu.ru/lesson/d34a3039-52be-4d7d-b012-3dbbb94fa514?backUrl=%2F17%2F11</w:t>
              </w:r>
            </w:hyperlink>
          </w:p>
          <w:p w14:paraId="12D4FE6E" w14:textId="77777777" w:rsidR="00BD00D8" w:rsidRDefault="00BD00D8">
            <w:pPr>
              <w:widowControl w:val="0"/>
              <w:spacing w:after="0" w:line="240" w:lineRule="auto"/>
              <w:jc w:val="both"/>
              <w:rPr>
                <w:rFonts w:ascii="Cambria" w:hAnsi="Cambria"/>
                <w:sz w:val="24"/>
              </w:rPr>
            </w:pPr>
          </w:p>
          <w:p w14:paraId="10318088" w14:textId="77777777" w:rsidR="00BD00D8" w:rsidRDefault="00E15F44">
            <w:pPr>
              <w:widowControl w:val="0"/>
              <w:spacing w:after="0" w:line="240" w:lineRule="auto"/>
              <w:jc w:val="both"/>
              <w:rPr>
                <w:rFonts w:ascii="Cambria" w:hAnsi="Cambria"/>
                <w:sz w:val="24"/>
              </w:rPr>
            </w:pPr>
            <w:r>
              <w:rPr>
                <w:rFonts w:ascii="Cambria" w:hAnsi="Cambria"/>
                <w:sz w:val="24"/>
              </w:rPr>
              <w:t>Сборник учебных материалов по противодействию терроризму в РФ</w:t>
            </w:r>
          </w:p>
          <w:p w14:paraId="561C93B8" w14:textId="77777777" w:rsidR="00BD00D8" w:rsidRDefault="00F36842">
            <w:pPr>
              <w:widowControl w:val="0"/>
              <w:spacing w:after="0" w:line="240" w:lineRule="auto"/>
              <w:jc w:val="both"/>
              <w:rPr>
                <w:rFonts w:ascii="Cambria" w:hAnsi="Cambria"/>
                <w:sz w:val="24"/>
              </w:rPr>
            </w:pPr>
            <w:hyperlink r:id="rId51" w:history="1">
              <w:r w:rsidR="00E15F44">
                <w:rPr>
                  <w:rFonts w:ascii="Cambria" w:hAnsi="Cambria"/>
                  <w:color w:val="0563C1" w:themeColor="hyperlink"/>
                  <w:sz w:val="24"/>
                  <w:u w:val="single"/>
                </w:rPr>
                <w:t>https://23.mchs.gov.ru/deyatelnost/poleznaya-informaciya/protivodeystvie-terrorizmu/metodicheskie-rekomendacii/rekomendacii/sbornik-uchebnyh-materialov-po-protivodeystviyu-terrorizmu-v-rf</w:t>
              </w:r>
            </w:hyperlink>
            <w:r w:rsidR="00E15F44">
              <w:rPr>
                <w:rFonts w:ascii="Cambria" w:hAnsi="Cambria"/>
                <w:color w:val="0563C1" w:themeColor="hyperlink"/>
                <w:sz w:val="24"/>
                <w:u w:val="single"/>
              </w:rPr>
              <w:t xml:space="preserve"> (</w:t>
            </w:r>
            <w:proofErr w:type="spellStart"/>
            <w:proofErr w:type="gramStart"/>
            <w:r w:rsidR="00E15F44">
              <w:rPr>
                <w:rFonts w:ascii="Cambria" w:hAnsi="Cambria"/>
                <w:color w:val="0563C1" w:themeColor="hyperlink"/>
                <w:sz w:val="24"/>
                <w:u w:val="single"/>
              </w:rPr>
              <w:t>доп.матераил</w:t>
            </w:r>
            <w:proofErr w:type="spellEnd"/>
            <w:proofErr w:type="gramEnd"/>
            <w:r w:rsidR="00E15F44">
              <w:rPr>
                <w:rFonts w:ascii="Cambria" w:hAnsi="Cambria"/>
                <w:color w:val="0563C1" w:themeColor="hyperlink"/>
                <w:sz w:val="24"/>
                <w:u w:val="single"/>
              </w:rPr>
              <w:t xml:space="preserve"> для подготовки)</w:t>
            </w:r>
          </w:p>
        </w:tc>
        <w:tc>
          <w:tcPr>
            <w:tcW w:w="1985" w:type="dxa"/>
            <w:shd w:val="clear" w:color="auto" w:fill="auto"/>
            <w:tcMar>
              <w:top w:w="100" w:type="dxa"/>
              <w:left w:w="100" w:type="dxa"/>
              <w:bottom w:w="100" w:type="dxa"/>
              <w:right w:w="100" w:type="dxa"/>
            </w:tcMar>
          </w:tcPr>
          <w:p w14:paraId="215BE5C8" w14:textId="77777777" w:rsidR="00BD00D8" w:rsidRDefault="00E15F44">
            <w:pPr>
              <w:pStyle w:val="1fb"/>
              <w:widowControl w:val="0"/>
              <w:spacing w:after="0" w:line="240" w:lineRule="auto"/>
              <w:jc w:val="both"/>
              <w:rPr>
                <w:rFonts w:ascii="Cambria" w:hAnsi="Cambria"/>
                <w:sz w:val="24"/>
              </w:rPr>
            </w:pPr>
            <w:r>
              <w:rPr>
                <w:rFonts w:ascii="Cambria" w:hAnsi="Cambria"/>
                <w:sz w:val="24"/>
              </w:rPr>
              <w:lastRenderedPageBreak/>
              <w:t xml:space="preserve">Компьютер, презентация, тренажеры для отработки навыков оказания первой помощи, ситуационные задачи и их решение </w:t>
            </w:r>
          </w:p>
        </w:tc>
        <w:tc>
          <w:tcPr>
            <w:tcW w:w="1559" w:type="dxa"/>
            <w:shd w:val="clear" w:color="auto" w:fill="auto"/>
            <w:tcMar>
              <w:top w:w="100" w:type="dxa"/>
              <w:left w:w="100" w:type="dxa"/>
              <w:bottom w:w="100" w:type="dxa"/>
              <w:right w:w="100" w:type="dxa"/>
            </w:tcMar>
          </w:tcPr>
          <w:p w14:paraId="5D8AE30D" w14:textId="77777777" w:rsidR="00BD00D8" w:rsidRDefault="00E15F44">
            <w:pPr>
              <w:pStyle w:val="1fb"/>
              <w:widowControl w:val="0"/>
              <w:spacing w:after="0" w:line="240" w:lineRule="auto"/>
              <w:jc w:val="both"/>
              <w:rPr>
                <w:rFonts w:ascii="Cambria" w:hAnsi="Cambria"/>
                <w:sz w:val="24"/>
              </w:rPr>
            </w:pPr>
            <w:r>
              <w:rPr>
                <w:rFonts w:ascii="Cambria" w:hAnsi="Cambria"/>
                <w:sz w:val="24"/>
              </w:rPr>
              <w:t xml:space="preserve">Старт-задание </w:t>
            </w:r>
          </w:p>
          <w:p w14:paraId="343548CF" w14:textId="77777777" w:rsidR="00BD00D8" w:rsidRDefault="00E15F44">
            <w:pPr>
              <w:pStyle w:val="1fb"/>
              <w:widowControl w:val="0"/>
              <w:spacing w:after="0" w:line="240" w:lineRule="auto"/>
              <w:jc w:val="both"/>
              <w:rPr>
                <w:rFonts w:ascii="Cambria" w:hAnsi="Cambria"/>
                <w:sz w:val="24"/>
              </w:rPr>
            </w:pPr>
            <w:r>
              <w:rPr>
                <w:rFonts w:ascii="Cambria" w:hAnsi="Cambria"/>
                <w:sz w:val="24"/>
              </w:rPr>
              <w:t>Тест-задание</w:t>
            </w:r>
          </w:p>
          <w:p w14:paraId="7B36F3EE" w14:textId="77777777" w:rsidR="00BD00D8" w:rsidRDefault="00BD00D8">
            <w:pPr>
              <w:rPr>
                <w:rFonts w:ascii="Cambria" w:hAnsi="Cambria"/>
              </w:rPr>
            </w:pPr>
          </w:p>
        </w:tc>
      </w:tr>
      <w:tr w:rsidR="00BD00D8" w14:paraId="63D65E8B" w14:textId="77777777" w:rsidTr="004F3ED7">
        <w:trPr>
          <w:trHeight w:val="545"/>
        </w:trPr>
        <w:tc>
          <w:tcPr>
            <w:tcW w:w="2967" w:type="dxa"/>
            <w:shd w:val="clear" w:color="auto" w:fill="auto"/>
            <w:tcMar>
              <w:top w:w="100" w:type="dxa"/>
              <w:left w:w="100" w:type="dxa"/>
              <w:bottom w:w="100" w:type="dxa"/>
              <w:right w:w="100" w:type="dxa"/>
            </w:tcMar>
          </w:tcPr>
          <w:p w14:paraId="4E8DFBAE" w14:textId="77777777" w:rsidR="00BD00D8" w:rsidRDefault="00E15F44">
            <w:pPr>
              <w:widowControl w:val="0"/>
              <w:spacing w:after="0" w:line="240" w:lineRule="auto"/>
              <w:jc w:val="both"/>
              <w:rPr>
                <w:rFonts w:ascii="Cambria" w:hAnsi="Cambria"/>
                <w:b/>
                <w:sz w:val="24"/>
              </w:rPr>
            </w:pPr>
            <w:r>
              <w:rPr>
                <w:rFonts w:ascii="Cambria" w:hAnsi="Cambria"/>
                <w:sz w:val="24"/>
              </w:rPr>
              <w:t xml:space="preserve">Тема 10.3 Противодействие </w:t>
            </w:r>
            <w:r>
              <w:rPr>
                <w:rFonts w:ascii="Cambria" w:hAnsi="Cambria"/>
                <w:sz w:val="24"/>
              </w:rPr>
              <w:lastRenderedPageBreak/>
              <w:t>экстремизму и терроризму</w:t>
            </w:r>
          </w:p>
        </w:tc>
        <w:tc>
          <w:tcPr>
            <w:tcW w:w="992" w:type="dxa"/>
            <w:shd w:val="clear" w:color="auto" w:fill="auto"/>
            <w:tcMar>
              <w:top w:w="100" w:type="dxa"/>
              <w:left w:w="100" w:type="dxa"/>
              <w:bottom w:w="100" w:type="dxa"/>
              <w:right w:w="100" w:type="dxa"/>
            </w:tcMar>
          </w:tcPr>
          <w:p w14:paraId="37FD2AF6" w14:textId="77777777" w:rsidR="00BD00D8" w:rsidRDefault="00E15F44">
            <w:pPr>
              <w:pStyle w:val="1fb"/>
              <w:widowControl w:val="0"/>
              <w:spacing w:after="0" w:line="240" w:lineRule="auto"/>
              <w:jc w:val="center"/>
              <w:rPr>
                <w:rFonts w:ascii="Cambria" w:hAnsi="Cambria"/>
                <w:sz w:val="24"/>
              </w:rPr>
            </w:pPr>
            <w:r>
              <w:rPr>
                <w:rFonts w:ascii="Cambria" w:hAnsi="Cambria"/>
                <w:sz w:val="24"/>
              </w:rPr>
              <w:lastRenderedPageBreak/>
              <w:t>2</w:t>
            </w:r>
          </w:p>
        </w:tc>
        <w:tc>
          <w:tcPr>
            <w:tcW w:w="1244" w:type="dxa"/>
            <w:shd w:val="clear" w:color="auto" w:fill="auto"/>
            <w:tcMar>
              <w:top w:w="100" w:type="dxa"/>
              <w:left w:w="100" w:type="dxa"/>
              <w:bottom w:w="100" w:type="dxa"/>
              <w:right w:w="100" w:type="dxa"/>
            </w:tcMar>
          </w:tcPr>
          <w:p w14:paraId="0665F6AA" w14:textId="77777777" w:rsidR="00BD00D8" w:rsidRDefault="00E15F44">
            <w:pPr>
              <w:pStyle w:val="1fb"/>
              <w:widowControl w:val="0"/>
              <w:spacing w:after="0" w:line="240" w:lineRule="auto"/>
              <w:jc w:val="both"/>
              <w:rPr>
                <w:rFonts w:ascii="Cambria" w:hAnsi="Cambria"/>
                <w:sz w:val="24"/>
              </w:rPr>
            </w:pPr>
            <w:r>
              <w:rPr>
                <w:rFonts w:ascii="Cambria" w:hAnsi="Cambria"/>
                <w:sz w:val="24"/>
              </w:rPr>
              <w:t xml:space="preserve">Комбинированное </w:t>
            </w:r>
          </w:p>
        </w:tc>
        <w:tc>
          <w:tcPr>
            <w:tcW w:w="1701" w:type="dxa"/>
            <w:shd w:val="clear" w:color="auto" w:fill="auto"/>
            <w:tcMar>
              <w:top w:w="100" w:type="dxa"/>
              <w:left w:w="100" w:type="dxa"/>
              <w:bottom w:w="100" w:type="dxa"/>
              <w:right w:w="100" w:type="dxa"/>
            </w:tcMar>
          </w:tcPr>
          <w:p w14:paraId="10B47C53" w14:textId="77777777" w:rsidR="00BD00D8" w:rsidRDefault="00E15F44">
            <w:pPr>
              <w:pStyle w:val="1fb"/>
              <w:widowControl w:val="0"/>
              <w:spacing w:after="0" w:line="240" w:lineRule="auto"/>
              <w:jc w:val="both"/>
              <w:rPr>
                <w:rFonts w:ascii="Cambria" w:hAnsi="Cambria"/>
                <w:sz w:val="24"/>
              </w:rPr>
            </w:pPr>
            <w:r>
              <w:rPr>
                <w:rFonts w:ascii="Cambria" w:hAnsi="Cambria"/>
                <w:sz w:val="24"/>
              </w:rPr>
              <w:t xml:space="preserve">БЖ, психология, </w:t>
            </w:r>
            <w:r>
              <w:rPr>
                <w:rFonts w:ascii="Cambria" w:hAnsi="Cambria"/>
                <w:sz w:val="24"/>
              </w:rPr>
              <w:lastRenderedPageBreak/>
              <w:t>обществознание, Охрана труда</w:t>
            </w:r>
          </w:p>
        </w:tc>
        <w:tc>
          <w:tcPr>
            <w:tcW w:w="4001" w:type="dxa"/>
            <w:shd w:val="clear" w:color="auto" w:fill="auto"/>
            <w:tcMar>
              <w:top w:w="100" w:type="dxa"/>
              <w:left w:w="100" w:type="dxa"/>
              <w:bottom w:w="100" w:type="dxa"/>
              <w:right w:w="100" w:type="dxa"/>
            </w:tcMar>
          </w:tcPr>
          <w:p w14:paraId="77124834" w14:textId="77777777" w:rsidR="00BD00D8" w:rsidRDefault="00E15F44">
            <w:pPr>
              <w:widowControl w:val="0"/>
              <w:spacing w:after="0" w:line="240" w:lineRule="auto"/>
              <w:jc w:val="both"/>
              <w:rPr>
                <w:rFonts w:ascii="Cambria" w:hAnsi="Cambria"/>
                <w:sz w:val="24"/>
              </w:rPr>
            </w:pPr>
            <w:r>
              <w:rPr>
                <w:rFonts w:ascii="Cambria" w:hAnsi="Cambria"/>
                <w:sz w:val="24"/>
              </w:rPr>
              <w:lastRenderedPageBreak/>
              <w:t>ФЗ «О противодействии терроризму» от 06.03.2006 N 35-</w:t>
            </w:r>
            <w:r>
              <w:rPr>
                <w:rFonts w:ascii="Cambria" w:hAnsi="Cambria"/>
                <w:sz w:val="24"/>
              </w:rPr>
              <w:lastRenderedPageBreak/>
              <w:t>ФЗ (в актуальной редакции)</w:t>
            </w:r>
          </w:p>
          <w:p w14:paraId="1368DABF" w14:textId="77777777" w:rsidR="00BD00D8" w:rsidRDefault="00BD00D8">
            <w:pPr>
              <w:widowControl w:val="0"/>
              <w:spacing w:after="0" w:line="240" w:lineRule="auto"/>
              <w:jc w:val="both"/>
              <w:rPr>
                <w:rFonts w:ascii="Cambria" w:hAnsi="Cambria"/>
                <w:sz w:val="24"/>
              </w:rPr>
            </w:pPr>
          </w:p>
          <w:p w14:paraId="389C7B92" w14:textId="4569EA09" w:rsidR="00BD00D8" w:rsidRDefault="00E15F44">
            <w:pPr>
              <w:widowControl w:val="0"/>
              <w:spacing w:after="0" w:line="240" w:lineRule="auto"/>
              <w:jc w:val="both"/>
              <w:rPr>
                <w:rFonts w:ascii="Cambria" w:hAnsi="Cambria"/>
                <w:sz w:val="24"/>
              </w:rPr>
            </w:pPr>
            <w:r>
              <w:rPr>
                <w:rFonts w:ascii="Cambria" w:hAnsi="Cambria"/>
                <w:sz w:val="24"/>
              </w:rPr>
              <w:t xml:space="preserve">РЭШ. </w:t>
            </w:r>
            <w:r w:rsidR="006E495C">
              <w:rPr>
                <w:rFonts w:ascii="Cambria" w:hAnsi="Cambria"/>
                <w:sz w:val="24"/>
              </w:rPr>
              <w:t>ОБЗР</w:t>
            </w:r>
            <w:r>
              <w:rPr>
                <w:rFonts w:ascii="Cambria" w:hAnsi="Cambria"/>
                <w:sz w:val="24"/>
              </w:rPr>
              <w:t xml:space="preserve"> 11 класс. Урок 5. Система противодействия терроризму и экстремизму в Российской Федерации</w:t>
            </w:r>
          </w:p>
          <w:p w14:paraId="663D73FE" w14:textId="77777777" w:rsidR="00BD00D8" w:rsidRDefault="00F36842">
            <w:pPr>
              <w:widowControl w:val="0"/>
              <w:spacing w:after="0" w:line="240" w:lineRule="auto"/>
              <w:jc w:val="both"/>
              <w:rPr>
                <w:rFonts w:ascii="Cambria" w:hAnsi="Cambria"/>
              </w:rPr>
            </w:pPr>
            <w:hyperlink r:id="rId52" w:history="1">
              <w:r w:rsidR="00E15F44">
                <w:rPr>
                  <w:rFonts w:ascii="Cambria" w:hAnsi="Cambria"/>
                  <w:color w:val="0563C1" w:themeColor="hyperlink"/>
                  <w:u w:val="single"/>
                </w:rPr>
                <w:t>https://resh.edu.ru/subject/lesson/4012/start/228635/</w:t>
              </w:r>
            </w:hyperlink>
          </w:p>
          <w:p w14:paraId="5E97BCF3" w14:textId="77777777" w:rsidR="00BD00D8" w:rsidRDefault="00BD00D8">
            <w:pPr>
              <w:widowControl w:val="0"/>
              <w:spacing w:after="0" w:line="240" w:lineRule="auto"/>
              <w:jc w:val="both"/>
              <w:rPr>
                <w:rFonts w:ascii="Cambria" w:hAnsi="Cambria"/>
                <w:sz w:val="24"/>
              </w:rPr>
            </w:pPr>
          </w:p>
        </w:tc>
        <w:tc>
          <w:tcPr>
            <w:tcW w:w="1985" w:type="dxa"/>
            <w:shd w:val="clear" w:color="auto" w:fill="auto"/>
            <w:tcMar>
              <w:top w:w="100" w:type="dxa"/>
              <w:left w:w="100" w:type="dxa"/>
              <w:bottom w:w="100" w:type="dxa"/>
              <w:right w:w="100" w:type="dxa"/>
            </w:tcMar>
          </w:tcPr>
          <w:p w14:paraId="7E38A2C5" w14:textId="77777777" w:rsidR="00BD00D8" w:rsidRDefault="00E15F44">
            <w:pPr>
              <w:pStyle w:val="1fb"/>
              <w:widowControl w:val="0"/>
              <w:spacing w:after="0" w:line="240" w:lineRule="auto"/>
              <w:jc w:val="both"/>
              <w:rPr>
                <w:rFonts w:ascii="Cambria" w:hAnsi="Cambria"/>
                <w:sz w:val="24"/>
              </w:rPr>
            </w:pPr>
            <w:r>
              <w:rPr>
                <w:rFonts w:ascii="Cambria" w:hAnsi="Cambria"/>
                <w:sz w:val="24"/>
              </w:rPr>
              <w:lastRenderedPageBreak/>
              <w:t xml:space="preserve">Компьютер, презентация, </w:t>
            </w:r>
            <w:r>
              <w:rPr>
                <w:rFonts w:ascii="Cambria" w:hAnsi="Cambria"/>
                <w:sz w:val="24"/>
              </w:rPr>
              <w:lastRenderedPageBreak/>
              <w:t>тренажеры для отработки навыков оказания первой помощи, ситуационные задачи и их решение</w:t>
            </w:r>
          </w:p>
        </w:tc>
        <w:tc>
          <w:tcPr>
            <w:tcW w:w="1559" w:type="dxa"/>
            <w:shd w:val="clear" w:color="auto" w:fill="auto"/>
            <w:tcMar>
              <w:top w:w="100" w:type="dxa"/>
              <w:left w:w="100" w:type="dxa"/>
              <w:bottom w:w="100" w:type="dxa"/>
              <w:right w:w="100" w:type="dxa"/>
            </w:tcMar>
          </w:tcPr>
          <w:p w14:paraId="5DC9605E" w14:textId="77777777" w:rsidR="00BD00D8" w:rsidRDefault="00E15F44">
            <w:pPr>
              <w:pStyle w:val="1fb"/>
              <w:widowControl w:val="0"/>
              <w:spacing w:after="0" w:line="240" w:lineRule="auto"/>
              <w:jc w:val="both"/>
              <w:rPr>
                <w:rFonts w:ascii="Cambria" w:hAnsi="Cambria"/>
                <w:sz w:val="24"/>
              </w:rPr>
            </w:pPr>
            <w:r>
              <w:rPr>
                <w:rFonts w:ascii="Cambria" w:hAnsi="Cambria"/>
                <w:sz w:val="24"/>
              </w:rPr>
              <w:lastRenderedPageBreak/>
              <w:t xml:space="preserve">Старт-задание </w:t>
            </w:r>
          </w:p>
          <w:p w14:paraId="1182D948" w14:textId="77777777" w:rsidR="00BD00D8" w:rsidRDefault="00E15F44">
            <w:pPr>
              <w:rPr>
                <w:rFonts w:ascii="Cambria" w:hAnsi="Cambria"/>
              </w:rPr>
            </w:pPr>
            <w:r>
              <w:rPr>
                <w:rFonts w:ascii="Cambria" w:hAnsi="Cambria"/>
                <w:sz w:val="24"/>
              </w:rPr>
              <w:lastRenderedPageBreak/>
              <w:t>Тест-задание</w:t>
            </w:r>
          </w:p>
        </w:tc>
      </w:tr>
      <w:tr w:rsidR="00BD00D8" w14:paraId="50B2B6A0" w14:textId="77777777" w:rsidTr="004F3ED7">
        <w:trPr>
          <w:trHeight w:val="545"/>
        </w:trPr>
        <w:tc>
          <w:tcPr>
            <w:tcW w:w="2967" w:type="dxa"/>
            <w:shd w:val="clear" w:color="auto" w:fill="auto"/>
            <w:tcMar>
              <w:top w:w="100" w:type="dxa"/>
              <w:left w:w="100" w:type="dxa"/>
              <w:bottom w:w="100" w:type="dxa"/>
              <w:right w:w="100" w:type="dxa"/>
            </w:tcMar>
          </w:tcPr>
          <w:p w14:paraId="31F5EDF6" w14:textId="77777777" w:rsidR="00BD00D8" w:rsidRDefault="00E15F44">
            <w:pPr>
              <w:widowControl w:val="0"/>
              <w:spacing w:after="0" w:line="240" w:lineRule="auto"/>
              <w:jc w:val="both"/>
              <w:rPr>
                <w:rFonts w:ascii="Cambria" w:hAnsi="Cambria"/>
                <w:sz w:val="24"/>
              </w:rPr>
            </w:pPr>
            <w:r>
              <w:rPr>
                <w:rFonts w:ascii="Cambria" w:hAnsi="Cambria"/>
                <w:b/>
                <w:sz w:val="24"/>
              </w:rPr>
              <w:lastRenderedPageBreak/>
              <w:t>Раздел 11. Основы военной подготовки</w:t>
            </w:r>
          </w:p>
        </w:tc>
        <w:tc>
          <w:tcPr>
            <w:tcW w:w="992" w:type="dxa"/>
            <w:shd w:val="clear" w:color="auto" w:fill="auto"/>
            <w:tcMar>
              <w:top w:w="100" w:type="dxa"/>
              <w:left w:w="100" w:type="dxa"/>
              <w:bottom w:w="100" w:type="dxa"/>
              <w:right w:w="100" w:type="dxa"/>
            </w:tcMar>
          </w:tcPr>
          <w:p w14:paraId="42B6CCAF" w14:textId="77777777" w:rsidR="00BD00D8" w:rsidRDefault="00E15F44">
            <w:pPr>
              <w:pStyle w:val="1fb"/>
              <w:widowControl w:val="0"/>
              <w:spacing w:after="0" w:line="240" w:lineRule="auto"/>
              <w:jc w:val="center"/>
              <w:rPr>
                <w:rFonts w:ascii="Cambria" w:hAnsi="Cambria"/>
                <w:sz w:val="24"/>
              </w:rPr>
            </w:pPr>
            <w:r>
              <w:rPr>
                <w:rFonts w:ascii="Cambria" w:hAnsi="Cambria"/>
                <w:b/>
                <w:sz w:val="24"/>
              </w:rPr>
              <w:t>8</w:t>
            </w:r>
          </w:p>
        </w:tc>
        <w:tc>
          <w:tcPr>
            <w:tcW w:w="10490" w:type="dxa"/>
            <w:gridSpan w:val="5"/>
            <w:shd w:val="clear" w:color="auto" w:fill="auto"/>
            <w:tcMar>
              <w:top w:w="100" w:type="dxa"/>
              <w:left w:w="100" w:type="dxa"/>
              <w:bottom w:w="100" w:type="dxa"/>
              <w:right w:w="100" w:type="dxa"/>
            </w:tcMar>
          </w:tcPr>
          <w:p w14:paraId="79D73900" w14:textId="77777777" w:rsidR="00BD00D8" w:rsidRDefault="00BD00D8">
            <w:pPr>
              <w:rPr>
                <w:rFonts w:ascii="Cambria" w:hAnsi="Cambria"/>
              </w:rPr>
            </w:pPr>
          </w:p>
        </w:tc>
      </w:tr>
      <w:tr w:rsidR="00BD00D8" w14:paraId="78A42D67" w14:textId="77777777" w:rsidTr="004F3ED7">
        <w:trPr>
          <w:trHeight w:val="545"/>
        </w:trPr>
        <w:tc>
          <w:tcPr>
            <w:tcW w:w="2967" w:type="dxa"/>
            <w:shd w:val="clear" w:color="auto" w:fill="auto"/>
            <w:tcMar>
              <w:top w:w="100" w:type="dxa"/>
              <w:left w:w="100" w:type="dxa"/>
              <w:bottom w:w="100" w:type="dxa"/>
              <w:right w:w="100" w:type="dxa"/>
            </w:tcMar>
          </w:tcPr>
          <w:p w14:paraId="7314FB41" w14:textId="77777777" w:rsidR="00BD00D8" w:rsidRDefault="00E15F44">
            <w:pPr>
              <w:widowControl w:val="0"/>
              <w:spacing w:after="0" w:line="240" w:lineRule="auto"/>
              <w:jc w:val="both"/>
              <w:rPr>
                <w:rFonts w:ascii="Cambria" w:hAnsi="Cambria"/>
                <w:sz w:val="24"/>
              </w:rPr>
            </w:pPr>
            <w:r>
              <w:rPr>
                <w:rFonts w:ascii="Cambria" w:hAnsi="Cambria"/>
                <w:sz w:val="24"/>
              </w:rPr>
              <w:t xml:space="preserve">Тема 11.1. Оборона страны как обязательное условие благополучного развития страны </w:t>
            </w:r>
          </w:p>
        </w:tc>
        <w:tc>
          <w:tcPr>
            <w:tcW w:w="992" w:type="dxa"/>
            <w:shd w:val="clear" w:color="auto" w:fill="auto"/>
            <w:tcMar>
              <w:top w:w="100" w:type="dxa"/>
              <w:left w:w="100" w:type="dxa"/>
              <w:bottom w:w="100" w:type="dxa"/>
              <w:right w:w="100" w:type="dxa"/>
            </w:tcMar>
          </w:tcPr>
          <w:p w14:paraId="06F7D25F" w14:textId="77777777" w:rsidR="00BD00D8" w:rsidRDefault="00E15F44">
            <w:pPr>
              <w:pStyle w:val="1fb"/>
              <w:widowControl w:val="0"/>
              <w:spacing w:after="0" w:line="240" w:lineRule="auto"/>
              <w:jc w:val="center"/>
              <w:rPr>
                <w:rFonts w:ascii="Cambria" w:hAnsi="Cambria"/>
                <w:sz w:val="24"/>
              </w:rPr>
            </w:pPr>
            <w:r>
              <w:rPr>
                <w:rFonts w:ascii="Cambria" w:hAnsi="Cambria"/>
                <w:sz w:val="24"/>
              </w:rPr>
              <w:t>2</w:t>
            </w:r>
          </w:p>
        </w:tc>
        <w:tc>
          <w:tcPr>
            <w:tcW w:w="1244" w:type="dxa"/>
            <w:shd w:val="clear" w:color="auto" w:fill="auto"/>
            <w:tcMar>
              <w:top w:w="100" w:type="dxa"/>
              <w:left w:w="100" w:type="dxa"/>
              <w:bottom w:w="100" w:type="dxa"/>
              <w:right w:w="100" w:type="dxa"/>
            </w:tcMar>
          </w:tcPr>
          <w:p w14:paraId="6C4E2D66" w14:textId="77777777" w:rsidR="00BD00D8" w:rsidRDefault="00E15F44">
            <w:pPr>
              <w:pStyle w:val="1fb"/>
              <w:widowControl w:val="0"/>
              <w:spacing w:after="0" w:line="240" w:lineRule="auto"/>
              <w:jc w:val="both"/>
              <w:rPr>
                <w:rFonts w:ascii="Cambria" w:hAnsi="Cambria"/>
                <w:sz w:val="24"/>
              </w:rPr>
            </w:pPr>
            <w:r>
              <w:rPr>
                <w:rFonts w:ascii="Cambria" w:hAnsi="Cambria"/>
                <w:sz w:val="24"/>
              </w:rPr>
              <w:t>Комбинированное</w:t>
            </w:r>
          </w:p>
        </w:tc>
        <w:tc>
          <w:tcPr>
            <w:tcW w:w="1701" w:type="dxa"/>
            <w:shd w:val="clear" w:color="auto" w:fill="auto"/>
            <w:tcMar>
              <w:top w:w="100" w:type="dxa"/>
              <w:left w:w="100" w:type="dxa"/>
              <w:bottom w:w="100" w:type="dxa"/>
              <w:right w:w="100" w:type="dxa"/>
            </w:tcMar>
          </w:tcPr>
          <w:p w14:paraId="0E308650" w14:textId="77777777" w:rsidR="00BD00D8" w:rsidRDefault="00E15F44">
            <w:pPr>
              <w:pStyle w:val="1fb"/>
              <w:widowControl w:val="0"/>
              <w:spacing w:after="0" w:line="240" w:lineRule="auto"/>
              <w:jc w:val="both"/>
              <w:rPr>
                <w:rFonts w:ascii="Cambria" w:hAnsi="Cambria"/>
                <w:sz w:val="24"/>
              </w:rPr>
            </w:pPr>
            <w:r>
              <w:rPr>
                <w:rFonts w:ascii="Cambria" w:hAnsi="Cambria"/>
                <w:sz w:val="24"/>
              </w:rPr>
              <w:t>История, Обществознание, экономика</w:t>
            </w:r>
          </w:p>
        </w:tc>
        <w:tc>
          <w:tcPr>
            <w:tcW w:w="4001" w:type="dxa"/>
            <w:shd w:val="clear" w:color="auto" w:fill="auto"/>
            <w:tcMar>
              <w:top w:w="100" w:type="dxa"/>
              <w:left w:w="100" w:type="dxa"/>
              <w:bottom w:w="100" w:type="dxa"/>
              <w:right w:w="100" w:type="dxa"/>
            </w:tcMar>
          </w:tcPr>
          <w:p w14:paraId="769D6009" w14:textId="77777777" w:rsidR="00BD00D8" w:rsidRDefault="00E15F44">
            <w:pPr>
              <w:widowControl w:val="0"/>
              <w:spacing w:after="0" w:line="240" w:lineRule="auto"/>
              <w:jc w:val="both"/>
              <w:rPr>
                <w:rFonts w:ascii="Cambria" w:hAnsi="Cambria"/>
                <w:sz w:val="24"/>
              </w:rPr>
            </w:pPr>
            <w:r>
              <w:rPr>
                <w:rFonts w:ascii="Cambria" w:hAnsi="Cambria"/>
                <w:sz w:val="24"/>
              </w:rPr>
              <w:t>ФЗ от 31.05.1996 № 61 «Об обороне»; ФЗ «О Воинской обязанности и военной службе» от 28.03.1998г. №53-ФЗ (в актуальной редакции)</w:t>
            </w:r>
          </w:p>
          <w:p w14:paraId="0E7A2339" w14:textId="77777777" w:rsidR="00BD00D8" w:rsidRDefault="00BD00D8">
            <w:pPr>
              <w:widowControl w:val="0"/>
              <w:spacing w:after="0" w:line="240" w:lineRule="auto"/>
              <w:jc w:val="both"/>
              <w:rPr>
                <w:rFonts w:ascii="Cambria" w:hAnsi="Cambria"/>
                <w:sz w:val="24"/>
              </w:rPr>
            </w:pPr>
          </w:p>
          <w:p w14:paraId="7EA5EF2F" w14:textId="556DE58C" w:rsidR="00BD00D8" w:rsidRDefault="00E15F44">
            <w:pPr>
              <w:widowControl w:val="0"/>
              <w:spacing w:after="0" w:line="240" w:lineRule="auto"/>
              <w:jc w:val="both"/>
              <w:rPr>
                <w:rFonts w:ascii="Cambria" w:hAnsi="Cambria"/>
                <w:sz w:val="24"/>
              </w:rPr>
            </w:pPr>
            <w:r>
              <w:rPr>
                <w:rFonts w:ascii="Cambria" w:hAnsi="Cambria"/>
                <w:sz w:val="24"/>
              </w:rPr>
              <w:t xml:space="preserve">Библиотека ЦОК, урок </w:t>
            </w:r>
            <w:r w:rsidR="006E495C">
              <w:rPr>
                <w:rFonts w:ascii="Cambria" w:hAnsi="Cambria"/>
                <w:sz w:val="24"/>
              </w:rPr>
              <w:t>ОБЗР</w:t>
            </w:r>
            <w:r>
              <w:rPr>
                <w:rFonts w:ascii="Cambria" w:hAnsi="Cambria"/>
                <w:sz w:val="24"/>
              </w:rPr>
              <w:t>, 11 класс. Оборона страны как обязательное условие благополучного развития</w:t>
            </w:r>
          </w:p>
          <w:p w14:paraId="3ED5E818" w14:textId="77777777" w:rsidR="00BD00D8" w:rsidRDefault="00F36842">
            <w:pPr>
              <w:pStyle w:val="1fb"/>
              <w:widowControl w:val="0"/>
              <w:spacing w:after="0" w:line="240" w:lineRule="auto"/>
              <w:jc w:val="both"/>
              <w:rPr>
                <w:rFonts w:ascii="Cambria" w:hAnsi="Cambria"/>
                <w:sz w:val="24"/>
              </w:rPr>
            </w:pPr>
            <w:hyperlink r:id="rId53" w:history="1">
              <w:r w:rsidR="00E15F44">
                <w:rPr>
                  <w:rFonts w:ascii="Cambria" w:hAnsi="Cambria"/>
                  <w:color w:val="0563C1" w:themeColor="hyperlink"/>
                  <w:sz w:val="24"/>
                  <w:u w:val="single"/>
                </w:rPr>
                <w:t>https://lesson.edu.ru/lesson/dd4b7b1f-8275-485a-83a3-e981f8a52f07?backUrl=%2F17%2F11</w:t>
              </w:r>
            </w:hyperlink>
          </w:p>
        </w:tc>
        <w:tc>
          <w:tcPr>
            <w:tcW w:w="1985" w:type="dxa"/>
            <w:shd w:val="clear" w:color="auto" w:fill="auto"/>
            <w:tcMar>
              <w:top w:w="100" w:type="dxa"/>
              <w:left w:w="100" w:type="dxa"/>
              <w:bottom w:w="100" w:type="dxa"/>
              <w:right w:w="100" w:type="dxa"/>
            </w:tcMar>
          </w:tcPr>
          <w:p w14:paraId="2F35AAAD" w14:textId="77777777" w:rsidR="00BD00D8" w:rsidRDefault="00E15F44">
            <w:pPr>
              <w:pStyle w:val="1fb"/>
              <w:widowControl w:val="0"/>
              <w:spacing w:after="0" w:line="240" w:lineRule="auto"/>
              <w:jc w:val="both"/>
              <w:rPr>
                <w:rFonts w:ascii="Cambria" w:hAnsi="Cambria"/>
                <w:sz w:val="24"/>
              </w:rPr>
            </w:pPr>
            <w:r>
              <w:rPr>
                <w:rFonts w:ascii="Cambria" w:hAnsi="Cambria"/>
                <w:sz w:val="24"/>
              </w:rPr>
              <w:t>Компьютер, мультимедийная презентация, плакаты государственная символика РФ, Вооруженных Сил РФ</w:t>
            </w:r>
          </w:p>
        </w:tc>
        <w:tc>
          <w:tcPr>
            <w:tcW w:w="1559" w:type="dxa"/>
            <w:shd w:val="clear" w:color="auto" w:fill="auto"/>
            <w:tcMar>
              <w:top w:w="100" w:type="dxa"/>
              <w:left w:w="100" w:type="dxa"/>
              <w:bottom w:w="100" w:type="dxa"/>
              <w:right w:w="100" w:type="dxa"/>
            </w:tcMar>
          </w:tcPr>
          <w:p w14:paraId="38E16D0A" w14:textId="77777777" w:rsidR="00BD00D8" w:rsidRDefault="00E15F44">
            <w:pPr>
              <w:pStyle w:val="1fb"/>
              <w:widowControl w:val="0"/>
              <w:spacing w:after="0" w:line="240" w:lineRule="auto"/>
              <w:jc w:val="both"/>
              <w:rPr>
                <w:rFonts w:ascii="Cambria" w:hAnsi="Cambria"/>
                <w:sz w:val="24"/>
              </w:rPr>
            </w:pPr>
            <w:r>
              <w:rPr>
                <w:rFonts w:ascii="Cambria" w:hAnsi="Cambria"/>
                <w:sz w:val="24"/>
              </w:rPr>
              <w:t>Старт-задание</w:t>
            </w:r>
          </w:p>
          <w:p w14:paraId="3B20E955" w14:textId="77777777" w:rsidR="00BD00D8" w:rsidRDefault="00E15F44">
            <w:pPr>
              <w:rPr>
                <w:rFonts w:ascii="Cambria" w:hAnsi="Cambria"/>
              </w:rPr>
            </w:pPr>
            <w:r>
              <w:rPr>
                <w:rFonts w:ascii="Cambria" w:hAnsi="Cambria"/>
                <w:sz w:val="24"/>
              </w:rPr>
              <w:t>Задание- исследование</w:t>
            </w:r>
          </w:p>
        </w:tc>
      </w:tr>
      <w:tr w:rsidR="00BD00D8" w14:paraId="65054587" w14:textId="77777777" w:rsidTr="004F3ED7">
        <w:trPr>
          <w:trHeight w:val="545"/>
        </w:trPr>
        <w:tc>
          <w:tcPr>
            <w:tcW w:w="2967" w:type="dxa"/>
            <w:shd w:val="clear" w:color="auto" w:fill="auto"/>
            <w:tcMar>
              <w:top w:w="100" w:type="dxa"/>
              <w:left w:w="100" w:type="dxa"/>
              <w:bottom w:w="100" w:type="dxa"/>
              <w:right w:w="100" w:type="dxa"/>
            </w:tcMar>
          </w:tcPr>
          <w:p w14:paraId="4D6ECC37" w14:textId="77777777" w:rsidR="00BD00D8" w:rsidRDefault="00E15F44">
            <w:pPr>
              <w:widowControl w:val="0"/>
              <w:spacing w:after="0" w:line="240" w:lineRule="auto"/>
              <w:jc w:val="both"/>
              <w:rPr>
                <w:rFonts w:ascii="Cambria" w:hAnsi="Cambria"/>
                <w:sz w:val="24"/>
              </w:rPr>
            </w:pPr>
            <w:r>
              <w:rPr>
                <w:rFonts w:ascii="Cambria" w:hAnsi="Cambria"/>
                <w:sz w:val="24"/>
              </w:rPr>
              <w:t xml:space="preserve">Тема 11.2. Виды, назначение и характеристики </w:t>
            </w:r>
            <w:r>
              <w:rPr>
                <w:rFonts w:ascii="Cambria" w:hAnsi="Cambria"/>
                <w:sz w:val="24"/>
              </w:rPr>
              <w:lastRenderedPageBreak/>
              <w:t xml:space="preserve">современного оружия </w:t>
            </w:r>
          </w:p>
        </w:tc>
        <w:tc>
          <w:tcPr>
            <w:tcW w:w="992" w:type="dxa"/>
            <w:shd w:val="clear" w:color="auto" w:fill="auto"/>
            <w:tcMar>
              <w:top w:w="100" w:type="dxa"/>
              <w:left w:w="100" w:type="dxa"/>
              <w:bottom w:w="100" w:type="dxa"/>
              <w:right w:w="100" w:type="dxa"/>
            </w:tcMar>
          </w:tcPr>
          <w:p w14:paraId="2E9D474D" w14:textId="77777777" w:rsidR="00BD00D8" w:rsidRDefault="00E15F44">
            <w:pPr>
              <w:pStyle w:val="1fb"/>
              <w:widowControl w:val="0"/>
              <w:spacing w:after="0" w:line="240" w:lineRule="auto"/>
              <w:jc w:val="center"/>
              <w:rPr>
                <w:rFonts w:ascii="Cambria" w:hAnsi="Cambria"/>
                <w:sz w:val="24"/>
              </w:rPr>
            </w:pPr>
            <w:r>
              <w:rPr>
                <w:rFonts w:ascii="Cambria" w:hAnsi="Cambria"/>
                <w:sz w:val="24"/>
              </w:rPr>
              <w:lastRenderedPageBreak/>
              <w:t>2</w:t>
            </w:r>
          </w:p>
        </w:tc>
        <w:tc>
          <w:tcPr>
            <w:tcW w:w="1244" w:type="dxa"/>
            <w:shd w:val="clear" w:color="auto" w:fill="auto"/>
            <w:tcMar>
              <w:top w:w="100" w:type="dxa"/>
              <w:left w:w="100" w:type="dxa"/>
              <w:bottom w:w="100" w:type="dxa"/>
              <w:right w:w="100" w:type="dxa"/>
            </w:tcMar>
          </w:tcPr>
          <w:p w14:paraId="62C52F56" w14:textId="77777777" w:rsidR="00BD00D8" w:rsidRDefault="00E15F44">
            <w:pPr>
              <w:pStyle w:val="1fb"/>
              <w:widowControl w:val="0"/>
              <w:spacing w:after="0" w:line="240" w:lineRule="auto"/>
              <w:jc w:val="both"/>
              <w:rPr>
                <w:rFonts w:ascii="Cambria" w:hAnsi="Cambria"/>
                <w:sz w:val="24"/>
              </w:rPr>
            </w:pPr>
            <w:r>
              <w:rPr>
                <w:rFonts w:ascii="Cambria" w:hAnsi="Cambria"/>
                <w:sz w:val="24"/>
              </w:rPr>
              <w:t>Практическое занятие</w:t>
            </w:r>
          </w:p>
        </w:tc>
        <w:tc>
          <w:tcPr>
            <w:tcW w:w="1701" w:type="dxa"/>
            <w:shd w:val="clear" w:color="auto" w:fill="auto"/>
            <w:tcMar>
              <w:top w:w="100" w:type="dxa"/>
              <w:left w:w="100" w:type="dxa"/>
              <w:bottom w:w="100" w:type="dxa"/>
              <w:right w:w="100" w:type="dxa"/>
            </w:tcMar>
          </w:tcPr>
          <w:p w14:paraId="41B5D254" w14:textId="77777777" w:rsidR="00BD00D8" w:rsidRDefault="00E15F44">
            <w:pPr>
              <w:pStyle w:val="1fb"/>
              <w:widowControl w:val="0"/>
              <w:spacing w:after="0" w:line="240" w:lineRule="auto"/>
              <w:jc w:val="both"/>
              <w:rPr>
                <w:rFonts w:ascii="Cambria" w:hAnsi="Cambria"/>
                <w:sz w:val="24"/>
              </w:rPr>
            </w:pPr>
            <w:r>
              <w:rPr>
                <w:rFonts w:ascii="Cambria" w:hAnsi="Cambria"/>
                <w:sz w:val="24"/>
              </w:rPr>
              <w:t>БЖ, История</w:t>
            </w:r>
          </w:p>
        </w:tc>
        <w:tc>
          <w:tcPr>
            <w:tcW w:w="4001" w:type="dxa"/>
            <w:shd w:val="clear" w:color="auto" w:fill="auto"/>
            <w:tcMar>
              <w:top w:w="100" w:type="dxa"/>
              <w:left w:w="100" w:type="dxa"/>
              <w:bottom w:w="100" w:type="dxa"/>
              <w:right w:w="100" w:type="dxa"/>
            </w:tcMar>
          </w:tcPr>
          <w:p w14:paraId="7752C36B" w14:textId="77777777" w:rsidR="00BD00D8" w:rsidRDefault="00E15F44">
            <w:pPr>
              <w:widowControl w:val="0"/>
              <w:spacing w:after="0" w:line="240" w:lineRule="auto"/>
              <w:jc w:val="both"/>
              <w:rPr>
                <w:rFonts w:ascii="Cambria" w:hAnsi="Cambria"/>
                <w:sz w:val="24"/>
              </w:rPr>
            </w:pPr>
            <w:r>
              <w:rPr>
                <w:rFonts w:ascii="Cambria" w:hAnsi="Cambria"/>
                <w:sz w:val="24"/>
              </w:rPr>
              <w:t xml:space="preserve">ФЗ от 31.05.1996г. № 61 «Об обороне»; ФЗ «О Воинской обязанности и военной службе» от </w:t>
            </w:r>
            <w:r>
              <w:rPr>
                <w:rFonts w:ascii="Cambria" w:hAnsi="Cambria"/>
                <w:sz w:val="24"/>
              </w:rPr>
              <w:lastRenderedPageBreak/>
              <w:t>28.03.1998г. №53-ФЗ (актуальная редакция)</w:t>
            </w:r>
          </w:p>
          <w:p w14:paraId="3D1FD715" w14:textId="77777777" w:rsidR="00BD00D8" w:rsidRDefault="00BD00D8">
            <w:pPr>
              <w:widowControl w:val="0"/>
              <w:spacing w:after="0" w:line="240" w:lineRule="auto"/>
              <w:jc w:val="both"/>
              <w:rPr>
                <w:rFonts w:ascii="Cambria" w:hAnsi="Cambria"/>
                <w:sz w:val="24"/>
              </w:rPr>
            </w:pPr>
          </w:p>
        </w:tc>
        <w:tc>
          <w:tcPr>
            <w:tcW w:w="1985" w:type="dxa"/>
            <w:shd w:val="clear" w:color="auto" w:fill="auto"/>
            <w:tcMar>
              <w:top w:w="100" w:type="dxa"/>
              <w:left w:w="100" w:type="dxa"/>
              <w:bottom w:w="100" w:type="dxa"/>
              <w:right w:w="100" w:type="dxa"/>
            </w:tcMar>
          </w:tcPr>
          <w:p w14:paraId="098B1A2C" w14:textId="77777777" w:rsidR="00BD00D8" w:rsidRDefault="00E15F44">
            <w:pPr>
              <w:pStyle w:val="1fb"/>
              <w:widowControl w:val="0"/>
              <w:spacing w:after="0" w:line="240" w:lineRule="auto"/>
              <w:jc w:val="both"/>
              <w:rPr>
                <w:rFonts w:ascii="Cambria" w:hAnsi="Cambria"/>
                <w:sz w:val="24"/>
              </w:rPr>
            </w:pPr>
            <w:r>
              <w:rPr>
                <w:rFonts w:ascii="Cambria" w:hAnsi="Cambria"/>
                <w:sz w:val="24"/>
              </w:rPr>
              <w:lastRenderedPageBreak/>
              <w:t xml:space="preserve">Чек-лист </w:t>
            </w:r>
          </w:p>
        </w:tc>
        <w:tc>
          <w:tcPr>
            <w:tcW w:w="1559" w:type="dxa"/>
            <w:shd w:val="clear" w:color="auto" w:fill="auto"/>
            <w:tcMar>
              <w:top w:w="100" w:type="dxa"/>
              <w:left w:w="100" w:type="dxa"/>
              <w:bottom w:w="100" w:type="dxa"/>
              <w:right w:w="100" w:type="dxa"/>
            </w:tcMar>
          </w:tcPr>
          <w:p w14:paraId="3877BFC9" w14:textId="77777777" w:rsidR="00BD00D8" w:rsidRDefault="00E15F44">
            <w:pPr>
              <w:rPr>
                <w:rFonts w:ascii="Cambria" w:hAnsi="Cambria"/>
              </w:rPr>
            </w:pPr>
            <w:r>
              <w:rPr>
                <w:rFonts w:ascii="Cambria" w:hAnsi="Cambria"/>
                <w:sz w:val="24"/>
              </w:rPr>
              <w:t>Тест-задание</w:t>
            </w:r>
          </w:p>
        </w:tc>
      </w:tr>
      <w:tr w:rsidR="00BD00D8" w14:paraId="0EE2303E" w14:textId="77777777" w:rsidTr="004F3ED7">
        <w:trPr>
          <w:trHeight w:val="545"/>
        </w:trPr>
        <w:tc>
          <w:tcPr>
            <w:tcW w:w="2967" w:type="dxa"/>
            <w:shd w:val="clear" w:color="auto" w:fill="auto"/>
            <w:tcMar>
              <w:top w:w="100" w:type="dxa"/>
              <w:left w:w="100" w:type="dxa"/>
              <w:bottom w:w="100" w:type="dxa"/>
              <w:right w:w="100" w:type="dxa"/>
            </w:tcMar>
          </w:tcPr>
          <w:p w14:paraId="16493F23" w14:textId="77777777" w:rsidR="00BD00D8" w:rsidRDefault="00E15F44">
            <w:pPr>
              <w:widowControl w:val="0"/>
              <w:spacing w:after="0" w:line="240" w:lineRule="auto"/>
              <w:jc w:val="both"/>
              <w:rPr>
                <w:rFonts w:ascii="Cambria" w:hAnsi="Cambria"/>
                <w:sz w:val="24"/>
              </w:rPr>
            </w:pPr>
            <w:r>
              <w:rPr>
                <w:rFonts w:ascii="Cambria" w:hAnsi="Cambria"/>
                <w:sz w:val="24"/>
              </w:rPr>
              <w:t>Тема 11.3 Виды оружия массового поражения и поражающие факторы. Средства индивидуальной и коллективной защиты</w:t>
            </w:r>
          </w:p>
        </w:tc>
        <w:tc>
          <w:tcPr>
            <w:tcW w:w="992" w:type="dxa"/>
            <w:shd w:val="clear" w:color="auto" w:fill="auto"/>
            <w:tcMar>
              <w:top w:w="100" w:type="dxa"/>
              <w:left w:w="100" w:type="dxa"/>
              <w:bottom w:w="100" w:type="dxa"/>
              <w:right w:w="100" w:type="dxa"/>
            </w:tcMar>
          </w:tcPr>
          <w:p w14:paraId="1307D532" w14:textId="77777777" w:rsidR="00BD00D8" w:rsidRDefault="00E15F44">
            <w:pPr>
              <w:pStyle w:val="1fb"/>
              <w:widowControl w:val="0"/>
              <w:spacing w:after="0" w:line="240" w:lineRule="auto"/>
              <w:jc w:val="center"/>
              <w:rPr>
                <w:rFonts w:ascii="Cambria" w:hAnsi="Cambria"/>
                <w:sz w:val="24"/>
              </w:rPr>
            </w:pPr>
            <w:r>
              <w:rPr>
                <w:rFonts w:ascii="Cambria" w:hAnsi="Cambria"/>
                <w:sz w:val="24"/>
              </w:rPr>
              <w:t>2</w:t>
            </w:r>
          </w:p>
        </w:tc>
        <w:tc>
          <w:tcPr>
            <w:tcW w:w="1244" w:type="dxa"/>
            <w:shd w:val="clear" w:color="auto" w:fill="auto"/>
            <w:tcMar>
              <w:top w:w="100" w:type="dxa"/>
              <w:left w:w="100" w:type="dxa"/>
              <w:bottom w:w="100" w:type="dxa"/>
              <w:right w:w="100" w:type="dxa"/>
            </w:tcMar>
          </w:tcPr>
          <w:p w14:paraId="2E8A8A79" w14:textId="77777777" w:rsidR="00BD00D8" w:rsidRDefault="00E15F44">
            <w:pPr>
              <w:pStyle w:val="1fb"/>
              <w:widowControl w:val="0"/>
              <w:spacing w:after="0" w:line="240" w:lineRule="auto"/>
              <w:jc w:val="both"/>
              <w:rPr>
                <w:rFonts w:ascii="Cambria" w:hAnsi="Cambria"/>
                <w:sz w:val="24"/>
              </w:rPr>
            </w:pPr>
            <w:r>
              <w:rPr>
                <w:rFonts w:ascii="Cambria" w:hAnsi="Cambria"/>
                <w:sz w:val="24"/>
              </w:rPr>
              <w:t>Практическое занятие</w:t>
            </w:r>
          </w:p>
        </w:tc>
        <w:tc>
          <w:tcPr>
            <w:tcW w:w="1701" w:type="dxa"/>
            <w:shd w:val="clear" w:color="auto" w:fill="auto"/>
            <w:tcMar>
              <w:top w:w="100" w:type="dxa"/>
              <w:left w:w="100" w:type="dxa"/>
              <w:bottom w:w="100" w:type="dxa"/>
              <w:right w:w="100" w:type="dxa"/>
            </w:tcMar>
          </w:tcPr>
          <w:p w14:paraId="13EF1D59" w14:textId="77777777" w:rsidR="00BD00D8" w:rsidRDefault="00E15F44">
            <w:pPr>
              <w:pStyle w:val="1fb"/>
              <w:widowControl w:val="0"/>
              <w:spacing w:after="0" w:line="240" w:lineRule="auto"/>
              <w:jc w:val="both"/>
              <w:rPr>
                <w:rFonts w:ascii="Cambria" w:hAnsi="Cambria"/>
                <w:sz w:val="24"/>
              </w:rPr>
            </w:pPr>
            <w:r>
              <w:rPr>
                <w:rFonts w:ascii="Cambria" w:hAnsi="Cambria"/>
                <w:sz w:val="24"/>
              </w:rPr>
              <w:t>БЖ, биология, физика, химия</w:t>
            </w:r>
          </w:p>
        </w:tc>
        <w:tc>
          <w:tcPr>
            <w:tcW w:w="4001" w:type="dxa"/>
            <w:shd w:val="clear" w:color="auto" w:fill="auto"/>
            <w:tcMar>
              <w:top w:w="100" w:type="dxa"/>
              <w:left w:w="100" w:type="dxa"/>
              <w:bottom w:w="100" w:type="dxa"/>
              <w:right w:w="100" w:type="dxa"/>
            </w:tcMar>
          </w:tcPr>
          <w:p w14:paraId="5745AD8E" w14:textId="77777777" w:rsidR="00BD00D8" w:rsidRDefault="00E15F44">
            <w:pPr>
              <w:widowControl w:val="0"/>
              <w:spacing w:after="0" w:line="240" w:lineRule="auto"/>
              <w:jc w:val="both"/>
              <w:rPr>
                <w:rFonts w:ascii="Cambria" w:hAnsi="Cambria"/>
                <w:sz w:val="24"/>
              </w:rPr>
            </w:pPr>
            <w:r>
              <w:rPr>
                <w:rFonts w:ascii="Cambria" w:hAnsi="Cambria"/>
                <w:sz w:val="24"/>
                <w:highlight w:val="white"/>
              </w:rPr>
              <w:t>ФЗ «О радиационной безопасности» от 09.01.1996 г. (с актуальными изменениями</w:t>
            </w:r>
            <w:r>
              <w:rPr>
                <w:rFonts w:ascii="Cambria" w:hAnsi="Cambria"/>
                <w:sz w:val="24"/>
              </w:rPr>
              <w:t>)</w:t>
            </w:r>
          </w:p>
          <w:p w14:paraId="272012B4" w14:textId="77777777" w:rsidR="00BD00D8" w:rsidRDefault="00BD00D8">
            <w:pPr>
              <w:widowControl w:val="0"/>
              <w:spacing w:after="0" w:line="240" w:lineRule="auto"/>
              <w:jc w:val="both"/>
              <w:rPr>
                <w:rFonts w:ascii="Cambria" w:hAnsi="Cambria"/>
                <w:sz w:val="24"/>
              </w:rPr>
            </w:pPr>
          </w:p>
        </w:tc>
        <w:tc>
          <w:tcPr>
            <w:tcW w:w="1985" w:type="dxa"/>
            <w:shd w:val="clear" w:color="auto" w:fill="auto"/>
            <w:tcMar>
              <w:top w:w="100" w:type="dxa"/>
              <w:left w:w="100" w:type="dxa"/>
              <w:bottom w:w="100" w:type="dxa"/>
              <w:right w:w="100" w:type="dxa"/>
            </w:tcMar>
          </w:tcPr>
          <w:p w14:paraId="147A4F5F" w14:textId="77777777" w:rsidR="00BD00D8" w:rsidRDefault="00E15F44">
            <w:pPr>
              <w:pStyle w:val="1fb"/>
              <w:widowControl w:val="0"/>
              <w:spacing w:after="0" w:line="240" w:lineRule="auto"/>
              <w:jc w:val="both"/>
              <w:rPr>
                <w:rFonts w:ascii="Cambria" w:hAnsi="Cambria"/>
                <w:sz w:val="24"/>
              </w:rPr>
            </w:pPr>
            <w:r>
              <w:rPr>
                <w:rFonts w:ascii="Cambria" w:hAnsi="Cambria"/>
                <w:sz w:val="24"/>
              </w:rPr>
              <w:t>Компьютер, решение ситуационных задач</w:t>
            </w:r>
          </w:p>
          <w:p w14:paraId="3343AA08" w14:textId="77777777" w:rsidR="00BD00D8" w:rsidRDefault="00E15F44">
            <w:pPr>
              <w:pStyle w:val="1fb"/>
              <w:widowControl w:val="0"/>
              <w:spacing w:after="0" w:line="240" w:lineRule="auto"/>
              <w:jc w:val="both"/>
              <w:rPr>
                <w:rFonts w:ascii="Cambria" w:hAnsi="Cambria"/>
                <w:sz w:val="24"/>
              </w:rPr>
            </w:pPr>
            <w:r>
              <w:rPr>
                <w:rFonts w:ascii="Cambria" w:hAnsi="Cambria"/>
                <w:sz w:val="24"/>
              </w:rPr>
              <w:t>Чек-лист</w:t>
            </w:r>
          </w:p>
        </w:tc>
        <w:tc>
          <w:tcPr>
            <w:tcW w:w="1559" w:type="dxa"/>
            <w:shd w:val="clear" w:color="auto" w:fill="auto"/>
            <w:tcMar>
              <w:top w:w="100" w:type="dxa"/>
              <w:left w:w="100" w:type="dxa"/>
              <w:bottom w:w="100" w:type="dxa"/>
              <w:right w:w="100" w:type="dxa"/>
            </w:tcMar>
          </w:tcPr>
          <w:p w14:paraId="45DEC96D" w14:textId="77777777" w:rsidR="00BD00D8" w:rsidRDefault="00E15F44">
            <w:pPr>
              <w:rPr>
                <w:rFonts w:ascii="Cambria" w:hAnsi="Cambria"/>
              </w:rPr>
            </w:pPr>
            <w:r>
              <w:rPr>
                <w:rFonts w:ascii="Cambria" w:hAnsi="Cambria"/>
                <w:sz w:val="24"/>
              </w:rPr>
              <w:t>Тест-задание</w:t>
            </w:r>
          </w:p>
        </w:tc>
      </w:tr>
      <w:tr w:rsidR="00BD00D8" w14:paraId="39F30D85" w14:textId="77777777" w:rsidTr="004F3ED7">
        <w:trPr>
          <w:trHeight w:val="545"/>
        </w:trPr>
        <w:tc>
          <w:tcPr>
            <w:tcW w:w="2967" w:type="dxa"/>
            <w:shd w:val="clear" w:color="auto" w:fill="auto"/>
            <w:tcMar>
              <w:top w:w="100" w:type="dxa"/>
              <w:left w:w="100" w:type="dxa"/>
              <w:bottom w:w="100" w:type="dxa"/>
              <w:right w:w="100" w:type="dxa"/>
            </w:tcMar>
          </w:tcPr>
          <w:p w14:paraId="1661859B" w14:textId="77777777" w:rsidR="00BD00D8" w:rsidRDefault="00E15F44">
            <w:pPr>
              <w:widowControl w:val="0"/>
              <w:spacing w:after="0" w:line="240" w:lineRule="auto"/>
              <w:jc w:val="both"/>
              <w:rPr>
                <w:rFonts w:ascii="Cambria" w:hAnsi="Cambria"/>
                <w:sz w:val="24"/>
              </w:rPr>
            </w:pPr>
            <w:r>
              <w:rPr>
                <w:rFonts w:ascii="Cambria" w:hAnsi="Cambria"/>
                <w:sz w:val="24"/>
              </w:rPr>
              <w:t>Тема 11.4. Беспилотные системы и радиосвязь</w:t>
            </w:r>
          </w:p>
        </w:tc>
        <w:tc>
          <w:tcPr>
            <w:tcW w:w="992" w:type="dxa"/>
            <w:shd w:val="clear" w:color="auto" w:fill="auto"/>
            <w:tcMar>
              <w:top w:w="100" w:type="dxa"/>
              <w:left w:w="100" w:type="dxa"/>
              <w:bottom w:w="100" w:type="dxa"/>
              <w:right w:w="100" w:type="dxa"/>
            </w:tcMar>
          </w:tcPr>
          <w:p w14:paraId="364F3EEF" w14:textId="77777777" w:rsidR="00BD00D8" w:rsidRDefault="00E15F44">
            <w:pPr>
              <w:pStyle w:val="1fb"/>
              <w:widowControl w:val="0"/>
              <w:spacing w:after="0" w:line="240" w:lineRule="auto"/>
              <w:jc w:val="center"/>
              <w:rPr>
                <w:rFonts w:ascii="Cambria" w:hAnsi="Cambria"/>
                <w:sz w:val="24"/>
              </w:rPr>
            </w:pPr>
            <w:r>
              <w:rPr>
                <w:rFonts w:ascii="Cambria" w:hAnsi="Cambria"/>
                <w:sz w:val="24"/>
              </w:rPr>
              <w:t>2</w:t>
            </w:r>
          </w:p>
        </w:tc>
        <w:tc>
          <w:tcPr>
            <w:tcW w:w="1244" w:type="dxa"/>
            <w:shd w:val="clear" w:color="auto" w:fill="auto"/>
            <w:tcMar>
              <w:top w:w="100" w:type="dxa"/>
              <w:left w:w="100" w:type="dxa"/>
              <w:bottom w:w="100" w:type="dxa"/>
              <w:right w:w="100" w:type="dxa"/>
            </w:tcMar>
          </w:tcPr>
          <w:p w14:paraId="192E366F" w14:textId="77777777" w:rsidR="00BD00D8" w:rsidRDefault="00E15F44">
            <w:pPr>
              <w:pStyle w:val="1fb"/>
              <w:widowControl w:val="0"/>
              <w:spacing w:after="0" w:line="240" w:lineRule="auto"/>
              <w:jc w:val="both"/>
              <w:rPr>
                <w:rFonts w:ascii="Cambria" w:hAnsi="Cambria"/>
                <w:sz w:val="24"/>
              </w:rPr>
            </w:pPr>
            <w:r>
              <w:rPr>
                <w:rFonts w:ascii="Cambria" w:hAnsi="Cambria"/>
                <w:sz w:val="24"/>
              </w:rPr>
              <w:t>Практическое занятие</w:t>
            </w:r>
          </w:p>
        </w:tc>
        <w:tc>
          <w:tcPr>
            <w:tcW w:w="1701" w:type="dxa"/>
            <w:shd w:val="clear" w:color="auto" w:fill="auto"/>
            <w:tcMar>
              <w:top w:w="100" w:type="dxa"/>
              <w:left w:w="100" w:type="dxa"/>
              <w:bottom w:w="100" w:type="dxa"/>
              <w:right w:w="100" w:type="dxa"/>
            </w:tcMar>
          </w:tcPr>
          <w:p w14:paraId="1CEB1179" w14:textId="77777777" w:rsidR="00BD00D8" w:rsidRDefault="00E15F44">
            <w:pPr>
              <w:pStyle w:val="1fb"/>
              <w:widowControl w:val="0"/>
              <w:spacing w:after="0" w:line="240" w:lineRule="auto"/>
              <w:jc w:val="both"/>
              <w:rPr>
                <w:rFonts w:ascii="Cambria" w:hAnsi="Cambria"/>
                <w:sz w:val="24"/>
              </w:rPr>
            </w:pPr>
            <w:r>
              <w:rPr>
                <w:rFonts w:ascii="Cambria" w:hAnsi="Cambria"/>
                <w:sz w:val="24"/>
              </w:rPr>
              <w:t>Информатика, БЖ, история</w:t>
            </w:r>
          </w:p>
        </w:tc>
        <w:tc>
          <w:tcPr>
            <w:tcW w:w="4001" w:type="dxa"/>
            <w:shd w:val="clear" w:color="auto" w:fill="auto"/>
            <w:tcMar>
              <w:top w:w="100" w:type="dxa"/>
              <w:left w:w="100" w:type="dxa"/>
              <w:bottom w:w="100" w:type="dxa"/>
              <w:right w:w="100" w:type="dxa"/>
            </w:tcMar>
          </w:tcPr>
          <w:p w14:paraId="010A1DF0" w14:textId="77777777" w:rsidR="00BD00D8" w:rsidRDefault="00E15F44">
            <w:pPr>
              <w:pStyle w:val="1fb"/>
              <w:widowControl w:val="0"/>
              <w:spacing w:after="0" w:line="240" w:lineRule="auto"/>
              <w:jc w:val="both"/>
              <w:rPr>
                <w:rStyle w:val="19"/>
                <w:rFonts w:ascii="Cambria" w:hAnsi="Cambria"/>
                <w:b w:val="0"/>
                <w:sz w:val="24"/>
                <w:highlight w:val="white"/>
              </w:rPr>
            </w:pPr>
            <w:r>
              <w:rPr>
                <w:rFonts w:ascii="Cambria" w:hAnsi="Cambria"/>
                <w:sz w:val="24"/>
                <w:highlight w:val="white"/>
              </w:rPr>
              <w:t xml:space="preserve">ФЗ «О внесении изменений в отдельные законодательные акты РФ» (совершенствующие использование беспилотных воздушных судов и полномочия правоохранительных органов в данном вопросе) № 404-ФЗ от 02.12.2019 г., </w:t>
            </w:r>
            <w:r>
              <w:rPr>
                <w:rFonts w:ascii="Cambria" w:hAnsi="Cambria"/>
                <w:sz w:val="24"/>
              </w:rPr>
              <w:t xml:space="preserve">Постановление </w:t>
            </w:r>
            <w:r>
              <w:rPr>
                <w:rStyle w:val="19"/>
                <w:rFonts w:ascii="Cambria" w:hAnsi="Cambria"/>
                <w:b w:val="0"/>
                <w:sz w:val="24"/>
                <w:highlight w:val="white"/>
              </w:rPr>
              <w:t>Правительства РФ № 1016 от 21.06.2023г.)</w:t>
            </w:r>
          </w:p>
          <w:p w14:paraId="7C2B1E88" w14:textId="77777777" w:rsidR="00BD00D8" w:rsidRDefault="00BD00D8">
            <w:pPr>
              <w:pStyle w:val="1fb"/>
              <w:widowControl w:val="0"/>
              <w:spacing w:after="0" w:line="240" w:lineRule="auto"/>
              <w:jc w:val="both"/>
              <w:rPr>
                <w:rFonts w:ascii="Cambria" w:hAnsi="Cambria"/>
                <w:sz w:val="24"/>
                <w:highlight w:val="white"/>
              </w:rPr>
            </w:pPr>
          </w:p>
          <w:p w14:paraId="1D3F36E7" w14:textId="77777777" w:rsidR="00BD00D8" w:rsidRDefault="00E15F44">
            <w:pPr>
              <w:pStyle w:val="1fb"/>
              <w:widowControl w:val="0"/>
              <w:spacing w:after="0" w:line="240" w:lineRule="auto"/>
              <w:jc w:val="both"/>
              <w:rPr>
                <w:rFonts w:ascii="Cambria" w:hAnsi="Cambria"/>
                <w:sz w:val="24"/>
                <w:highlight w:val="white"/>
              </w:rPr>
            </w:pPr>
            <w:r>
              <w:rPr>
                <w:rFonts w:ascii="Cambria" w:hAnsi="Cambria"/>
                <w:sz w:val="24"/>
                <w:highlight w:val="white"/>
              </w:rPr>
              <w:t>Методическое пособие по действиям граждан при обнаружении беспилотных летательных аппаратов</w:t>
            </w:r>
          </w:p>
          <w:p w14:paraId="1D2A05BA" w14:textId="77777777" w:rsidR="00BD00D8" w:rsidRDefault="00F36842">
            <w:pPr>
              <w:pStyle w:val="1fb"/>
              <w:widowControl w:val="0"/>
              <w:spacing w:after="0" w:line="240" w:lineRule="auto"/>
              <w:jc w:val="both"/>
              <w:rPr>
                <w:rFonts w:ascii="Cambria" w:hAnsi="Cambria"/>
                <w:sz w:val="24"/>
                <w:highlight w:val="white"/>
              </w:rPr>
            </w:pPr>
            <w:hyperlink r:id="rId54" w:history="1">
              <w:r w:rsidR="00E15F44">
                <w:rPr>
                  <w:rFonts w:ascii="Cambria" w:hAnsi="Cambria"/>
                  <w:color w:val="0563C1" w:themeColor="hyperlink"/>
                  <w:sz w:val="24"/>
                  <w:highlight w:val="white"/>
                  <w:u w:val="single"/>
                </w:rPr>
                <w:t>https://ugz52.ru/news/metodicheskoe-posobie-po-dejstviyam-grazhdan-pri-obnaruzhenii-bespilotnyh-letatelnyh-apparatov/</w:t>
              </w:r>
            </w:hyperlink>
          </w:p>
        </w:tc>
        <w:tc>
          <w:tcPr>
            <w:tcW w:w="1985" w:type="dxa"/>
            <w:shd w:val="clear" w:color="auto" w:fill="auto"/>
            <w:tcMar>
              <w:top w:w="100" w:type="dxa"/>
              <w:left w:w="100" w:type="dxa"/>
              <w:bottom w:w="100" w:type="dxa"/>
              <w:right w:w="100" w:type="dxa"/>
            </w:tcMar>
          </w:tcPr>
          <w:p w14:paraId="702A60D2" w14:textId="77777777" w:rsidR="00BD00D8" w:rsidRDefault="00E15F44">
            <w:pPr>
              <w:pStyle w:val="1fb"/>
              <w:widowControl w:val="0"/>
              <w:spacing w:after="0" w:line="240" w:lineRule="auto"/>
              <w:jc w:val="both"/>
              <w:rPr>
                <w:rFonts w:ascii="Cambria" w:hAnsi="Cambria"/>
                <w:sz w:val="24"/>
              </w:rPr>
            </w:pPr>
            <w:r>
              <w:rPr>
                <w:rFonts w:ascii="Cambria" w:hAnsi="Cambria"/>
                <w:sz w:val="24"/>
              </w:rPr>
              <w:t>Компьютер, решение ситуационных задач</w:t>
            </w:r>
          </w:p>
          <w:p w14:paraId="24D15798" w14:textId="77777777" w:rsidR="00BD00D8" w:rsidRDefault="00BD00D8">
            <w:pPr>
              <w:pStyle w:val="1fb"/>
              <w:widowControl w:val="0"/>
              <w:spacing w:after="0" w:line="240" w:lineRule="auto"/>
              <w:jc w:val="both"/>
              <w:rPr>
                <w:rFonts w:ascii="Cambria" w:hAnsi="Cambria"/>
                <w:sz w:val="24"/>
              </w:rPr>
            </w:pPr>
          </w:p>
          <w:p w14:paraId="0E1A2D13" w14:textId="77777777" w:rsidR="00BD00D8" w:rsidRDefault="00E15F44">
            <w:pPr>
              <w:pStyle w:val="1fb"/>
              <w:widowControl w:val="0"/>
              <w:spacing w:after="0" w:line="240" w:lineRule="auto"/>
              <w:jc w:val="both"/>
              <w:rPr>
                <w:rFonts w:ascii="Cambria" w:hAnsi="Cambria"/>
                <w:sz w:val="24"/>
              </w:rPr>
            </w:pPr>
            <w:r>
              <w:rPr>
                <w:rFonts w:ascii="Cambria" w:hAnsi="Cambria"/>
                <w:sz w:val="24"/>
              </w:rPr>
              <w:t>Чек-лист</w:t>
            </w:r>
          </w:p>
        </w:tc>
        <w:tc>
          <w:tcPr>
            <w:tcW w:w="1559" w:type="dxa"/>
            <w:shd w:val="clear" w:color="auto" w:fill="auto"/>
            <w:tcMar>
              <w:top w:w="100" w:type="dxa"/>
              <w:left w:w="100" w:type="dxa"/>
              <w:bottom w:w="100" w:type="dxa"/>
              <w:right w:w="100" w:type="dxa"/>
            </w:tcMar>
          </w:tcPr>
          <w:p w14:paraId="1D3FF6FD" w14:textId="77777777" w:rsidR="00BD00D8" w:rsidRDefault="00E15F44">
            <w:pPr>
              <w:rPr>
                <w:rFonts w:ascii="Cambria" w:hAnsi="Cambria"/>
              </w:rPr>
            </w:pPr>
            <w:r>
              <w:rPr>
                <w:rFonts w:ascii="Cambria" w:hAnsi="Cambria"/>
                <w:sz w:val="24"/>
              </w:rPr>
              <w:t>Тест-задание</w:t>
            </w:r>
          </w:p>
        </w:tc>
      </w:tr>
      <w:tr w:rsidR="00BD00D8" w14:paraId="75A11E24" w14:textId="77777777" w:rsidTr="004F3ED7">
        <w:trPr>
          <w:trHeight w:val="199"/>
        </w:trPr>
        <w:tc>
          <w:tcPr>
            <w:tcW w:w="14449" w:type="dxa"/>
            <w:gridSpan w:val="7"/>
            <w:tcMar>
              <w:top w:w="100" w:type="dxa"/>
              <w:left w:w="100" w:type="dxa"/>
              <w:bottom w:w="100" w:type="dxa"/>
              <w:right w:w="100" w:type="dxa"/>
            </w:tcMar>
          </w:tcPr>
          <w:p w14:paraId="3C5A7757" w14:textId="77777777" w:rsidR="00BD00D8" w:rsidRDefault="00E15F44">
            <w:pPr>
              <w:pStyle w:val="1fb"/>
              <w:widowControl w:val="0"/>
              <w:spacing w:after="0" w:line="240" w:lineRule="auto"/>
              <w:jc w:val="both"/>
              <w:rPr>
                <w:rFonts w:ascii="Cambria" w:hAnsi="Cambria"/>
                <w:sz w:val="24"/>
              </w:rPr>
            </w:pPr>
            <w:r>
              <w:rPr>
                <w:rFonts w:ascii="Cambria" w:hAnsi="Cambria"/>
                <w:b/>
                <w:sz w:val="24"/>
              </w:rPr>
              <w:lastRenderedPageBreak/>
              <w:t>*</w:t>
            </w:r>
            <w:r>
              <w:rPr>
                <w:rFonts w:ascii="Cambria" w:hAnsi="Cambria"/>
                <w:b/>
                <w:i/>
                <w:sz w:val="24"/>
              </w:rPr>
              <w:t>Профессионально ориентированное содержание (содержание прикладного модуля)</w:t>
            </w:r>
          </w:p>
        </w:tc>
      </w:tr>
      <w:tr w:rsidR="00BD00D8" w14:paraId="35003D90" w14:textId="77777777" w:rsidTr="004F3ED7">
        <w:trPr>
          <w:trHeight w:val="545"/>
        </w:trPr>
        <w:tc>
          <w:tcPr>
            <w:tcW w:w="2967" w:type="dxa"/>
            <w:vMerge w:val="restart"/>
            <w:shd w:val="clear" w:color="auto" w:fill="auto"/>
            <w:tcMar>
              <w:top w:w="100" w:type="dxa"/>
              <w:left w:w="100" w:type="dxa"/>
              <w:bottom w:w="100" w:type="dxa"/>
              <w:right w:w="100" w:type="dxa"/>
            </w:tcMar>
          </w:tcPr>
          <w:p w14:paraId="410E4D9A" w14:textId="77777777" w:rsidR="00BD00D8" w:rsidRDefault="00E15F44">
            <w:pPr>
              <w:pStyle w:val="1fb"/>
              <w:widowControl w:val="0"/>
              <w:spacing w:after="0" w:line="240" w:lineRule="auto"/>
              <w:jc w:val="both"/>
              <w:rPr>
                <w:rFonts w:ascii="Cambria" w:hAnsi="Cambria"/>
                <w:sz w:val="24"/>
              </w:rPr>
            </w:pPr>
            <w:r>
              <w:rPr>
                <w:rFonts w:ascii="Cambria" w:hAnsi="Cambria"/>
                <w:b/>
                <w:sz w:val="24"/>
              </w:rPr>
              <w:t>Прикладной модуль:</w:t>
            </w:r>
            <w:r>
              <w:rPr>
                <w:rFonts w:ascii="Cambria" w:hAnsi="Cambria"/>
                <w:sz w:val="24"/>
              </w:rPr>
              <w:t xml:space="preserve"> </w:t>
            </w:r>
          </w:p>
          <w:p w14:paraId="5CC3F6F8" w14:textId="77777777" w:rsidR="00BD00D8" w:rsidRDefault="00E15F44">
            <w:pPr>
              <w:pStyle w:val="1fb"/>
              <w:widowControl w:val="0"/>
              <w:spacing w:after="0" w:line="240" w:lineRule="auto"/>
              <w:jc w:val="both"/>
              <w:rPr>
                <w:rFonts w:ascii="Cambria" w:hAnsi="Cambria"/>
                <w:sz w:val="24"/>
              </w:rPr>
            </w:pPr>
            <w:r>
              <w:rPr>
                <w:rFonts w:ascii="Cambria" w:hAnsi="Cambria"/>
                <w:b/>
                <w:sz w:val="24"/>
              </w:rPr>
              <w:t xml:space="preserve">Раздел 1. </w:t>
            </w:r>
            <w:r>
              <w:rPr>
                <w:rFonts w:ascii="Cambria" w:hAnsi="Cambria"/>
                <w:sz w:val="24"/>
              </w:rPr>
              <w:t>Особенности профессиональной деятельности в рамках получаемой специальности или профессии, потенциальные опасности и их последствия</w:t>
            </w:r>
          </w:p>
        </w:tc>
        <w:tc>
          <w:tcPr>
            <w:tcW w:w="992" w:type="dxa"/>
            <w:shd w:val="clear" w:color="auto" w:fill="auto"/>
            <w:tcMar>
              <w:top w:w="100" w:type="dxa"/>
              <w:left w:w="100" w:type="dxa"/>
              <w:bottom w:w="100" w:type="dxa"/>
              <w:right w:w="100" w:type="dxa"/>
            </w:tcMar>
          </w:tcPr>
          <w:p w14:paraId="64E662C1" w14:textId="77777777" w:rsidR="00BD00D8" w:rsidRDefault="00E15F44">
            <w:pPr>
              <w:pStyle w:val="1fb"/>
              <w:widowControl w:val="0"/>
              <w:spacing w:after="0" w:line="240" w:lineRule="auto"/>
              <w:jc w:val="center"/>
              <w:rPr>
                <w:rFonts w:ascii="Cambria" w:hAnsi="Cambria"/>
                <w:sz w:val="24"/>
              </w:rPr>
            </w:pPr>
            <w:r>
              <w:rPr>
                <w:rFonts w:ascii="Cambria" w:hAnsi="Cambria"/>
                <w:sz w:val="24"/>
              </w:rPr>
              <w:t>2</w:t>
            </w:r>
          </w:p>
        </w:tc>
        <w:tc>
          <w:tcPr>
            <w:tcW w:w="1244" w:type="dxa"/>
            <w:shd w:val="clear" w:color="auto" w:fill="auto"/>
            <w:tcMar>
              <w:top w:w="100" w:type="dxa"/>
              <w:left w:w="100" w:type="dxa"/>
              <w:bottom w:w="100" w:type="dxa"/>
              <w:right w:w="100" w:type="dxa"/>
            </w:tcMar>
          </w:tcPr>
          <w:p w14:paraId="75677E12" w14:textId="77777777" w:rsidR="00BD00D8" w:rsidRDefault="00E15F44">
            <w:pPr>
              <w:widowControl w:val="0"/>
              <w:spacing w:after="0" w:line="240" w:lineRule="auto"/>
              <w:jc w:val="both"/>
              <w:rPr>
                <w:rFonts w:ascii="Cambria" w:hAnsi="Cambria"/>
                <w:sz w:val="24"/>
              </w:rPr>
            </w:pPr>
            <w:r>
              <w:rPr>
                <w:rFonts w:ascii="Cambria" w:hAnsi="Cambria"/>
                <w:sz w:val="24"/>
              </w:rPr>
              <w:t xml:space="preserve">Комбинированное занятие. </w:t>
            </w:r>
          </w:p>
          <w:p w14:paraId="1E5C7153" w14:textId="77777777" w:rsidR="00BD00D8" w:rsidRDefault="00E15F44">
            <w:pPr>
              <w:spacing w:line="240" w:lineRule="auto"/>
              <w:rPr>
                <w:rFonts w:ascii="Cambria" w:hAnsi="Cambria"/>
              </w:rPr>
            </w:pPr>
            <w:r>
              <w:rPr>
                <w:rFonts w:ascii="Cambria" w:hAnsi="Cambria"/>
                <w:sz w:val="24"/>
              </w:rPr>
              <w:t>Обзорная (виртуальная) экскурсия на предприятия или объекты экономики региона</w:t>
            </w:r>
          </w:p>
        </w:tc>
        <w:tc>
          <w:tcPr>
            <w:tcW w:w="1701" w:type="dxa"/>
            <w:shd w:val="clear" w:color="auto" w:fill="auto"/>
            <w:tcMar>
              <w:top w:w="100" w:type="dxa"/>
              <w:left w:w="100" w:type="dxa"/>
              <w:bottom w:w="100" w:type="dxa"/>
              <w:right w:w="100" w:type="dxa"/>
            </w:tcMar>
          </w:tcPr>
          <w:p w14:paraId="5B744F7F" w14:textId="77777777" w:rsidR="00BD00D8" w:rsidRDefault="00E15F44">
            <w:pPr>
              <w:pStyle w:val="1fb"/>
              <w:widowControl w:val="0"/>
              <w:spacing w:after="0" w:line="240" w:lineRule="auto"/>
              <w:jc w:val="both"/>
              <w:rPr>
                <w:rFonts w:ascii="Cambria" w:hAnsi="Cambria"/>
                <w:sz w:val="24"/>
              </w:rPr>
            </w:pPr>
            <w:r>
              <w:rPr>
                <w:rFonts w:ascii="Cambria" w:hAnsi="Cambria"/>
                <w:sz w:val="24"/>
              </w:rPr>
              <w:t>БЖ, охрана труда</w:t>
            </w:r>
          </w:p>
        </w:tc>
        <w:tc>
          <w:tcPr>
            <w:tcW w:w="4001" w:type="dxa"/>
            <w:shd w:val="clear" w:color="auto" w:fill="auto"/>
            <w:tcMar>
              <w:top w:w="100" w:type="dxa"/>
              <w:left w:w="100" w:type="dxa"/>
              <w:bottom w:w="100" w:type="dxa"/>
              <w:right w:w="100" w:type="dxa"/>
            </w:tcMar>
          </w:tcPr>
          <w:p w14:paraId="181AACE1" w14:textId="77777777" w:rsidR="00BD00D8" w:rsidRDefault="00E15F44">
            <w:pPr>
              <w:pStyle w:val="1fb"/>
              <w:widowControl w:val="0"/>
              <w:spacing w:after="0" w:line="240" w:lineRule="auto"/>
              <w:jc w:val="both"/>
              <w:rPr>
                <w:rFonts w:ascii="Cambria" w:hAnsi="Cambria"/>
                <w:sz w:val="24"/>
              </w:rPr>
            </w:pPr>
            <w:r>
              <w:rPr>
                <w:rFonts w:ascii="Cambria" w:hAnsi="Cambria"/>
                <w:sz w:val="24"/>
              </w:rPr>
              <w:t>Министерство труда и социальной защиты Российской Федерации Приказ от 31 января 2022 г. № 36 «Об утверждении рекомендаций по классификации, обнаружению, распознаванию и описанию опасностей», Примерное положение о системе управления охраной труда, утвержденному приказом Министерства труда и социальной защиты Российской Федерации от 29 октября 2021 г. № 776н</w:t>
            </w:r>
          </w:p>
          <w:p w14:paraId="5267033D" w14:textId="77777777" w:rsidR="00BD00D8" w:rsidRDefault="00E15F44">
            <w:pPr>
              <w:pStyle w:val="1fb"/>
              <w:widowControl w:val="0"/>
              <w:spacing w:after="0" w:line="240" w:lineRule="auto"/>
              <w:jc w:val="both"/>
              <w:rPr>
                <w:rFonts w:ascii="Cambria" w:hAnsi="Cambria"/>
                <w:sz w:val="24"/>
              </w:rPr>
            </w:pPr>
            <w:r>
              <w:rPr>
                <w:rFonts w:ascii="Cambria" w:hAnsi="Cambria"/>
                <w:sz w:val="24"/>
              </w:rPr>
              <w:t>Примечание: в качестве дополнительных материалов возможно использовать:</w:t>
            </w:r>
          </w:p>
          <w:p w14:paraId="54F40A49" w14:textId="77777777" w:rsidR="00BD00D8" w:rsidRDefault="00E15F44">
            <w:pPr>
              <w:pStyle w:val="1fb"/>
              <w:widowControl w:val="0"/>
              <w:spacing w:after="0" w:line="240" w:lineRule="auto"/>
              <w:jc w:val="both"/>
              <w:rPr>
                <w:rFonts w:ascii="Cambria" w:hAnsi="Cambria"/>
                <w:sz w:val="24"/>
              </w:rPr>
            </w:pPr>
            <w:r>
              <w:rPr>
                <w:rFonts w:ascii="Cambria" w:hAnsi="Cambria"/>
                <w:sz w:val="24"/>
              </w:rPr>
              <w:t>- ролики о регионах Международной выставки-форума «Россия» на ВДНХ</w:t>
            </w:r>
          </w:p>
          <w:p w14:paraId="313B652B" w14:textId="77777777" w:rsidR="00BD00D8" w:rsidRDefault="00F36842">
            <w:pPr>
              <w:pStyle w:val="1fb"/>
              <w:widowControl w:val="0"/>
              <w:spacing w:after="0" w:line="240" w:lineRule="auto"/>
              <w:jc w:val="both"/>
              <w:rPr>
                <w:rFonts w:ascii="Cambria" w:hAnsi="Cambria"/>
                <w:sz w:val="24"/>
              </w:rPr>
            </w:pPr>
            <w:hyperlink r:id="rId55" w:history="1">
              <w:r w:rsidR="00E15F44">
                <w:rPr>
                  <w:rStyle w:val="26"/>
                  <w:rFonts w:ascii="Cambria" w:hAnsi="Cambria"/>
                </w:rPr>
                <w:t>https://russia.ru/participants/region</w:t>
              </w:r>
            </w:hyperlink>
          </w:p>
          <w:p w14:paraId="4EA4E382" w14:textId="77777777" w:rsidR="00BD00D8" w:rsidRDefault="00E15F44">
            <w:pPr>
              <w:pStyle w:val="1fb"/>
              <w:widowControl w:val="0"/>
              <w:numPr>
                <w:ilvl w:val="0"/>
                <w:numId w:val="2"/>
              </w:numPr>
              <w:spacing w:after="0" w:line="240" w:lineRule="auto"/>
              <w:ind w:left="0" w:firstLine="0"/>
              <w:jc w:val="both"/>
              <w:rPr>
                <w:rFonts w:ascii="Cambria" w:hAnsi="Cambria"/>
                <w:sz w:val="24"/>
              </w:rPr>
            </w:pPr>
            <w:r>
              <w:rPr>
                <w:rFonts w:ascii="Cambria" w:hAnsi="Cambria"/>
                <w:sz w:val="24"/>
              </w:rPr>
              <w:t>ролики о регионах Российского общества «Знание». Например,</w:t>
            </w:r>
          </w:p>
          <w:p w14:paraId="26B8D79B" w14:textId="77777777" w:rsidR="00BD00D8" w:rsidRDefault="00F36842">
            <w:pPr>
              <w:pStyle w:val="1fb"/>
              <w:widowControl w:val="0"/>
              <w:spacing w:after="0" w:line="240" w:lineRule="auto"/>
              <w:jc w:val="both"/>
              <w:rPr>
                <w:rFonts w:ascii="Cambria" w:hAnsi="Cambria"/>
                <w:sz w:val="24"/>
              </w:rPr>
            </w:pPr>
            <w:hyperlink r:id="rId56" w:history="1">
              <w:r w:rsidR="00E15F44">
                <w:rPr>
                  <w:rStyle w:val="26"/>
                  <w:rFonts w:ascii="Cambria" w:hAnsi="Cambria"/>
                </w:rPr>
                <w:t>https://disk.yandex.ru/d/tW6_8LZ1OEDwow/Общий%20ролик%20о%20регионе_Томская%20область.mp4</w:t>
              </w:r>
            </w:hyperlink>
          </w:p>
          <w:p w14:paraId="1C3425EF" w14:textId="77777777" w:rsidR="00BD00D8" w:rsidRDefault="00BD00D8">
            <w:pPr>
              <w:pStyle w:val="1fb"/>
              <w:widowControl w:val="0"/>
              <w:spacing w:after="0" w:line="240" w:lineRule="auto"/>
              <w:jc w:val="both"/>
              <w:rPr>
                <w:rFonts w:ascii="Cambria" w:hAnsi="Cambria"/>
                <w:sz w:val="24"/>
              </w:rPr>
            </w:pPr>
          </w:p>
          <w:p w14:paraId="17A00663" w14:textId="77777777" w:rsidR="00BD00D8" w:rsidRDefault="00F36842">
            <w:pPr>
              <w:pStyle w:val="1fb"/>
              <w:widowControl w:val="0"/>
              <w:spacing w:after="0" w:line="240" w:lineRule="auto"/>
              <w:jc w:val="both"/>
              <w:rPr>
                <w:rFonts w:ascii="Cambria" w:hAnsi="Cambria"/>
                <w:sz w:val="24"/>
              </w:rPr>
            </w:pPr>
            <w:hyperlink r:id="rId57" w:history="1">
              <w:r w:rsidR="00E15F44">
                <w:rPr>
                  <w:rStyle w:val="1fc"/>
                  <w:rFonts w:ascii="Cambria" w:hAnsi="Cambria"/>
                  <w:sz w:val="24"/>
                </w:rPr>
                <w:t>https://disk.yandex.ru/d/qoZX3rttObRnyA/Общий%20ролик%20о%20</w:t>
              </w:r>
              <w:r w:rsidR="00E15F44">
                <w:rPr>
                  <w:rStyle w:val="1fc"/>
                  <w:rFonts w:ascii="Cambria" w:hAnsi="Cambria"/>
                  <w:sz w:val="24"/>
                </w:rPr>
                <w:lastRenderedPageBreak/>
                <w:t>регионе.%20Кемеровская%20область.mp4</w:t>
              </w:r>
            </w:hyperlink>
          </w:p>
        </w:tc>
        <w:tc>
          <w:tcPr>
            <w:tcW w:w="1985" w:type="dxa"/>
            <w:shd w:val="clear" w:color="auto" w:fill="auto"/>
            <w:tcMar>
              <w:top w:w="100" w:type="dxa"/>
              <w:left w:w="100" w:type="dxa"/>
              <w:bottom w:w="100" w:type="dxa"/>
              <w:right w:w="100" w:type="dxa"/>
            </w:tcMar>
          </w:tcPr>
          <w:p w14:paraId="7121BF28" w14:textId="77777777" w:rsidR="00BD00D8" w:rsidRDefault="00E15F44">
            <w:pPr>
              <w:widowControl w:val="0"/>
              <w:spacing w:after="0" w:line="240" w:lineRule="auto"/>
              <w:jc w:val="both"/>
              <w:rPr>
                <w:rFonts w:ascii="Cambria" w:hAnsi="Cambria"/>
                <w:sz w:val="24"/>
              </w:rPr>
            </w:pPr>
            <w:r>
              <w:rPr>
                <w:rFonts w:ascii="Cambria" w:hAnsi="Cambria"/>
                <w:sz w:val="24"/>
              </w:rPr>
              <w:lastRenderedPageBreak/>
              <w:t>Компьютер, мультимедийные средства обучения</w:t>
            </w:r>
          </w:p>
        </w:tc>
        <w:tc>
          <w:tcPr>
            <w:tcW w:w="1559" w:type="dxa"/>
            <w:shd w:val="clear" w:color="auto" w:fill="auto"/>
            <w:tcMar>
              <w:top w:w="100" w:type="dxa"/>
              <w:left w:w="100" w:type="dxa"/>
              <w:bottom w:w="100" w:type="dxa"/>
              <w:right w:w="100" w:type="dxa"/>
            </w:tcMar>
          </w:tcPr>
          <w:p w14:paraId="36AF4E67" w14:textId="77777777" w:rsidR="00BD00D8" w:rsidRDefault="00E15F44">
            <w:pPr>
              <w:pStyle w:val="1fb"/>
              <w:widowControl w:val="0"/>
              <w:spacing w:after="0" w:line="240" w:lineRule="auto"/>
              <w:jc w:val="both"/>
              <w:rPr>
                <w:rFonts w:ascii="Cambria" w:hAnsi="Cambria"/>
                <w:sz w:val="24"/>
              </w:rPr>
            </w:pPr>
            <w:r>
              <w:rPr>
                <w:rFonts w:ascii="Cambria" w:hAnsi="Cambria"/>
                <w:sz w:val="24"/>
              </w:rPr>
              <w:t>Старт-задание</w:t>
            </w:r>
          </w:p>
          <w:p w14:paraId="7E5F9C68" w14:textId="77777777" w:rsidR="00BD00D8" w:rsidRDefault="00BD00D8">
            <w:pPr>
              <w:rPr>
                <w:rFonts w:ascii="Cambria" w:hAnsi="Cambria"/>
              </w:rPr>
            </w:pPr>
          </w:p>
        </w:tc>
      </w:tr>
      <w:tr w:rsidR="00BD00D8" w14:paraId="140D521E" w14:textId="77777777" w:rsidTr="004F3ED7">
        <w:trPr>
          <w:trHeight w:val="545"/>
        </w:trPr>
        <w:tc>
          <w:tcPr>
            <w:tcW w:w="2967" w:type="dxa"/>
            <w:vMerge/>
            <w:shd w:val="clear" w:color="auto" w:fill="auto"/>
            <w:tcMar>
              <w:top w:w="100" w:type="dxa"/>
              <w:left w:w="100" w:type="dxa"/>
              <w:bottom w:w="100" w:type="dxa"/>
              <w:right w:w="100" w:type="dxa"/>
            </w:tcMar>
          </w:tcPr>
          <w:p w14:paraId="654699D9" w14:textId="77777777" w:rsidR="00BD00D8" w:rsidRDefault="00BD00D8"/>
        </w:tc>
        <w:tc>
          <w:tcPr>
            <w:tcW w:w="992" w:type="dxa"/>
            <w:shd w:val="clear" w:color="auto" w:fill="auto"/>
            <w:tcMar>
              <w:top w:w="100" w:type="dxa"/>
              <w:left w:w="100" w:type="dxa"/>
              <w:bottom w:w="100" w:type="dxa"/>
              <w:right w:w="100" w:type="dxa"/>
            </w:tcMar>
          </w:tcPr>
          <w:p w14:paraId="6089002F" w14:textId="77777777" w:rsidR="00BD00D8" w:rsidRDefault="00E15F44">
            <w:pPr>
              <w:pStyle w:val="1fb"/>
              <w:widowControl w:val="0"/>
              <w:spacing w:after="0" w:line="240" w:lineRule="auto"/>
              <w:jc w:val="center"/>
              <w:rPr>
                <w:rFonts w:ascii="Cambria" w:hAnsi="Cambria"/>
                <w:sz w:val="24"/>
              </w:rPr>
            </w:pPr>
            <w:r>
              <w:rPr>
                <w:rFonts w:ascii="Cambria" w:hAnsi="Cambria"/>
                <w:sz w:val="24"/>
              </w:rPr>
              <w:t>2</w:t>
            </w:r>
          </w:p>
        </w:tc>
        <w:tc>
          <w:tcPr>
            <w:tcW w:w="1244" w:type="dxa"/>
            <w:shd w:val="clear" w:color="auto" w:fill="auto"/>
            <w:tcMar>
              <w:top w:w="100" w:type="dxa"/>
              <w:left w:w="100" w:type="dxa"/>
              <w:bottom w:w="100" w:type="dxa"/>
              <w:right w:w="100" w:type="dxa"/>
            </w:tcMar>
          </w:tcPr>
          <w:p w14:paraId="02D8E990" w14:textId="77777777" w:rsidR="00BD00D8" w:rsidRDefault="00E15F44">
            <w:pPr>
              <w:widowControl w:val="0"/>
              <w:spacing w:after="0" w:line="240" w:lineRule="auto"/>
              <w:jc w:val="both"/>
              <w:rPr>
                <w:rFonts w:ascii="Cambria" w:hAnsi="Cambria"/>
                <w:sz w:val="24"/>
              </w:rPr>
            </w:pPr>
            <w:r>
              <w:rPr>
                <w:rFonts w:ascii="Cambria" w:hAnsi="Cambria"/>
                <w:sz w:val="24"/>
              </w:rPr>
              <w:t xml:space="preserve">Комбинированное занятие. </w:t>
            </w:r>
          </w:p>
          <w:p w14:paraId="5684EEA9" w14:textId="77777777" w:rsidR="00BD00D8" w:rsidRDefault="00E15F44">
            <w:pPr>
              <w:widowControl w:val="0"/>
              <w:spacing w:after="0" w:line="240" w:lineRule="auto"/>
              <w:jc w:val="both"/>
              <w:rPr>
                <w:rFonts w:ascii="Cambria" w:hAnsi="Cambria"/>
                <w:sz w:val="24"/>
              </w:rPr>
            </w:pPr>
            <w:r>
              <w:rPr>
                <w:rFonts w:ascii="Cambria" w:hAnsi="Cambria"/>
                <w:sz w:val="24"/>
              </w:rPr>
              <w:t>Обзорная экскурсия на предприятия или объекты экономики региона</w:t>
            </w:r>
          </w:p>
        </w:tc>
        <w:tc>
          <w:tcPr>
            <w:tcW w:w="1701" w:type="dxa"/>
            <w:shd w:val="clear" w:color="auto" w:fill="auto"/>
            <w:tcMar>
              <w:top w:w="100" w:type="dxa"/>
              <w:left w:w="100" w:type="dxa"/>
              <w:bottom w:w="100" w:type="dxa"/>
              <w:right w:w="100" w:type="dxa"/>
            </w:tcMar>
          </w:tcPr>
          <w:p w14:paraId="44C4AFD3" w14:textId="77777777" w:rsidR="00BD00D8" w:rsidRDefault="00E15F44">
            <w:pPr>
              <w:pStyle w:val="1fb"/>
              <w:widowControl w:val="0"/>
              <w:spacing w:after="0" w:line="240" w:lineRule="auto"/>
              <w:jc w:val="both"/>
              <w:rPr>
                <w:rFonts w:ascii="Cambria" w:hAnsi="Cambria"/>
                <w:sz w:val="24"/>
              </w:rPr>
            </w:pPr>
            <w:r>
              <w:rPr>
                <w:rFonts w:ascii="Cambria" w:hAnsi="Cambria"/>
                <w:sz w:val="24"/>
              </w:rPr>
              <w:t>БЖ, охрана труда</w:t>
            </w:r>
          </w:p>
        </w:tc>
        <w:tc>
          <w:tcPr>
            <w:tcW w:w="4001" w:type="dxa"/>
            <w:shd w:val="clear" w:color="auto" w:fill="auto"/>
            <w:tcMar>
              <w:top w:w="100" w:type="dxa"/>
              <w:left w:w="100" w:type="dxa"/>
              <w:bottom w:w="100" w:type="dxa"/>
              <w:right w:w="100" w:type="dxa"/>
            </w:tcMar>
          </w:tcPr>
          <w:p w14:paraId="489A07BF" w14:textId="77777777" w:rsidR="00BD00D8" w:rsidRDefault="00E15F44">
            <w:pPr>
              <w:widowControl w:val="0"/>
              <w:spacing w:after="0" w:line="240" w:lineRule="auto"/>
              <w:jc w:val="both"/>
              <w:rPr>
                <w:rFonts w:ascii="Cambria" w:hAnsi="Cambria"/>
                <w:sz w:val="24"/>
              </w:rPr>
            </w:pPr>
            <w:r>
              <w:rPr>
                <w:rFonts w:ascii="Cambria" w:hAnsi="Cambria"/>
                <w:sz w:val="24"/>
              </w:rPr>
              <w:t>Примерное положение о системе управления охраной труда, утвержденному приказом Министерства труда и социальной защиты Российской Федерации от 29 октября 2021 г. № 776н</w:t>
            </w:r>
          </w:p>
          <w:p w14:paraId="5827F8E9" w14:textId="77777777" w:rsidR="00BD00D8" w:rsidRDefault="00BD00D8">
            <w:pPr>
              <w:pStyle w:val="1fb"/>
              <w:widowControl w:val="0"/>
              <w:spacing w:after="0" w:line="240" w:lineRule="auto"/>
              <w:jc w:val="both"/>
              <w:rPr>
                <w:rFonts w:ascii="Cambria" w:hAnsi="Cambria"/>
                <w:sz w:val="24"/>
              </w:rPr>
            </w:pPr>
          </w:p>
        </w:tc>
        <w:tc>
          <w:tcPr>
            <w:tcW w:w="1985" w:type="dxa"/>
            <w:shd w:val="clear" w:color="auto" w:fill="auto"/>
            <w:tcMar>
              <w:top w:w="100" w:type="dxa"/>
              <w:left w:w="100" w:type="dxa"/>
              <w:bottom w:w="100" w:type="dxa"/>
              <w:right w:w="100" w:type="dxa"/>
            </w:tcMar>
          </w:tcPr>
          <w:p w14:paraId="1084EA46" w14:textId="77777777" w:rsidR="00BD00D8" w:rsidRDefault="00E15F44">
            <w:pPr>
              <w:widowControl w:val="0"/>
              <w:spacing w:after="0" w:line="240" w:lineRule="auto"/>
              <w:jc w:val="both"/>
              <w:rPr>
                <w:rFonts w:ascii="Cambria" w:hAnsi="Cambria"/>
                <w:sz w:val="24"/>
              </w:rPr>
            </w:pPr>
            <w:r>
              <w:rPr>
                <w:rFonts w:ascii="Cambria" w:hAnsi="Cambria"/>
                <w:sz w:val="24"/>
              </w:rPr>
              <w:t>Компьютер, мультимедийные средства обучения</w:t>
            </w:r>
          </w:p>
        </w:tc>
        <w:tc>
          <w:tcPr>
            <w:tcW w:w="1559" w:type="dxa"/>
            <w:shd w:val="clear" w:color="auto" w:fill="auto"/>
            <w:tcMar>
              <w:top w:w="100" w:type="dxa"/>
              <w:left w:w="100" w:type="dxa"/>
              <w:bottom w:w="100" w:type="dxa"/>
              <w:right w:w="100" w:type="dxa"/>
            </w:tcMar>
          </w:tcPr>
          <w:p w14:paraId="561C3AEC" w14:textId="77777777" w:rsidR="00BD00D8" w:rsidRDefault="00E15F44">
            <w:pPr>
              <w:rPr>
                <w:rFonts w:ascii="Cambria" w:hAnsi="Cambria"/>
              </w:rPr>
            </w:pPr>
            <w:r>
              <w:rPr>
                <w:rFonts w:ascii="Cambria" w:hAnsi="Cambria"/>
                <w:sz w:val="24"/>
              </w:rPr>
              <w:t>Старт-задание</w:t>
            </w:r>
          </w:p>
        </w:tc>
      </w:tr>
      <w:tr w:rsidR="00BD00D8" w14:paraId="6C12A3D4" w14:textId="77777777" w:rsidTr="004F3ED7">
        <w:trPr>
          <w:trHeight w:val="545"/>
        </w:trPr>
        <w:tc>
          <w:tcPr>
            <w:tcW w:w="2967" w:type="dxa"/>
            <w:shd w:val="clear" w:color="auto" w:fill="auto"/>
            <w:tcMar>
              <w:top w:w="100" w:type="dxa"/>
              <w:left w:w="100" w:type="dxa"/>
              <w:bottom w:w="100" w:type="dxa"/>
              <w:right w:w="100" w:type="dxa"/>
            </w:tcMar>
          </w:tcPr>
          <w:p w14:paraId="5E140F54" w14:textId="77777777" w:rsidR="00BD00D8" w:rsidRDefault="00E15F44">
            <w:pPr>
              <w:pStyle w:val="1fb"/>
              <w:widowControl w:val="0"/>
              <w:spacing w:after="0" w:line="240" w:lineRule="auto"/>
              <w:jc w:val="both"/>
              <w:rPr>
                <w:rFonts w:ascii="Cambria" w:hAnsi="Cambria"/>
                <w:b/>
                <w:sz w:val="24"/>
              </w:rPr>
            </w:pPr>
            <w:r>
              <w:rPr>
                <w:rFonts w:ascii="Cambria" w:hAnsi="Cambria"/>
                <w:b/>
                <w:sz w:val="24"/>
              </w:rPr>
              <w:t>Прикладной модуль:</w:t>
            </w:r>
          </w:p>
          <w:p w14:paraId="429CFFD4" w14:textId="77777777" w:rsidR="00BD00D8" w:rsidRDefault="00E15F44">
            <w:pPr>
              <w:pStyle w:val="1fb"/>
              <w:widowControl w:val="0"/>
              <w:spacing w:after="0" w:line="240" w:lineRule="auto"/>
              <w:jc w:val="both"/>
              <w:rPr>
                <w:rFonts w:ascii="Cambria" w:hAnsi="Cambria"/>
                <w:b/>
                <w:sz w:val="24"/>
              </w:rPr>
            </w:pPr>
            <w:r>
              <w:rPr>
                <w:rFonts w:ascii="Cambria" w:hAnsi="Cambria"/>
                <w:b/>
                <w:sz w:val="24"/>
              </w:rPr>
              <w:t xml:space="preserve">Раздел 2.  </w:t>
            </w:r>
          </w:p>
          <w:p w14:paraId="1C0F3A97" w14:textId="77777777" w:rsidR="00BD00D8" w:rsidRDefault="00E15F44">
            <w:pPr>
              <w:pStyle w:val="1fb"/>
              <w:widowControl w:val="0"/>
              <w:spacing w:after="0" w:line="240" w:lineRule="auto"/>
              <w:jc w:val="both"/>
              <w:rPr>
                <w:rFonts w:ascii="Cambria" w:hAnsi="Cambria"/>
                <w:b/>
                <w:sz w:val="24"/>
              </w:rPr>
            </w:pPr>
            <w:r>
              <w:rPr>
                <w:rFonts w:ascii="Cambria" w:hAnsi="Cambria"/>
              </w:rPr>
              <w:t>Мероприятия и алгоритм оказания первой помощи при возникновении несчастного случая на производстве</w:t>
            </w:r>
          </w:p>
        </w:tc>
        <w:tc>
          <w:tcPr>
            <w:tcW w:w="992" w:type="dxa"/>
            <w:shd w:val="clear" w:color="auto" w:fill="auto"/>
            <w:tcMar>
              <w:top w:w="100" w:type="dxa"/>
              <w:left w:w="100" w:type="dxa"/>
              <w:bottom w:w="100" w:type="dxa"/>
              <w:right w:w="100" w:type="dxa"/>
            </w:tcMar>
          </w:tcPr>
          <w:p w14:paraId="0F476CC7" w14:textId="77777777" w:rsidR="00BD00D8" w:rsidRDefault="00E15F44">
            <w:pPr>
              <w:pStyle w:val="1fb"/>
              <w:widowControl w:val="0"/>
              <w:spacing w:after="0" w:line="240" w:lineRule="auto"/>
              <w:jc w:val="center"/>
              <w:rPr>
                <w:rFonts w:ascii="Cambria" w:hAnsi="Cambria"/>
                <w:sz w:val="24"/>
              </w:rPr>
            </w:pPr>
            <w:r>
              <w:rPr>
                <w:rFonts w:ascii="Cambria" w:hAnsi="Cambria"/>
                <w:sz w:val="24"/>
              </w:rPr>
              <w:t>2</w:t>
            </w:r>
          </w:p>
        </w:tc>
        <w:tc>
          <w:tcPr>
            <w:tcW w:w="1244" w:type="dxa"/>
            <w:shd w:val="clear" w:color="auto" w:fill="auto"/>
            <w:tcMar>
              <w:top w:w="100" w:type="dxa"/>
              <w:left w:w="100" w:type="dxa"/>
              <w:bottom w:w="100" w:type="dxa"/>
              <w:right w:w="100" w:type="dxa"/>
            </w:tcMar>
          </w:tcPr>
          <w:p w14:paraId="4224D16E" w14:textId="77777777" w:rsidR="00BD00D8" w:rsidRDefault="00E15F44">
            <w:pPr>
              <w:pStyle w:val="1fb"/>
              <w:widowControl w:val="0"/>
              <w:spacing w:after="0" w:line="240" w:lineRule="auto"/>
              <w:jc w:val="both"/>
              <w:rPr>
                <w:rFonts w:ascii="Cambria" w:hAnsi="Cambria"/>
                <w:sz w:val="24"/>
              </w:rPr>
            </w:pPr>
            <w:r>
              <w:rPr>
                <w:rFonts w:ascii="Cambria" w:hAnsi="Cambria"/>
                <w:sz w:val="24"/>
              </w:rPr>
              <w:t>Практическое занятие</w:t>
            </w:r>
          </w:p>
        </w:tc>
        <w:tc>
          <w:tcPr>
            <w:tcW w:w="1701" w:type="dxa"/>
            <w:shd w:val="clear" w:color="auto" w:fill="auto"/>
            <w:tcMar>
              <w:top w:w="100" w:type="dxa"/>
              <w:left w:w="100" w:type="dxa"/>
              <w:bottom w:w="100" w:type="dxa"/>
              <w:right w:w="100" w:type="dxa"/>
            </w:tcMar>
          </w:tcPr>
          <w:p w14:paraId="19833936" w14:textId="77777777" w:rsidR="00BD00D8" w:rsidRDefault="00E15F44">
            <w:pPr>
              <w:pStyle w:val="1fb"/>
              <w:widowControl w:val="0"/>
              <w:spacing w:after="0" w:line="240" w:lineRule="auto"/>
              <w:jc w:val="both"/>
              <w:rPr>
                <w:rFonts w:ascii="Cambria" w:hAnsi="Cambria"/>
                <w:sz w:val="24"/>
              </w:rPr>
            </w:pPr>
            <w:r>
              <w:rPr>
                <w:rFonts w:ascii="Cambria" w:hAnsi="Cambria"/>
                <w:sz w:val="24"/>
              </w:rPr>
              <w:t>Биология, БЖ, психология</w:t>
            </w:r>
          </w:p>
        </w:tc>
        <w:tc>
          <w:tcPr>
            <w:tcW w:w="4001" w:type="dxa"/>
            <w:shd w:val="clear" w:color="auto" w:fill="auto"/>
            <w:tcMar>
              <w:top w:w="100" w:type="dxa"/>
              <w:left w:w="100" w:type="dxa"/>
              <w:bottom w:w="100" w:type="dxa"/>
              <w:right w:w="100" w:type="dxa"/>
            </w:tcMar>
          </w:tcPr>
          <w:p w14:paraId="5A3694B2" w14:textId="77777777" w:rsidR="00BD00D8" w:rsidRDefault="00E15F44">
            <w:pPr>
              <w:pStyle w:val="1fb"/>
              <w:widowControl w:val="0"/>
              <w:spacing w:after="0" w:line="240" w:lineRule="auto"/>
              <w:jc w:val="both"/>
              <w:rPr>
                <w:rFonts w:ascii="Cambria" w:hAnsi="Cambria"/>
                <w:sz w:val="24"/>
              </w:rPr>
            </w:pPr>
            <w:r>
              <w:rPr>
                <w:rStyle w:val="1fc"/>
                <w:rFonts w:ascii="Cambria" w:hAnsi="Cambria"/>
                <w:sz w:val="24"/>
              </w:rPr>
              <w:t>ФЗ «Об Основах охраны здоровья граждан в Российской Федерации», Конституция РФ, ст. 41</w:t>
            </w:r>
          </w:p>
        </w:tc>
        <w:tc>
          <w:tcPr>
            <w:tcW w:w="1985" w:type="dxa"/>
            <w:shd w:val="clear" w:color="auto" w:fill="auto"/>
            <w:tcMar>
              <w:top w:w="100" w:type="dxa"/>
              <w:left w:w="100" w:type="dxa"/>
              <w:bottom w:w="100" w:type="dxa"/>
              <w:right w:w="100" w:type="dxa"/>
            </w:tcMar>
          </w:tcPr>
          <w:p w14:paraId="7AF366D3" w14:textId="77777777" w:rsidR="00BD00D8" w:rsidRDefault="00E15F44">
            <w:pPr>
              <w:widowControl w:val="0"/>
              <w:spacing w:after="0" w:line="240" w:lineRule="auto"/>
              <w:jc w:val="both"/>
              <w:rPr>
                <w:rFonts w:ascii="Cambria" w:hAnsi="Cambria"/>
                <w:sz w:val="24"/>
              </w:rPr>
            </w:pPr>
            <w:r>
              <w:rPr>
                <w:rFonts w:ascii="Cambria" w:hAnsi="Cambria"/>
                <w:sz w:val="24"/>
              </w:rPr>
              <w:t>Тренажеры для оказания первой помощи</w:t>
            </w:r>
          </w:p>
        </w:tc>
        <w:tc>
          <w:tcPr>
            <w:tcW w:w="1559" w:type="dxa"/>
            <w:shd w:val="clear" w:color="auto" w:fill="auto"/>
            <w:tcMar>
              <w:top w:w="100" w:type="dxa"/>
              <w:left w:w="100" w:type="dxa"/>
              <w:bottom w:w="100" w:type="dxa"/>
              <w:right w:w="100" w:type="dxa"/>
            </w:tcMar>
          </w:tcPr>
          <w:p w14:paraId="66BC97A6" w14:textId="77777777" w:rsidR="00BD00D8" w:rsidRDefault="00E15F44">
            <w:pPr>
              <w:rPr>
                <w:rFonts w:ascii="Cambria" w:hAnsi="Cambria"/>
              </w:rPr>
            </w:pPr>
            <w:r>
              <w:rPr>
                <w:rFonts w:ascii="Cambria" w:hAnsi="Cambria"/>
                <w:sz w:val="24"/>
              </w:rPr>
              <w:t>Решение ситуационных задач</w:t>
            </w:r>
          </w:p>
        </w:tc>
      </w:tr>
      <w:tr w:rsidR="00BD00D8" w14:paraId="08D966B0" w14:textId="77777777" w:rsidTr="004F3ED7">
        <w:trPr>
          <w:trHeight w:val="545"/>
        </w:trPr>
        <w:tc>
          <w:tcPr>
            <w:tcW w:w="2967" w:type="dxa"/>
            <w:tcMar>
              <w:top w:w="100" w:type="dxa"/>
              <w:left w:w="100" w:type="dxa"/>
              <w:bottom w:w="100" w:type="dxa"/>
              <w:right w:w="100" w:type="dxa"/>
            </w:tcMar>
          </w:tcPr>
          <w:p w14:paraId="2223E4C4" w14:textId="77777777" w:rsidR="00BD00D8" w:rsidRDefault="00E15F44">
            <w:pPr>
              <w:pStyle w:val="1fb"/>
              <w:widowControl w:val="0"/>
              <w:spacing w:after="0" w:line="240" w:lineRule="auto"/>
              <w:jc w:val="both"/>
              <w:rPr>
                <w:rFonts w:ascii="Cambria" w:hAnsi="Cambria"/>
                <w:b/>
                <w:sz w:val="24"/>
              </w:rPr>
            </w:pPr>
            <w:r>
              <w:rPr>
                <w:rFonts w:ascii="Cambria" w:hAnsi="Cambria"/>
                <w:b/>
                <w:sz w:val="24"/>
              </w:rPr>
              <w:t xml:space="preserve">Прикладной модуль: </w:t>
            </w:r>
          </w:p>
          <w:p w14:paraId="560C0AA5" w14:textId="77777777" w:rsidR="00BD00D8" w:rsidRDefault="00E15F44">
            <w:pPr>
              <w:pStyle w:val="1fb"/>
              <w:widowControl w:val="0"/>
              <w:spacing w:after="0" w:line="240" w:lineRule="auto"/>
              <w:jc w:val="both"/>
              <w:rPr>
                <w:rFonts w:ascii="Cambria" w:hAnsi="Cambria"/>
                <w:b/>
                <w:sz w:val="24"/>
              </w:rPr>
            </w:pPr>
            <w:r>
              <w:rPr>
                <w:rFonts w:ascii="Cambria" w:hAnsi="Cambria"/>
                <w:b/>
                <w:sz w:val="24"/>
              </w:rPr>
              <w:t xml:space="preserve">Раздел 3.  </w:t>
            </w:r>
          </w:p>
          <w:p w14:paraId="270134CF" w14:textId="77777777" w:rsidR="00BD00D8" w:rsidRDefault="00E15F44">
            <w:pPr>
              <w:pStyle w:val="1fb"/>
              <w:widowControl w:val="0"/>
              <w:spacing w:after="0" w:line="240" w:lineRule="auto"/>
              <w:jc w:val="both"/>
              <w:rPr>
                <w:rFonts w:ascii="Cambria" w:hAnsi="Cambria"/>
                <w:b/>
                <w:sz w:val="24"/>
              </w:rPr>
            </w:pPr>
            <w:r>
              <w:rPr>
                <w:rFonts w:ascii="Cambria" w:hAnsi="Cambria"/>
                <w:sz w:val="24"/>
              </w:rPr>
              <w:t>Знакомство с повседневным бытом военнослужащих</w:t>
            </w:r>
          </w:p>
        </w:tc>
        <w:tc>
          <w:tcPr>
            <w:tcW w:w="992" w:type="dxa"/>
            <w:tcMar>
              <w:top w:w="100" w:type="dxa"/>
              <w:left w:w="100" w:type="dxa"/>
              <w:bottom w:w="100" w:type="dxa"/>
              <w:right w:w="100" w:type="dxa"/>
            </w:tcMar>
          </w:tcPr>
          <w:p w14:paraId="7453AD02" w14:textId="77777777" w:rsidR="00BD00D8" w:rsidRDefault="00E15F44">
            <w:pPr>
              <w:pStyle w:val="1fb"/>
              <w:widowControl w:val="0"/>
              <w:spacing w:after="0" w:line="240" w:lineRule="auto"/>
              <w:jc w:val="center"/>
              <w:rPr>
                <w:rFonts w:ascii="Cambria" w:hAnsi="Cambria"/>
                <w:sz w:val="24"/>
              </w:rPr>
            </w:pPr>
            <w:r>
              <w:rPr>
                <w:rFonts w:ascii="Cambria" w:hAnsi="Cambria"/>
                <w:sz w:val="24"/>
              </w:rPr>
              <w:t>4</w:t>
            </w:r>
          </w:p>
        </w:tc>
        <w:tc>
          <w:tcPr>
            <w:tcW w:w="1244" w:type="dxa"/>
            <w:tcMar>
              <w:top w:w="100" w:type="dxa"/>
              <w:left w:w="100" w:type="dxa"/>
              <w:bottom w:w="100" w:type="dxa"/>
              <w:right w:w="100" w:type="dxa"/>
            </w:tcMar>
          </w:tcPr>
          <w:p w14:paraId="49210E54" w14:textId="77777777" w:rsidR="00BD00D8" w:rsidRDefault="00E15F44">
            <w:pPr>
              <w:pStyle w:val="1fb"/>
              <w:widowControl w:val="0"/>
              <w:spacing w:after="0" w:line="240" w:lineRule="auto"/>
              <w:jc w:val="both"/>
              <w:rPr>
                <w:rFonts w:ascii="Cambria" w:hAnsi="Cambria"/>
                <w:sz w:val="24"/>
              </w:rPr>
            </w:pPr>
            <w:r>
              <w:rPr>
                <w:rFonts w:ascii="Cambria" w:hAnsi="Cambria"/>
                <w:sz w:val="24"/>
              </w:rPr>
              <w:t>Практическое занятие</w:t>
            </w:r>
          </w:p>
        </w:tc>
        <w:tc>
          <w:tcPr>
            <w:tcW w:w="1701" w:type="dxa"/>
            <w:tcMar>
              <w:top w:w="100" w:type="dxa"/>
              <w:left w:w="100" w:type="dxa"/>
              <w:bottom w:w="100" w:type="dxa"/>
              <w:right w:w="100" w:type="dxa"/>
            </w:tcMar>
          </w:tcPr>
          <w:p w14:paraId="142F75E0" w14:textId="77777777" w:rsidR="00BD00D8" w:rsidRDefault="00E15F44">
            <w:pPr>
              <w:pStyle w:val="1fb"/>
              <w:widowControl w:val="0"/>
              <w:spacing w:after="0" w:line="240" w:lineRule="auto"/>
              <w:jc w:val="both"/>
              <w:rPr>
                <w:rFonts w:ascii="Cambria" w:hAnsi="Cambria"/>
                <w:sz w:val="24"/>
              </w:rPr>
            </w:pPr>
            <w:r>
              <w:rPr>
                <w:rFonts w:ascii="Cambria" w:hAnsi="Cambria"/>
                <w:sz w:val="24"/>
              </w:rPr>
              <w:t>БЖ</w:t>
            </w:r>
          </w:p>
        </w:tc>
        <w:tc>
          <w:tcPr>
            <w:tcW w:w="4001" w:type="dxa"/>
            <w:tcMar>
              <w:top w:w="100" w:type="dxa"/>
              <w:left w:w="100" w:type="dxa"/>
              <w:bottom w:w="100" w:type="dxa"/>
              <w:right w:w="100" w:type="dxa"/>
            </w:tcMar>
          </w:tcPr>
          <w:p w14:paraId="7BC9BF2E" w14:textId="77777777" w:rsidR="00BD00D8" w:rsidRDefault="00E15F44">
            <w:pPr>
              <w:pStyle w:val="1fb"/>
              <w:widowControl w:val="0"/>
              <w:spacing w:after="0" w:line="240" w:lineRule="auto"/>
              <w:jc w:val="both"/>
              <w:rPr>
                <w:rFonts w:ascii="Cambria" w:hAnsi="Cambria"/>
                <w:sz w:val="24"/>
              </w:rPr>
            </w:pPr>
            <w:r>
              <w:rPr>
                <w:rFonts w:ascii="Cambria" w:hAnsi="Cambria"/>
                <w:sz w:val="24"/>
              </w:rPr>
              <w:t>Общевоинские Уставы Вооруженных Сил Российской Федерации</w:t>
            </w:r>
          </w:p>
        </w:tc>
        <w:tc>
          <w:tcPr>
            <w:tcW w:w="1985" w:type="dxa"/>
            <w:tcMar>
              <w:top w:w="100" w:type="dxa"/>
              <w:left w:w="100" w:type="dxa"/>
              <w:bottom w:w="100" w:type="dxa"/>
              <w:right w:w="100" w:type="dxa"/>
            </w:tcMar>
          </w:tcPr>
          <w:p w14:paraId="05B83962" w14:textId="77777777" w:rsidR="00BD00D8" w:rsidRDefault="00E15F44">
            <w:pPr>
              <w:pStyle w:val="1fb"/>
              <w:widowControl w:val="0"/>
              <w:spacing w:after="0" w:line="240" w:lineRule="auto"/>
              <w:jc w:val="both"/>
              <w:rPr>
                <w:rFonts w:ascii="Cambria" w:hAnsi="Cambria"/>
                <w:sz w:val="24"/>
              </w:rPr>
            </w:pPr>
            <w:r>
              <w:rPr>
                <w:rFonts w:ascii="Cambria" w:hAnsi="Cambria"/>
                <w:sz w:val="24"/>
              </w:rPr>
              <w:t>Чек-лист</w:t>
            </w:r>
          </w:p>
        </w:tc>
        <w:tc>
          <w:tcPr>
            <w:tcW w:w="1559" w:type="dxa"/>
            <w:tcMar>
              <w:top w:w="100" w:type="dxa"/>
              <w:left w:w="100" w:type="dxa"/>
              <w:bottom w:w="100" w:type="dxa"/>
              <w:right w:w="100" w:type="dxa"/>
            </w:tcMar>
          </w:tcPr>
          <w:p w14:paraId="077E06D9" w14:textId="77777777" w:rsidR="00BD00D8" w:rsidRDefault="00E15F44">
            <w:pPr>
              <w:rPr>
                <w:rFonts w:ascii="Cambria" w:hAnsi="Cambria"/>
              </w:rPr>
            </w:pPr>
            <w:r>
              <w:rPr>
                <w:rFonts w:ascii="Cambria" w:hAnsi="Cambria"/>
                <w:sz w:val="24"/>
              </w:rPr>
              <w:t>Задание-исследование</w:t>
            </w:r>
          </w:p>
        </w:tc>
      </w:tr>
      <w:tr w:rsidR="00BD00D8" w14:paraId="4C7ED30A" w14:textId="77777777" w:rsidTr="004F3ED7">
        <w:trPr>
          <w:trHeight w:val="545"/>
        </w:trPr>
        <w:tc>
          <w:tcPr>
            <w:tcW w:w="2967" w:type="dxa"/>
            <w:tcMar>
              <w:top w:w="100" w:type="dxa"/>
              <w:left w:w="100" w:type="dxa"/>
              <w:bottom w:w="100" w:type="dxa"/>
              <w:right w:w="100" w:type="dxa"/>
            </w:tcMar>
          </w:tcPr>
          <w:p w14:paraId="174515BA" w14:textId="77777777" w:rsidR="00BD00D8" w:rsidRDefault="00E15F44">
            <w:pPr>
              <w:pStyle w:val="1fb"/>
              <w:widowControl w:val="0"/>
              <w:spacing w:after="0" w:line="240" w:lineRule="auto"/>
              <w:jc w:val="both"/>
              <w:rPr>
                <w:rFonts w:ascii="Cambria" w:hAnsi="Cambria"/>
                <w:b/>
                <w:sz w:val="24"/>
              </w:rPr>
            </w:pPr>
            <w:r>
              <w:rPr>
                <w:rFonts w:ascii="Cambria" w:hAnsi="Cambria"/>
                <w:b/>
                <w:sz w:val="24"/>
              </w:rPr>
              <w:t xml:space="preserve">Промежуточная </w:t>
            </w:r>
            <w:r>
              <w:rPr>
                <w:rFonts w:ascii="Cambria" w:hAnsi="Cambria"/>
                <w:b/>
                <w:sz w:val="24"/>
              </w:rPr>
              <w:lastRenderedPageBreak/>
              <w:t>аттестация по дисциплине (дифференцированный зачёт)</w:t>
            </w:r>
          </w:p>
        </w:tc>
        <w:tc>
          <w:tcPr>
            <w:tcW w:w="992" w:type="dxa"/>
            <w:tcMar>
              <w:top w:w="100" w:type="dxa"/>
              <w:left w:w="100" w:type="dxa"/>
              <w:bottom w:w="100" w:type="dxa"/>
              <w:right w:w="100" w:type="dxa"/>
            </w:tcMar>
          </w:tcPr>
          <w:p w14:paraId="505F455B" w14:textId="77777777" w:rsidR="00BD00D8" w:rsidRDefault="00E15F44">
            <w:pPr>
              <w:pStyle w:val="1fb"/>
              <w:widowControl w:val="0"/>
              <w:spacing w:after="0" w:line="240" w:lineRule="auto"/>
              <w:jc w:val="both"/>
              <w:rPr>
                <w:rFonts w:ascii="Cambria" w:hAnsi="Cambria"/>
                <w:b/>
                <w:sz w:val="24"/>
              </w:rPr>
            </w:pPr>
            <w:r>
              <w:rPr>
                <w:rFonts w:ascii="Cambria" w:hAnsi="Cambria"/>
                <w:b/>
                <w:sz w:val="24"/>
              </w:rPr>
              <w:lastRenderedPageBreak/>
              <w:t>2</w:t>
            </w:r>
          </w:p>
        </w:tc>
        <w:tc>
          <w:tcPr>
            <w:tcW w:w="10490" w:type="dxa"/>
            <w:gridSpan w:val="5"/>
            <w:tcMar>
              <w:top w:w="100" w:type="dxa"/>
              <w:left w:w="100" w:type="dxa"/>
              <w:bottom w:w="100" w:type="dxa"/>
              <w:right w:w="100" w:type="dxa"/>
            </w:tcMar>
          </w:tcPr>
          <w:p w14:paraId="71F48427" w14:textId="77777777" w:rsidR="00BD00D8" w:rsidRDefault="00BD00D8">
            <w:pPr>
              <w:rPr>
                <w:rFonts w:ascii="Cambria" w:hAnsi="Cambria"/>
              </w:rPr>
            </w:pPr>
          </w:p>
        </w:tc>
      </w:tr>
      <w:tr w:rsidR="00BD00D8" w14:paraId="095E411A" w14:textId="77777777" w:rsidTr="004F3ED7">
        <w:trPr>
          <w:trHeight w:val="545"/>
        </w:trPr>
        <w:tc>
          <w:tcPr>
            <w:tcW w:w="2967" w:type="dxa"/>
            <w:tcMar>
              <w:top w:w="100" w:type="dxa"/>
              <w:left w:w="100" w:type="dxa"/>
              <w:bottom w:w="100" w:type="dxa"/>
              <w:right w:w="100" w:type="dxa"/>
            </w:tcMar>
          </w:tcPr>
          <w:p w14:paraId="3872FEAD" w14:textId="77777777" w:rsidR="00BD00D8" w:rsidRDefault="00E15F44">
            <w:pPr>
              <w:pStyle w:val="1fb"/>
              <w:widowControl w:val="0"/>
              <w:spacing w:after="0" w:line="240" w:lineRule="auto"/>
              <w:jc w:val="both"/>
              <w:rPr>
                <w:rFonts w:ascii="Cambria" w:hAnsi="Cambria"/>
                <w:b/>
                <w:sz w:val="24"/>
              </w:rPr>
            </w:pPr>
            <w:r>
              <w:rPr>
                <w:rFonts w:ascii="Cambria" w:hAnsi="Cambria"/>
                <w:b/>
                <w:sz w:val="24"/>
              </w:rPr>
              <w:t>ВСЕГО:</w:t>
            </w:r>
          </w:p>
        </w:tc>
        <w:tc>
          <w:tcPr>
            <w:tcW w:w="992" w:type="dxa"/>
            <w:tcMar>
              <w:top w:w="100" w:type="dxa"/>
              <w:left w:w="100" w:type="dxa"/>
              <w:bottom w:w="100" w:type="dxa"/>
              <w:right w:w="100" w:type="dxa"/>
            </w:tcMar>
          </w:tcPr>
          <w:p w14:paraId="2EA0F6BC" w14:textId="77777777" w:rsidR="00BD00D8" w:rsidRDefault="00E15F44">
            <w:pPr>
              <w:pStyle w:val="1fb"/>
              <w:widowControl w:val="0"/>
              <w:spacing w:after="0" w:line="240" w:lineRule="auto"/>
              <w:jc w:val="both"/>
              <w:rPr>
                <w:rFonts w:ascii="Cambria" w:hAnsi="Cambria"/>
                <w:b/>
                <w:sz w:val="24"/>
              </w:rPr>
            </w:pPr>
            <w:r>
              <w:rPr>
                <w:rFonts w:ascii="Cambria" w:hAnsi="Cambria"/>
                <w:b/>
                <w:sz w:val="24"/>
              </w:rPr>
              <w:t>68</w:t>
            </w:r>
          </w:p>
        </w:tc>
        <w:tc>
          <w:tcPr>
            <w:tcW w:w="10490" w:type="dxa"/>
            <w:gridSpan w:val="5"/>
            <w:tcMar>
              <w:top w:w="100" w:type="dxa"/>
              <w:left w:w="100" w:type="dxa"/>
              <w:bottom w:w="100" w:type="dxa"/>
              <w:right w:w="100" w:type="dxa"/>
            </w:tcMar>
          </w:tcPr>
          <w:p w14:paraId="70265380" w14:textId="77777777" w:rsidR="00BD00D8" w:rsidRDefault="00BD00D8">
            <w:pPr>
              <w:rPr>
                <w:rFonts w:ascii="Cambria" w:hAnsi="Cambria"/>
              </w:rPr>
            </w:pPr>
          </w:p>
        </w:tc>
      </w:tr>
    </w:tbl>
    <w:p w14:paraId="7FF42FA0" w14:textId="77777777" w:rsidR="00BD00D8" w:rsidRDefault="00E15F44">
      <w:pPr>
        <w:rPr>
          <w:rFonts w:ascii="Cambria" w:hAnsi="Cambria"/>
          <w:b/>
          <w:sz w:val="24"/>
        </w:rPr>
      </w:pPr>
      <w:r>
        <w:rPr>
          <w:rFonts w:ascii="Cambria" w:hAnsi="Cambria"/>
          <w:b/>
          <w:sz w:val="24"/>
        </w:rPr>
        <w:br w:type="page"/>
      </w:r>
    </w:p>
    <w:p w14:paraId="55D3FB45" w14:textId="77777777" w:rsidR="00BD00D8" w:rsidRDefault="00BD00D8">
      <w:pPr>
        <w:sectPr w:rsidR="00BD00D8">
          <w:footerReference w:type="default" r:id="rId58"/>
          <w:pgSz w:w="16838" w:h="11906" w:orient="landscape"/>
          <w:pgMar w:top="1843" w:right="1103" w:bottom="851" w:left="1276" w:header="709" w:footer="709" w:gutter="0"/>
          <w:cols w:space="720"/>
        </w:sectPr>
      </w:pPr>
    </w:p>
    <w:p w14:paraId="405B6081" w14:textId="77777777" w:rsidR="00BD00D8" w:rsidRDefault="00E15F44">
      <w:pPr>
        <w:pStyle w:val="10"/>
        <w:rPr>
          <w:rFonts w:ascii="Cambria" w:hAnsi="Cambria"/>
        </w:rPr>
      </w:pPr>
      <w:bookmarkStart w:id="2" w:name="__RefHeading___2"/>
      <w:bookmarkEnd w:id="2"/>
      <w:r>
        <w:rPr>
          <w:rFonts w:ascii="Cambria" w:hAnsi="Cambria"/>
        </w:rPr>
        <w:lastRenderedPageBreak/>
        <w:t xml:space="preserve">2. Опорные конспекты </w:t>
      </w:r>
    </w:p>
    <w:p w14:paraId="0C9217EC" w14:textId="77777777" w:rsidR="00BD00D8" w:rsidRDefault="00BD00D8"/>
    <w:p w14:paraId="5BAC7127" w14:textId="77777777" w:rsidR="00BD00D8" w:rsidRDefault="00E15F44">
      <w:pPr>
        <w:spacing w:after="0" w:line="240" w:lineRule="auto"/>
        <w:ind w:left="57" w:right="57"/>
        <w:jc w:val="center"/>
        <w:rPr>
          <w:rFonts w:ascii="Cambria" w:hAnsi="Cambria"/>
          <w:b/>
          <w:sz w:val="24"/>
        </w:rPr>
      </w:pPr>
      <w:r>
        <w:rPr>
          <w:rFonts w:ascii="Cambria" w:hAnsi="Cambria"/>
          <w:b/>
          <w:sz w:val="24"/>
        </w:rPr>
        <w:t>ОПОРНЫЙ КОНСПЕКТ РАЗДЕЛА 1</w:t>
      </w:r>
    </w:p>
    <w:p w14:paraId="017DDCC2" w14:textId="77777777" w:rsidR="00BD00D8" w:rsidRDefault="00BD00D8">
      <w:pPr>
        <w:spacing w:after="0" w:line="240" w:lineRule="auto"/>
        <w:ind w:left="57" w:right="57"/>
        <w:jc w:val="center"/>
        <w:rPr>
          <w:rFonts w:ascii="Cambria" w:hAnsi="Cambria"/>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2523"/>
        <w:gridCol w:w="5982"/>
      </w:tblGrid>
      <w:tr w:rsidR="00BD00D8" w14:paraId="4A3CD709"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548AAE0E" w14:textId="77777777" w:rsidR="00BD00D8" w:rsidRDefault="00E15F44">
            <w:pPr>
              <w:spacing w:after="0" w:line="240" w:lineRule="auto"/>
              <w:ind w:left="57" w:right="57"/>
              <w:rPr>
                <w:rFonts w:ascii="Cambria" w:hAnsi="Cambria"/>
                <w:b/>
                <w:sz w:val="24"/>
              </w:rPr>
            </w:pPr>
            <w:r>
              <w:rPr>
                <w:rFonts w:ascii="Cambria" w:hAnsi="Cambria"/>
                <w:sz w:val="24"/>
              </w:rPr>
              <w:t>1.</w:t>
            </w:r>
          </w:p>
        </w:tc>
        <w:tc>
          <w:tcPr>
            <w:tcW w:w="2523" w:type="dxa"/>
            <w:tcBorders>
              <w:top w:val="single" w:sz="4" w:space="0" w:color="000000"/>
              <w:left w:val="single" w:sz="4" w:space="0" w:color="000000"/>
              <w:bottom w:val="single" w:sz="4" w:space="0" w:color="000000"/>
              <w:right w:val="single" w:sz="4" w:space="0" w:color="000000"/>
            </w:tcBorders>
            <w:vAlign w:val="center"/>
          </w:tcPr>
          <w:p w14:paraId="67443609" w14:textId="77777777" w:rsidR="00BD00D8" w:rsidRDefault="00E15F44">
            <w:pPr>
              <w:spacing w:after="0" w:line="240" w:lineRule="auto"/>
              <w:ind w:left="57" w:right="57"/>
              <w:rPr>
                <w:rFonts w:ascii="Cambria" w:hAnsi="Cambria"/>
                <w:b/>
                <w:sz w:val="24"/>
              </w:rPr>
            </w:pPr>
            <w:r>
              <w:rPr>
                <w:rFonts w:ascii="Cambria" w:hAnsi="Cambria"/>
                <w:sz w:val="24"/>
              </w:rPr>
              <w:t>Название раздела</w:t>
            </w:r>
          </w:p>
        </w:tc>
        <w:tc>
          <w:tcPr>
            <w:tcW w:w="5982" w:type="dxa"/>
            <w:tcBorders>
              <w:top w:val="single" w:sz="4" w:space="0" w:color="000000"/>
              <w:left w:val="single" w:sz="4" w:space="0" w:color="000000"/>
              <w:bottom w:val="single" w:sz="4" w:space="0" w:color="000000"/>
              <w:right w:val="single" w:sz="4" w:space="0" w:color="000000"/>
            </w:tcBorders>
          </w:tcPr>
          <w:p w14:paraId="3ED9F29A" w14:textId="77777777" w:rsidR="00BD00D8" w:rsidRDefault="00E15F44">
            <w:pPr>
              <w:spacing w:after="0" w:line="240" w:lineRule="auto"/>
              <w:ind w:left="57" w:right="57"/>
              <w:rPr>
                <w:rFonts w:ascii="Cambria" w:hAnsi="Cambria"/>
                <w:b/>
                <w:sz w:val="24"/>
              </w:rPr>
            </w:pPr>
            <w:r>
              <w:rPr>
                <w:rFonts w:ascii="Cambria" w:hAnsi="Cambria"/>
                <w:b/>
                <w:sz w:val="24"/>
              </w:rPr>
              <w:t>Безопасное и устойчивое развитие личности, общества, государства</w:t>
            </w:r>
          </w:p>
        </w:tc>
      </w:tr>
      <w:tr w:rsidR="00BD00D8" w14:paraId="4CAE908E"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1B124CFD" w14:textId="77777777" w:rsidR="00BD00D8" w:rsidRDefault="00E15F44">
            <w:pPr>
              <w:spacing w:after="0" w:line="240" w:lineRule="auto"/>
              <w:ind w:left="57" w:right="57"/>
              <w:rPr>
                <w:rFonts w:ascii="Cambria" w:hAnsi="Cambria"/>
                <w:b/>
                <w:sz w:val="24"/>
              </w:rPr>
            </w:pPr>
            <w:r>
              <w:rPr>
                <w:rFonts w:ascii="Cambria" w:hAnsi="Cambria"/>
                <w:sz w:val="24"/>
              </w:rPr>
              <w:t>2.</w:t>
            </w:r>
          </w:p>
        </w:tc>
        <w:tc>
          <w:tcPr>
            <w:tcW w:w="2523" w:type="dxa"/>
            <w:tcBorders>
              <w:top w:val="single" w:sz="4" w:space="0" w:color="000000"/>
              <w:left w:val="single" w:sz="4" w:space="0" w:color="000000"/>
              <w:bottom w:val="single" w:sz="4" w:space="0" w:color="000000"/>
              <w:right w:val="single" w:sz="4" w:space="0" w:color="000000"/>
            </w:tcBorders>
            <w:vAlign w:val="center"/>
          </w:tcPr>
          <w:p w14:paraId="28203BC9" w14:textId="77777777" w:rsidR="00BD00D8" w:rsidRDefault="00E15F44">
            <w:pPr>
              <w:spacing w:after="0" w:line="240" w:lineRule="auto"/>
              <w:ind w:left="57" w:right="57"/>
              <w:rPr>
                <w:rFonts w:ascii="Cambria" w:hAnsi="Cambria"/>
                <w:b/>
                <w:sz w:val="24"/>
              </w:rPr>
            </w:pPr>
            <w:r>
              <w:rPr>
                <w:rFonts w:ascii="Cambria" w:hAnsi="Cambria"/>
                <w:sz w:val="24"/>
              </w:rPr>
              <w:t>Содержание темы</w:t>
            </w:r>
          </w:p>
        </w:tc>
        <w:tc>
          <w:tcPr>
            <w:tcW w:w="5982" w:type="dxa"/>
            <w:tcBorders>
              <w:top w:val="single" w:sz="4" w:space="0" w:color="000000"/>
              <w:left w:val="single" w:sz="4" w:space="0" w:color="000000"/>
              <w:bottom w:val="single" w:sz="4" w:space="0" w:color="000000"/>
              <w:right w:val="single" w:sz="4" w:space="0" w:color="000000"/>
            </w:tcBorders>
          </w:tcPr>
          <w:p w14:paraId="77A2587F" w14:textId="77777777" w:rsidR="00BD00D8" w:rsidRDefault="00E15F44">
            <w:pPr>
              <w:tabs>
                <w:tab w:val="left" w:pos="35"/>
              </w:tabs>
              <w:spacing w:after="0" w:line="240" w:lineRule="auto"/>
              <w:ind w:right="57"/>
              <w:jc w:val="both"/>
              <w:rPr>
                <w:rFonts w:ascii="Cambria" w:hAnsi="Cambria"/>
                <w:sz w:val="24"/>
              </w:rPr>
            </w:pPr>
            <w:r>
              <w:rPr>
                <w:rFonts w:ascii="Cambria" w:hAnsi="Cambria"/>
                <w:b/>
                <w:sz w:val="24"/>
              </w:rPr>
              <w:t>Тема 1.1.</w:t>
            </w:r>
            <w:r>
              <w:rPr>
                <w:rFonts w:ascii="Cambria" w:hAnsi="Cambria"/>
                <w:sz w:val="24"/>
              </w:rPr>
              <w:t xml:space="preserve"> Государственная и общественная безопасность.</w:t>
            </w:r>
          </w:p>
          <w:p w14:paraId="2A29EF1B" w14:textId="77777777" w:rsidR="00BD00D8" w:rsidRDefault="00E15F44">
            <w:pPr>
              <w:tabs>
                <w:tab w:val="left" w:pos="35"/>
              </w:tabs>
              <w:spacing w:after="0" w:line="240" w:lineRule="auto"/>
              <w:ind w:right="57"/>
              <w:jc w:val="both"/>
              <w:rPr>
                <w:rFonts w:ascii="Cambria" w:hAnsi="Cambria"/>
                <w:sz w:val="24"/>
              </w:rPr>
            </w:pPr>
            <w:r>
              <w:rPr>
                <w:rFonts w:ascii="Cambria" w:hAnsi="Cambria"/>
                <w:sz w:val="24"/>
              </w:rPr>
              <w:t>Российская Федерация в современном мире. Правовая основа обеспечения национальной безопасности. Принципы обеспечения национальной безопасности. Реализация национальных приоритетов как условие обеспечения национальной безопасности и устойчивого развития Российской Федерации. Взаимодействие личности, государства и общества в реализации национальных приоритетов. Государственные службы обеспечения безопасности, их роль и сфера ответственности, порядок взаимодействия с ними. Общественные институты и их место в системе обеспечения безопасности жизни и здоровья населения.</w:t>
            </w:r>
          </w:p>
          <w:p w14:paraId="25C6B919" w14:textId="77777777" w:rsidR="00BD00D8" w:rsidRDefault="00E15F44">
            <w:pPr>
              <w:tabs>
                <w:tab w:val="left" w:pos="35"/>
              </w:tabs>
              <w:spacing w:after="0" w:line="240" w:lineRule="auto"/>
              <w:ind w:right="57"/>
              <w:jc w:val="both"/>
              <w:rPr>
                <w:rFonts w:ascii="Cambria" w:hAnsi="Cambria"/>
                <w:sz w:val="24"/>
              </w:rPr>
            </w:pPr>
            <w:r>
              <w:rPr>
                <w:rFonts w:ascii="Cambria" w:hAnsi="Cambria"/>
                <w:b/>
                <w:sz w:val="24"/>
              </w:rPr>
              <w:t>Тема 1.2.</w:t>
            </w:r>
            <w:r>
              <w:rPr>
                <w:rFonts w:ascii="Cambria" w:hAnsi="Cambria"/>
                <w:sz w:val="24"/>
              </w:rPr>
              <w:t xml:space="preserve"> Роль личности, общества и государства в предупреждении и ликвидации чрезвычайных ситуаций.</w:t>
            </w:r>
          </w:p>
          <w:p w14:paraId="53B7C933" w14:textId="77777777" w:rsidR="00BD00D8" w:rsidRDefault="00E15F44">
            <w:pPr>
              <w:tabs>
                <w:tab w:val="left" w:pos="35"/>
              </w:tabs>
              <w:spacing w:after="0" w:line="240" w:lineRule="auto"/>
              <w:ind w:right="57"/>
              <w:jc w:val="both"/>
              <w:rPr>
                <w:rFonts w:ascii="Cambria" w:hAnsi="Cambria"/>
                <w:sz w:val="24"/>
              </w:rPr>
            </w:pPr>
            <w:r>
              <w:rPr>
                <w:rFonts w:ascii="Cambria" w:hAnsi="Cambria"/>
                <w:sz w:val="24"/>
              </w:rPr>
              <w:t>Единая государственная система предупреждения и ликвидации чрезвычайных ситуаций (РСЧС), структура, режимы функционирования. Территориальный и функциональный принцип организации РСЧС. Её задачи и примеры их решения. Права и обязанности граждан в области защиты от чрезвычайных ситуаций. Задачи гражданской обороны. Права и обязанности граждан Российской Федерации в области гражданской обороны</w:t>
            </w:r>
          </w:p>
        </w:tc>
      </w:tr>
      <w:tr w:rsidR="00BD00D8" w14:paraId="6AFC7162"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5FEC680F" w14:textId="77777777" w:rsidR="00BD00D8" w:rsidRDefault="00E15F44">
            <w:pPr>
              <w:spacing w:after="0" w:line="240" w:lineRule="auto"/>
              <w:ind w:left="57" w:right="57"/>
              <w:rPr>
                <w:rFonts w:ascii="Cambria" w:hAnsi="Cambria"/>
                <w:b/>
                <w:sz w:val="24"/>
              </w:rPr>
            </w:pPr>
            <w:r>
              <w:rPr>
                <w:rFonts w:ascii="Cambria" w:hAnsi="Cambria"/>
                <w:sz w:val="24"/>
              </w:rPr>
              <w:t>3.</w:t>
            </w:r>
          </w:p>
        </w:tc>
        <w:tc>
          <w:tcPr>
            <w:tcW w:w="2523" w:type="dxa"/>
            <w:tcBorders>
              <w:top w:val="single" w:sz="4" w:space="0" w:color="000000"/>
              <w:left w:val="single" w:sz="4" w:space="0" w:color="000000"/>
              <w:bottom w:val="single" w:sz="4" w:space="0" w:color="000000"/>
              <w:right w:val="single" w:sz="4" w:space="0" w:color="000000"/>
            </w:tcBorders>
            <w:vAlign w:val="center"/>
          </w:tcPr>
          <w:p w14:paraId="0B60E470" w14:textId="77777777" w:rsidR="00BD00D8" w:rsidRDefault="00E15F44">
            <w:pPr>
              <w:spacing w:after="0" w:line="240" w:lineRule="auto"/>
              <w:ind w:left="57" w:right="57"/>
              <w:rPr>
                <w:rFonts w:ascii="Cambria" w:hAnsi="Cambria"/>
                <w:b/>
                <w:sz w:val="24"/>
              </w:rPr>
            </w:pPr>
            <w:r>
              <w:rPr>
                <w:rFonts w:ascii="Cambria" w:hAnsi="Cambria"/>
                <w:sz w:val="24"/>
              </w:rPr>
              <w:t>Типы занятий</w:t>
            </w:r>
          </w:p>
        </w:tc>
        <w:tc>
          <w:tcPr>
            <w:tcW w:w="5982" w:type="dxa"/>
            <w:tcBorders>
              <w:top w:val="single" w:sz="4" w:space="0" w:color="000000"/>
              <w:left w:val="single" w:sz="4" w:space="0" w:color="000000"/>
              <w:bottom w:val="single" w:sz="4" w:space="0" w:color="000000"/>
              <w:right w:val="single" w:sz="4" w:space="0" w:color="000000"/>
            </w:tcBorders>
          </w:tcPr>
          <w:p w14:paraId="1F286020" w14:textId="77777777" w:rsidR="00BD00D8" w:rsidRDefault="00E15F44">
            <w:pPr>
              <w:spacing w:after="0" w:line="240" w:lineRule="auto"/>
              <w:ind w:left="57" w:right="57"/>
              <w:rPr>
                <w:rFonts w:ascii="Cambria" w:hAnsi="Cambria"/>
                <w:sz w:val="24"/>
              </w:rPr>
            </w:pPr>
            <w:r>
              <w:rPr>
                <w:rFonts w:ascii="Cambria" w:hAnsi="Cambria"/>
                <w:sz w:val="24"/>
              </w:rPr>
              <w:t>Комбинированное и практическое занятия</w:t>
            </w:r>
          </w:p>
        </w:tc>
      </w:tr>
      <w:tr w:rsidR="00BD00D8" w14:paraId="54254DA9"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71969A8F" w14:textId="77777777" w:rsidR="00BD00D8" w:rsidRDefault="00E15F44">
            <w:pPr>
              <w:spacing w:after="0" w:line="240" w:lineRule="auto"/>
              <w:ind w:left="57" w:right="57"/>
              <w:rPr>
                <w:rFonts w:ascii="Cambria" w:hAnsi="Cambria"/>
                <w:b/>
                <w:sz w:val="24"/>
              </w:rPr>
            </w:pPr>
            <w:r>
              <w:rPr>
                <w:rFonts w:ascii="Cambria" w:hAnsi="Cambria"/>
                <w:sz w:val="24"/>
              </w:rPr>
              <w:t>4.</w:t>
            </w:r>
          </w:p>
        </w:tc>
        <w:tc>
          <w:tcPr>
            <w:tcW w:w="2523" w:type="dxa"/>
            <w:tcBorders>
              <w:top w:val="single" w:sz="4" w:space="0" w:color="000000"/>
              <w:left w:val="single" w:sz="4" w:space="0" w:color="000000"/>
              <w:bottom w:val="single" w:sz="4" w:space="0" w:color="000000"/>
              <w:right w:val="single" w:sz="4" w:space="0" w:color="000000"/>
            </w:tcBorders>
            <w:vAlign w:val="center"/>
          </w:tcPr>
          <w:p w14:paraId="39B457C3" w14:textId="77777777" w:rsidR="00BD00D8" w:rsidRDefault="00E15F44">
            <w:pPr>
              <w:spacing w:after="0" w:line="240" w:lineRule="auto"/>
              <w:ind w:left="57" w:right="57"/>
              <w:rPr>
                <w:rFonts w:ascii="Cambria" w:hAnsi="Cambria"/>
                <w:b/>
                <w:sz w:val="24"/>
              </w:rPr>
            </w:pPr>
            <w:r>
              <w:rPr>
                <w:rFonts w:ascii="Cambria" w:hAnsi="Cambria"/>
                <w:sz w:val="24"/>
              </w:rPr>
              <w:t xml:space="preserve">Планируемые образовательные результаты </w:t>
            </w:r>
          </w:p>
        </w:tc>
        <w:tc>
          <w:tcPr>
            <w:tcW w:w="5982" w:type="dxa"/>
            <w:tcBorders>
              <w:top w:val="single" w:sz="4" w:space="0" w:color="000000"/>
              <w:left w:val="single" w:sz="4" w:space="0" w:color="000000"/>
              <w:bottom w:val="single" w:sz="4" w:space="0" w:color="000000"/>
              <w:right w:val="single" w:sz="4" w:space="0" w:color="000000"/>
            </w:tcBorders>
          </w:tcPr>
          <w:p w14:paraId="56979866" w14:textId="77777777" w:rsidR="00BD00D8" w:rsidRDefault="00E15F44">
            <w:pPr>
              <w:spacing w:after="0" w:line="240" w:lineRule="auto"/>
              <w:ind w:right="57"/>
              <w:jc w:val="both"/>
              <w:rPr>
                <w:rFonts w:ascii="Cambria" w:hAnsi="Cambria"/>
                <w:sz w:val="24"/>
              </w:rPr>
            </w:pPr>
            <w:r>
              <w:rPr>
                <w:rFonts w:ascii="Cambria" w:hAnsi="Cambria"/>
                <w:b/>
                <w:sz w:val="24"/>
                <w:u w:val="single"/>
              </w:rPr>
              <w:t xml:space="preserve">ОК 01. </w:t>
            </w:r>
            <w:r>
              <w:rPr>
                <w:rFonts w:ascii="Cambria" w:hAnsi="Cambria"/>
                <w:sz w:val="24"/>
              </w:rPr>
              <w:t>Выбирать способы решения задач профессиональной деятельности применительно к различным контекстам.</w:t>
            </w:r>
          </w:p>
          <w:p w14:paraId="10BE629D" w14:textId="77777777" w:rsidR="00BD00D8" w:rsidRDefault="00E15F44">
            <w:pPr>
              <w:spacing w:after="0" w:line="240" w:lineRule="auto"/>
              <w:ind w:right="57"/>
              <w:jc w:val="both"/>
              <w:rPr>
                <w:rFonts w:ascii="Cambria" w:hAnsi="Cambria"/>
                <w:sz w:val="24"/>
              </w:rPr>
            </w:pPr>
            <w:r>
              <w:rPr>
                <w:rFonts w:ascii="Cambria" w:hAnsi="Cambria"/>
                <w:b/>
                <w:sz w:val="24"/>
                <w:u w:val="single"/>
              </w:rPr>
              <w:t>ОК 03.</w:t>
            </w:r>
            <w:r>
              <w:rPr>
                <w:rFonts w:ascii="Cambria" w:hAnsi="Cambria"/>
                <w:sz w:val="24"/>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72D9E78A" w14:textId="6ADA34E8" w:rsidR="00BD00D8" w:rsidRDefault="00E15F44">
            <w:pPr>
              <w:spacing w:after="0" w:line="240" w:lineRule="auto"/>
              <w:ind w:right="57"/>
              <w:jc w:val="both"/>
              <w:rPr>
                <w:rFonts w:ascii="Cambria" w:hAnsi="Cambria"/>
                <w:b/>
                <w:sz w:val="24"/>
                <w:u w:val="single"/>
              </w:rPr>
            </w:pPr>
            <w:r>
              <w:rPr>
                <w:rFonts w:ascii="Cambria" w:hAnsi="Cambria"/>
                <w:b/>
                <w:sz w:val="24"/>
                <w:u w:val="single"/>
              </w:rPr>
              <w:t>ОК 06.</w:t>
            </w:r>
            <w:r>
              <w:rPr>
                <w:rFonts w:ascii="Cambria" w:hAnsi="Cambria"/>
                <w:b/>
                <w:sz w:val="24"/>
              </w:rPr>
              <w:t xml:space="preserve"> </w:t>
            </w:r>
            <w:r>
              <w:rPr>
                <w:rFonts w:ascii="Cambria" w:hAnsi="Cambria"/>
                <w:sz w:val="24"/>
              </w:rPr>
              <w:t xml:space="preserve">Проявлять гражданско-патриотическую позицию, демонстрировать осознанное поведение на основе традиционных </w:t>
            </w:r>
            <w:r w:rsidR="007E7555">
              <w:rPr>
                <w:rFonts w:ascii="Cambria" w:hAnsi="Cambria"/>
                <w:sz w:val="24"/>
              </w:rPr>
              <w:t>российских духовно-</w:t>
            </w:r>
            <w:r w:rsidR="007E7555">
              <w:rPr>
                <w:rFonts w:ascii="Cambria" w:hAnsi="Cambria"/>
                <w:sz w:val="24"/>
              </w:rPr>
              <w:lastRenderedPageBreak/>
              <w:t xml:space="preserve">нравственных </w:t>
            </w:r>
            <w:r>
              <w:rPr>
                <w:rFonts w:ascii="Cambria" w:hAnsi="Cambria"/>
                <w:sz w:val="24"/>
              </w:rPr>
              <w:t>ценностей, в том числе с учетом гармонизации межнациональных и межрелигиозных отношений, применять стандарты антикоррупционного поведения.</w:t>
            </w:r>
          </w:p>
          <w:p w14:paraId="2C94966A" w14:textId="799B1041" w:rsidR="00BD00D8" w:rsidRDefault="00E15F44">
            <w:pPr>
              <w:spacing w:after="0" w:line="240" w:lineRule="auto"/>
              <w:ind w:left="57" w:right="57"/>
              <w:jc w:val="both"/>
              <w:rPr>
                <w:rFonts w:ascii="Cambria" w:hAnsi="Cambria"/>
                <w:b/>
                <w:sz w:val="24"/>
                <w:u w:val="single"/>
              </w:rPr>
            </w:pPr>
            <w:r>
              <w:rPr>
                <w:rFonts w:ascii="Cambria" w:hAnsi="Cambria"/>
                <w:b/>
                <w:sz w:val="24"/>
                <w:u w:val="single"/>
              </w:rPr>
              <w:t>ОК 07.</w:t>
            </w:r>
            <w:r>
              <w:rPr>
                <w:rFonts w:ascii="Cambria" w:hAnsi="Cambria"/>
                <w:b/>
                <w:sz w:val="24"/>
              </w:rPr>
              <w:t xml:space="preserve"> </w:t>
            </w:r>
            <w:r>
              <w:rPr>
                <w:rFonts w:ascii="Cambria" w:hAnsi="Cambria"/>
                <w:sz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sidR="002705F4">
              <w:rPr>
                <w:rFonts w:ascii="Cambria" w:hAnsi="Cambria"/>
                <w:sz w:val="24"/>
              </w:rPr>
              <w:t>.</w:t>
            </w:r>
          </w:p>
          <w:p w14:paraId="5B5B2EF5" w14:textId="77777777" w:rsidR="00BD00D8" w:rsidRDefault="00E15F44">
            <w:pPr>
              <w:spacing w:after="0" w:line="240" w:lineRule="auto"/>
              <w:ind w:right="57"/>
              <w:jc w:val="both"/>
              <w:rPr>
                <w:rFonts w:ascii="Cambria" w:hAnsi="Cambria"/>
                <w:sz w:val="24"/>
              </w:rPr>
            </w:pPr>
            <w:r>
              <w:rPr>
                <w:rFonts w:ascii="Cambria" w:hAnsi="Cambria"/>
                <w:b/>
                <w:sz w:val="24"/>
                <w:u w:val="single"/>
              </w:rPr>
              <w:t>ОК 08.</w:t>
            </w:r>
            <w:r>
              <w:rPr>
                <w:rFonts w:ascii="Cambria" w:hAnsi="Cambria"/>
                <w:b/>
                <w:sz w:val="24"/>
              </w:rPr>
              <w:t xml:space="preserve"> </w:t>
            </w:r>
            <w:r>
              <w:rPr>
                <w:rFonts w:ascii="Cambria" w:hAnsi="Cambria"/>
                <w:sz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BD00D8" w14:paraId="34709B9F"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3621325F" w14:textId="77777777" w:rsidR="00BD00D8" w:rsidRDefault="00E15F44">
            <w:pPr>
              <w:spacing w:after="0" w:line="240" w:lineRule="auto"/>
              <w:ind w:left="57" w:right="57"/>
              <w:rPr>
                <w:rFonts w:ascii="Cambria" w:hAnsi="Cambria"/>
                <w:b/>
                <w:sz w:val="24"/>
              </w:rPr>
            </w:pPr>
            <w:r>
              <w:rPr>
                <w:rFonts w:ascii="Cambria" w:hAnsi="Cambria"/>
                <w:sz w:val="24"/>
              </w:rPr>
              <w:lastRenderedPageBreak/>
              <w:t>5.</w:t>
            </w:r>
          </w:p>
        </w:tc>
        <w:tc>
          <w:tcPr>
            <w:tcW w:w="2523" w:type="dxa"/>
            <w:tcBorders>
              <w:top w:val="single" w:sz="4" w:space="0" w:color="000000"/>
              <w:left w:val="single" w:sz="4" w:space="0" w:color="000000"/>
              <w:bottom w:val="single" w:sz="4" w:space="0" w:color="000000"/>
              <w:right w:val="single" w:sz="4" w:space="0" w:color="000000"/>
            </w:tcBorders>
            <w:vAlign w:val="center"/>
          </w:tcPr>
          <w:p w14:paraId="32964885" w14:textId="77777777" w:rsidR="00BD00D8" w:rsidRDefault="00E15F44">
            <w:pPr>
              <w:spacing w:after="0" w:line="240" w:lineRule="auto"/>
              <w:ind w:left="57" w:right="57"/>
              <w:rPr>
                <w:rFonts w:ascii="Cambria" w:hAnsi="Cambria"/>
                <w:b/>
                <w:sz w:val="24"/>
              </w:rPr>
            </w:pPr>
            <w:r>
              <w:rPr>
                <w:rFonts w:ascii="Cambria" w:hAnsi="Cambria"/>
                <w:sz w:val="24"/>
              </w:rPr>
              <w:t>Формы организации учебной деятельности</w:t>
            </w:r>
          </w:p>
        </w:tc>
        <w:tc>
          <w:tcPr>
            <w:tcW w:w="5982" w:type="dxa"/>
            <w:tcBorders>
              <w:top w:val="single" w:sz="4" w:space="0" w:color="000000"/>
              <w:left w:val="single" w:sz="4" w:space="0" w:color="000000"/>
              <w:bottom w:val="single" w:sz="4" w:space="0" w:color="000000"/>
              <w:right w:val="single" w:sz="4" w:space="0" w:color="000000"/>
            </w:tcBorders>
            <w:vAlign w:val="center"/>
          </w:tcPr>
          <w:p w14:paraId="4A68E045" w14:textId="77777777" w:rsidR="00BD00D8" w:rsidRDefault="00E15F44">
            <w:pPr>
              <w:spacing w:after="0" w:line="240" w:lineRule="auto"/>
              <w:ind w:left="57" w:right="57"/>
              <w:rPr>
                <w:rFonts w:ascii="Cambria" w:hAnsi="Cambria"/>
                <w:sz w:val="24"/>
              </w:rPr>
            </w:pPr>
            <w:r>
              <w:rPr>
                <w:rFonts w:ascii="Cambria" w:hAnsi="Cambria"/>
                <w:sz w:val="24"/>
              </w:rPr>
              <w:t>Фронтальная, групповая, индивидуальная</w:t>
            </w:r>
          </w:p>
        </w:tc>
      </w:tr>
      <w:tr w:rsidR="00BD00D8" w14:paraId="4A32145F"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5F0EF375" w14:textId="77777777" w:rsidR="00BD00D8" w:rsidRDefault="00E15F44">
            <w:pPr>
              <w:spacing w:after="0" w:line="240" w:lineRule="auto"/>
              <w:ind w:left="57" w:right="57"/>
              <w:rPr>
                <w:rFonts w:ascii="Cambria" w:hAnsi="Cambria"/>
                <w:b/>
                <w:sz w:val="24"/>
              </w:rPr>
            </w:pPr>
            <w:r>
              <w:rPr>
                <w:rFonts w:ascii="Cambria" w:hAnsi="Cambria"/>
                <w:sz w:val="24"/>
              </w:rPr>
              <w:t>6.</w:t>
            </w:r>
          </w:p>
        </w:tc>
        <w:tc>
          <w:tcPr>
            <w:tcW w:w="2523" w:type="dxa"/>
            <w:tcBorders>
              <w:top w:val="single" w:sz="4" w:space="0" w:color="000000"/>
              <w:left w:val="single" w:sz="4" w:space="0" w:color="000000"/>
              <w:bottom w:val="single" w:sz="4" w:space="0" w:color="000000"/>
              <w:right w:val="single" w:sz="4" w:space="0" w:color="000000"/>
            </w:tcBorders>
          </w:tcPr>
          <w:p w14:paraId="5B9EC165" w14:textId="77777777" w:rsidR="00BD00D8" w:rsidRDefault="00E15F44">
            <w:pPr>
              <w:spacing w:after="0" w:line="240" w:lineRule="auto"/>
              <w:ind w:left="57" w:right="57"/>
              <w:rPr>
                <w:rFonts w:ascii="Cambria" w:hAnsi="Cambria"/>
                <w:sz w:val="24"/>
                <w:highlight w:val="yellow"/>
              </w:rPr>
            </w:pPr>
            <w:r>
              <w:rPr>
                <w:rFonts w:ascii="Cambria" w:hAnsi="Cambria"/>
                <w:sz w:val="24"/>
              </w:rPr>
              <w:t>Типы оценочных мероприятий</w:t>
            </w:r>
          </w:p>
        </w:tc>
        <w:tc>
          <w:tcPr>
            <w:tcW w:w="5982" w:type="dxa"/>
            <w:tcBorders>
              <w:top w:val="single" w:sz="4" w:space="0" w:color="000000"/>
              <w:left w:val="single" w:sz="4" w:space="0" w:color="000000"/>
              <w:bottom w:val="single" w:sz="4" w:space="0" w:color="000000"/>
              <w:right w:val="single" w:sz="4" w:space="0" w:color="000000"/>
            </w:tcBorders>
          </w:tcPr>
          <w:p w14:paraId="746E1D20" w14:textId="77777777" w:rsidR="00BD00D8" w:rsidRDefault="00E15F44">
            <w:pPr>
              <w:spacing w:after="0" w:line="240" w:lineRule="auto"/>
              <w:jc w:val="both"/>
              <w:rPr>
                <w:rFonts w:ascii="Cambria" w:hAnsi="Cambria"/>
                <w:sz w:val="24"/>
              </w:rPr>
            </w:pPr>
            <w:r>
              <w:rPr>
                <w:rFonts w:ascii="Cambria" w:hAnsi="Cambria"/>
                <w:sz w:val="24"/>
              </w:rPr>
              <w:t>Старт-задание</w:t>
            </w:r>
          </w:p>
          <w:p w14:paraId="3F6041DF" w14:textId="77777777" w:rsidR="00BD00D8" w:rsidRDefault="00E15F44">
            <w:pPr>
              <w:spacing w:after="0" w:line="240" w:lineRule="auto"/>
              <w:jc w:val="both"/>
              <w:rPr>
                <w:rFonts w:ascii="Cambria" w:hAnsi="Cambria"/>
                <w:sz w:val="24"/>
              </w:rPr>
            </w:pPr>
            <w:r>
              <w:rPr>
                <w:rFonts w:ascii="Cambria" w:hAnsi="Cambria"/>
                <w:sz w:val="24"/>
              </w:rPr>
              <w:t xml:space="preserve">Задание-эксперимент </w:t>
            </w:r>
          </w:p>
          <w:p w14:paraId="6ACBDB8E" w14:textId="77777777" w:rsidR="00BD00D8" w:rsidRDefault="00E15F44">
            <w:pPr>
              <w:spacing w:after="0" w:line="240" w:lineRule="auto"/>
              <w:jc w:val="both"/>
              <w:rPr>
                <w:rFonts w:ascii="Cambria" w:hAnsi="Cambria"/>
                <w:sz w:val="24"/>
              </w:rPr>
            </w:pPr>
            <w:r>
              <w:rPr>
                <w:rFonts w:ascii="Cambria" w:hAnsi="Cambria"/>
                <w:sz w:val="24"/>
              </w:rPr>
              <w:t xml:space="preserve">Тест- задание </w:t>
            </w:r>
          </w:p>
          <w:p w14:paraId="29B2C4BB" w14:textId="77777777" w:rsidR="00BD00D8" w:rsidRDefault="00E15F44">
            <w:pPr>
              <w:spacing w:after="0" w:line="240" w:lineRule="auto"/>
              <w:jc w:val="both"/>
              <w:rPr>
                <w:rFonts w:ascii="Cambria" w:hAnsi="Cambria"/>
                <w:sz w:val="24"/>
              </w:rPr>
            </w:pPr>
            <w:r>
              <w:rPr>
                <w:rFonts w:ascii="Cambria" w:hAnsi="Cambria"/>
                <w:sz w:val="24"/>
              </w:rPr>
              <w:t xml:space="preserve">Кейс-задание </w:t>
            </w:r>
          </w:p>
        </w:tc>
      </w:tr>
      <w:tr w:rsidR="00BD00D8" w14:paraId="26CDA564"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7E446390" w14:textId="77777777" w:rsidR="00BD00D8" w:rsidRDefault="00E15F44">
            <w:pPr>
              <w:spacing w:after="0" w:line="240" w:lineRule="auto"/>
              <w:ind w:left="57" w:right="57"/>
              <w:rPr>
                <w:rFonts w:ascii="Cambria" w:hAnsi="Cambria"/>
                <w:sz w:val="24"/>
              </w:rPr>
            </w:pPr>
            <w:r>
              <w:rPr>
                <w:rFonts w:ascii="Cambria" w:hAnsi="Cambria"/>
                <w:sz w:val="24"/>
              </w:rPr>
              <w:t>7.</w:t>
            </w:r>
          </w:p>
        </w:tc>
        <w:tc>
          <w:tcPr>
            <w:tcW w:w="2523" w:type="dxa"/>
            <w:tcBorders>
              <w:top w:val="single" w:sz="4" w:space="0" w:color="000000"/>
              <w:left w:val="single" w:sz="4" w:space="0" w:color="000000"/>
              <w:bottom w:val="single" w:sz="4" w:space="0" w:color="000000"/>
              <w:right w:val="single" w:sz="4" w:space="0" w:color="000000"/>
            </w:tcBorders>
            <w:vAlign w:val="center"/>
          </w:tcPr>
          <w:p w14:paraId="20AC9076" w14:textId="77777777" w:rsidR="00BD00D8" w:rsidRDefault="00E15F44">
            <w:pPr>
              <w:spacing w:after="0" w:line="240" w:lineRule="auto"/>
              <w:ind w:left="57" w:right="57"/>
              <w:rPr>
                <w:rFonts w:ascii="Cambria" w:hAnsi="Cambria"/>
                <w:sz w:val="24"/>
                <w:highlight w:val="yellow"/>
              </w:rPr>
            </w:pPr>
            <w:r>
              <w:rPr>
                <w:rFonts w:ascii="Cambria" w:hAnsi="Cambria"/>
                <w:sz w:val="24"/>
              </w:rPr>
              <w:t>Задания для самостоятельного выполнения</w:t>
            </w:r>
          </w:p>
        </w:tc>
        <w:tc>
          <w:tcPr>
            <w:tcW w:w="5982" w:type="dxa"/>
            <w:tcBorders>
              <w:top w:val="single" w:sz="4" w:space="0" w:color="000000"/>
              <w:left w:val="single" w:sz="4" w:space="0" w:color="000000"/>
              <w:bottom w:val="single" w:sz="4" w:space="0" w:color="000000"/>
              <w:right w:val="single" w:sz="4" w:space="0" w:color="000000"/>
            </w:tcBorders>
          </w:tcPr>
          <w:p w14:paraId="172ED02B" w14:textId="77777777" w:rsidR="00BD00D8" w:rsidRDefault="00E15F44">
            <w:pPr>
              <w:spacing w:after="0" w:line="240" w:lineRule="auto"/>
              <w:ind w:left="57" w:right="57"/>
              <w:rPr>
                <w:rFonts w:ascii="Cambria" w:hAnsi="Cambria"/>
                <w:sz w:val="24"/>
              </w:rPr>
            </w:pPr>
            <w:r>
              <w:rPr>
                <w:rStyle w:val="15"/>
                <w:rFonts w:ascii="Cambria" w:hAnsi="Cambria"/>
                <w:sz w:val="24"/>
              </w:rPr>
              <w:t xml:space="preserve">Темы для учебного исследования/ проектная деятельность </w:t>
            </w:r>
          </w:p>
          <w:p w14:paraId="79F4B82A" w14:textId="77777777" w:rsidR="00BD00D8" w:rsidRDefault="00E15F44">
            <w:pPr>
              <w:pStyle w:val="af8"/>
              <w:numPr>
                <w:ilvl w:val="0"/>
                <w:numId w:val="3"/>
              </w:numPr>
              <w:spacing w:after="0" w:line="240" w:lineRule="auto"/>
              <w:ind w:right="57"/>
              <w:rPr>
                <w:rFonts w:ascii="Cambria" w:hAnsi="Cambria"/>
                <w:sz w:val="24"/>
              </w:rPr>
            </w:pPr>
            <w:r>
              <w:rPr>
                <w:rStyle w:val="15"/>
                <w:rFonts w:ascii="Cambria" w:hAnsi="Cambria"/>
                <w:sz w:val="24"/>
              </w:rPr>
              <w:t>Система национальной безопасности Российской Федерации</w:t>
            </w:r>
          </w:p>
          <w:p w14:paraId="3C4A2C74" w14:textId="77777777" w:rsidR="00BD00D8" w:rsidRDefault="00E15F44">
            <w:pPr>
              <w:pStyle w:val="af8"/>
              <w:numPr>
                <w:ilvl w:val="0"/>
                <w:numId w:val="3"/>
              </w:numPr>
              <w:spacing w:after="0" w:line="240" w:lineRule="auto"/>
              <w:ind w:right="57"/>
              <w:rPr>
                <w:rFonts w:ascii="Cambria" w:hAnsi="Cambria"/>
                <w:sz w:val="24"/>
              </w:rPr>
            </w:pPr>
            <w:r>
              <w:rPr>
                <w:rStyle w:val="15"/>
                <w:rFonts w:ascii="Cambria" w:hAnsi="Cambria"/>
                <w:sz w:val="24"/>
              </w:rPr>
              <w:t>Законодательство Российской Федерации о безопасности</w:t>
            </w:r>
          </w:p>
          <w:p w14:paraId="04982819" w14:textId="77777777" w:rsidR="00BD00D8" w:rsidRDefault="00E15F44">
            <w:pPr>
              <w:pStyle w:val="af8"/>
              <w:numPr>
                <w:ilvl w:val="0"/>
                <w:numId w:val="3"/>
              </w:numPr>
              <w:spacing w:after="0" w:line="240" w:lineRule="auto"/>
              <w:ind w:right="57"/>
              <w:rPr>
                <w:rFonts w:ascii="Cambria" w:hAnsi="Cambria"/>
                <w:sz w:val="24"/>
              </w:rPr>
            </w:pPr>
            <w:r>
              <w:rPr>
                <w:rStyle w:val="15"/>
                <w:rFonts w:ascii="Cambria" w:hAnsi="Cambria"/>
                <w:sz w:val="24"/>
              </w:rPr>
              <w:t>Национальная культура как важный фактор национальной безопасности</w:t>
            </w:r>
          </w:p>
          <w:p w14:paraId="5C470545" w14:textId="77777777" w:rsidR="00BD00D8" w:rsidRDefault="00E15F44">
            <w:pPr>
              <w:pStyle w:val="af8"/>
              <w:numPr>
                <w:ilvl w:val="0"/>
                <w:numId w:val="3"/>
              </w:numPr>
              <w:spacing w:after="0" w:line="240" w:lineRule="auto"/>
              <w:ind w:right="57"/>
              <w:rPr>
                <w:rFonts w:ascii="Cambria" w:hAnsi="Cambria"/>
                <w:sz w:val="24"/>
              </w:rPr>
            </w:pPr>
            <w:r>
              <w:rPr>
                <w:rStyle w:val="15"/>
                <w:rFonts w:ascii="Cambria" w:hAnsi="Cambria"/>
                <w:sz w:val="24"/>
              </w:rPr>
              <w:t>История создания МЧС России</w:t>
            </w:r>
          </w:p>
          <w:p w14:paraId="2BA21F21" w14:textId="77777777" w:rsidR="00BD00D8" w:rsidRDefault="00E15F44">
            <w:pPr>
              <w:pStyle w:val="af8"/>
              <w:numPr>
                <w:ilvl w:val="0"/>
                <w:numId w:val="3"/>
              </w:numPr>
              <w:spacing w:after="0" w:line="240" w:lineRule="auto"/>
              <w:ind w:right="57"/>
              <w:rPr>
                <w:rFonts w:ascii="Cambria" w:hAnsi="Cambria"/>
                <w:sz w:val="24"/>
              </w:rPr>
            </w:pPr>
            <w:r>
              <w:rPr>
                <w:rStyle w:val="15"/>
                <w:rFonts w:ascii="Cambria" w:hAnsi="Cambria"/>
                <w:sz w:val="24"/>
              </w:rPr>
              <w:t>Морально-психологические качества спасателя МЧС России</w:t>
            </w:r>
          </w:p>
          <w:p w14:paraId="05910085" w14:textId="77777777" w:rsidR="00BD00D8" w:rsidRDefault="00E15F44">
            <w:pPr>
              <w:pStyle w:val="af8"/>
              <w:numPr>
                <w:ilvl w:val="0"/>
                <w:numId w:val="3"/>
              </w:numPr>
              <w:spacing w:after="0" w:line="240" w:lineRule="auto"/>
              <w:ind w:right="57"/>
              <w:rPr>
                <w:rFonts w:ascii="Cambria" w:hAnsi="Cambria"/>
                <w:sz w:val="24"/>
              </w:rPr>
            </w:pPr>
            <w:r>
              <w:rPr>
                <w:rStyle w:val="15"/>
                <w:rFonts w:ascii="Cambria" w:hAnsi="Cambria"/>
                <w:sz w:val="24"/>
              </w:rPr>
              <w:t>Медицина катастроф МЧС России</w:t>
            </w:r>
          </w:p>
        </w:tc>
      </w:tr>
    </w:tbl>
    <w:p w14:paraId="3A4EB436" w14:textId="77777777" w:rsidR="00BD00D8" w:rsidRDefault="00BD00D8">
      <w:pPr>
        <w:rPr>
          <w:rFonts w:ascii="Cambria" w:hAnsi="Cambria"/>
          <w:b/>
          <w:sz w:val="24"/>
        </w:rPr>
      </w:pPr>
    </w:p>
    <w:p w14:paraId="78644F02" w14:textId="77777777" w:rsidR="00BD00D8" w:rsidRDefault="00E15F44">
      <w:pPr>
        <w:spacing w:after="0" w:line="240" w:lineRule="auto"/>
        <w:ind w:left="57" w:right="57"/>
        <w:jc w:val="center"/>
        <w:rPr>
          <w:rFonts w:ascii="Cambria" w:hAnsi="Cambria"/>
          <w:b/>
          <w:sz w:val="24"/>
        </w:rPr>
      </w:pPr>
      <w:r>
        <w:rPr>
          <w:rFonts w:ascii="Cambria" w:hAnsi="Cambria"/>
          <w:b/>
          <w:sz w:val="24"/>
        </w:rPr>
        <w:t>ОПОРНЫЙ КОНСПЕКТ РАЗДЕЛА 2</w:t>
      </w:r>
    </w:p>
    <w:p w14:paraId="3B38064C" w14:textId="77777777" w:rsidR="00BD00D8" w:rsidRDefault="00BD00D8">
      <w:pPr>
        <w:spacing w:after="0" w:line="240" w:lineRule="auto"/>
        <w:ind w:left="57" w:right="57"/>
        <w:jc w:val="center"/>
        <w:rPr>
          <w:rFonts w:ascii="Cambria" w:hAnsi="Cambria"/>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2523"/>
        <w:gridCol w:w="5982"/>
      </w:tblGrid>
      <w:tr w:rsidR="00BD00D8" w14:paraId="7932441B"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6F567423" w14:textId="77777777" w:rsidR="00BD00D8" w:rsidRDefault="00E15F44">
            <w:pPr>
              <w:spacing w:after="0" w:line="240" w:lineRule="auto"/>
              <w:ind w:left="57" w:right="57"/>
              <w:rPr>
                <w:rFonts w:ascii="Cambria" w:hAnsi="Cambria"/>
                <w:b/>
                <w:sz w:val="24"/>
              </w:rPr>
            </w:pPr>
            <w:r>
              <w:rPr>
                <w:rFonts w:ascii="Cambria" w:hAnsi="Cambria"/>
                <w:sz w:val="24"/>
              </w:rPr>
              <w:t>1.</w:t>
            </w:r>
          </w:p>
        </w:tc>
        <w:tc>
          <w:tcPr>
            <w:tcW w:w="2523" w:type="dxa"/>
            <w:tcBorders>
              <w:top w:val="single" w:sz="4" w:space="0" w:color="000000"/>
              <w:left w:val="single" w:sz="4" w:space="0" w:color="000000"/>
              <w:bottom w:val="single" w:sz="4" w:space="0" w:color="000000"/>
              <w:right w:val="single" w:sz="4" w:space="0" w:color="000000"/>
            </w:tcBorders>
            <w:vAlign w:val="center"/>
          </w:tcPr>
          <w:p w14:paraId="62B25D72" w14:textId="77777777" w:rsidR="00BD00D8" w:rsidRDefault="00E15F44">
            <w:pPr>
              <w:spacing w:after="0" w:line="240" w:lineRule="auto"/>
              <w:ind w:left="57" w:right="57"/>
              <w:rPr>
                <w:rFonts w:ascii="Cambria" w:hAnsi="Cambria"/>
                <w:b/>
                <w:sz w:val="24"/>
              </w:rPr>
            </w:pPr>
            <w:r>
              <w:rPr>
                <w:rFonts w:ascii="Cambria" w:hAnsi="Cambria"/>
                <w:sz w:val="24"/>
              </w:rPr>
              <w:t>Темы раздела</w:t>
            </w:r>
          </w:p>
        </w:tc>
        <w:tc>
          <w:tcPr>
            <w:tcW w:w="5982" w:type="dxa"/>
            <w:tcBorders>
              <w:top w:val="single" w:sz="4" w:space="0" w:color="000000"/>
              <w:left w:val="single" w:sz="4" w:space="0" w:color="000000"/>
              <w:bottom w:val="single" w:sz="4" w:space="0" w:color="000000"/>
              <w:right w:val="single" w:sz="4" w:space="0" w:color="000000"/>
            </w:tcBorders>
          </w:tcPr>
          <w:p w14:paraId="6FB7CCA2" w14:textId="77777777" w:rsidR="00BD00D8" w:rsidRDefault="00E15F44">
            <w:pPr>
              <w:spacing w:after="0" w:line="240" w:lineRule="auto"/>
              <w:ind w:left="57" w:right="57"/>
              <w:rPr>
                <w:rFonts w:ascii="Cambria" w:hAnsi="Cambria"/>
                <w:b/>
                <w:sz w:val="24"/>
              </w:rPr>
            </w:pPr>
            <w:r>
              <w:rPr>
                <w:rFonts w:ascii="Cambria" w:hAnsi="Cambria"/>
                <w:b/>
                <w:sz w:val="24"/>
              </w:rPr>
              <w:t>Культура безопасности жизнедеятельности в современном обществе</w:t>
            </w:r>
          </w:p>
        </w:tc>
      </w:tr>
      <w:tr w:rsidR="00BD00D8" w14:paraId="740045C8"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186BB752" w14:textId="77777777" w:rsidR="00BD00D8" w:rsidRDefault="00E15F44">
            <w:pPr>
              <w:spacing w:after="0" w:line="240" w:lineRule="auto"/>
              <w:ind w:left="57" w:right="57"/>
              <w:rPr>
                <w:rFonts w:ascii="Cambria" w:hAnsi="Cambria"/>
                <w:b/>
                <w:sz w:val="24"/>
              </w:rPr>
            </w:pPr>
            <w:r>
              <w:rPr>
                <w:rFonts w:ascii="Cambria" w:hAnsi="Cambria"/>
                <w:sz w:val="24"/>
              </w:rPr>
              <w:t>2.</w:t>
            </w:r>
          </w:p>
        </w:tc>
        <w:tc>
          <w:tcPr>
            <w:tcW w:w="2523" w:type="dxa"/>
            <w:tcBorders>
              <w:top w:val="single" w:sz="4" w:space="0" w:color="000000"/>
              <w:left w:val="single" w:sz="4" w:space="0" w:color="000000"/>
              <w:bottom w:val="single" w:sz="4" w:space="0" w:color="000000"/>
              <w:right w:val="single" w:sz="4" w:space="0" w:color="000000"/>
            </w:tcBorders>
            <w:vAlign w:val="center"/>
          </w:tcPr>
          <w:p w14:paraId="776493D6" w14:textId="77777777" w:rsidR="00BD00D8" w:rsidRDefault="00E15F44">
            <w:pPr>
              <w:spacing w:after="0" w:line="240" w:lineRule="auto"/>
              <w:ind w:left="57" w:right="57"/>
              <w:rPr>
                <w:rFonts w:ascii="Cambria" w:hAnsi="Cambria"/>
                <w:b/>
                <w:sz w:val="24"/>
              </w:rPr>
            </w:pPr>
            <w:r>
              <w:rPr>
                <w:rFonts w:ascii="Cambria" w:hAnsi="Cambria"/>
                <w:sz w:val="24"/>
              </w:rPr>
              <w:t>Содержание темы</w:t>
            </w:r>
          </w:p>
        </w:tc>
        <w:tc>
          <w:tcPr>
            <w:tcW w:w="5982" w:type="dxa"/>
            <w:tcBorders>
              <w:top w:val="single" w:sz="4" w:space="0" w:color="000000"/>
              <w:left w:val="single" w:sz="4" w:space="0" w:color="000000"/>
              <w:bottom w:val="single" w:sz="4" w:space="0" w:color="000000"/>
              <w:right w:val="single" w:sz="4" w:space="0" w:color="000000"/>
            </w:tcBorders>
          </w:tcPr>
          <w:p w14:paraId="68886AC8" w14:textId="77777777" w:rsidR="00BD00D8" w:rsidRDefault="00E15F44">
            <w:pPr>
              <w:tabs>
                <w:tab w:val="left" w:pos="35"/>
              </w:tabs>
              <w:spacing w:after="0" w:line="240" w:lineRule="auto"/>
              <w:ind w:right="57"/>
              <w:jc w:val="both"/>
              <w:rPr>
                <w:rFonts w:ascii="Cambria" w:hAnsi="Cambria"/>
                <w:sz w:val="24"/>
              </w:rPr>
            </w:pPr>
            <w:r>
              <w:rPr>
                <w:rFonts w:ascii="Cambria" w:hAnsi="Cambria"/>
                <w:b/>
                <w:sz w:val="24"/>
              </w:rPr>
              <w:t>Тема 2.1.</w:t>
            </w:r>
            <w:r>
              <w:rPr>
                <w:rFonts w:ascii="Cambria" w:hAnsi="Cambria"/>
                <w:sz w:val="24"/>
              </w:rPr>
              <w:t xml:space="preserve"> Современные представления о культуре безопасности</w:t>
            </w:r>
          </w:p>
          <w:p w14:paraId="5475662D" w14:textId="77777777" w:rsidR="00BD00D8" w:rsidRDefault="00E15F44">
            <w:pPr>
              <w:spacing w:line="240" w:lineRule="auto"/>
              <w:contextualSpacing/>
              <w:jc w:val="both"/>
              <w:rPr>
                <w:rFonts w:ascii="Cambria" w:hAnsi="Cambria"/>
                <w:sz w:val="24"/>
              </w:rPr>
            </w:pPr>
            <w:r>
              <w:rPr>
                <w:rFonts w:ascii="Cambria" w:hAnsi="Cambria"/>
                <w:sz w:val="24"/>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w:t>
            </w:r>
            <w:proofErr w:type="spellStart"/>
            <w:r>
              <w:rPr>
                <w:rFonts w:ascii="Cambria" w:hAnsi="Cambria"/>
                <w:sz w:val="24"/>
              </w:rPr>
              <w:t>виктимное</w:t>
            </w:r>
            <w:proofErr w:type="spellEnd"/>
            <w:r>
              <w:rPr>
                <w:rFonts w:ascii="Cambria" w:hAnsi="Cambria"/>
                <w:sz w:val="24"/>
              </w:rPr>
              <w:t xml:space="preserve"> поведение», «безопасное поведение».</w:t>
            </w:r>
          </w:p>
          <w:p w14:paraId="36DDBF4A" w14:textId="77777777" w:rsidR="00BD00D8" w:rsidRDefault="00E15F44">
            <w:pPr>
              <w:spacing w:line="240" w:lineRule="auto"/>
              <w:contextualSpacing/>
              <w:jc w:val="both"/>
              <w:rPr>
                <w:rFonts w:ascii="Cambria" w:hAnsi="Cambria"/>
                <w:sz w:val="24"/>
              </w:rPr>
            </w:pPr>
            <w:r>
              <w:rPr>
                <w:rFonts w:ascii="Cambria" w:hAnsi="Cambria"/>
                <w:sz w:val="24"/>
              </w:rPr>
              <w:lastRenderedPageBreak/>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r>
      <w:tr w:rsidR="00BD00D8" w14:paraId="510B9D19"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498209EF" w14:textId="77777777" w:rsidR="00BD00D8" w:rsidRDefault="00E15F44">
            <w:pPr>
              <w:spacing w:after="0" w:line="240" w:lineRule="auto"/>
              <w:ind w:left="57" w:right="57"/>
              <w:rPr>
                <w:rFonts w:ascii="Cambria" w:hAnsi="Cambria"/>
                <w:b/>
                <w:sz w:val="24"/>
              </w:rPr>
            </w:pPr>
            <w:r>
              <w:rPr>
                <w:rFonts w:ascii="Cambria" w:hAnsi="Cambria"/>
                <w:sz w:val="24"/>
              </w:rPr>
              <w:lastRenderedPageBreak/>
              <w:t>3.</w:t>
            </w:r>
          </w:p>
        </w:tc>
        <w:tc>
          <w:tcPr>
            <w:tcW w:w="2523" w:type="dxa"/>
            <w:tcBorders>
              <w:top w:val="single" w:sz="4" w:space="0" w:color="000000"/>
              <w:left w:val="single" w:sz="4" w:space="0" w:color="000000"/>
              <w:bottom w:val="single" w:sz="4" w:space="0" w:color="000000"/>
              <w:right w:val="single" w:sz="4" w:space="0" w:color="000000"/>
            </w:tcBorders>
            <w:vAlign w:val="center"/>
          </w:tcPr>
          <w:p w14:paraId="1CC3EE78" w14:textId="77777777" w:rsidR="00BD00D8" w:rsidRDefault="00E15F44">
            <w:pPr>
              <w:spacing w:after="0" w:line="240" w:lineRule="auto"/>
              <w:ind w:left="57" w:right="57"/>
              <w:rPr>
                <w:rFonts w:ascii="Cambria" w:hAnsi="Cambria"/>
                <w:b/>
                <w:sz w:val="24"/>
              </w:rPr>
            </w:pPr>
            <w:r>
              <w:rPr>
                <w:rFonts w:ascii="Cambria" w:hAnsi="Cambria"/>
                <w:sz w:val="24"/>
              </w:rPr>
              <w:t>Типы занятий</w:t>
            </w:r>
          </w:p>
        </w:tc>
        <w:tc>
          <w:tcPr>
            <w:tcW w:w="5982" w:type="dxa"/>
            <w:tcBorders>
              <w:top w:val="single" w:sz="4" w:space="0" w:color="000000"/>
              <w:left w:val="single" w:sz="4" w:space="0" w:color="000000"/>
              <w:bottom w:val="single" w:sz="4" w:space="0" w:color="000000"/>
              <w:right w:val="single" w:sz="4" w:space="0" w:color="000000"/>
            </w:tcBorders>
          </w:tcPr>
          <w:p w14:paraId="23A02080" w14:textId="77777777" w:rsidR="00BD00D8" w:rsidRDefault="00E15F44">
            <w:pPr>
              <w:spacing w:after="0" w:line="240" w:lineRule="auto"/>
              <w:ind w:left="57" w:right="57"/>
              <w:rPr>
                <w:rFonts w:ascii="Cambria" w:hAnsi="Cambria"/>
                <w:sz w:val="24"/>
              </w:rPr>
            </w:pPr>
            <w:r>
              <w:rPr>
                <w:rFonts w:ascii="Cambria" w:hAnsi="Cambria"/>
                <w:sz w:val="24"/>
              </w:rPr>
              <w:t>Комбинированное занятие</w:t>
            </w:r>
          </w:p>
        </w:tc>
      </w:tr>
      <w:tr w:rsidR="00BD00D8" w14:paraId="2671CCD7"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4596B6AD" w14:textId="77777777" w:rsidR="00BD00D8" w:rsidRDefault="00E15F44">
            <w:pPr>
              <w:spacing w:after="0" w:line="240" w:lineRule="auto"/>
              <w:ind w:left="57" w:right="57"/>
              <w:rPr>
                <w:rFonts w:ascii="Cambria" w:hAnsi="Cambria"/>
                <w:b/>
                <w:sz w:val="24"/>
              </w:rPr>
            </w:pPr>
            <w:r>
              <w:rPr>
                <w:rFonts w:ascii="Cambria" w:hAnsi="Cambria"/>
                <w:sz w:val="24"/>
              </w:rPr>
              <w:t>4.</w:t>
            </w:r>
          </w:p>
        </w:tc>
        <w:tc>
          <w:tcPr>
            <w:tcW w:w="2523" w:type="dxa"/>
            <w:tcBorders>
              <w:top w:val="single" w:sz="4" w:space="0" w:color="000000"/>
              <w:left w:val="single" w:sz="4" w:space="0" w:color="000000"/>
              <w:bottom w:val="single" w:sz="4" w:space="0" w:color="000000"/>
              <w:right w:val="single" w:sz="4" w:space="0" w:color="000000"/>
            </w:tcBorders>
            <w:vAlign w:val="center"/>
          </w:tcPr>
          <w:p w14:paraId="41EAE895" w14:textId="77777777" w:rsidR="00BD00D8" w:rsidRDefault="00E15F44">
            <w:pPr>
              <w:spacing w:after="0" w:line="240" w:lineRule="auto"/>
              <w:ind w:left="57" w:right="57"/>
              <w:rPr>
                <w:rFonts w:ascii="Cambria" w:hAnsi="Cambria"/>
                <w:b/>
                <w:sz w:val="24"/>
              </w:rPr>
            </w:pPr>
            <w:r>
              <w:rPr>
                <w:rFonts w:ascii="Cambria" w:hAnsi="Cambria"/>
                <w:sz w:val="24"/>
              </w:rPr>
              <w:t xml:space="preserve">Планируемые образовательные результаты </w:t>
            </w:r>
          </w:p>
        </w:tc>
        <w:tc>
          <w:tcPr>
            <w:tcW w:w="5982" w:type="dxa"/>
            <w:tcBorders>
              <w:top w:val="single" w:sz="4" w:space="0" w:color="000000"/>
              <w:left w:val="single" w:sz="4" w:space="0" w:color="000000"/>
              <w:bottom w:val="single" w:sz="4" w:space="0" w:color="000000"/>
              <w:right w:val="single" w:sz="4" w:space="0" w:color="000000"/>
            </w:tcBorders>
          </w:tcPr>
          <w:p w14:paraId="6BE97EE2" w14:textId="77777777" w:rsidR="00BD00D8" w:rsidRDefault="00E15F44">
            <w:pPr>
              <w:spacing w:after="0" w:line="240" w:lineRule="auto"/>
              <w:ind w:right="57"/>
              <w:jc w:val="both"/>
              <w:rPr>
                <w:rFonts w:ascii="Cambria" w:hAnsi="Cambria"/>
                <w:sz w:val="24"/>
              </w:rPr>
            </w:pPr>
            <w:r>
              <w:rPr>
                <w:rFonts w:ascii="Cambria" w:hAnsi="Cambria"/>
                <w:b/>
                <w:sz w:val="24"/>
                <w:u w:val="single"/>
              </w:rPr>
              <w:t>ОК 03.</w:t>
            </w:r>
            <w:r>
              <w:rPr>
                <w:rFonts w:ascii="Cambria" w:hAnsi="Cambria"/>
                <w:sz w:val="24"/>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77B58D5F" w14:textId="77777777" w:rsidR="00BD00D8" w:rsidRDefault="00E15F44">
            <w:pPr>
              <w:spacing w:after="0" w:line="240" w:lineRule="auto"/>
              <w:ind w:right="57"/>
              <w:jc w:val="both"/>
              <w:rPr>
                <w:rFonts w:ascii="Cambria" w:hAnsi="Cambria"/>
                <w:sz w:val="24"/>
              </w:rPr>
            </w:pPr>
            <w:r>
              <w:rPr>
                <w:rFonts w:ascii="Cambria" w:hAnsi="Cambria"/>
                <w:b/>
                <w:sz w:val="24"/>
                <w:u w:val="single"/>
              </w:rPr>
              <w:t>ОК 04.</w:t>
            </w:r>
            <w:r>
              <w:rPr>
                <w:rFonts w:ascii="Cambria" w:hAnsi="Cambria"/>
                <w:sz w:val="24"/>
              </w:rPr>
              <w:t> Эффективно взаимодействовать и работать в коллективе и команде.</w:t>
            </w:r>
          </w:p>
          <w:p w14:paraId="0AFD7DA9" w14:textId="3AEE84F3" w:rsidR="00BD00D8" w:rsidRDefault="00E15F44">
            <w:pPr>
              <w:spacing w:after="0" w:line="240" w:lineRule="auto"/>
              <w:ind w:right="57"/>
              <w:jc w:val="both"/>
              <w:rPr>
                <w:rFonts w:ascii="Cambria" w:hAnsi="Cambria"/>
                <w:b/>
                <w:sz w:val="24"/>
                <w:u w:val="single"/>
              </w:rPr>
            </w:pPr>
            <w:r>
              <w:rPr>
                <w:rFonts w:ascii="Cambria" w:hAnsi="Cambria"/>
                <w:b/>
                <w:sz w:val="24"/>
                <w:u w:val="single"/>
              </w:rPr>
              <w:t>ОК 06.</w:t>
            </w:r>
            <w:r>
              <w:rPr>
                <w:rFonts w:ascii="Cambria" w:hAnsi="Cambria"/>
                <w:b/>
                <w:sz w:val="24"/>
              </w:rPr>
              <w:t xml:space="preserve"> </w:t>
            </w:r>
            <w:r>
              <w:rPr>
                <w:rFonts w:ascii="Cambria" w:hAnsi="Cambria"/>
                <w:sz w:val="24"/>
              </w:rPr>
              <w:t xml:space="preserve">Проявлять гражданско-патриотическую позицию, демонстрировать осознанное поведение на основе традиционных </w:t>
            </w:r>
            <w:r w:rsidR="007E7555">
              <w:rPr>
                <w:rFonts w:ascii="Cambria" w:hAnsi="Cambria"/>
                <w:sz w:val="24"/>
              </w:rPr>
              <w:t>российских духовно-нравственных</w:t>
            </w:r>
            <w:r>
              <w:rPr>
                <w:rFonts w:ascii="Cambria" w:hAnsi="Cambria"/>
                <w:sz w:val="24"/>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p w14:paraId="39CA7185" w14:textId="14DC8D01" w:rsidR="00BD00D8" w:rsidRDefault="00E15F44">
            <w:pPr>
              <w:spacing w:after="0" w:line="240" w:lineRule="auto"/>
              <w:ind w:left="57" w:right="57"/>
              <w:jc w:val="both"/>
              <w:rPr>
                <w:rFonts w:ascii="Cambria" w:hAnsi="Cambria"/>
                <w:sz w:val="24"/>
              </w:rPr>
            </w:pPr>
            <w:r>
              <w:rPr>
                <w:rFonts w:ascii="Cambria" w:hAnsi="Cambria"/>
                <w:b/>
                <w:sz w:val="24"/>
                <w:u w:val="single"/>
              </w:rPr>
              <w:t>ОК 07.</w:t>
            </w:r>
            <w:r>
              <w:rPr>
                <w:rFonts w:ascii="Cambria" w:hAnsi="Cambria"/>
                <w:b/>
                <w:sz w:val="24"/>
              </w:rPr>
              <w:t xml:space="preserve"> </w:t>
            </w:r>
            <w:r>
              <w:rPr>
                <w:rFonts w:ascii="Cambria" w:hAnsi="Cambria"/>
                <w:sz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BD00D8" w14:paraId="694ECA22"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76CC1F8E" w14:textId="77777777" w:rsidR="00BD00D8" w:rsidRDefault="00E15F44">
            <w:pPr>
              <w:spacing w:after="0" w:line="240" w:lineRule="auto"/>
              <w:ind w:left="57" w:right="57"/>
              <w:rPr>
                <w:rFonts w:ascii="Cambria" w:hAnsi="Cambria"/>
                <w:b/>
                <w:sz w:val="24"/>
              </w:rPr>
            </w:pPr>
            <w:r>
              <w:rPr>
                <w:rFonts w:ascii="Cambria" w:hAnsi="Cambria"/>
                <w:sz w:val="24"/>
              </w:rPr>
              <w:t>5.</w:t>
            </w:r>
          </w:p>
        </w:tc>
        <w:tc>
          <w:tcPr>
            <w:tcW w:w="2523" w:type="dxa"/>
            <w:tcBorders>
              <w:top w:val="single" w:sz="4" w:space="0" w:color="000000"/>
              <w:left w:val="single" w:sz="4" w:space="0" w:color="000000"/>
              <w:bottom w:val="single" w:sz="4" w:space="0" w:color="000000"/>
              <w:right w:val="single" w:sz="4" w:space="0" w:color="000000"/>
            </w:tcBorders>
            <w:vAlign w:val="center"/>
          </w:tcPr>
          <w:p w14:paraId="0FE3876B" w14:textId="77777777" w:rsidR="00BD00D8" w:rsidRDefault="00E15F44">
            <w:pPr>
              <w:spacing w:after="0" w:line="240" w:lineRule="auto"/>
              <w:ind w:left="57" w:right="57"/>
              <w:rPr>
                <w:rFonts w:ascii="Cambria" w:hAnsi="Cambria"/>
                <w:b/>
                <w:sz w:val="24"/>
              </w:rPr>
            </w:pPr>
            <w:r>
              <w:rPr>
                <w:rFonts w:ascii="Cambria" w:hAnsi="Cambria"/>
                <w:sz w:val="24"/>
              </w:rPr>
              <w:t>Формы организации учебной деятельности</w:t>
            </w:r>
          </w:p>
        </w:tc>
        <w:tc>
          <w:tcPr>
            <w:tcW w:w="5982" w:type="dxa"/>
            <w:tcBorders>
              <w:top w:val="single" w:sz="4" w:space="0" w:color="000000"/>
              <w:left w:val="single" w:sz="4" w:space="0" w:color="000000"/>
              <w:bottom w:val="single" w:sz="4" w:space="0" w:color="000000"/>
              <w:right w:val="single" w:sz="4" w:space="0" w:color="000000"/>
            </w:tcBorders>
            <w:vAlign w:val="center"/>
          </w:tcPr>
          <w:p w14:paraId="26CEDF07" w14:textId="77777777" w:rsidR="00BD00D8" w:rsidRDefault="00E15F44">
            <w:pPr>
              <w:spacing w:after="0" w:line="240" w:lineRule="auto"/>
              <w:ind w:left="57" w:right="57"/>
              <w:rPr>
                <w:rFonts w:ascii="Cambria" w:hAnsi="Cambria"/>
                <w:sz w:val="24"/>
              </w:rPr>
            </w:pPr>
            <w:r>
              <w:rPr>
                <w:rFonts w:ascii="Cambria" w:hAnsi="Cambria"/>
                <w:sz w:val="24"/>
              </w:rPr>
              <w:t>Фронтальная, групповая, индивидуальная</w:t>
            </w:r>
          </w:p>
        </w:tc>
      </w:tr>
      <w:tr w:rsidR="00BD00D8" w14:paraId="1AE874D6"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0EAD7C35" w14:textId="77777777" w:rsidR="00BD00D8" w:rsidRDefault="00E15F44">
            <w:pPr>
              <w:spacing w:after="0" w:line="240" w:lineRule="auto"/>
              <w:ind w:left="57" w:right="57"/>
              <w:rPr>
                <w:rFonts w:ascii="Cambria" w:hAnsi="Cambria"/>
                <w:b/>
                <w:sz w:val="24"/>
              </w:rPr>
            </w:pPr>
            <w:r>
              <w:rPr>
                <w:rFonts w:ascii="Cambria" w:hAnsi="Cambria"/>
                <w:sz w:val="24"/>
              </w:rPr>
              <w:t>6.</w:t>
            </w:r>
          </w:p>
        </w:tc>
        <w:tc>
          <w:tcPr>
            <w:tcW w:w="2523" w:type="dxa"/>
            <w:tcBorders>
              <w:top w:val="single" w:sz="4" w:space="0" w:color="000000"/>
              <w:left w:val="single" w:sz="4" w:space="0" w:color="000000"/>
              <w:bottom w:val="single" w:sz="4" w:space="0" w:color="000000"/>
              <w:right w:val="single" w:sz="4" w:space="0" w:color="000000"/>
            </w:tcBorders>
          </w:tcPr>
          <w:p w14:paraId="3082A86A" w14:textId="77777777" w:rsidR="00BD00D8" w:rsidRDefault="00E15F44">
            <w:pPr>
              <w:spacing w:after="0" w:line="240" w:lineRule="auto"/>
              <w:ind w:left="57" w:right="57"/>
              <w:rPr>
                <w:rFonts w:ascii="Cambria" w:hAnsi="Cambria"/>
                <w:sz w:val="24"/>
                <w:highlight w:val="yellow"/>
              </w:rPr>
            </w:pPr>
            <w:r>
              <w:rPr>
                <w:rFonts w:ascii="Cambria" w:hAnsi="Cambria"/>
                <w:sz w:val="24"/>
              </w:rPr>
              <w:t>Типы оценочных мероприятий</w:t>
            </w:r>
          </w:p>
        </w:tc>
        <w:tc>
          <w:tcPr>
            <w:tcW w:w="5982" w:type="dxa"/>
            <w:tcBorders>
              <w:top w:val="single" w:sz="4" w:space="0" w:color="000000"/>
              <w:left w:val="single" w:sz="4" w:space="0" w:color="000000"/>
              <w:bottom w:val="single" w:sz="4" w:space="0" w:color="000000"/>
              <w:right w:val="single" w:sz="4" w:space="0" w:color="000000"/>
            </w:tcBorders>
          </w:tcPr>
          <w:p w14:paraId="1F83B5F7" w14:textId="77777777" w:rsidR="00BD00D8" w:rsidRDefault="00E15F44">
            <w:pPr>
              <w:pStyle w:val="1fb"/>
              <w:spacing w:after="0" w:line="240" w:lineRule="auto"/>
              <w:jc w:val="both"/>
              <w:rPr>
                <w:rFonts w:ascii="Cambria" w:hAnsi="Cambria"/>
                <w:sz w:val="24"/>
              </w:rPr>
            </w:pPr>
            <w:r>
              <w:rPr>
                <w:rFonts w:ascii="Cambria" w:hAnsi="Cambria"/>
                <w:sz w:val="24"/>
              </w:rPr>
              <w:t>Решение ситуационных задач</w:t>
            </w:r>
          </w:p>
        </w:tc>
      </w:tr>
      <w:tr w:rsidR="00BD00D8" w14:paraId="295E583C"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62D700BE" w14:textId="77777777" w:rsidR="00BD00D8" w:rsidRDefault="00E15F44">
            <w:pPr>
              <w:spacing w:after="0" w:line="240" w:lineRule="auto"/>
              <w:ind w:left="57" w:right="57"/>
              <w:rPr>
                <w:rFonts w:ascii="Cambria" w:hAnsi="Cambria"/>
                <w:sz w:val="24"/>
              </w:rPr>
            </w:pPr>
            <w:r>
              <w:rPr>
                <w:rFonts w:ascii="Cambria" w:hAnsi="Cambria"/>
                <w:sz w:val="24"/>
              </w:rPr>
              <w:t>7.</w:t>
            </w:r>
          </w:p>
        </w:tc>
        <w:tc>
          <w:tcPr>
            <w:tcW w:w="2523" w:type="dxa"/>
            <w:tcBorders>
              <w:top w:val="single" w:sz="4" w:space="0" w:color="000000"/>
              <w:left w:val="single" w:sz="4" w:space="0" w:color="000000"/>
              <w:bottom w:val="single" w:sz="4" w:space="0" w:color="000000"/>
              <w:right w:val="single" w:sz="4" w:space="0" w:color="000000"/>
            </w:tcBorders>
            <w:vAlign w:val="center"/>
          </w:tcPr>
          <w:p w14:paraId="6D447268" w14:textId="77777777" w:rsidR="00BD00D8" w:rsidRDefault="00E15F44">
            <w:pPr>
              <w:spacing w:after="0" w:line="240" w:lineRule="auto"/>
              <w:ind w:left="57" w:right="57"/>
              <w:rPr>
                <w:rFonts w:ascii="Cambria" w:hAnsi="Cambria"/>
                <w:sz w:val="24"/>
                <w:highlight w:val="yellow"/>
              </w:rPr>
            </w:pPr>
            <w:r>
              <w:rPr>
                <w:rFonts w:ascii="Cambria" w:hAnsi="Cambria"/>
                <w:sz w:val="24"/>
              </w:rPr>
              <w:t>Задания для самостоятельного выполнения</w:t>
            </w:r>
          </w:p>
        </w:tc>
        <w:tc>
          <w:tcPr>
            <w:tcW w:w="5982" w:type="dxa"/>
            <w:tcBorders>
              <w:top w:val="single" w:sz="4" w:space="0" w:color="000000"/>
              <w:left w:val="single" w:sz="4" w:space="0" w:color="000000"/>
              <w:bottom w:val="single" w:sz="4" w:space="0" w:color="000000"/>
              <w:right w:val="single" w:sz="4" w:space="0" w:color="000000"/>
            </w:tcBorders>
          </w:tcPr>
          <w:p w14:paraId="75E5E382" w14:textId="77777777" w:rsidR="00BD00D8" w:rsidRDefault="00E15F44">
            <w:pPr>
              <w:pStyle w:val="af8"/>
              <w:numPr>
                <w:ilvl w:val="0"/>
                <w:numId w:val="4"/>
              </w:numPr>
              <w:spacing w:after="0" w:line="240" w:lineRule="auto"/>
              <w:ind w:left="0" w:firstLine="0"/>
              <w:jc w:val="both"/>
              <w:rPr>
                <w:rFonts w:ascii="Cambria" w:hAnsi="Cambria"/>
                <w:sz w:val="24"/>
              </w:rPr>
            </w:pPr>
            <w:r>
              <w:rPr>
                <w:rFonts w:ascii="Cambria" w:hAnsi="Cambria"/>
                <w:sz w:val="24"/>
              </w:rPr>
              <w:t>Пользуясь доступными вам источниками информации, найдите примеры действий людей в опасных, экстремальных и чрезвычайных ситуациях. Поразмышляйте над тем, какие действия помогли, а какие, наоборот, усугубили ситуацию.</w:t>
            </w:r>
          </w:p>
          <w:p w14:paraId="0F55E971" w14:textId="77777777" w:rsidR="00BD00D8" w:rsidRDefault="00E15F44">
            <w:pPr>
              <w:pStyle w:val="af8"/>
              <w:numPr>
                <w:ilvl w:val="0"/>
                <w:numId w:val="4"/>
              </w:numPr>
              <w:spacing w:after="0" w:line="240" w:lineRule="auto"/>
              <w:ind w:left="0" w:firstLine="0"/>
              <w:jc w:val="both"/>
              <w:rPr>
                <w:rFonts w:ascii="Cambria" w:hAnsi="Cambria"/>
                <w:sz w:val="24"/>
              </w:rPr>
            </w:pPr>
            <w:r>
              <w:rPr>
                <w:rFonts w:ascii="Cambria" w:hAnsi="Cambria"/>
                <w:sz w:val="24"/>
              </w:rPr>
              <w:t>Используя материал из курса истории, порассуждайте о том, возрастание каких угроз (рисков) привело к началу Первой мировой войны.</w:t>
            </w:r>
          </w:p>
          <w:p w14:paraId="6DE94739" w14:textId="77777777" w:rsidR="00BD00D8" w:rsidRDefault="00E15F44">
            <w:pPr>
              <w:pStyle w:val="af8"/>
              <w:numPr>
                <w:ilvl w:val="0"/>
                <w:numId w:val="4"/>
              </w:numPr>
              <w:spacing w:after="0" w:line="240" w:lineRule="auto"/>
              <w:ind w:left="0" w:firstLine="0"/>
              <w:jc w:val="both"/>
              <w:rPr>
                <w:rFonts w:ascii="Cambria" w:hAnsi="Cambria"/>
                <w:sz w:val="24"/>
              </w:rPr>
            </w:pPr>
            <w:r>
              <w:rPr>
                <w:rFonts w:ascii="Cambria" w:hAnsi="Cambria"/>
                <w:sz w:val="24"/>
              </w:rPr>
              <w:t>Подготовьте эссе о биографии любого российского деятеля (политика, учёного, писателя, военачальника), который внёс вклад в обеспечение безопасности. Приведите конкретные примеры</w:t>
            </w:r>
          </w:p>
        </w:tc>
      </w:tr>
    </w:tbl>
    <w:p w14:paraId="236BB976" w14:textId="77777777" w:rsidR="00BD00D8" w:rsidRDefault="00BD00D8">
      <w:pPr>
        <w:rPr>
          <w:rFonts w:ascii="Cambria" w:hAnsi="Cambria"/>
          <w:b/>
          <w:sz w:val="24"/>
        </w:rPr>
      </w:pPr>
    </w:p>
    <w:p w14:paraId="76B6982A" w14:textId="77777777" w:rsidR="00BD00D8" w:rsidRDefault="00BD00D8">
      <w:pPr>
        <w:rPr>
          <w:rFonts w:ascii="Cambria" w:hAnsi="Cambria"/>
          <w:b/>
          <w:sz w:val="24"/>
        </w:rPr>
      </w:pPr>
    </w:p>
    <w:p w14:paraId="55F87B38" w14:textId="77777777" w:rsidR="00BD00D8" w:rsidRDefault="00E15F44">
      <w:pPr>
        <w:spacing w:after="0" w:line="240" w:lineRule="auto"/>
        <w:ind w:left="57" w:right="57"/>
        <w:jc w:val="center"/>
        <w:rPr>
          <w:rFonts w:ascii="Cambria" w:hAnsi="Cambria"/>
          <w:b/>
          <w:sz w:val="24"/>
        </w:rPr>
      </w:pPr>
      <w:r>
        <w:rPr>
          <w:rFonts w:ascii="Cambria" w:hAnsi="Cambria"/>
          <w:b/>
          <w:sz w:val="24"/>
        </w:rPr>
        <w:lastRenderedPageBreak/>
        <w:t>ОПОРНЫЙ КОНСПЕКТ РАЗДЕЛА 3</w:t>
      </w:r>
    </w:p>
    <w:p w14:paraId="389BE5D7" w14:textId="77777777" w:rsidR="00BD00D8" w:rsidRDefault="00BD00D8">
      <w:pPr>
        <w:spacing w:after="0" w:line="240" w:lineRule="auto"/>
        <w:ind w:left="57" w:right="57"/>
        <w:jc w:val="center"/>
        <w:rPr>
          <w:rFonts w:ascii="Cambria" w:hAnsi="Cambria"/>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2523"/>
        <w:gridCol w:w="5982"/>
      </w:tblGrid>
      <w:tr w:rsidR="00BD00D8" w14:paraId="2FDC68E9"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4FCD426B" w14:textId="77777777" w:rsidR="00BD00D8" w:rsidRDefault="00E15F44">
            <w:pPr>
              <w:spacing w:after="0" w:line="240" w:lineRule="auto"/>
              <w:ind w:left="57" w:right="57"/>
              <w:rPr>
                <w:rFonts w:ascii="Cambria" w:hAnsi="Cambria"/>
                <w:b/>
                <w:sz w:val="24"/>
              </w:rPr>
            </w:pPr>
            <w:r>
              <w:rPr>
                <w:rFonts w:ascii="Cambria" w:hAnsi="Cambria"/>
                <w:sz w:val="24"/>
              </w:rPr>
              <w:t>1.</w:t>
            </w:r>
          </w:p>
        </w:tc>
        <w:tc>
          <w:tcPr>
            <w:tcW w:w="2523" w:type="dxa"/>
            <w:tcBorders>
              <w:top w:val="single" w:sz="4" w:space="0" w:color="000000"/>
              <w:left w:val="single" w:sz="4" w:space="0" w:color="000000"/>
              <w:bottom w:val="single" w:sz="4" w:space="0" w:color="000000"/>
              <w:right w:val="single" w:sz="4" w:space="0" w:color="000000"/>
            </w:tcBorders>
            <w:vAlign w:val="center"/>
          </w:tcPr>
          <w:p w14:paraId="1079F07F" w14:textId="77777777" w:rsidR="00BD00D8" w:rsidRDefault="00E15F44">
            <w:pPr>
              <w:spacing w:after="0" w:line="240" w:lineRule="auto"/>
              <w:ind w:left="57" w:right="57"/>
              <w:rPr>
                <w:rFonts w:ascii="Cambria" w:hAnsi="Cambria"/>
                <w:b/>
                <w:sz w:val="24"/>
              </w:rPr>
            </w:pPr>
            <w:r>
              <w:rPr>
                <w:rFonts w:ascii="Cambria" w:hAnsi="Cambria"/>
                <w:sz w:val="24"/>
              </w:rPr>
              <w:t xml:space="preserve">Темы раздела </w:t>
            </w:r>
          </w:p>
        </w:tc>
        <w:tc>
          <w:tcPr>
            <w:tcW w:w="5982" w:type="dxa"/>
            <w:tcBorders>
              <w:top w:val="single" w:sz="4" w:space="0" w:color="000000"/>
              <w:left w:val="single" w:sz="4" w:space="0" w:color="000000"/>
              <w:bottom w:val="single" w:sz="4" w:space="0" w:color="000000"/>
              <w:right w:val="single" w:sz="4" w:space="0" w:color="000000"/>
            </w:tcBorders>
          </w:tcPr>
          <w:p w14:paraId="310BE1A6" w14:textId="77777777" w:rsidR="00BD00D8" w:rsidRDefault="00E15F44">
            <w:pPr>
              <w:spacing w:after="0" w:line="240" w:lineRule="auto"/>
              <w:ind w:left="57" w:right="57"/>
              <w:rPr>
                <w:rFonts w:ascii="Cambria" w:hAnsi="Cambria"/>
                <w:b/>
                <w:sz w:val="24"/>
              </w:rPr>
            </w:pPr>
            <w:r>
              <w:rPr>
                <w:rFonts w:ascii="Cambria" w:hAnsi="Cambria"/>
                <w:b/>
                <w:sz w:val="24"/>
              </w:rPr>
              <w:t>Безопасность в быту</w:t>
            </w:r>
          </w:p>
        </w:tc>
      </w:tr>
      <w:tr w:rsidR="00BD00D8" w14:paraId="287164CD"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35B170B0" w14:textId="77777777" w:rsidR="00BD00D8" w:rsidRDefault="00E15F44">
            <w:pPr>
              <w:spacing w:after="0" w:line="240" w:lineRule="auto"/>
              <w:ind w:left="57" w:right="57"/>
              <w:rPr>
                <w:rFonts w:ascii="Cambria" w:hAnsi="Cambria"/>
                <w:b/>
                <w:sz w:val="24"/>
              </w:rPr>
            </w:pPr>
            <w:r>
              <w:rPr>
                <w:rFonts w:ascii="Cambria" w:hAnsi="Cambria"/>
                <w:sz w:val="24"/>
              </w:rPr>
              <w:t>2.</w:t>
            </w:r>
          </w:p>
        </w:tc>
        <w:tc>
          <w:tcPr>
            <w:tcW w:w="2523" w:type="dxa"/>
            <w:tcBorders>
              <w:top w:val="single" w:sz="4" w:space="0" w:color="000000"/>
              <w:left w:val="single" w:sz="4" w:space="0" w:color="000000"/>
              <w:bottom w:val="single" w:sz="4" w:space="0" w:color="000000"/>
              <w:right w:val="single" w:sz="4" w:space="0" w:color="000000"/>
            </w:tcBorders>
            <w:vAlign w:val="center"/>
          </w:tcPr>
          <w:p w14:paraId="733CD2B2" w14:textId="77777777" w:rsidR="00BD00D8" w:rsidRDefault="00E15F44">
            <w:pPr>
              <w:spacing w:after="0" w:line="240" w:lineRule="auto"/>
              <w:ind w:left="57" w:right="57"/>
              <w:rPr>
                <w:rFonts w:ascii="Cambria" w:hAnsi="Cambria"/>
                <w:sz w:val="24"/>
              </w:rPr>
            </w:pPr>
            <w:r>
              <w:rPr>
                <w:rFonts w:ascii="Cambria" w:hAnsi="Cambria"/>
                <w:sz w:val="24"/>
              </w:rPr>
              <w:t>Содержание темы</w:t>
            </w:r>
          </w:p>
        </w:tc>
        <w:tc>
          <w:tcPr>
            <w:tcW w:w="5982" w:type="dxa"/>
            <w:tcBorders>
              <w:top w:val="single" w:sz="4" w:space="0" w:color="000000"/>
              <w:left w:val="single" w:sz="4" w:space="0" w:color="000000"/>
              <w:bottom w:val="single" w:sz="4" w:space="0" w:color="000000"/>
              <w:right w:val="single" w:sz="4" w:space="0" w:color="000000"/>
            </w:tcBorders>
          </w:tcPr>
          <w:p w14:paraId="7F6BF0CB" w14:textId="77777777" w:rsidR="00BD00D8" w:rsidRDefault="00E15F44">
            <w:pPr>
              <w:widowControl w:val="0"/>
              <w:tabs>
                <w:tab w:val="left" w:pos="35"/>
                <w:tab w:val="left" w:pos="301"/>
              </w:tabs>
              <w:spacing w:after="0" w:line="240" w:lineRule="auto"/>
              <w:jc w:val="both"/>
              <w:rPr>
                <w:rFonts w:ascii="Cambria" w:hAnsi="Cambria"/>
                <w:sz w:val="24"/>
              </w:rPr>
            </w:pPr>
            <w:r>
              <w:rPr>
                <w:rFonts w:ascii="Cambria" w:hAnsi="Cambria"/>
                <w:b/>
                <w:sz w:val="24"/>
              </w:rPr>
              <w:t>Тема 3.1.</w:t>
            </w:r>
            <w:r>
              <w:rPr>
                <w:rFonts w:ascii="Cambria" w:hAnsi="Cambria"/>
                <w:sz w:val="24"/>
              </w:rPr>
              <w:t xml:space="preserve"> Источники опасности в быту. Профилактика и первая помощь при отравлениях и травмах.</w:t>
            </w:r>
          </w:p>
          <w:p w14:paraId="6B019EF1" w14:textId="77777777" w:rsidR="00BD00D8" w:rsidRDefault="00E15F44">
            <w:pPr>
              <w:widowControl w:val="0"/>
              <w:tabs>
                <w:tab w:val="left" w:pos="35"/>
                <w:tab w:val="left" w:pos="301"/>
              </w:tabs>
              <w:spacing w:after="0" w:line="240" w:lineRule="auto"/>
              <w:jc w:val="both"/>
              <w:rPr>
                <w:rFonts w:ascii="Cambria" w:hAnsi="Cambria"/>
                <w:sz w:val="24"/>
              </w:rPr>
            </w:pPr>
            <w:r>
              <w:rPr>
                <w:rFonts w:ascii="Cambria" w:hAnsi="Cambria"/>
                <w:sz w:val="24"/>
              </w:rPr>
              <w:t xml:space="preserve">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 </w:t>
            </w:r>
          </w:p>
          <w:p w14:paraId="383B85DA" w14:textId="77777777" w:rsidR="00BD00D8" w:rsidRDefault="00E15F44">
            <w:pPr>
              <w:widowControl w:val="0"/>
              <w:tabs>
                <w:tab w:val="left" w:pos="35"/>
                <w:tab w:val="left" w:pos="301"/>
              </w:tabs>
              <w:spacing w:after="0" w:line="240" w:lineRule="auto"/>
              <w:jc w:val="both"/>
              <w:rPr>
                <w:rFonts w:ascii="Cambria" w:hAnsi="Cambria"/>
                <w:sz w:val="24"/>
              </w:rPr>
            </w:pPr>
            <w:r>
              <w:rPr>
                <w:rFonts w:ascii="Cambria" w:hAnsi="Cambria"/>
                <w:b/>
                <w:sz w:val="24"/>
              </w:rPr>
              <w:t>Тема 3.2.</w:t>
            </w:r>
            <w:r>
              <w:rPr>
                <w:rFonts w:ascii="Cambria" w:hAnsi="Cambria"/>
                <w:sz w:val="24"/>
              </w:rPr>
              <w:t xml:space="preserve"> Пожарная безопасность в быту.</w:t>
            </w:r>
          </w:p>
          <w:p w14:paraId="5E8AD13D" w14:textId="77777777" w:rsidR="00BD00D8" w:rsidRDefault="00E15F44">
            <w:pPr>
              <w:widowControl w:val="0"/>
              <w:tabs>
                <w:tab w:val="left" w:pos="35"/>
                <w:tab w:val="left" w:pos="301"/>
              </w:tabs>
              <w:spacing w:after="0" w:line="240" w:lineRule="auto"/>
              <w:jc w:val="both"/>
              <w:rPr>
                <w:rFonts w:ascii="Cambria" w:hAnsi="Cambria"/>
                <w:sz w:val="24"/>
              </w:rPr>
            </w:pPr>
            <w:r>
              <w:rPr>
                <w:rFonts w:ascii="Cambria" w:hAnsi="Cambria"/>
                <w:sz w:val="24"/>
              </w:rPr>
              <w:t>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электротравмы. Порядок проведения сердечно-легочной реанимации. Первая помощь при ожогах.</w:t>
            </w:r>
          </w:p>
          <w:p w14:paraId="0E89F139" w14:textId="77777777" w:rsidR="00BD00D8" w:rsidRDefault="00E15F44">
            <w:pPr>
              <w:widowControl w:val="0"/>
              <w:tabs>
                <w:tab w:val="left" w:pos="35"/>
                <w:tab w:val="left" w:pos="301"/>
              </w:tabs>
              <w:spacing w:after="0" w:line="240" w:lineRule="auto"/>
              <w:jc w:val="both"/>
              <w:rPr>
                <w:rFonts w:ascii="Cambria" w:hAnsi="Cambria"/>
                <w:sz w:val="24"/>
              </w:rPr>
            </w:pPr>
            <w:r>
              <w:rPr>
                <w:rFonts w:ascii="Cambria" w:hAnsi="Cambria"/>
                <w:b/>
                <w:sz w:val="24"/>
              </w:rPr>
              <w:t>Тема 3.3.</w:t>
            </w:r>
            <w:r>
              <w:rPr>
                <w:rFonts w:ascii="Cambria" w:hAnsi="Cambria"/>
                <w:sz w:val="24"/>
              </w:rPr>
              <w:t xml:space="preserve"> Безопасное поведение в местах общего пользования.</w:t>
            </w:r>
          </w:p>
          <w:p w14:paraId="5CF7C5F0" w14:textId="77777777" w:rsidR="00BD00D8" w:rsidRDefault="00E15F44">
            <w:pPr>
              <w:widowControl w:val="0"/>
              <w:tabs>
                <w:tab w:val="left" w:pos="35"/>
                <w:tab w:val="left" w:pos="301"/>
              </w:tabs>
              <w:spacing w:after="0" w:line="240" w:lineRule="auto"/>
              <w:jc w:val="both"/>
              <w:rPr>
                <w:rFonts w:ascii="Cambria" w:hAnsi="Cambria"/>
                <w:sz w:val="24"/>
              </w:rPr>
            </w:pPr>
            <w:r>
              <w:rPr>
                <w:rFonts w:ascii="Cambria" w:hAnsi="Cambria"/>
                <w:sz w:val="24"/>
              </w:rPr>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w:t>
            </w:r>
          </w:p>
        </w:tc>
      </w:tr>
      <w:tr w:rsidR="00BD00D8" w14:paraId="24F54812"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2134D36F" w14:textId="77777777" w:rsidR="00BD00D8" w:rsidRDefault="00E15F44">
            <w:pPr>
              <w:spacing w:after="0" w:line="240" w:lineRule="auto"/>
              <w:ind w:left="57" w:right="57"/>
              <w:rPr>
                <w:rFonts w:ascii="Cambria" w:hAnsi="Cambria"/>
                <w:b/>
                <w:sz w:val="24"/>
              </w:rPr>
            </w:pPr>
            <w:r>
              <w:rPr>
                <w:rFonts w:ascii="Cambria" w:hAnsi="Cambria"/>
                <w:sz w:val="24"/>
              </w:rPr>
              <w:t>3.</w:t>
            </w:r>
          </w:p>
        </w:tc>
        <w:tc>
          <w:tcPr>
            <w:tcW w:w="2523" w:type="dxa"/>
            <w:tcBorders>
              <w:top w:val="single" w:sz="4" w:space="0" w:color="000000"/>
              <w:left w:val="single" w:sz="4" w:space="0" w:color="000000"/>
              <w:bottom w:val="single" w:sz="4" w:space="0" w:color="000000"/>
              <w:right w:val="single" w:sz="4" w:space="0" w:color="000000"/>
            </w:tcBorders>
            <w:vAlign w:val="center"/>
          </w:tcPr>
          <w:p w14:paraId="029FFD54" w14:textId="77777777" w:rsidR="00BD00D8" w:rsidRDefault="00E15F44">
            <w:pPr>
              <w:spacing w:after="0" w:line="240" w:lineRule="auto"/>
              <w:ind w:left="57" w:right="57"/>
              <w:rPr>
                <w:rFonts w:ascii="Cambria" w:hAnsi="Cambria"/>
                <w:b/>
                <w:sz w:val="24"/>
              </w:rPr>
            </w:pPr>
            <w:r>
              <w:rPr>
                <w:rFonts w:ascii="Cambria" w:hAnsi="Cambria"/>
                <w:sz w:val="24"/>
              </w:rPr>
              <w:t>Типы занятия</w:t>
            </w:r>
          </w:p>
        </w:tc>
        <w:tc>
          <w:tcPr>
            <w:tcW w:w="5982" w:type="dxa"/>
            <w:tcBorders>
              <w:top w:val="single" w:sz="4" w:space="0" w:color="000000"/>
              <w:left w:val="single" w:sz="4" w:space="0" w:color="000000"/>
              <w:bottom w:val="single" w:sz="4" w:space="0" w:color="000000"/>
              <w:right w:val="single" w:sz="4" w:space="0" w:color="000000"/>
            </w:tcBorders>
          </w:tcPr>
          <w:p w14:paraId="4EC6353D" w14:textId="77777777" w:rsidR="00BD00D8" w:rsidRDefault="00E15F44">
            <w:pPr>
              <w:widowControl w:val="0"/>
              <w:tabs>
                <w:tab w:val="left" w:pos="35"/>
              </w:tabs>
              <w:spacing w:after="0" w:line="240" w:lineRule="auto"/>
              <w:jc w:val="both"/>
              <w:rPr>
                <w:rFonts w:ascii="Cambria" w:hAnsi="Cambria"/>
                <w:sz w:val="24"/>
              </w:rPr>
            </w:pPr>
            <w:r>
              <w:rPr>
                <w:rFonts w:ascii="Cambria" w:hAnsi="Cambria"/>
                <w:sz w:val="24"/>
              </w:rPr>
              <w:t>Комбинированное, практические занятия</w:t>
            </w:r>
          </w:p>
        </w:tc>
      </w:tr>
      <w:tr w:rsidR="00BD00D8" w14:paraId="2B6E3AC3"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70DA9C06" w14:textId="77777777" w:rsidR="00BD00D8" w:rsidRDefault="00E15F44">
            <w:pPr>
              <w:spacing w:after="0" w:line="240" w:lineRule="auto"/>
              <w:ind w:left="57" w:right="57"/>
              <w:rPr>
                <w:rFonts w:ascii="Cambria" w:hAnsi="Cambria"/>
                <w:b/>
                <w:sz w:val="24"/>
              </w:rPr>
            </w:pPr>
            <w:r>
              <w:rPr>
                <w:rFonts w:ascii="Cambria" w:hAnsi="Cambria"/>
                <w:sz w:val="24"/>
              </w:rPr>
              <w:t>4.</w:t>
            </w:r>
          </w:p>
        </w:tc>
        <w:tc>
          <w:tcPr>
            <w:tcW w:w="2523" w:type="dxa"/>
            <w:tcBorders>
              <w:top w:val="single" w:sz="4" w:space="0" w:color="000000"/>
              <w:left w:val="single" w:sz="4" w:space="0" w:color="000000"/>
              <w:bottom w:val="single" w:sz="4" w:space="0" w:color="000000"/>
              <w:right w:val="single" w:sz="4" w:space="0" w:color="000000"/>
            </w:tcBorders>
            <w:vAlign w:val="center"/>
          </w:tcPr>
          <w:p w14:paraId="0DA088F2" w14:textId="77777777" w:rsidR="00BD00D8" w:rsidRDefault="00E15F44">
            <w:pPr>
              <w:spacing w:after="0" w:line="240" w:lineRule="auto"/>
              <w:ind w:left="57" w:right="57"/>
              <w:rPr>
                <w:rFonts w:ascii="Cambria" w:hAnsi="Cambria"/>
                <w:b/>
                <w:sz w:val="24"/>
              </w:rPr>
            </w:pPr>
            <w:r>
              <w:rPr>
                <w:rFonts w:ascii="Cambria" w:hAnsi="Cambria"/>
                <w:sz w:val="24"/>
              </w:rPr>
              <w:t>Планируемые образовательные результаты</w:t>
            </w:r>
          </w:p>
        </w:tc>
        <w:tc>
          <w:tcPr>
            <w:tcW w:w="5982" w:type="dxa"/>
            <w:tcBorders>
              <w:top w:val="single" w:sz="4" w:space="0" w:color="000000"/>
              <w:left w:val="single" w:sz="4" w:space="0" w:color="000000"/>
              <w:bottom w:val="single" w:sz="4" w:space="0" w:color="000000"/>
              <w:right w:val="single" w:sz="4" w:space="0" w:color="000000"/>
            </w:tcBorders>
          </w:tcPr>
          <w:p w14:paraId="62B25BA4" w14:textId="77777777" w:rsidR="00BD00D8" w:rsidRDefault="00E15F44">
            <w:pPr>
              <w:widowControl w:val="0"/>
              <w:tabs>
                <w:tab w:val="left" w:pos="35"/>
              </w:tabs>
              <w:spacing w:after="0" w:line="240" w:lineRule="auto"/>
              <w:jc w:val="both"/>
              <w:rPr>
                <w:rFonts w:ascii="Cambria" w:hAnsi="Cambria"/>
                <w:sz w:val="24"/>
              </w:rPr>
            </w:pPr>
            <w:r>
              <w:rPr>
                <w:rFonts w:ascii="Cambria" w:hAnsi="Cambria"/>
                <w:b/>
                <w:sz w:val="24"/>
                <w:u w:val="single"/>
              </w:rPr>
              <w:t>ОК 01.</w:t>
            </w:r>
            <w:r>
              <w:rPr>
                <w:rFonts w:ascii="Cambria" w:hAnsi="Cambria"/>
                <w:b/>
                <w:sz w:val="24"/>
              </w:rPr>
              <w:t xml:space="preserve"> </w:t>
            </w:r>
            <w:r>
              <w:rPr>
                <w:rFonts w:ascii="Cambria" w:hAnsi="Cambria"/>
                <w:sz w:val="24"/>
              </w:rPr>
              <w:t>Выбирать способы решения задач профессиональной деятельности применительно к различным контекстам.</w:t>
            </w:r>
          </w:p>
          <w:p w14:paraId="6F729777" w14:textId="77777777" w:rsidR="00BD00D8" w:rsidRDefault="00E15F44">
            <w:pPr>
              <w:widowControl w:val="0"/>
              <w:tabs>
                <w:tab w:val="left" w:pos="35"/>
              </w:tabs>
              <w:spacing w:after="0" w:line="240" w:lineRule="auto"/>
              <w:jc w:val="both"/>
              <w:rPr>
                <w:rFonts w:ascii="Cambria" w:hAnsi="Cambria"/>
                <w:sz w:val="24"/>
              </w:rPr>
            </w:pPr>
            <w:r>
              <w:rPr>
                <w:rFonts w:ascii="Cambria" w:hAnsi="Cambria"/>
                <w:b/>
                <w:sz w:val="24"/>
                <w:u w:val="single"/>
              </w:rPr>
              <w:t>ОК 04</w:t>
            </w:r>
            <w:r>
              <w:rPr>
                <w:rFonts w:ascii="Cambria" w:hAnsi="Cambria"/>
                <w:sz w:val="24"/>
              </w:rPr>
              <w:t>. Эффективно взаимодействовать и работать в коллективе и команде.</w:t>
            </w:r>
          </w:p>
          <w:p w14:paraId="1A2997DC" w14:textId="6B6F3411" w:rsidR="00BD00D8" w:rsidRDefault="00E15F44">
            <w:pPr>
              <w:widowControl w:val="0"/>
              <w:tabs>
                <w:tab w:val="left" w:pos="35"/>
              </w:tabs>
              <w:spacing w:after="0" w:line="240" w:lineRule="auto"/>
              <w:jc w:val="both"/>
              <w:rPr>
                <w:rFonts w:ascii="Cambria" w:hAnsi="Cambria"/>
                <w:b/>
                <w:sz w:val="24"/>
                <w:u w:val="single"/>
              </w:rPr>
            </w:pPr>
            <w:r>
              <w:rPr>
                <w:rFonts w:ascii="Cambria" w:hAnsi="Cambria"/>
                <w:b/>
                <w:sz w:val="24"/>
                <w:u w:val="single"/>
              </w:rPr>
              <w:t>ОК 06.</w:t>
            </w:r>
            <w:r>
              <w:rPr>
                <w:rFonts w:ascii="Cambria" w:hAnsi="Cambria"/>
                <w:b/>
                <w:sz w:val="24"/>
              </w:rPr>
              <w:t xml:space="preserve"> </w:t>
            </w:r>
            <w:r>
              <w:rPr>
                <w:rFonts w:ascii="Cambria" w:hAnsi="Cambria"/>
                <w:sz w:val="24"/>
              </w:rPr>
              <w:t xml:space="preserve">Проявлять гражданско-патриотическую позицию, демонстрировать осознанное поведение на основе традиционных </w:t>
            </w:r>
            <w:r w:rsidR="007E7555">
              <w:rPr>
                <w:rFonts w:ascii="Cambria" w:hAnsi="Cambria"/>
                <w:sz w:val="24"/>
              </w:rPr>
              <w:t>российских духовно-нравственных</w:t>
            </w:r>
            <w:r>
              <w:rPr>
                <w:rFonts w:ascii="Cambria" w:hAnsi="Cambria"/>
                <w:sz w:val="24"/>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p w14:paraId="48B38E7D" w14:textId="6C1A2917" w:rsidR="00BD00D8" w:rsidRDefault="00E15F44">
            <w:pPr>
              <w:widowControl w:val="0"/>
              <w:tabs>
                <w:tab w:val="left" w:pos="35"/>
              </w:tabs>
              <w:spacing w:after="0" w:line="240" w:lineRule="auto"/>
              <w:jc w:val="both"/>
              <w:rPr>
                <w:rFonts w:ascii="Cambria" w:hAnsi="Cambria"/>
                <w:b/>
                <w:sz w:val="24"/>
                <w:u w:val="single"/>
              </w:rPr>
            </w:pPr>
            <w:r>
              <w:rPr>
                <w:rFonts w:ascii="Cambria" w:hAnsi="Cambria"/>
                <w:b/>
                <w:sz w:val="24"/>
                <w:u w:val="single"/>
              </w:rPr>
              <w:t>ОК 07.</w:t>
            </w:r>
            <w:r>
              <w:rPr>
                <w:rFonts w:ascii="Cambria" w:hAnsi="Cambria"/>
                <w:b/>
                <w:sz w:val="24"/>
              </w:rPr>
              <w:t xml:space="preserve"> </w:t>
            </w:r>
            <w:r>
              <w:rPr>
                <w:rFonts w:ascii="Cambria" w:hAnsi="Cambria"/>
                <w:sz w:val="24"/>
              </w:rPr>
              <w:t xml:space="preserve">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w:t>
            </w:r>
            <w:r>
              <w:rPr>
                <w:rFonts w:ascii="Cambria" w:hAnsi="Cambria"/>
                <w:sz w:val="24"/>
              </w:rPr>
              <w:lastRenderedPageBreak/>
              <w:t xml:space="preserve">чрезвычайных ситуациях </w:t>
            </w:r>
          </w:p>
        </w:tc>
      </w:tr>
      <w:tr w:rsidR="00BD00D8" w14:paraId="4CBA8368"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3ED10D27" w14:textId="77777777" w:rsidR="00BD00D8" w:rsidRDefault="00E15F44">
            <w:pPr>
              <w:spacing w:after="0" w:line="240" w:lineRule="auto"/>
              <w:ind w:left="57" w:right="57"/>
              <w:rPr>
                <w:rFonts w:ascii="Cambria" w:hAnsi="Cambria"/>
                <w:b/>
                <w:sz w:val="24"/>
              </w:rPr>
            </w:pPr>
            <w:r>
              <w:rPr>
                <w:rFonts w:ascii="Cambria" w:hAnsi="Cambria"/>
                <w:sz w:val="24"/>
              </w:rPr>
              <w:lastRenderedPageBreak/>
              <w:t>5.</w:t>
            </w:r>
          </w:p>
        </w:tc>
        <w:tc>
          <w:tcPr>
            <w:tcW w:w="2523" w:type="dxa"/>
            <w:tcBorders>
              <w:top w:val="single" w:sz="4" w:space="0" w:color="000000"/>
              <w:left w:val="single" w:sz="4" w:space="0" w:color="000000"/>
              <w:bottom w:val="single" w:sz="4" w:space="0" w:color="000000"/>
              <w:right w:val="single" w:sz="4" w:space="0" w:color="000000"/>
            </w:tcBorders>
            <w:vAlign w:val="center"/>
          </w:tcPr>
          <w:p w14:paraId="74F2617D" w14:textId="77777777" w:rsidR="00BD00D8" w:rsidRDefault="00E15F44">
            <w:pPr>
              <w:spacing w:after="0" w:line="240" w:lineRule="auto"/>
              <w:ind w:left="57" w:right="57"/>
              <w:rPr>
                <w:rFonts w:ascii="Cambria" w:hAnsi="Cambria"/>
                <w:b/>
                <w:sz w:val="24"/>
              </w:rPr>
            </w:pPr>
            <w:r>
              <w:rPr>
                <w:rFonts w:ascii="Cambria" w:hAnsi="Cambria"/>
                <w:sz w:val="24"/>
              </w:rPr>
              <w:t>Формы организации учебной деятельности</w:t>
            </w:r>
          </w:p>
        </w:tc>
        <w:tc>
          <w:tcPr>
            <w:tcW w:w="5982" w:type="dxa"/>
            <w:tcBorders>
              <w:top w:val="single" w:sz="4" w:space="0" w:color="000000"/>
              <w:left w:val="single" w:sz="4" w:space="0" w:color="000000"/>
              <w:bottom w:val="single" w:sz="4" w:space="0" w:color="000000"/>
              <w:right w:val="single" w:sz="4" w:space="0" w:color="000000"/>
            </w:tcBorders>
            <w:vAlign w:val="center"/>
          </w:tcPr>
          <w:p w14:paraId="1192EDD3" w14:textId="77777777" w:rsidR="00BD00D8" w:rsidRDefault="00E15F44">
            <w:pPr>
              <w:spacing w:after="0" w:line="240" w:lineRule="auto"/>
              <w:ind w:left="57" w:right="57"/>
              <w:rPr>
                <w:rFonts w:ascii="Cambria" w:hAnsi="Cambria"/>
                <w:sz w:val="24"/>
              </w:rPr>
            </w:pPr>
            <w:r>
              <w:rPr>
                <w:rFonts w:ascii="Cambria" w:hAnsi="Cambria"/>
                <w:sz w:val="24"/>
              </w:rPr>
              <w:t>Фронтальная, групповая, индивидуальная</w:t>
            </w:r>
          </w:p>
        </w:tc>
      </w:tr>
      <w:tr w:rsidR="00BD00D8" w14:paraId="100422E1"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2A4FF8C3" w14:textId="77777777" w:rsidR="00BD00D8" w:rsidRDefault="00E15F44">
            <w:pPr>
              <w:spacing w:after="0" w:line="240" w:lineRule="auto"/>
              <w:ind w:left="57" w:right="57"/>
              <w:rPr>
                <w:rFonts w:ascii="Cambria" w:hAnsi="Cambria"/>
                <w:b/>
                <w:sz w:val="24"/>
              </w:rPr>
            </w:pPr>
            <w:r>
              <w:rPr>
                <w:rFonts w:ascii="Cambria" w:hAnsi="Cambria"/>
                <w:sz w:val="24"/>
              </w:rPr>
              <w:t>6.</w:t>
            </w:r>
          </w:p>
        </w:tc>
        <w:tc>
          <w:tcPr>
            <w:tcW w:w="2523" w:type="dxa"/>
            <w:tcBorders>
              <w:top w:val="single" w:sz="4" w:space="0" w:color="000000"/>
              <w:left w:val="single" w:sz="4" w:space="0" w:color="000000"/>
              <w:bottom w:val="single" w:sz="4" w:space="0" w:color="000000"/>
              <w:right w:val="single" w:sz="4" w:space="0" w:color="000000"/>
            </w:tcBorders>
            <w:vAlign w:val="center"/>
          </w:tcPr>
          <w:p w14:paraId="59070B5C" w14:textId="77777777" w:rsidR="00BD00D8" w:rsidRDefault="00E15F44">
            <w:pPr>
              <w:spacing w:after="0" w:line="240" w:lineRule="auto"/>
              <w:ind w:left="57" w:right="57"/>
              <w:rPr>
                <w:rFonts w:ascii="Cambria" w:hAnsi="Cambria"/>
                <w:sz w:val="24"/>
                <w:highlight w:val="yellow"/>
              </w:rPr>
            </w:pPr>
            <w:r>
              <w:rPr>
                <w:rFonts w:ascii="Cambria" w:hAnsi="Cambria"/>
                <w:sz w:val="24"/>
              </w:rPr>
              <w:t>Типы оценочных мероприятий</w:t>
            </w:r>
          </w:p>
        </w:tc>
        <w:tc>
          <w:tcPr>
            <w:tcW w:w="5982" w:type="dxa"/>
            <w:tcBorders>
              <w:top w:val="single" w:sz="4" w:space="0" w:color="000000"/>
              <w:left w:val="single" w:sz="4" w:space="0" w:color="000000"/>
              <w:bottom w:val="single" w:sz="4" w:space="0" w:color="000000"/>
              <w:right w:val="single" w:sz="4" w:space="0" w:color="000000"/>
            </w:tcBorders>
          </w:tcPr>
          <w:p w14:paraId="7E4B9CF0" w14:textId="77777777" w:rsidR="00BD00D8" w:rsidRDefault="00E15F44">
            <w:pPr>
              <w:spacing w:after="0" w:line="240" w:lineRule="auto"/>
              <w:ind w:left="57" w:right="57"/>
              <w:rPr>
                <w:rFonts w:ascii="Cambria" w:hAnsi="Cambria"/>
                <w:sz w:val="24"/>
              </w:rPr>
            </w:pPr>
            <w:r>
              <w:rPr>
                <w:rFonts w:ascii="Cambria" w:hAnsi="Cambria"/>
                <w:sz w:val="24"/>
              </w:rPr>
              <w:t>Старт-задание,</w:t>
            </w:r>
          </w:p>
          <w:p w14:paraId="35D09F32" w14:textId="77777777" w:rsidR="00BD00D8" w:rsidRDefault="00E15F44">
            <w:pPr>
              <w:spacing w:after="0" w:line="240" w:lineRule="auto"/>
              <w:ind w:left="57" w:right="57"/>
              <w:rPr>
                <w:rFonts w:ascii="Cambria" w:hAnsi="Cambria"/>
                <w:sz w:val="24"/>
              </w:rPr>
            </w:pPr>
            <w:r>
              <w:rPr>
                <w:rFonts w:ascii="Cambria" w:hAnsi="Cambria"/>
                <w:sz w:val="24"/>
              </w:rPr>
              <w:t xml:space="preserve">Тест-задание, </w:t>
            </w:r>
          </w:p>
          <w:p w14:paraId="1F780C52" w14:textId="77777777" w:rsidR="00BD00D8" w:rsidRDefault="00E15F44">
            <w:pPr>
              <w:spacing w:after="0" w:line="240" w:lineRule="auto"/>
              <w:ind w:left="57" w:right="57"/>
              <w:rPr>
                <w:rFonts w:ascii="Cambria" w:hAnsi="Cambria"/>
                <w:sz w:val="24"/>
              </w:rPr>
            </w:pPr>
            <w:r>
              <w:rPr>
                <w:rFonts w:ascii="Cambria" w:hAnsi="Cambria"/>
                <w:sz w:val="24"/>
              </w:rPr>
              <w:t xml:space="preserve">Фронтальный опрос по плану, </w:t>
            </w:r>
          </w:p>
          <w:p w14:paraId="5B7D6062" w14:textId="77777777" w:rsidR="00BD00D8" w:rsidRDefault="00E15F44">
            <w:pPr>
              <w:spacing w:after="0" w:line="240" w:lineRule="auto"/>
              <w:ind w:left="57" w:right="57"/>
              <w:rPr>
                <w:rFonts w:ascii="Cambria" w:hAnsi="Cambria"/>
                <w:sz w:val="24"/>
              </w:rPr>
            </w:pPr>
            <w:r>
              <w:rPr>
                <w:rFonts w:ascii="Cambria" w:hAnsi="Cambria"/>
                <w:sz w:val="24"/>
              </w:rPr>
              <w:t>Задание – эксперимент</w:t>
            </w:r>
          </w:p>
          <w:p w14:paraId="73E76B16" w14:textId="77777777" w:rsidR="00BD00D8" w:rsidRDefault="00E15F44">
            <w:pPr>
              <w:spacing w:after="0" w:line="240" w:lineRule="auto"/>
              <w:ind w:left="57" w:right="57"/>
              <w:rPr>
                <w:rFonts w:ascii="Cambria" w:hAnsi="Cambria"/>
                <w:sz w:val="24"/>
                <w:highlight w:val="yellow"/>
              </w:rPr>
            </w:pPr>
            <w:r>
              <w:rPr>
                <w:rFonts w:ascii="Cambria" w:hAnsi="Cambria"/>
                <w:sz w:val="24"/>
              </w:rPr>
              <w:t xml:space="preserve">Кейс-задние </w:t>
            </w:r>
          </w:p>
        </w:tc>
      </w:tr>
      <w:tr w:rsidR="00BD00D8" w14:paraId="07367B50"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09BADD32" w14:textId="77777777" w:rsidR="00BD00D8" w:rsidRDefault="00E15F44">
            <w:pPr>
              <w:spacing w:after="0" w:line="240" w:lineRule="auto"/>
              <w:ind w:left="57" w:right="57"/>
              <w:rPr>
                <w:rFonts w:ascii="Cambria" w:hAnsi="Cambria"/>
                <w:sz w:val="24"/>
              </w:rPr>
            </w:pPr>
            <w:r>
              <w:rPr>
                <w:rFonts w:ascii="Cambria" w:hAnsi="Cambria"/>
                <w:sz w:val="24"/>
              </w:rPr>
              <w:t>7.</w:t>
            </w:r>
          </w:p>
        </w:tc>
        <w:tc>
          <w:tcPr>
            <w:tcW w:w="2523" w:type="dxa"/>
            <w:tcBorders>
              <w:top w:val="single" w:sz="4" w:space="0" w:color="000000"/>
              <w:left w:val="single" w:sz="4" w:space="0" w:color="000000"/>
              <w:bottom w:val="single" w:sz="4" w:space="0" w:color="000000"/>
              <w:right w:val="single" w:sz="4" w:space="0" w:color="000000"/>
            </w:tcBorders>
            <w:vAlign w:val="center"/>
          </w:tcPr>
          <w:p w14:paraId="60C47744" w14:textId="77777777" w:rsidR="00BD00D8" w:rsidRDefault="00E15F44">
            <w:pPr>
              <w:spacing w:after="0" w:line="240" w:lineRule="auto"/>
              <w:ind w:left="57" w:right="57"/>
              <w:rPr>
                <w:rFonts w:ascii="Cambria" w:hAnsi="Cambria"/>
                <w:sz w:val="24"/>
              </w:rPr>
            </w:pPr>
            <w:r>
              <w:rPr>
                <w:rFonts w:ascii="Cambria" w:hAnsi="Cambria"/>
                <w:sz w:val="24"/>
              </w:rPr>
              <w:t>Задания для самостоятельного выполнения</w:t>
            </w:r>
          </w:p>
        </w:tc>
        <w:tc>
          <w:tcPr>
            <w:tcW w:w="5982" w:type="dxa"/>
            <w:tcBorders>
              <w:top w:val="single" w:sz="4" w:space="0" w:color="000000"/>
              <w:left w:val="single" w:sz="4" w:space="0" w:color="000000"/>
              <w:bottom w:val="single" w:sz="4" w:space="0" w:color="000000"/>
              <w:right w:val="single" w:sz="4" w:space="0" w:color="000000"/>
            </w:tcBorders>
          </w:tcPr>
          <w:p w14:paraId="6C205D11" w14:textId="77777777" w:rsidR="00BD00D8" w:rsidRDefault="00E15F44">
            <w:pPr>
              <w:spacing w:after="0" w:line="240" w:lineRule="auto"/>
              <w:ind w:right="141" w:firstLine="142"/>
              <w:jc w:val="both"/>
              <w:rPr>
                <w:rFonts w:ascii="Cambria" w:hAnsi="Cambria"/>
                <w:sz w:val="24"/>
              </w:rPr>
            </w:pPr>
            <w:r>
              <w:rPr>
                <w:rFonts w:ascii="Cambria" w:hAnsi="Cambria"/>
                <w:sz w:val="24"/>
              </w:rPr>
              <w:t xml:space="preserve">Исследовательская работа </w:t>
            </w:r>
          </w:p>
          <w:p w14:paraId="309F4E90" w14:textId="77777777" w:rsidR="00BD00D8" w:rsidRDefault="00E15F44">
            <w:pPr>
              <w:pStyle w:val="af8"/>
              <w:numPr>
                <w:ilvl w:val="0"/>
                <w:numId w:val="5"/>
              </w:numPr>
              <w:spacing w:after="0" w:line="240" w:lineRule="auto"/>
              <w:ind w:left="0" w:right="141" w:firstLine="142"/>
              <w:jc w:val="both"/>
              <w:rPr>
                <w:rFonts w:ascii="Cambria" w:hAnsi="Cambria"/>
                <w:sz w:val="24"/>
              </w:rPr>
            </w:pPr>
            <w:r>
              <w:rPr>
                <w:rFonts w:ascii="Cambria" w:hAnsi="Cambria"/>
                <w:sz w:val="24"/>
              </w:rPr>
              <w:t xml:space="preserve">Проверьте сроки хранения лекарств в вашей домашней аптечке. По результатам подготовьте презентацию, чтобы поделиться своим опытом с одногруппниками. </w:t>
            </w:r>
          </w:p>
          <w:p w14:paraId="6A95A7AD" w14:textId="65F8E67C" w:rsidR="00BD00D8" w:rsidRDefault="00E15F44">
            <w:pPr>
              <w:pStyle w:val="af8"/>
              <w:numPr>
                <w:ilvl w:val="0"/>
                <w:numId w:val="5"/>
              </w:numPr>
              <w:spacing w:after="0" w:line="240" w:lineRule="auto"/>
              <w:ind w:left="0" w:right="141" w:firstLine="142"/>
              <w:jc w:val="both"/>
              <w:rPr>
                <w:rFonts w:ascii="Cambria" w:hAnsi="Cambria"/>
                <w:sz w:val="24"/>
              </w:rPr>
            </w:pPr>
            <w:r>
              <w:rPr>
                <w:rFonts w:ascii="Cambria" w:hAnsi="Cambria"/>
                <w:sz w:val="24"/>
              </w:rPr>
              <w:t>Пользуясь доступными вам источниками информации, найдите материал о жизни и работе З.В.</w:t>
            </w:r>
            <w:r w:rsidR="00691F28">
              <w:rPr>
                <w:rFonts w:ascii="Cambria" w:hAnsi="Cambria"/>
                <w:sz w:val="24"/>
              </w:rPr>
              <w:t xml:space="preserve"> </w:t>
            </w:r>
            <w:proofErr w:type="spellStart"/>
            <w:r>
              <w:rPr>
                <w:rFonts w:ascii="Cambria" w:hAnsi="Cambria"/>
                <w:sz w:val="24"/>
              </w:rPr>
              <w:t>Ермольевой</w:t>
            </w:r>
            <w:proofErr w:type="spellEnd"/>
            <w:r>
              <w:rPr>
                <w:rFonts w:ascii="Cambria" w:hAnsi="Cambria"/>
                <w:sz w:val="24"/>
              </w:rPr>
              <w:t xml:space="preserve">. Подготовьте доклад об одном из её достижений. Охарактеризуйте вклад Зинаиды </w:t>
            </w:r>
            <w:proofErr w:type="spellStart"/>
            <w:r>
              <w:rPr>
                <w:rFonts w:ascii="Cambria" w:hAnsi="Cambria"/>
                <w:sz w:val="24"/>
              </w:rPr>
              <w:t>Ермольевой</w:t>
            </w:r>
            <w:proofErr w:type="spellEnd"/>
            <w:r>
              <w:rPr>
                <w:rFonts w:ascii="Cambria" w:hAnsi="Cambria"/>
                <w:sz w:val="24"/>
              </w:rPr>
              <w:t xml:space="preserve"> в обеспечение безопасности.</w:t>
            </w:r>
          </w:p>
          <w:p w14:paraId="0A4E8EFD" w14:textId="77777777" w:rsidR="00BD00D8" w:rsidRDefault="00E15F44">
            <w:pPr>
              <w:pStyle w:val="af8"/>
              <w:numPr>
                <w:ilvl w:val="0"/>
                <w:numId w:val="5"/>
              </w:numPr>
              <w:spacing w:after="0" w:line="240" w:lineRule="auto"/>
              <w:ind w:left="0" w:right="141" w:firstLine="142"/>
              <w:jc w:val="both"/>
              <w:rPr>
                <w:rFonts w:ascii="Cambria" w:hAnsi="Cambria"/>
                <w:sz w:val="24"/>
              </w:rPr>
            </w:pPr>
            <w:r>
              <w:rPr>
                <w:rFonts w:ascii="Cambria" w:hAnsi="Cambria"/>
                <w:sz w:val="24"/>
              </w:rPr>
              <w:t>Придумайте сценарий бытовой экстремальной ситуации (утечка газа, эксплуатация неисправного бытового прибора, электротравма и т. д.). Отработайте с членами вашей семьи или друзьями алгоритм действий в придуманной вами истории.</w:t>
            </w:r>
          </w:p>
          <w:p w14:paraId="02D02C0C" w14:textId="77777777" w:rsidR="00BD00D8" w:rsidRDefault="00E15F44">
            <w:pPr>
              <w:pStyle w:val="af8"/>
              <w:numPr>
                <w:ilvl w:val="0"/>
                <w:numId w:val="5"/>
              </w:numPr>
              <w:spacing w:after="0" w:line="240" w:lineRule="auto"/>
              <w:ind w:left="0" w:right="141" w:firstLine="142"/>
              <w:jc w:val="both"/>
              <w:rPr>
                <w:rFonts w:ascii="Cambria" w:hAnsi="Cambria"/>
                <w:sz w:val="24"/>
              </w:rPr>
            </w:pPr>
            <w:r>
              <w:rPr>
                <w:rFonts w:ascii="Cambria" w:hAnsi="Cambria"/>
                <w:sz w:val="24"/>
              </w:rPr>
              <w:t>Составьте список людей из вашего круга общения, к которым можно обратиться за помощью при необходимости</w:t>
            </w:r>
          </w:p>
        </w:tc>
      </w:tr>
    </w:tbl>
    <w:p w14:paraId="50257352" w14:textId="77777777" w:rsidR="00BD00D8" w:rsidRDefault="00BD00D8">
      <w:pPr>
        <w:spacing w:after="0"/>
        <w:rPr>
          <w:rFonts w:ascii="Cambria" w:hAnsi="Cambria"/>
          <w:b/>
          <w:sz w:val="24"/>
        </w:rPr>
      </w:pPr>
    </w:p>
    <w:p w14:paraId="47C5F7A8" w14:textId="77777777" w:rsidR="00BD00D8" w:rsidRDefault="00BD00D8">
      <w:pPr>
        <w:spacing w:after="0"/>
        <w:rPr>
          <w:rFonts w:ascii="Cambria" w:hAnsi="Cambria"/>
          <w:b/>
          <w:sz w:val="24"/>
        </w:rPr>
      </w:pPr>
    </w:p>
    <w:p w14:paraId="10BAC1A6" w14:textId="77777777" w:rsidR="00BD00D8" w:rsidRDefault="00E15F44">
      <w:pPr>
        <w:spacing w:after="0" w:line="240" w:lineRule="auto"/>
        <w:jc w:val="center"/>
        <w:rPr>
          <w:rFonts w:ascii="Cambria" w:hAnsi="Cambria"/>
          <w:b/>
          <w:sz w:val="24"/>
        </w:rPr>
      </w:pPr>
      <w:r>
        <w:rPr>
          <w:rFonts w:ascii="Cambria" w:hAnsi="Cambria"/>
          <w:b/>
          <w:sz w:val="24"/>
        </w:rPr>
        <w:t>ОПОРНЫЙ КОНСПЕКТ РАЗДЕЛА 4</w:t>
      </w:r>
    </w:p>
    <w:p w14:paraId="67A3BA12" w14:textId="77777777" w:rsidR="00BD00D8" w:rsidRDefault="00BD00D8">
      <w:pPr>
        <w:spacing w:after="0" w:line="240" w:lineRule="auto"/>
        <w:ind w:left="57" w:right="57"/>
        <w:jc w:val="center"/>
        <w:rPr>
          <w:rFonts w:ascii="Cambria" w:hAnsi="Cambria"/>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2523"/>
        <w:gridCol w:w="5982"/>
      </w:tblGrid>
      <w:tr w:rsidR="00BD00D8" w14:paraId="0C006BBD"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0F262A4C" w14:textId="77777777" w:rsidR="00BD00D8" w:rsidRDefault="00E15F44">
            <w:pPr>
              <w:spacing w:after="0" w:line="240" w:lineRule="auto"/>
              <w:ind w:left="57" w:right="57"/>
              <w:rPr>
                <w:rFonts w:ascii="Cambria" w:hAnsi="Cambria"/>
                <w:b/>
                <w:sz w:val="24"/>
              </w:rPr>
            </w:pPr>
            <w:r>
              <w:rPr>
                <w:rFonts w:ascii="Cambria" w:hAnsi="Cambria"/>
                <w:sz w:val="24"/>
              </w:rPr>
              <w:t>1.</w:t>
            </w:r>
          </w:p>
        </w:tc>
        <w:tc>
          <w:tcPr>
            <w:tcW w:w="2523" w:type="dxa"/>
            <w:tcBorders>
              <w:top w:val="single" w:sz="4" w:space="0" w:color="000000"/>
              <w:left w:val="single" w:sz="4" w:space="0" w:color="000000"/>
              <w:bottom w:val="single" w:sz="4" w:space="0" w:color="000000"/>
              <w:right w:val="single" w:sz="4" w:space="0" w:color="000000"/>
            </w:tcBorders>
            <w:vAlign w:val="center"/>
          </w:tcPr>
          <w:p w14:paraId="46314C59" w14:textId="77777777" w:rsidR="00BD00D8" w:rsidRDefault="00E15F44">
            <w:pPr>
              <w:spacing w:after="0" w:line="240" w:lineRule="auto"/>
              <w:ind w:left="57" w:right="57"/>
              <w:rPr>
                <w:rFonts w:ascii="Cambria" w:hAnsi="Cambria"/>
                <w:b/>
                <w:sz w:val="24"/>
              </w:rPr>
            </w:pPr>
            <w:r>
              <w:rPr>
                <w:rFonts w:ascii="Cambria" w:hAnsi="Cambria"/>
                <w:sz w:val="24"/>
              </w:rPr>
              <w:t>Темы раздела</w:t>
            </w:r>
          </w:p>
        </w:tc>
        <w:tc>
          <w:tcPr>
            <w:tcW w:w="5982" w:type="dxa"/>
            <w:tcBorders>
              <w:top w:val="single" w:sz="4" w:space="0" w:color="000000"/>
              <w:left w:val="single" w:sz="4" w:space="0" w:color="000000"/>
              <w:bottom w:val="single" w:sz="4" w:space="0" w:color="000000"/>
              <w:right w:val="single" w:sz="4" w:space="0" w:color="000000"/>
            </w:tcBorders>
          </w:tcPr>
          <w:p w14:paraId="6C4AC8A6" w14:textId="77777777" w:rsidR="00BD00D8" w:rsidRDefault="00E15F44">
            <w:pPr>
              <w:spacing w:after="0" w:line="240" w:lineRule="auto"/>
              <w:ind w:left="57" w:right="57"/>
              <w:rPr>
                <w:rFonts w:ascii="Cambria" w:hAnsi="Cambria"/>
                <w:b/>
                <w:sz w:val="24"/>
              </w:rPr>
            </w:pPr>
            <w:r>
              <w:rPr>
                <w:rFonts w:ascii="Cambria" w:hAnsi="Cambria"/>
                <w:b/>
                <w:sz w:val="24"/>
              </w:rPr>
              <w:t>Безопасность на транспорте</w:t>
            </w:r>
          </w:p>
        </w:tc>
      </w:tr>
      <w:tr w:rsidR="00BD00D8" w14:paraId="76ACDBC0"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0731E6A3" w14:textId="77777777" w:rsidR="00BD00D8" w:rsidRDefault="00E15F44">
            <w:pPr>
              <w:spacing w:after="0" w:line="240" w:lineRule="auto"/>
              <w:ind w:left="57" w:right="57"/>
              <w:rPr>
                <w:rFonts w:ascii="Cambria" w:hAnsi="Cambria"/>
                <w:b/>
                <w:sz w:val="24"/>
              </w:rPr>
            </w:pPr>
            <w:r>
              <w:rPr>
                <w:rFonts w:ascii="Cambria" w:hAnsi="Cambria"/>
                <w:sz w:val="24"/>
              </w:rPr>
              <w:t>2.</w:t>
            </w:r>
          </w:p>
        </w:tc>
        <w:tc>
          <w:tcPr>
            <w:tcW w:w="2523" w:type="dxa"/>
            <w:tcBorders>
              <w:top w:val="single" w:sz="4" w:space="0" w:color="000000"/>
              <w:left w:val="single" w:sz="4" w:space="0" w:color="000000"/>
              <w:bottom w:val="single" w:sz="4" w:space="0" w:color="000000"/>
              <w:right w:val="single" w:sz="4" w:space="0" w:color="000000"/>
            </w:tcBorders>
            <w:vAlign w:val="center"/>
          </w:tcPr>
          <w:p w14:paraId="2069BECD" w14:textId="77777777" w:rsidR="00BD00D8" w:rsidRDefault="00E15F44">
            <w:pPr>
              <w:spacing w:after="0" w:line="240" w:lineRule="auto"/>
              <w:ind w:left="57" w:right="57"/>
              <w:rPr>
                <w:rFonts w:ascii="Cambria" w:hAnsi="Cambria"/>
                <w:b/>
                <w:sz w:val="24"/>
              </w:rPr>
            </w:pPr>
            <w:r>
              <w:rPr>
                <w:rFonts w:ascii="Cambria" w:hAnsi="Cambria"/>
                <w:sz w:val="24"/>
              </w:rPr>
              <w:t>Содержание темы</w:t>
            </w:r>
          </w:p>
        </w:tc>
        <w:tc>
          <w:tcPr>
            <w:tcW w:w="5982" w:type="dxa"/>
            <w:tcBorders>
              <w:top w:val="single" w:sz="4" w:space="0" w:color="000000"/>
              <w:left w:val="single" w:sz="4" w:space="0" w:color="000000"/>
              <w:bottom w:val="single" w:sz="4" w:space="0" w:color="000000"/>
              <w:right w:val="single" w:sz="4" w:space="0" w:color="000000"/>
            </w:tcBorders>
          </w:tcPr>
          <w:p w14:paraId="13C9922C" w14:textId="77777777" w:rsidR="00BD00D8" w:rsidRDefault="00E15F44">
            <w:pPr>
              <w:tabs>
                <w:tab w:val="left" w:pos="35"/>
                <w:tab w:val="left" w:pos="346"/>
              </w:tabs>
              <w:spacing w:after="0" w:line="240" w:lineRule="auto"/>
              <w:ind w:right="57"/>
              <w:rPr>
                <w:rFonts w:ascii="Cambria" w:hAnsi="Cambria"/>
                <w:sz w:val="24"/>
              </w:rPr>
            </w:pPr>
            <w:r>
              <w:rPr>
                <w:rFonts w:ascii="Cambria" w:hAnsi="Cambria"/>
                <w:b/>
                <w:sz w:val="24"/>
              </w:rPr>
              <w:t>Тема 4.1.</w:t>
            </w:r>
            <w:r>
              <w:rPr>
                <w:rFonts w:ascii="Cambria" w:hAnsi="Cambria"/>
                <w:sz w:val="24"/>
              </w:rPr>
              <w:t xml:space="preserve"> Безопасность дорожного движения</w:t>
            </w:r>
          </w:p>
          <w:p w14:paraId="36F95157" w14:textId="77777777" w:rsidR="00BD00D8" w:rsidRDefault="00E15F44">
            <w:pPr>
              <w:tabs>
                <w:tab w:val="left" w:pos="35"/>
                <w:tab w:val="left" w:pos="346"/>
              </w:tabs>
              <w:spacing w:after="0" w:line="240" w:lineRule="auto"/>
              <w:ind w:right="57"/>
              <w:jc w:val="both"/>
              <w:rPr>
                <w:rFonts w:ascii="Cambria" w:hAnsi="Cambria"/>
                <w:sz w:val="24"/>
              </w:rPr>
            </w:pPr>
            <w:r>
              <w:rPr>
                <w:rFonts w:ascii="Cambria" w:hAnsi="Cambria"/>
                <w:sz w:val="24"/>
              </w:rPr>
              <w:t>История появления правил дорожного движения и причины их изменчивости. Риск-ориентированный подход к обеспечению безопасности на транспорте. 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p w14:paraId="15B248A8" w14:textId="77777777" w:rsidR="00BD00D8" w:rsidRDefault="00E15F44">
            <w:pPr>
              <w:tabs>
                <w:tab w:val="left" w:pos="35"/>
                <w:tab w:val="left" w:pos="346"/>
              </w:tabs>
              <w:spacing w:after="0" w:line="240" w:lineRule="auto"/>
              <w:ind w:right="57"/>
              <w:rPr>
                <w:rFonts w:ascii="Cambria" w:hAnsi="Cambria"/>
                <w:sz w:val="24"/>
              </w:rPr>
            </w:pPr>
            <w:r>
              <w:rPr>
                <w:rFonts w:ascii="Cambria" w:hAnsi="Cambria"/>
                <w:b/>
                <w:sz w:val="24"/>
              </w:rPr>
              <w:t xml:space="preserve">Тема 4.2. </w:t>
            </w:r>
            <w:r>
              <w:rPr>
                <w:rFonts w:ascii="Cambria" w:hAnsi="Cambria"/>
                <w:sz w:val="24"/>
              </w:rPr>
              <w:t xml:space="preserve">Правила безопасного поведения на разных видах транспорта </w:t>
            </w:r>
          </w:p>
          <w:p w14:paraId="739A0488" w14:textId="77777777" w:rsidR="00BD00D8" w:rsidRDefault="00E15F44">
            <w:pPr>
              <w:spacing w:after="0" w:line="240" w:lineRule="auto"/>
              <w:jc w:val="both"/>
              <w:rPr>
                <w:rFonts w:ascii="Cambria" w:hAnsi="Cambria"/>
                <w:sz w:val="24"/>
              </w:rPr>
            </w:pPr>
            <w:r>
              <w:rPr>
                <w:rStyle w:val="15"/>
                <w:rFonts w:ascii="Cambria" w:hAnsi="Cambria"/>
                <w:sz w:val="24"/>
              </w:rPr>
              <w:t xml:space="preserve">Основные источники опасности на железнодорожном транспорте. Правила безопасного </w:t>
            </w:r>
            <w:r>
              <w:rPr>
                <w:rStyle w:val="15"/>
                <w:rFonts w:ascii="Cambria" w:hAnsi="Cambria"/>
                <w:sz w:val="24"/>
              </w:rPr>
              <w:lastRenderedPageBreak/>
              <w:t>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r>
      <w:tr w:rsidR="00BD00D8" w14:paraId="3FF82D69"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607748D0" w14:textId="77777777" w:rsidR="00BD00D8" w:rsidRDefault="00E15F44">
            <w:pPr>
              <w:spacing w:after="0" w:line="240" w:lineRule="auto"/>
              <w:ind w:left="57" w:right="57"/>
              <w:rPr>
                <w:rFonts w:ascii="Cambria" w:hAnsi="Cambria"/>
                <w:b/>
                <w:sz w:val="24"/>
              </w:rPr>
            </w:pPr>
            <w:r>
              <w:rPr>
                <w:rFonts w:ascii="Cambria" w:hAnsi="Cambria"/>
                <w:sz w:val="24"/>
              </w:rPr>
              <w:lastRenderedPageBreak/>
              <w:t>3.</w:t>
            </w:r>
          </w:p>
        </w:tc>
        <w:tc>
          <w:tcPr>
            <w:tcW w:w="2523" w:type="dxa"/>
            <w:tcBorders>
              <w:top w:val="single" w:sz="4" w:space="0" w:color="000000"/>
              <w:left w:val="single" w:sz="4" w:space="0" w:color="000000"/>
              <w:bottom w:val="single" w:sz="4" w:space="0" w:color="000000"/>
              <w:right w:val="single" w:sz="4" w:space="0" w:color="000000"/>
            </w:tcBorders>
            <w:vAlign w:val="center"/>
          </w:tcPr>
          <w:p w14:paraId="5B313B56" w14:textId="77777777" w:rsidR="00BD00D8" w:rsidRDefault="00E15F44">
            <w:pPr>
              <w:spacing w:after="0" w:line="240" w:lineRule="auto"/>
              <w:ind w:left="57" w:right="57"/>
              <w:rPr>
                <w:rFonts w:ascii="Cambria" w:hAnsi="Cambria"/>
                <w:b/>
                <w:sz w:val="24"/>
              </w:rPr>
            </w:pPr>
            <w:r>
              <w:rPr>
                <w:rFonts w:ascii="Cambria" w:hAnsi="Cambria"/>
                <w:sz w:val="24"/>
              </w:rPr>
              <w:t>Типы занятий</w:t>
            </w:r>
          </w:p>
        </w:tc>
        <w:tc>
          <w:tcPr>
            <w:tcW w:w="5982" w:type="dxa"/>
            <w:tcBorders>
              <w:top w:val="single" w:sz="4" w:space="0" w:color="000000"/>
              <w:left w:val="single" w:sz="4" w:space="0" w:color="000000"/>
              <w:bottom w:val="single" w:sz="4" w:space="0" w:color="000000"/>
              <w:right w:val="single" w:sz="4" w:space="0" w:color="000000"/>
            </w:tcBorders>
          </w:tcPr>
          <w:p w14:paraId="0ABE420A" w14:textId="77777777" w:rsidR="00BD00D8" w:rsidRDefault="00E15F44">
            <w:pPr>
              <w:spacing w:after="0" w:line="240" w:lineRule="auto"/>
              <w:ind w:left="57" w:right="57"/>
              <w:rPr>
                <w:rFonts w:ascii="Cambria" w:hAnsi="Cambria"/>
                <w:sz w:val="24"/>
              </w:rPr>
            </w:pPr>
            <w:r>
              <w:rPr>
                <w:rFonts w:ascii="Cambria" w:hAnsi="Cambria"/>
                <w:sz w:val="24"/>
              </w:rPr>
              <w:t>Практические занятия</w:t>
            </w:r>
          </w:p>
        </w:tc>
      </w:tr>
      <w:tr w:rsidR="00BD00D8" w14:paraId="65763865"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2EF2DC54" w14:textId="77777777" w:rsidR="00BD00D8" w:rsidRDefault="00E15F44">
            <w:pPr>
              <w:spacing w:after="0" w:line="240" w:lineRule="auto"/>
              <w:ind w:left="57" w:right="57"/>
              <w:rPr>
                <w:rFonts w:ascii="Cambria" w:hAnsi="Cambria"/>
                <w:b/>
                <w:sz w:val="24"/>
              </w:rPr>
            </w:pPr>
            <w:r>
              <w:rPr>
                <w:rFonts w:ascii="Cambria" w:hAnsi="Cambria"/>
                <w:sz w:val="24"/>
              </w:rPr>
              <w:t>4.</w:t>
            </w:r>
          </w:p>
        </w:tc>
        <w:tc>
          <w:tcPr>
            <w:tcW w:w="2523" w:type="dxa"/>
            <w:tcBorders>
              <w:top w:val="single" w:sz="4" w:space="0" w:color="000000"/>
              <w:left w:val="single" w:sz="4" w:space="0" w:color="000000"/>
              <w:bottom w:val="single" w:sz="4" w:space="0" w:color="000000"/>
              <w:right w:val="single" w:sz="4" w:space="0" w:color="000000"/>
            </w:tcBorders>
            <w:vAlign w:val="center"/>
          </w:tcPr>
          <w:p w14:paraId="35FB4B6C" w14:textId="77777777" w:rsidR="00BD00D8" w:rsidRDefault="00E15F44">
            <w:pPr>
              <w:spacing w:after="0" w:line="240" w:lineRule="auto"/>
              <w:ind w:left="57" w:right="57"/>
              <w:rPr>
                <w:rFonts w:ascii="Cambria" w:hAnsi="Cambria"/>
                <w:b/>
                <w:sz w:val="24"/>
              </w:rPr>
            </w:pPr>
            <w:r>
              <w:rPr>
                <w:rFonts w:ascii="Cambria" w:hAnsi="Cambria"/>
                <w:sz w:val="24"/>
              </w:rPr>
              <w:t>Планируемые образовательные результаты</w:t>
            </w:r>
          </w:p>
        </w:tc>
        <w:tc>
          <w:tcPr>
            <w:tcW w:w="5982" w:type="dxa"/>
            <w:tcBorders>
              <w:top w:val="single" w:sz="4" w:space="0" w:color="000000"/>
              <w:left w:val="single" w:sz="4" w:space="0" w:color="000000"/>
              <w:bottom w:val="single" w:sz="4" w:space="0" w:color="000000"/>
              <w:right w:val="single" w:sz="4" w:space="0" w:color="000000"/>
            </w:tcBorders>
          </w:tcPr>
          <w:p w14:paraId="04893DF6" w14:textId="77777777" w:rsidR="00BD00D8" w:rsidRDefault="00E15F44">
            <w:pPr>
              <w:spacing w:after="0" w:line="240" w:lineRule="auto"/>
              <w:ind w:right="57"/>
              <w:jc w:val="both"/>
              <w:rPr>
                <w:rFonts w:ascii="Cambria" w:hAnsi="Cambria"/>
                <w:sz w:val="24"/>
              </w:rPr>
            </w:pPr>
            <w:r>
              <w:rPr>
                <w:rFonts w:ascii="Cambria" w:hAnsi="Cambria"/>
                <w:b/>
                <w:sz w:val="24"/>
                <w:u w:val="single"/>
              </w:rPr>
              <w:t>ОК 01.</w:t>
            </w:r>
            <w:r>
              <w:rPr>
                <w:rFonts w:ascii="Cambria" w:hAnsi="Cambria"/>
                <w:b/>
                <w:sz w:val="24"/>
              </w:rPr>
              <w:t xml:space="preserve"> </w:t>
            </w:r>
            <w:r>
              <w:rPr>
                <w:rFonts w:ascii="Cambria" w:hAnsi="Cambria"/>
                <w:sz w:val="24"/>
              </w:rPr>
              <w:t>Выбирать способы решения задач профессиональной деятельности применительно к различным контекстам.</w:t>
            </w:r>
          </w:p>
          <w:p w14:paraId="201AC409" w14:textId="77777777" w:rsidR="00BD00D8" w:rsidRDefault="00E15F44">
            <w:pPr>
              <w:spacing w:after="0" w:line="240" w:lineRule="auto"/>
              <w:ind w:right="57"/>
              <w:jc w:val="both"/>
              <w:rPr>
                <w:rFonts w:ascii="Cambria" w:hAnsi="Cambria"/>
                <w:b/>
                <w:sz w:val="24"/>
                <w:u w:val="single"/>
              </w:rPr>
            </w:pPr>
            <w:r>
              <w:rPr>
                <w:rFonts w:ascii="Cambria" w:hAnsi="Cambria"/>
                <w:b/>
                <w:sz w:val="24"/>
                <w:u w:val="single"/>
              </w:rPr>
              <w:t>ОК 04.</w:t>
            </w:r>
            <w:r>
              <w:rPr>
                <w:rFonts w:ascii="Cambria" w:hAnsi="Cambria"/>
                <w:b/>
                <w:sz w:val="24"/>
              </w:rPr>
              <w:t xml:space="preserve"> </w:t>
            </w:r>
            <w:r>
              <w:rPr>
                <w:rFonts w:ascii="Cambria" w:hAnsi="Cambria"/>
                <w:sz w:val="24"/>
              </w:rPr>
              <w:t>Эффективно взаимодействовать и работать в коллективе и команде.</w:t>
            </w:r>
          </w:p>
          <w:p w14:paraId="3DDF538D" w14:textId="242D6F8E" w:rsidR="00BD00D8" w:rsidRDefault="00E15F44">
            <w:pPr>
              <w:spacing w:after="0" w:line="240" w:lineRule="auto"/>
              <w:ind w:left="57" w:right="57"/>
              <w:jc w:val="both"/>
              <w:rPr>
                <w:rFonts w:ascii="Cambria" w:hAnsi="Cambria"/>
                <w:sz w:val="24"/>
              </w:rPr>
            </w:pPr>
            <w:r>
              <w:rPr>
                <w:rFonts w:ascii="Cambria" w:hAnsi="Cambria"/>
                <w:b/>
                <w:sz w:val="24"/>
                <w:u w:val="single"/>
              </w:rPr>
              <w:t>ОК 06.</w:t>
            </w:r>
            <w:r>
              <w:rPr>
                <w:rFonts w:ascii="Cambria" w:hAnsi="Cambria"/>
                <w:b/>
                <w:sz w:val="24"/>
              </w:rPr>
              <w:t xml:space="preserve"> </w:t>
            </w:r>
            <w:r>
              <w:rPr>
                <w:rFonts w:ascii="Cambria" w:hAnsi="Cambria"/>
                <w:sz w:val="24"/>
              </w:rPr>
              <w:t xml:space="preserve">Проявлять гражданско-патриотическую позицию, демонстрировать осознанное поведение на основе традиционных </w:t>
            </w:r>
            <w:r w:rsidR="007E7555">
              <w:rPr>
                <w:rFonts w:ascii="Cambria" w:hAnsi="Cambria"/>
                <w:sz w:val="24"/>
              </w:rPr>
              <w:t>российских духовно-нравственных</w:t>
            </w:r>
            <w:r>
              <w:rPr>
                <w:rFonts w:ascii="Cambria" w:hAnsi="Cambria"/>
                <w:sz w:val="24"/>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p w14:paraId="3B953099" w14:textId="42A74D5E" w:rsidR="00BD00D8" w:rsidRDefault="00E15F44">
            <w:pPr>
              <w:spacing w:after="0" w:line="240" w:lineRule="auto"/>
              <w:ind w:left="57" w:right="57"/>
              <w:jc w:val="both"/>
              <w:rPr>
                <w:rFonts w:ascii="Cambria" w:hAnsi="Cambria"/>
                <w:sz w:val="24"/>
              </w:rPr>
            </w:pPr>
            <w:r>
              <w:rPr>
                <w:rFonts w:ascii="Cambria" w:hAnsi="Cambria"/>
                <w:b/>
                <w:sz w:val="24"/>
                <w:u w:val="single"/>
              </w:rPr>
              <w:t>ОК 07.</w:t>
            </w:r>
            <w:r>
              <w:rPr>
                <w:rFonts w:ascii="Cambria" w:hAnsi="Cambria"/>
                <w:sz w:val="24"/>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tc>
      </w:tr>
      <w:tr w:rsidR="00BD00D8" w14:paraId="1FCEF1AB"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035E5A3B" w14:textId="77777777" w:rsidR="00BD00D8" w:rsidRDefault="00E15F44">
            <w:pPr>
              <w:spacing w:after="0" w:line="240" w:lineRule="auto"/>
              <w:ind w:left="57" w:right="57"/>
              <w:rPr>
                <w:rFonts w:ascii="Cambria" w:hAnsi="Cambria"/>
                <w:b/>
                <w:sz w:val="24"/>
              </w:rPr>
            </w:pPr>
            <w:r>
              <w:rPr>
                <w:rFonts w:ascii="Cambria" w:hAnsi="Cambria"/>
                <w:sz w:val="24"/>
              </w:rPr>
              <w:t>5.</w:t>
            </w:r>
          </w:p>
        </w:tc>
        <w:tc>
          <w:tcPr>
            <w:tcW w:w="2523" w:type="dxa"/>
            <w:tcBorders>
              <w:top w:val="single" w:sz="4" w:space="0" w:color="000000"/>
              <w:left w:val="single" w:sz="4" w:space="0" w:color="000000"/>
              <w:bottom w:val="single" w:sz="4" w:space="0" w:color="000000"/>
              <w:right w:val="single" w:sz="4" w:space="0" w:color="000000"/>
            </w:tcBorders>
            <w:vAlign w:val="center"/>
          </w:tcPr>
          <w:p w14:paraId="55B82D40" w14:textId="77777777" w:rsidR="00BD00D8" w:rsidRDefault="00E15F44">
            <w:pPr>
              <w:spacing w:after="0" w:line="240" w:lineRule="auto"/>
              <w:ind w:left="57" w:right="57"/>
              <w:rPr>
                <w:rFonts w:ascii="Cambria" w:hAnsi="Cambria"/>
                <w:b/>
                <w:sz w:val="24"/>
              </w:rPr>
            </w:pPr>
            <w:r>
              <w:rPr>
                <w:rFonts w:ascii="Cambria" w:hAnsi="Cambria"/>
                <w:sz w:val="24"/>
              </w:rPr>
              <w:t>Формы организации учебной деятельности</w:t>
            </w:r>
          </w:p>
        </w:tc>
        <w:tc>
          <w:tcPr>
            <w:tcW w:w="5982" w:type="dxa"/>
            <w:tcBorders>
              <w:top w:val="single" w:sz="4" w:space="0" w:color="000000"/>
              <w:left w:val="single" w:sz="4" w:space="0" w:color="000000"/>
              <w:bottom w:val="single" w:sz="4" w:space="0" w:color="000000"/>
              <w:right w:val="single" w:sz="4" w:space="0" w:color="000000"/>
            </w:tcBorders>
            <w:vAlign w:val="center"/>
          </w:tcPr>
          <w:p w14:paraId="15ACC359" w14:textId="77777777" w:rsidR="00BD00D8" w:rsidRDefault="00E15F44">
            <w:pPr>
              <w:spacing w:after="0" w:line="240" w:lineRule="auto"/>
              <w:ind w:left="57" w:right="57"/>
              <w:rPr>
                <w:rFonts w:ascii="Cambria" w:hAnsi="Cambria"/>
                <w:sz w:val="24"/>
              </w:rPr>
            </w:pPr>
            <w:r>
              <w:rPr>
                <w:rFonts w:ascii="Cambria" w:hAnsi="Cambria"/>
                <w:sz w:val="24"/>
              </w:rPr>
              <w:t>Фронтальная, групповая, индивидуальная</w:t>
            </w:r>
          </w:p>
        </w:tc>
      </w:tr>
      <w:tr w:rsidR="00BD00D8" w14:paraId="548F7B15"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6119F9C5" w14:textId="77777777" w:rsidR="00BD00D8" w:rsidRDefault="00E15F44">
            <w:pPr>
              <w:spacing w:after="0" w:line="240" w:lineRule="auto"/>
              <w:ind w:left="57" w:right="57"/>
              <w:rPr>
                <w:rFonts w:ascii="Cambria" w:hAnsi="Cambria"/>
                <w:b/>
                <w:sz w:val="24"/>
              </w:rPr>
            </w:pPr>
            <w:r>
              <w:rPr>
                <w:rFonts w:ascii="Cambria" w:hAnsi="Cambria"/>
                <w:sz w:val="24"/>
              </w:rPr>
              <w:t>6.</w:t>
            </w:r>
          </w:p>
        </w:tc>
        <w:tc>
          <w:tcPr>
            <w:tcW w:w="2523" w:type="dxa"/>
            <w:tcBorders>
              <w:top w:val="single" w:sz="4" w:space="0" w:color="000000"/>
              <w:left w:val="single" w:sz="4" w:space="0" w:color="000000"/>
              <w:bottom w:val="single" w:sz="4" w:space="0" w:color="000000"/>
              <w:right w:val="single" w:sz="4" w:space="0" w:color="000000"/>
            </w:tcBorders>
            <w:vAlign w:val="center"/>
          </w:tcPr>
          <w:p w14:paraId="3C8FF3CD" w14:textId="77777777" w:rsidR="00BD00D8" w:rsidRDefault="00E15F44">
            <w:pPr>
              <w:spacing w:after="0" w:line="240" w:lineRule="auto"/>
              <w:ind w:left="57" w:right="57"/>
              <w:rPr>
                <w:rFonts w:ascii="Cambria" w:hAnsi="Cambria"/>
                <w:b/>
                <w:sz w:val="24"/>
              </w:rPr>
            </w:pPr>
            <w:r>
              <w:rPr>
                <w:rFonts w:ascii="Cambria" w:hAnsi="Cambria"/>
                <w:sz w:val="24"/>
              </w:rPr>
              <w:t>Типы оценочных мероприятий</w:t>
            </w:r>
          </w:p>
        </w:tc>
        <w:tc>
          <w:tcPr>
            <w:tcW w:w="5982" w:type="dxa"/>
            <w:tcBorders>
              <w:top w:val="single" w:sz="4" w:space="0" w:color="000000"/>
              <w:left w:val="single" w:sz="4" w:space="0" w:color="000000"/>
              <w:bottom w:val="single" w:sz="4" w:space="0" w:color="000000"/>
              <w:right w:val="single" w:sz="4" w:space="0" w:color="000000"/>
            </w:tcBorders>
          </w:tcPr>
          <w:p w14:paraId="7988D543" w14:textId="77777777" w:rsidR="00BD00D8" w:rsidRDefault="00E15F44">
            <w:pPr>
              <w:pStyle w:val="1fb"/>
              <w:spacing w:after="0" w:line="240" w:lineRule="auto"/>
              <w:ind w:right="57"/>
              <w:jc w:val="both"/>
              <w:rPr>
                <w:rFonts w:ascii="Cambria" w:hAnsi="Cambria"/>
                <w:sz w:val="24"/>
              </w:rPr>
            </w:pPr>
            <w:r>
              <w:rPr>
                <w:rFonts w:ascii="Cambria" w:hAnsi="Cambria"/>
                <w:sz w:val="24"/>
              </w:rPr>
              <w:t>Старт-задание</w:t>
            </w:r>
          </w:p>
          <w:p w14:paraId="116A6AB9" w14:textId="77777777" w:rsidR="00BD00D8" w:rsidRDefault="00E15F44">
            <w:pPr>
              <w:pStyle w:val="1fb"/>
              <w:spacing w:after="0" w:line="240" w:lineRule="auto"/>
              <w:jc w:val="both"/>
              <w:rPr>
                <w:rFonts w:ascii="Cambria" w:hAnsi="Cambria"/>
                <w:sz w:val="24"/>
              </w:rPr>
            </w:pPr>
            <w:r>
              <w:rPr>
                <w:rFonts w:ascii="Cambria" w:hAnsi="Cambria"/>
                <w:sz w:val="24"/>
              </w:rPr>
              <w:t>Тест –задание</w:t>
            </w:r>
          </w:p>
          <w:p w14:paraId="3A8CE697" w14:textId="77777777" w:rsidR="00BD00D8" w:rsidRDefault="00E15F44">
            <w:pPr>
              <w:spacing w:after="0" w:line="240" w:lineRule="auto"/>
              <w:ind w:left="57" w:right="57"/>
              <w:rPr>
                <w:rFonts w:ascii="Cambria" w:hAnsi="Cambria"/>
                <w:sz w:val="24"/>
              </w:rPr>
            </w:pPr>
            <w:r>
              <w:rPr>
                <w:rFonts w:ascii="Cambria" w:hAnsi="Cambria"/>
                <w:sz w:val="24"/>
              </w:rPr>
              <w:t xml:space="preserve">Ситуационные задачи </w:t>
            </w:r>
          </w:p>
          <w:p w14:paraId="4A770F37" w14:textId="77777777" w:rsidR="00BD00D8" w:rsidRDefault="00E15F44">
            <w:pPr>
              <w:spacing w:after="0" w:line="240" w:lineRule="auto"/>
              <w:ind w:left="57" w:right="57"/>
              <w:rPr>
                <w:rFonts w:ascii="Cambria" w:hAnsi="Cambria"/>
                <w:sz w:val="24"/>
              </w:rPr>
            </w:pPr>
            <w:r>
              <w:rPr>
                <w:rFonts w:ascii="Cambria" w:hAnsi="Cambria"/>
                <w:sz w:val="24"/>
              </w:rPr>
              <w:t>Алгоритмы действий в разных ситуациях</w:t>
            </w:r>
          </w:p>
        </w:tc>
      </w:tr>
      <w:tr w:rsidR="00BD00D8" w14:paraId="580E439E" w14:textId="77777777">
        <w:trPr>
          <w:trHeight w:val="1038"/>
        </w:trPr>
        <w:tc>
          <w:tcPr>
            <w:tcW w:w="704" w:type="dxa"/>
            <w:tcBorders>
              <w:top w:val="single" w:sz="4" w:space="0" w:color="000000"/>
              <w:left w:val="single" w:sz="4" w:space="0" w:color="000000"/>
              <w:bottom w:val="single" w:sz="4" w:space="0" w:color="000000"/>
              <w:right w:val="single" w:sz="4" w:space="0" w:color="000000"/>
            </w:tcBorders>
            <w:vAlign w:val="center"/>
          </w:tcPr>
          <w:p w14:paraId="1F71C71F" w14:textId="77777777" w:rsidR="00BD00D8" w:rsidRDefault="00E15F44">
            <w:pPr>
              <w:spacing w:after="0" w:line="240" w:lineRule="auto"/>
              <w:ind w:left="57" w:right="57"/>
              <w:rPr>
                <w:rFonts w:ascii="Cambria" w:hAnsi="Cambria"/>
                <w:sz w:val="24"/>
              </w:rPr>
            </w:pPr>
            <w:r>
              <w:rPr>
                <w:rFonts w:ascii="Cambria" w:hAnsi="Cambria"/>
                <w:sz w:val="24"/>
              </w:rPr>
              <w:t xml:space="preserve">7. </w:t>
            </w:r>
          </w:p>
        </w:tc>
        <w:tc>
          <w:tcPr>
            <w:tcW w:w="2523" w:type="dxa"/>
            <w:tcBorders>
              <w:top w:val="single" w:sz="4" w:space="0" w:color="000000"/>
              <w:left w:val="single" w:sz="4" w:space="0" w:color="000000"/>
              <w:bottom w:val="single" w:sz="4" w:space="0" w:color="000000"/>
              <w:right w:val="single" w:sz="4" w:space="0" w:color="000000"/>
            </w:tcBorders>
            <w:vAlign w:val="center"/>
          </w:tcPr>
          <w:p w14:paraId="6AF0B8B7" w14:textId="77777777" w:rsidR="00BD00D8" w:rsidRDefault="00E15F44">
            <w:pPr>
              <w:spacing w:after="0" w:line="240" w:lineRule="auto"/>
              <w:ind w:left="57" w:right="57"/>
              <w:rPr>
                <w:rFonts w:ascii="Cambria" w:hAnsi="Cambria"/>
                <w:sz w:val="24"/>
              </w:rPr>
            </w:pPr>
            <w:r>
              <w:rPr>
                <w:rFonts w:ascii="Cambria" w:hAnsi="Cambria"/>
                <w:sz w:val="24"/>
              </w:rPr>
              <w:t>Задания для самостоятельного выполнения</w:t>
            </w:r>
          </w:p>
        </w:tc>
        <w:tc>
          <w:tcPr>
            <w:tcW w:w="5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B371F" w14:textId="77777777" w:rsidR="00BD00D8" w:rsidRDefault="00E15F44">
            <w:pPr>
              <w:widowControl w:val="0"/>
              <w:spacing w:after="0" w:line="240" w:lineRule="auto"/>
              <w:jc w:val="both"/>
              <w:rPr>
                <w:rFonts w:ascii="Cambria" w:hAnsi="Cambria"/>
                <w:sz w:val="24"/>
              </w:rPr>
            </w:pPr>
            <w:r>
              <w:rPr>
                <w:rFonts w:ascii="Cambria" w:hAnsi="Cambria"/>
                <w:sz w:val="24"/>
              </w:rPr>
              <w:t xml:space="preserve">Задание – исследование </w:t>
            </w:r>
          </w:p>
          <w:p w14:paraId="6DAE76CD" w14:textId="77777777" w:rsidR="00BD00D8" w:rsidRDefault="00E15F44">
            <w:pPr>
              <w:widowControl w:val="0"/>
              <w:numPr>
                <w:ilvl w:val="0"/>
                <w:numId w:val="6"/>
              </w:numPr>
              <w:spacing w:after="0" w:line="240" w:lineRule="auto"/>
              <w:ind w:left="0" w:firstLine="283"/>
              <w:contextualSpacing/>
              <w:jc w:val="both"/>
              <w:rPr>
                <w:rFonts w:ascii="Cambria" w:hAnsi="Cambria"/>
                <w:sz w:val="24"/>
              </w:rPr>
            </w:pPr>
            <w:r>
              <w:rPr>
                <w:rFonts w:ascii="Cambria" w:hAnsi="Cambria"/>
                <w:sz w:val="24"/>
              </w:rPr>
              <w:t>Из Правил дорожного движения выберите дорожные знаки, с помощью которых регулируется движение пешеходов на дороге и на улицах. Запомните их.</w:t>
            </w:r>
          </w:p>
          <w:p w14:paraId="59108ECE" w14:textId="77777777" w:rsidR="00BD00D8" w:rsidRDefault="00E15F44">
            <w:pPr>
              <w:widowControl w:val="0"/>
              <w:numPr>
                <w:ilvl w:val="0"/>
                <w:numId w:val="6"/>
              </w:numPr>
              <w:spacing w:after="0" w:line="240" w:lineRule="auto"/>
              <w:ind w:left="0" w:firstLine="283"/>
              <w:contextualSpacing/>
              <w:jc w:val="both"/>
              <w:rPr>
                <w:rFonts w:ascii="Cambria" w:hAnsi="Cambria"/>
                <w:sz w:val="24"/>
              </w:rPr>
            </w:pPr>
            <w:r>
              <w:rPr>
                <w:rFonts w:ascii="Cambria" w:hAnsi="Cambria"/>
                <w:sz w:val="24"/>
              </w:rPr>
              <w:t>Вспомните или найдите в средствах массовой информации вашего региона пример крупного дорожно-транспортных происшествия. Проанализируйте ситуацию и ответьте на вопрос: можно ли было избежать данного ДТП?</w:t>
            </w:r>
          </w:p>
          <w:p w14:paraId="6B436A3F" w14:textId="77777777" w:rsidR="00BD00D8" w:rsidRDefault="00E15F44">
            <w:pPr>
              <w:widowControl w:val="0"/>
              <w:numPr>
                <w:ilvl w:val="0"/>
                <w:numId w:val="6"/>
              </w:numPr>
              <w:tabs>
                <w:tab w:val="left" w:pos="547"/>
              </w:tabs>
              <w:spacing w:after="0" w:line="240" w:lineRule="auto"/>
              <w:ind w:left="0" w:firstLine="283"/>
              <w:contextualSpacing/>
              <w:jc w:val="both"/>
              <w:rPr>
                <w:rFonts w:ascii="Cambria" w:hAnsi="Cambria"/>
                <w:sz w:val="24"/>
              </w:rPr>
            </w:pPr>
            <w:r>
              <w:rPr>
                <w:rFonts w:ascii="Cambria" w:hAnsi="Cambria"/>
                <w:sz w:val="24"/>
              </w:rPr>
              <w:t>Используя пройденный ранее материал, подготовьте сообщение на тему «Правила поведения в железнодорожном и др. видах транспорта».</w:t>
            </w:r>
          </w:p>
          <w:p w14:paraId="144FE4EE" w14:textId="77777777" w:rsidR="00BD00D8" w:rsidRDefault="00E15F44">
            <w:pPr>
              <w:widowControl w:val="0"/>
              <w:numPr>
                <w:ilvl w:val="0"/>
                <w:numId w:val="6"/>
              </w:numPr>
              <w:tabs>
                <w:tab w:val="left" w:pos="547"/>
              </w:tabs>
              <w:spacing w:after="0" w:line="240" w:lineRule="auto"/>
              <w:ind w:left="0" w:firstLine="283"/>
              <w:contextualSpacing/>
              <w:jc w:val="both"/>
              <w:rPr>
                <w:rFonts w:ascii="Cambria" w:hAnsi="Cambria"/>
                <w:sz w:val="24"/>
              </w:rPr>
            </w:pPr>
            <w:r>
              <w:rPr>
                <w:rFonts w:ascii="Cambria" w:hAnsi="Cambria"/>
                <w:sz w:val="24"/>
              </w:rPr>
              <w:lastRenderedPageBreak/>
              <w:t>Составьте алгоритм поведения участников дорожного движения при ДТП</w:t>
            </w:r>
          </w:p>
        </w:tc>
      </w:tr>
    </w:tbl>
    <w:p w14:paraId="3644F757" w14:textId="77777777" w:rsidR="00BD00D8" w:rsidRDefault="00BD00D8">
      <w:pPr>
        <w:spacing w:after="0" w:line="240" w:lineRule="auto"/>
        <w:ind w:left="57" w:right="57"/>
        <w:jc w:val="center"/>
        <w:rPr>
          <w:rFonts w:ascii="Cambria" w:hAnsi="Cambria"/>
          <w:b/>
          <w:sz w:val="24"/>
        </w:rPr>
      </w:pPr>
    </w:p>
    <w:p w14:paraId="0ED19083" w14:textId="77777777" w:rsidR="00BD00D8" w:rsidRDefault="00BD00D8">
      <w:pPr>
        <w:spacing w:after="0" w:line="240" w:lineRule="auto"/>
        <w:ind w:left="57" w:right="57"/>
        <w:jc w:val="center"/>
        <w:rPr>
          <w:rFonts w:ascii="Cambria" w:hAnsi="Cambria"/>
          <w:b/>
          <w:sz w:val="24"/>
        </w:rPr>
      </w:pPr>
    </w:p>
    <w:p w14:paraId="18A1A525" w14:textId="77777777" w:rsidR="00BD00D8" w:rsidRDefault="00E15F44">
      <w:pPr>
        <w:spacing w:after="0" w:line="240" w:lineRule="auto"/>
        <w:ind w:left="57" w:right="57"/>
        <w:jc w:val="center"/>
        <w:rPr>
          <w:rFonts w:ascii="Cambria" w:hAnsi="Cambria"/>
          <w:b/>
          <w:sz w:val="24"/>
        </w:rPr>
      </w:pPr>
      <w:r>
        <w:rPr>
          <w:rFonts w:ascii="Cambria" w:hAnsi="Cambria"/>
          <w:b/>
          <w:sz w:val="24"/>
        </w:rPr>
        <w:t>ОПОРНЫЙ КОНСПЕКТ РАЗДЕЛА 5</w:t>
      </w:r>
    </w:p>
    <w:p w14:paraId="0C492EB9" w14:textId="77777777" w:rsidR="00BD00D8" w:rsidRDefault="00BD00D8">
      <w:pPr>
        <w:spacing w:after="0" w:line="240" w:lineRule="auto"/>
        <w:ind w:left="57" w:right="57"/>
        <w:jc w:val="center"/>
        <w:rPr>
          <w:rFonts w:ascii="Cambria" w:hAnsi="Cambria"/>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2523"/>
        <w:gridCol w:w="5982"/>
      </w:tblGrid>
      <w:tr w:rsidR="00BD00D8" w14:paraId="2B316499"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6E921E1C" w14:textId="77777777" w:rsidR="00BD00D8" w:rsidRDefault="00E15F44">
            <w:pPr>
              <w:spacing w:after="0" w:line="240" w:lineRule="auto"/>
              <w:ind w:left="57" w:right="57"/>
              <w:rPr>
                <w:rFonts w:ascii="Cambria" w:hAnsi="Cambria"/>
                <w:b/>
                <w:sz w:val="24"/>
              </w:rPr>
            </w:pPr>
            <w:r>
              <w:rPr>
                <w:rFonts w:ascii="Cambria" w:hAnsi="Cambria"/>
                <w:sz w:val="24"/>
              </w:rPr>
              <w:t>1.</w:t>
            </w:r>
          </w:p>
        </w:tc>
        <w:tc>
          <w:tcPr>
            <w:tcW w:w="2523" w:type="dxa"/>
            <w:tcBorders>
              <w:top w:val="single" w:sz="4" w:space="0" w:color="000000"/>
              <w:left w:val="single" w:sz="4" w:space="0" w:color="000000"/>
              <w:bottom w:val="single" w:sz="4" w:space="0" w:color="000000"/>
              <w:right w:val="single" w:sz="4" w:space="0" w:color="000000"/>
            </w:tcBorders>
            <w:vAlign w:val="center"/>
          </w:tcPr>
          <w:p w14:paraId="769A0D22" w14:textId="77777777" w:rsidR="00BD00D8" w:rsidRDefault="00E15F44">
            <w:pPr>
              <w:spacing w:after="0" w:line="240" w:lineRule="auto"/>
              <w:ind w:left="57" w:right="57"/>
              <w:rPr>
                <w:rFonts w:ascii="Cambria" w:hAnsi="Cambria"/>
                <w:b/>
                <w:sz w:val="24"/>
              </w:rPr>
            </w:pPr>
            <w:r>
              <w:rPr>
                <w:rFonts w:ascii="Cambria" w:hAnsi="Cambria"/>
                <w:sz w:val="24"/>
              </w:rPr>
              <w:t>Темы раздела</w:t>
            </w:r>
          </w:p>
        </w:tc>
        <w:tc>
          <w:tcPr>
            <w:tcW w:w="5982" w:type="dxa"/>
            <w:tcBorders>
              <w:top w:val="single" w:sz="4" w:space="0" w:color="000000"/>
              <w:left w:val="single" w:sz="4" w:space="0" w:color="000000"/>
              <w:bottom w:val="single" w:sz="4" w:space="0" w:color="000000"/>
              <w:right w:val="single" w:sz="4" w:space="0" w:color="000000"/>
            </w:tcBorders>
          </w:tcPr>
          <w:p w14:paraId="0EF6C006" w14:textId="77777777" w:rsidR="00BD00D8" w:rsidRDefault="00E15F44">
            <w:pPr>
              <w:spacing w:after="0" w:line="240" w:lineRule="auto"/>
              <w:ind w:left="57" w:right="57"/>
              <w:rPr>
                <w:rFonts w:ascii="Cambria" w:hAnsi="Cambria"/>
                <w:b/>
                <w:sz w:val="24"/>
              </w:rPr>
            </w:pPr>
            <w:r>
              <w:rPr>
                <w:rFonts w:ascii="Cambria" w:hAnsi="Cambria"/>
                <w:b/>
                <w:sz w:val="24"/>
              </w:rPr>
              <w:t>Безопасность в общественных местах</w:t>
            </w:r>
          </w:p>
        </w:tc>
      </w:tr>
      <w:tr w:rsidR="00BD00D8" w14:paraId="2A97FF09"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20ED00D3" w14:textId="77777777" w:rsidR="00BD00D8" w:rsidRDefault="00E15F44">
            <w:pPr>
              <w:spacing w:after="0" w:line="240" w:lineRule="auto"/>
              <w:ind w:left="57" w:right="57"/>
              <w:rPr>
                <w:rFonts w:ascii="Cambria" w:hAnsi="Cambria"/>
                <w:b/>
                <w:sz w:val="24"/>
              </w:rPr>
            </w:pPr>
            <w:r>
              <w:rPr>
                <w:rFonts w:ascii="Cambria" w:hAnsi="Cambria"/>
                <w:sz w:val="24"/>
              </w:rPr>
              <w:t>2.</w:t>
            </w:r>
          </w:p>
        </w:tc>
        <w:tc>
          <w:tcPr>
            <w:tcW w:w="2523" w:type="dxa"/>
            <w:tcBorders>
              <w:top w:val="single" w:sz="4" w:space="0" w:color="000000"/>
              <w:left w:val="single" w:sz="4" w:space="0" w:color="000000"/>
              <w:bottom w:val="single" w:sz="4" w:space="0" w:color="000000"/>
              <w:right w:val="single" w:sz="4" w:space="0" w:color="000000"/>
            </w:tcBorders>
            <w:vAlign w:val="center"/>
          </w:tcPr>
          <w:p w14:paraId="3F455DD1" w14:textId="77777777" w:rsidR="00BD00D8" w:rsidRDefault="00E15F44">
            <w:pPr>
              <w:spacing w:after="0" w:line="240" w:lineRule="auto"/>
              <w:ind w:left="57" w:right="57"/>
              <w:rPr>
                <w:rFonts w:ascii="Cambria" w:hAnsi="Cambria"/>
                <w:b/>
                <w:sz w:val="24"/>
              </w:rPr>
            </w:pPr>
            <w:r>
              <w:rPr>
                <w:rFonts w:ascii="Cambria" w:hAnsi="Cambria"/>
                <w:sz w:val="24"/>
              </w:rPr>
              <w:t>Содержание темы</w:t>
            </w:r>
          </w:p>
        </w:tc>
        <w:tc>
          <w:tcPr>
            <w:tcW w:w="5982" w:type="dxa"/>
            <w:tcBorders>
              <w:top w:val="single" w:sz="4" w:space="0" w:color="000000"/>
              <w:left w:val="single" w:sz="4" w:space="0" w:color="000000"/>
              <w:bottom w:val="single" w:sz="4" w:space="0" w:color="000000"/>
              <w:right w:val="single" w:sz="4" w:space="0" w:color="000000"/>
            </w:tcBorders>
          </w:tcPr>
          <w:p w14:paraId="632CF97C" w14:textId="77777777" w:rsidR="00BD00D8" w:rsidRDefault="00E15F44">
            <w:pPr>
              <w:tabs>
                <w:tab w:val="left" w:pos="35"/>
                <w:tab w:val="left" w:pos="346"/>
              </w:tabs>
              <w:spacing w:after="0" w:line="240" w:lineRule="auto"/>
              <w:ind w:right="57"/>
              <w:jc w:val="both"/>
              <w:rPr>
                <w:rFonts w:ascii="Cambria" w:hAnsi="Cambria"/>
                <w:sz w:val="24"/>
              </w:rPr>
            </w:pPr>
            <w:r>
              <w:rPr>
                <w:rFonts w:ascii="Cambria" w:hAnsi="Cambria"/>
                <w:b/>
                <w:sz w:val="24"/>
              </w:rPr>
              <w:t>Тема 5.1.</w:t>
            </w:r>
            <w:r>
              <w:rPr>
                <w:rFonts w:ascii="Cambria" w:hAnsi="Cambria"/>
                <w:sz w:val="24"/>
              </w:rPr>
              <w:t xml:space="preserve"> Опасности социально-психологического характера.</w:t>
            </w:r>
          </w:p>
          <w:p w14:paraId="4F6BECBA" w14:textId="77777777" w:rsidR="00BD00D8" w:rsidRDefault="00E15F44">
            <w:pPr>
              <w:tabs>
                <w:tab w:val="left" w:pos="35"/>
                <w:tab w:val="left" w:pos="346"/>
              </w:tabs>
              <w:spacing w:after="0" w:line="240" w:lineRule="auto"/>
              <w:ind w:right="57"/>
              <w:jc w:val="both"/>
              <w:rPr>
                <w:rFonts w:ascii="Cambria" w:hAnsi="Cambria"/>
                <w:sz w:val="24"/>
              </w:rPr>
            </w:pPr>
            <w:r>
              <w:rPr>
                <w:rFonts w:ascii="Cambria" w:hAnsi="Cambria"/>
                <w:sz w:val="24"/>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p w14:paraId="7A657DDF" w14:textId="77777777" w:rsidR="00BD00D8" w:rsidRDefault="00E15F44">
            <w:pPr>
              <w:tabs>
                <w:tab w:val="left" w:pos="35"/>
                <w:tab w:val="left" w:pos="346"/>
              </w:tabs>
              <w:spacing w:after="0" w:line="240" w:lineRule="auto"/>
              <w:ind w:right="57"/>
              <w:jc w:val="both"/>
              <w:rPr>
                <w:rFonts w:ascii="Cambria" w:hAnsi="Cambria"/>
                <w:sz w:val="24"/>
              </w:rPr>
            </w:pPr>
            <w:r>
              <w:rPr>
                <w:rFonts w:ascii="Cambria" w:hAnsi="Cambria"/>
                <w:b/>
                <w:sz w:val="24"/>
              </w:rPr>
              <w:t>Тема 5.2.</w:t>
            </w:r>
            <w:r>
              <w:rPr>
                <w:rFonts w:ascii="Cambria" w:hAnsi="Cambria"/>
                <w:sz w:val="24"/>
              </w:rPr>
              <w:t xml:space="preserve"> Действия при угрозе или совершении террористического акта, пожара в общественных местах, обрушении конструкций.</w:t>
            </w:r>
          </w:p>
          <w:p w14:paraId="229AE034" w14:textId="77777777" w:rsidR="00BD00D8" w:rsidRDefault="00E15F44">
            <w:pPr>
              <w:spacing w:after="0" w:line="240" w:lineRule="auto"/>
              <w:jc w:val="both"/>
              <w:rPr>
                <w:rFonts w:ascii="Cambria" w:hAnsi="Cambria"/>
                <w:sz w:val="24"/>
              </w:rPr>
            </w:pPr>
            <w:r>
              <w:rPr>
                <w:rFonts w:ascii="Cambria" w:hAnsi="Cambria"/>
                <w:sz w:val="24"/>
              </w:rPr>
              <w:t>Меры безопасности и порядок поведения при угрозе, в условиях совершения террористического акта. 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 Меры безопасности и порядок действий при угрозе обрушения зданий и отдельных конструкций</w:t>
            </w:r>
          </w:p>
        </w:tc>
      </w:tr>
      <w:tr w:rsidR="00BD00D8" w14:paraId="15777853"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241FD570" w14:textId="77777777" w:rsidR="00BD00D8" w:rsidRDefault="00E15F44">
            <w:pPr>
              <w:spacing w:after="0" w:line="240" w:lineRule="auto"/>
              <w:ind w:left="57" w:right="57"/>
              <w:rPr>
                <w:rFonts w:ascii="Cambria" w:hAnsi="Cambria"/>
                <w:b/>
                <w:sz w:val="24"/>
              </w:rPr>
            </w:pPr>
            <w:r>
              <w:rPr>
                <w:rFonts w:ascii="Cambria" w:hAnsi="Cambria"/>
                <w:sz w:val="24"/>
              </w:rPr>
              <w:t>3.</w:t>
            </w:r>
          </w:p>
        </w:tc>
        <w:tc>
          <w:tcPr>
            <w:tcW w:w="2523" w:type="dxa"/>
            <w:tcBorders>
              <w:top w:val="single" w:sz="4" w:space="0" w:color="000000"/>
              <w:left w:val="single" w:sz="4" w:space="0" w:color="000000"/>
              <w:bottom w:val="single" w:sz="4" w:space="0" w:color="000000"/>
              <w:right w:val="single" w:sz="4" w:space="0" w:color="000000"/>
            </w:tcBorders>
            <w:vAlign w:val="center"/>
          </w:tcPr>
          <w:p w14:paraId="744BE301" w14:textId="77777777" w:rsidR="00BD00D8" w:rsidRDefault="00E15F44">
            <w:pPr>
              <w:spacing w:after="0" w:line="240" w:lineRule="auto"/>
              <w:ind w:left="57" w:right="57"/>
              <w:rPr>
                <w:rFonts w:ascii="Cambria" w:hAnsi="Cambria"/>
                <w:b/>
                <w:sz w:val="24"/>
              </w:rPr>
            </w:pPr>
            <w:r>
              <w:rPr>
                <w:rFonts w:ascii="Cambria" w:hAnsi="Cambria"/>
                <w:sz w:val="24"/>
              </w:rPr>
              <w:t>Типы занятий</w:t>
            </w:r>
          </w:p>
        </w:tc>
        <w:tc>
          <w:tcPr>
            <w:tcW w:w="5982" w:type="dxa"/>
            <w:tcBorders>
              <w:top w:val="single" w:sz="4" w:space="0" w:color="000000"/>
              <w:left w:val="single" w:sz="4" w:space="0" w:color="000000"/>
              <w:bottom w:val="single" w:sz="4" w:space="0" w:color="000000"/>
              <w:right w:val="single" w:sz="4" w:space="0" w:color="000000"/>
            </w:tcBorders>
          </w:tcPr>
          <w:p w14:paraId="1E509BD8" w14:textId="77777777" w:rsidR="00BD00D8" w:rsidRDefault="00E15F44">
            <w:pPr>
              <w:spacing w:after="0" w:line="240" w:lineRule="auto"/>
              <w:ind w:left="57" w:right="57"/>
              <w:rPr>
                <w:rFonts w:ascii="Cambria" w:hAnsi="Cambria"/>
                <w:sz w:val="24"/>
              </w:rPr>
            </w:pPr>
            <w:r>
              <w:rPr>
                <w:rFonts w:ascii="Cambria" w:hAnsi="Cambria"/>
                <w:sz w:val="24"/>
              </w:rPr>
              <w:t>Практические занятия</w:t>
            </w:r>
          </w:p>
        </w:tc>
      </w:tr>
      <w:tr w:rsidR="00BD00D8" w14:paraId="7A445011"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234FCD3D" w14:textId="77777777" w:rsidR="00BD00D8" w:rsidRDefault="00E15F44">
            <w:pPr>
              <w:spacing w:after="0" w:line="240" w:lineRule="auto"/>
              <w:ind w:left="57" w:right="57"/>
              <w:rPr>
                <w:rFonts w:ascii="Cambria" w:hAnsi="Cambria"/>
                <w:b/>
                <w:sz w:val="24"/>
              </w:rPr>
            </w:pPr>
            <w:r>
              <w:rPr>
                <w:rFonts w:ascii="Cambria" w:hAnsi="Cambria"/>
                <w:sz w:val="24"/>
              </w:rPr>
              <w:t>4.</w:t>
            </w:r>
          </w:p>
        </w:tc>
        <w:tc>
          <w:tcPr>
            <w:tcW w:w="2523" w:type="dxa"/>
            <w:tcBorders>
              <w:top w:val="single" w:sz="4" w:space="0" w:color="000000"/>
              <w:left w:val="single" w:sz="4" w:space="0" w:color="000000"/>
              <w:bottom w:val="single" w:sz="4" w:space="0" w:color="000000"/>
              <w:right w:val="single" w:sz="4" w:space="0" w:color="000000"/>
            </w:tcBorders>
            <w:vAlign w:val="center"/>
          </w:tcPr>
          <w:p w14:paraId="478162C5" w14:textId="77777777" w:rsidR="00BD00D8" w:rsidRDefault="00E15F44">
            <w:pPr>
              <w:spacing w:after="0" w:line="240" w:lineRule="auto"/>
              <w:ind w:left="57" w:right="57"/>
              <w:rPr>
                <w:rFonts w:ascii="Cambria" w:hAnsi="Cambria"/>
                <w:b/>
                <w:sz w:val="24"/>
              </w:rPr>
            </w:pPr>
            <w:r>
              <w:rPr>
                <w:rFonts w:ascii="Cambria" w:hAnsi="Cambria"/>
                <w:sz w:val="24"/>
              </w:rPr>
              <w:t>Планируемые образовательные результаты</w:t>
            </w:r>
          </w:p>
        </w:tc>
        <w:tc>
          <w:tcPr>
            <w:tcW w:w="5982" w:type="dxa"/>
            <w:tcBorders>
              <w:top w:val="single" w:sz="4" w:space="0" w:color="000000"/>
              <w:left w:val="single" w:sz="4" w:space="0" w:color="000000"/>
              <w:bottom w:val="single" w:sz="4" w:space="0" w:color="000000"/>
              <w:right w:val="single" w:sz="4" w:space="0" w:color="000000"/>
            </w:tcBorders>
          </w:tcPr>
          <w:p w14:paraId="49B6EF97" w14:textId="77777777" w:rsidR="00BD00D8" w:rsidRDefault="00E15F44">
            <w:pPr>
              <w:spacing w:after="0" w:line="240" w:lineRule="auto"/>
              <w:ind w:right="57"/>
              <w:jc w:val="both"/>
              <w:rPr>
                <w:rFonts w:ascii="Cambria" w:hAnsi="Cambria"/>
                <w:sz w:val="24"/>
              </w:rPr>
            </w:pPr>
            <w:r>
              <w:rPr>
                <w:rFonts w:ascii="Cambria" w:hAnsi="Cambria"/>
                <w:b/>
                <w:sz w:val="24"/>
                <w:u w:val="single"/>
              </w:rPr>
              <w:t>ОК 03.</w:t>
            </w:r>
            <w:r>
              <w:rPr>
                <w:rFonts w:ascii="Cambria" w:hAnsi="Cambria"/>
                <w:sz w:val="24"/>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0A124D66" w14:textId="77777777" w:rsidR="00BD00D8" w:rsidRDefault="00E15F44">
            <w:pPr>
              <w:spacing w:after="0" w:line="240" w:lineRule="auto"/>
              <w:ind w:right="57"/>
              <w:jc w:val="both"/>
              <w:rPr>
                <w:rFonts w:ascii="Cambria" w:hAnsi="Cambria"/>
                <w:b/>
                <w:sz w:val="24"/>
                <w:u w:val="single"/>
              </w:rPr>
            </w:pPr>
            <w:r>
              <w:rPr>
                <w:rFonts w:ascii="Cambria" w:hAnsi="Cambria"/>
                <w:b/>
                <w:sz w:val="24"/>
                <w:u w:val="single"/>
              </w:rPr>
              <w:t>ОК 04.</w:t>
            </w:r>
            <w:r>
              <w:rPr>
                <w:rFonts w:ascii="Cambria" w:hAnsi="Cambria"/>
                <w:b/>
                <w:sz w:val="24"/>
              </w:rPr>
              <w:t xml:space="preserve"> </w:t>
            </w:r>
            <w:r>
              <w:rPr>
                <w:rFonts w:ascii="Cambria" w:hAnsi="Cambria"/>
                <w:sz w:val="24"/>
              </w:rPr>
              <w:t>Эффективно взаимодействовать и работать в коллективе и команде.</w:t>
            </w:r>
          </w:p>
          <w:p w14:paraId="7B2FF7DA" w14:textId="7E1D6C54" w:rsidR="00BD00D8" w:rsidRDefault="00E15F44">
            <w:pPr>
              <w:spacing w:after="0" w:line="240" w:lineRule="auto"/>
              <w:ind w:right="57"/>
              <w:jc w:val="both"/>
              <w:rPr>
                <w:rFonts w:ascii="Cambria" w:hAnsi="Cambria"/>
                <w:sz w:val="24"/>
              </w:rPr>
            </w:pPr>
            <w:r>
              <w:rPr>
                <w:rFonts w:ascii="Cambria" w:hAnsi="Cambria"/>
                <w:b/>
                <w:sz w:val="24"/>
                <w:u w:val="single"/>
              </w:rPr>
              <w:t>ОК 06.</w:t>
            </w:r>
            <w:r>
              <w:rPr>
                <w:rFonts w:ascii="Cambria" w:hAnsi="Cambria"/>
                <w:b/>
                <w:sz w:val="24"/>
              </w:rPr>
              <w:t xml:space="preserve"> </w:t>
            </w:r>
            <w:r>
              <w:rPr>
                <w:rFonts w:ascii="Cambria" w:hAnsi="Cambria"/>
                <w:sz w:val="24"/>
              </w:rPr>
              <w:t xml:space="preserve">Проявлять гражданско-патриотическую позицию, демонстрировать осознанное поведение на основе традиционных </w:t>
            </w:r>
            <w:r w:rsidR="007E7555">
              <w:rPr>
                <w:rFonts w:ascii="Cambria" w:hAnsi="Cambria"/>
                <w:sz w:val="24"/>
              </w:rPr>
              <w:t>российских духовно-нравственных</w:t>
            </w:r>
            <w:r>
              <w:rPr>
                <w:rFonts w:ascii="Cambria" w:hAnsi="Cambria"/>
                <w:sz w:val="24"/>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BD00D8" w14:paraId="4176F81B"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29C08F58" w14:textId="77777777" w:rsidR="00BD00D8" w:rsidRDefault="00E15F44">
            <w:pPr>
              <w:spacing w:after="0" w:line="240" w:lineRule="auto"/>
              <w:ind w:left="57" w:right="57"/>
              <w:rPr>
                <w:rFonts w:ascii="Cambria" w:hAnsi="Cambria"/>
                <w:b/>
                <w:sz w:val="24"/>
              </w:rPr>
            </w:pPr>
            <w:r>
              <w:rPr>
                <w:rFonts w:ascii="Cambria" w:hAnsi="Cambria"/>
                <w:sz w:val="24"/>
              </w:rPr>
              <w:t>5.</w:t>
            </w:r>
          </w:p>
        </w:tc>
        <w:tc>
          <w:tcPr>
            <w:tcW w:w="2523" w:type="dxa"/>
            <w:tcBorders>
              <w:top w:val="single" w:sz="4" w:space="0" w:color="000000"/>
              <w:left w:val="single" w:sz="4" w:space="0" w:color="000000"/>
              <w:bottom w:val="single" w:sz="4" w:space="0" w:color="000000"/>
              <w:right w:val="single" w:sz="4" w:space="0" w:color="000000"/>
            </w:tcBorders>
            <w:vAlign w:val="center"/>
          </w:tcPr>
          <w:p w14:paraId="5B47DD7D" w14:textId="77777777" w:rsidR="00BD00D8" w:rsidRDefault="00E15F44">
            <w:pPr>
              <w:spacing w:after="0" w:line="240" w:lineRule="auto"/>
              <w:ind w:left="57" w:right="57"/>
              <w:rPr>
                <w:rFonts w:ascii="Cambria" w:hAnsi="Cambria"/>
                <w:b/>
                <w:sz w:val="24"/>
              </w:rPr>
            </w:pPr>
            <w:r>
              <w:rPr>
                <w:rFonts w:ascii="Cambria" w:hAnsi="Cambria"/>
                <w:sz w:val="24"/>
              </w:rPr>
              <w:t xml:space="preserve">Формы организации </w:t>
            </w:r>
            <w:r>
              <w:rPr>
                <w:rFonts w:ascii="Cambria" w:hAnsi="Cambria"/>
                <w:sz w:val="24"/>
              </w:rPr>
              <w:lastRenderedPageBreak/>
              <w:t>учебной деятельности</w:t>
            </w:r>
          </w:p>
        </w:tc>
        <w:tc>
          <w:tcPr>
            <w:tcW w:w="5982" w:type="dxa"/>
            <w:tcBorders>
              <w:top w:val="single" w:sz="4" w:space="0" w:color="000000"/>
              <w:left w:val="single" w:sz="4" w:space="0" w:color="000000"/>
              <w:bottom w:val="single" w:sz="4" w:space="0" w:color="000000"/>
              <w:right w:val="single" w:sz="4" w:space="0" w:color="000000"/>
            </w:tcBorders>
            <w:vAlign w:val="center"/>
          </w:tcPr>
          <w:p w14:paraId="6F08D8ED" w14:textId="77777777" w:rsidR="00BD00D8" w:rsidRDefault="00E15F44">
            <w:pPr>
              <w:spacing w:after="0" w:line="240" w:lineRule="auto"/>
              <w:ind w:left="57" w:right="57"/>
              <w:rPr>
                <w:rFonts w:ascii="Cambria" w:hAnsi="Cambria"/>
                <w:sz w:val="24"/>
              </w:rPr>
            </w:pPr>
            <w:r>
              <w:rPr>
                <w:rFonts w:ascii="Cambria" w:hAnsi="Cambria"/>
                <w:sz w:val="24"/>
              </w:rPr>
              <w:lastRenderedPageBreak/>
              <w:t>Фронтальная, групповая, индивидуальная</w:t>
            </w:r>
          </w:p>
        </w:tc>
      </w:tr>
      <w:tr w:rsidR="00BD00D8" w14:paraId="6A387819"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0C18EEF7" w14:textId="77777777" w:rsidR="00BD00D8" w:rsidRDefault="00E15F44">
            <w:pPr>
              <w:spacing w:after="0" w:line="240" w:lineRule="auto"/>
              <w:ind w:left="57" w:right="57"/>
              <w:rPr>
                <w:rFonts w:ascii="Cambria" w:hAnsi="Cambria"/>
                <w:b/>
                <w:sz w:val="24"/>
              </w:rPr>
            </w:pPr>
            <w:r>
              <w:rPr>
                <w:rFonts w:ascii="Cambria" w:hAnsi="Cambria"/>
                <w:sz w:val="24"/>
              </w:rPr>
              <w:t>6.</w:t>
            </w:r>
          </w:p>
        </w:tc>
        <w:tc>
          <w:tcPr>
            <w:tcW w:w="2523" w:type="dxa"/>
            <w:tcBorders>
              <w:top w:val="single" w:sz="4" w:space="0" w:color="000000"/>
              <w:left w:val="single" w:sz="4" w:space="0" w:color="000000"/>
              <w:bottom w:val="single" w:sz="4" w:space="0" w:color="000000"/>
              <w:right w:val="single" w:sz="4" w:space="0" w:color="000000"/>
            </w:tcBorders>
            <w:vAlign w:val="center"/>
          </w:tcPr>
          <w:p w14:paraId="33943453" w14:textId="77777777" w:rsidR="00BD00D8" w:rsidRDefault="00E15F44">
            <w:pPr>
              <w:spacing w:after="0" w:line="240" w:lineRule="auto"/>
              <w:ind w:left="57" w:right="57"/>
              <w:rPr>
                <w:rFonts w:ascii="Cambria" w:hAnsi="Cambria"/>
                <w:b/>
                <w:sz w:val="24"/>
              </w:rPr>
            </w:pPr>
            <w:r>
              <w:rPr>
                <w:rFonts w:ascii="Cambria" w:hAnsi="Cambria"/>
                <w:sz w:val="24"/>
              </w:rPr>
              <w:t>Типы оценочных мероприятий</w:t>
            </w:r>
          </w:p>
        </w:tc>
        <w:tc>
          <w:tcPr>
            <w:tcW w:w="5982" w:type="dxa"/>
            <w:tcBorders>
              <w:top w:val="single" w:sz="4" w:space="0" w:color="000000"/>
              <w:left w:val="single" w:sz="4" w:space="0" w:color="000000"/>
              <w:bottom w:val="single" w:sz="4" w:space="0" w:color="000000"/>
              <w:right w:val="single" w:sz="4" w:space="0" w:color="000000"/>
            </w:tcBorders>
          </w:tcPr>
          <w:p w14:paraId="57A82FA3" w14:textId="77777777" w:rsidR="00BD00D8" w:rsidRDefault="00E15F44">
            <w:pPr>
              <w:spacing w:after="0" w:line="240" w:lineRule="auto"/>
              <w:ind w:left="57" w:right="57"/>
              <w:rPr>
                <w:rFonts w:ascii="Cambria" w:hAnsi="Cambria"/>
                <w:sz w:val="24"/>
              </w:rPr>
            </w:pPr>
            <w:r>
              <w:rPr>
                <w:rFonts w:ascii="Cambria" w:hAnsi="Cambria"/>
                <w:sz w:val="24"/>
              </w:rPr>
              <w:t xml:space="preserve">Кейс-задание </w:t>
            </w:r>
          </w:p>
        </w:tc>
      </w:tr>
      <w:tr w:rsidR="00BD00D8" w14:paraId="4CEAA097"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136448E7" w14:textId="77777777" w:rsidR="00BD00D8" w:rsidRDefault="00E15F44">
            <w:pPr>
              <w:spacing w:after="0" w:line="240" w:lineRule="auto"/>
              <w:ind w:left="57" w:right="57"/>
              <w:rPr>
                <w:rFonts w:ascii="Cambria" w:hAnsi="Cambria"/>
                <w:sz w:val="24"/>
              </w:rPr>
            </w:pPr>
            <w:r>
              <w:rPr>
                <w:rFonts w:ascii="Cambria" w:hAnsi="Cambria"/>
                <w:sz w:val="24"/>
              </w:rPr>
              <w:t xml:space="preserve">7. </w:t>
            </w:r>
          </w:p>
        </w:tc>
        <w:tc>
          <w:tcPr>
            <w:tcW w:w="2523" w:type="dxa"/>
            <w:tcBorders>
              <w:top w:val="single" w:sz="4" w:space="0" w:color="000000"/>
              <w:left w:val="single" w:sz="4" w:space="0" w:color="000000"/>
              <w:bottom w:val="single" w:sz="4" w:space="0" w:color="000000"/>
              <w:right w:val="single" w:sz="4" w:space="0" w:color="000000"/>
            </w:tcBorders>
            <w:vAlign w:val="center"/>
          </w:tcPr>
          <w:p w14:paraId="094D7607" w14:textId="77777777" w:rsidR="00BD00D8" w:rsidRDefault="00E15F44">
            <w:pPr>
              <w:spacing w:after="0" w:line="240" w:lineRule="auto"/>
              <w:ind w:left="57" w:right="57"/>
              <w:rPr>
                <w:rFonts w:ascii="Cambria" w:hAnsi="Cambria"/>
                <w:sz w:val="24"/>
              </w:rPr>
            </w:pPr>
            <w:r>
              <w:rPr>
                <w:rFonts w:ascii="Cambria" w:hAnsi="Cambria"/>
                <w:sz w:val="24"/>
              </w:rPr>
              <w:t>Задания для самостоятельного выполнения</w:t>
            </w:r>
          </w:p>
        </w:tc>
        <w:tc>
          <w:tcPr>
            <w:tcW w:w="5982" w:type="dxa"/>
            <w:tcBorders>
              <w:top w:val="single" w:sz="4" w:space="0" w:color="000000"/>
              <w:left w:val="single" w:sz="4" w:space="0" w:color="000000"/>
              <w:bottom w:val="single" w:sz="4" w:space="0" w:color="000000"/>
              <w:right w:val="single" w:sz="4" w:space="0" w:color="000000"/>
            </w:tcBorders>
          </w:tcPr>
          <w:p w14:paraId="7BB58F2E" w14:textId="77777777" w:rsidR="00BD00D8" w:rsidRDefault="00E15F44">
            <w:pPr>
              <w:spacing w:after="0" w:line="240" w:lineRule="auto"/>
              <w:ind w:right="57" w:firstLine="283"/>
              <w:jc w:val="both"/>
              <w:rPr>
                <w:rFonts w:ascii="Cambria" w:hAnsi="Cambria"/>
                <w:sz w:val="24"/>
              </w:rPr>
            </w:pPr>
            <w:r>
              <w:rPr>
                <w:rFonts w:ascii="Cambria" w:hAnsi="Cambria"/>
                <w:sz w:val="24"/>
              </w:rPr>
              <w:t>Задание – исследование</w:t>
            </w:r>
          </w:p>
          <w:p w14:paraId="7F42D117" w14:textId="77777777" w:rsidR="00BD00D8" w:rsidRDefault="00E15F44">
            <w:pPr>
              <w:pStyle w:val="af8"/>
              <w:numPr>
                <w:ilvl w:val="0"/>
                <w:numId w:val="7"/>
              </w:numPr>
              <w:spacing w:after="0" w:line="240" w:lineRule="auto"/>
              <w:ind w:left="0" w:right="57" w:firstLine="283"/>
              <w:jc w:val="both"/>
              <w:rPr>
                <w:rFonts w:ascii="Cambria" w:hAnsi="Cambria"/>
                <w:sz w:val="24"/>
              </w:rPr>
            </w:pPr>
            <w:r>
              <w:rPr>
                <w:rFonts w:ascii="Cambria" w:hAnsi="Cambria"/>
                <w:sz w:val="24"/>
              </w:rPr>
              <w:t>Пользуясь доступными вам источниками информации, изучите случаи возникновения давки, опишите обстоятельства и последствия. Опишите наиболее безопасную модель поведения, обоснуйте своё мнение.</w:t>
            </w:r>
          </w:p>
          <w:p w14:paraId="415C6973" w14:textId="77777777" w:rsidR="00BD00D8" w:rsidRDefault="00E15F44">
            <w:pPr>
              <w:pStyle w:val="af8"/>
              <w:numPr>
                <w:ilvl w:val="0"/>
                <w:numId w:val="7"/>
              </w:numPr>
              <w:spacing w:after="0" w:line="240" w:lineRule="auto"/>
              <w:ind w:left="0" w:right="57" w:firstLine="283"/>
              <w:jc w:val="both"/>
              <w:rPr>
                <w:rFonts w:ascii="Cambria" w:hAnsi="Cambria"/>
                <w:sz w:val="24"/>
              </w:rPr>
            </w:pPr>
            <w:r>
              <w:rPr>
                <w:rFonts w:ascii="Cambria" w:hAnsi="Cambria"/>
                <w:sz w:val="24"/>
              </w:rPr>
              <w:t>Пользуясь доступными вам источниками информации, найдите случаи нейтрализации агрессивного поведения. Прокомментируйте их.</w:t>
            </w:r>
          </w:p>
          <w:p w14:paraId="114631A1" w14:textId="77777777" w:rsidR="00BD00D8" w:rsidRDefault="00E15F44">
            <w:pPr>
              <w:pStyle w:val="af8"/>
              <w:numPr>
                <w:ilvl w:val="0"/>
                <w:numId w:val="7"/>
              </w:numPr>
              <w:spacing w:after="0" w:line="240" w:lineRule="auto"/>
              <w:ind w:left="0" w:right="57" w:firstLine="283"/>
              <w:jc w:val="both"/>
              <w:rPr>
                <w:rFonts w:ascii="Cambria" w:hAnsi="Cambria"/>
                <w:sz w:val="24"/>
              </w:rPr>
            </w:pPr>
            <w:r>
              <w:rPr>
                <w:rFonts w:ascii="Cambria" w:hAnsi="Cambria"/>
                <w:sz w:val="24"/>
              </w:rPr>
              <w:t>Пользуясь доступными вам источниками информации, найдите описание пожаров, которые происходили в общественных местах. Проанализируйте, какие действия привели к беде. Опишите наиболее безопасную модель поведения</w:t>
            </w:r>
          </w:p>
        </w:tc>
      </w:tr>
    </w:tbl>
    <w:p w14:paraId="601F960C" w14:textId="77777777" w:rsidR="00BD00D8" w:rsidRDefault="00BD00D8">
      <w:pPr>
        <w:rPr>
          <w:rFonts w:ascii="Cambria" w:hAnsi="Cambria"/>
          <w:b/>
          <w:sz w:val="24"/>
        </w:rPr>
      </w:pPr>
    </w:p>
    <w:p w14:paraId="36CC385B" w14:textId="77777777" w:rsidR="00BD00D8" w:rsidRDefault="00BD00D8">
      <w:pPr>
        <w:rPr>
          <w:rFonts w:ascii="Cambria" w:hAnsi="Cambria"/>
          <w:b/>
          <w:sz w:val="24"/>
        </w:rPr>
      </w:pPr>
    </w:p>
    <w:p w14:paraId="539AC769" w14:textId="77777777" w:rsidR="00BD00D8" w:rsidRDefault="00E15F44">
      <w:pPr>
        <w:spacing w:after="0" w:line="240" w:lineRule="auto"/>
        <w:ind w:left="57" w:right="57"/>
        <w:jc w:val="center"/>
        <w:rPr>
          <w:rFonts w:ascii="Cambria" w:hAnsi="Cambria"/>
          <w:b/>
          <w:sz w:val="24"/>
        </w:rPr>
      </w:pPr>
      <w:r>
        <w:rPr>
          <w:rFonts w:ascii="Cambria" w:hAnsi="Cambria"/>
          <w:b/>
          <w:sz w:val="24"/>
        </w:rPr>
        <w:t>ОПОРНЫЙ КОНСПЕКТ РАЗДЕЛА 6</w:t>
      </w:r>
    </w:p>
    <w:p w14:paraId="73E0E481" w14:textId="77777777" w:rsidR="00BD00D8" w:rsidRDefault="00BD00D8">
      <w:pPr>
        <w:spacing w:after="0" w:line="240" w:lineRule="auto"/>
        <w:ind w:left="57" w:right="57"/>
        <w:jc w:val="center"/>
        <w:rPr>
          <w:rFonts w:ascii="Cambria" w:hAnsi="Cambria"/>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2523"/>
        <w:gridCol w:w="5982"/>
      </w:tblGrid>
      <w:tr w:rsidR="00BD00D8" w14:paraId="18BF54AB"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15AB0F25" w14:textId="77777777" w:rsidR="00BD00D8" w:rsidRDefault="00E15F44">
            <w:pPr>
              <w:spacing w:after="0" w:line="240" w:lineRule="auto"/>
              <w:ind w:left="57" w:right="57"/>
              <w:rPr>
                <w:rFonts w:ascii="Cambria" w:hAnsi="Cambria"/>
                <w:b/>
                <w:sz w:val="24"/>
              </w:rPr>
            </w:pPr>
            <w:r>
              <w:rPr>
                <w:rFonts w:ascii="Cambria" w:hAnsi="Cambria"/>
                <w:sz w:val="24"/>
              </w:rPr>
              <w:t>1.</w:t>
            </w:r>
          </w:p>
        </w:tc>
        <w:tc>
          <w:tcPr>
            <w:tcW w:w="2523" w:type="dxa"/>
            <w:tcBorders>
              <w:top w:val="single" w:sz="4" w:space="0" w:color="000000"/>
              <w:left w:val="single" w:sz="4" w:space="0" w:color="000000"/>
              <w:bottom w:val="single" w:sz="4" w:space="0" w:color="000000"/>
              <w:right w:val="single" w:sz="4" w:space="0" w:color="000000"/>
            </w:tcBorders>
            <w:vAlign w:val="center"/>
          </w:tcPr>
          <w:p w14:paraId="5E70AFAB" w14:textId="77777777" w:rsidR="00BD00D8" w:rsidRDefault="00E15F44">
            <w:pPr>
              <w:spacing w:after="0" w:line="240" w:lineRule="auto"/>
              <w:ind w:left="57" w:right="57"/>
              <w:rPr>
                <w:rFonts w:ascii="Cambria" w:hAnsi="Cambria"/>
                <w:b/>
                <w:sz w:val="24"/>
              </w:rPr>
            </w:pPr>
            <w:r>
              <w:rPr>
                <w:rFonts w:ascii="Cambria" w:hAnsi="Cambria"/>
                <w:sz w:val="24"/>
              </w:rPr>
              <w:t>Темы раздела</w:t>
            </w:r>
          </w:p>
        </w:tc>
        <w:tc>
          <w:tcPr>
            <w:tcW w:w="5982" w:type="dxa"/>
            <w:tcBorders>
              <w:top w:val="single" w:sz="4" w:space="0" w:color="000000"/>
              <w:left w:val="single" w:sz="4" w:space="0" w:color="000000"/>
              <w:bottom w:val="single" w:sz="4" w:space="0" w:color="000000"/>
              <w:right w:val="single" w:sz="4" w:space="0" w:color="000000"/>
            </w:tcBorders>
          </w:tcPr>
          <w:p w14:paraId="241019ED" w14:textId="77777777" w:rsidR="00BD00D8" w:rsidRDefault="00E15F44">
            <w:pPr>
              <w:spacing w:after="0" w:line="240" w:lineRule="auto"/>
              <w:ind w:left="57" w:right="57"/>
              <w:jc w:val="both"/>
              <w:rPr>
                <w:rFonts w:ascii="Cambria" w:hAnsi="Cambria"/>
                <w:b/>
                <w:sz w:val="24"/>
              </w:rPr>
            </w:pPr>
            <w:r>
              <w:rPr>
                <w:rFonts w:ascii="Cambria" w:hAnsi="Cambria"/>
                <w:b/>
                <w:sz w:val="24"/>
              </w:rPr>
              <w:t>Безопасность в природной среде</w:t>
            </w:r>
          </w:p>
        </w:tc>
      </w:tr>
      <w:tr w:rsidR="00BD00D8" w14:paraId="685E03F3"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7F1FE71A" w14:textId="77777777" w:rsidR="00BD00D8" w:rsidRDefault="00E15F44">
            <w:pPr>
              <w:spacing w:after="0" w:line="240" w:lineRule="auto"/>
              <w:ind w:left="57" w:right="57"/>
              <w:rPr>
                <w:rFonts w:ascii="Cambria" w:hAnsi="Cambria"/>
                <w:b/>
                <w:sz w:val="24"/>
              </w:rPr>
            </w:pPr>
            <w:r>
              <w:rPr>
                <w:rFonts w:ascii="Cambria" w:hAnsi="Cambria"/>
                <w:sz w:val="24"/>
              </w:rPr>
              <w:t>2.</w:t>
            </w:r>
          </w:p>
        </w:tc>
        <w:tc>
          <w:tcPr>
            <w:tcW w:w="2523" w:type="dxa"/>
            <w:tcBorders>
              <w:top w:val="single" w:sz="4" w:space="0" w:color="000000"/>
              <w:left w:val="single" w:sz="4" w:space="0" w:color="000000"/>
              <w:bottom w:val="single" w:sz="4" w:space="0" w:color="000000"/>
              <w:right w:val="single" w:sz="4" w:space="0" w:color="000000"/>
            </w:tcBorders>
            <w:vAlign w:val="center"/>
          </w:tcPr>
          <w:p w14:paraId="05F1DF7D" w14:textId="77777777" w:rsidR="00BD00D8" w:rsidRDefault="00E15F44">
            <w:pPr>
              <w:spacing w:after="0" w:line="240" w:lineRule="auto"/>
              <w:ind w:left="57" w:right="57"/>
              <w:rPr>
                <w:rFonts w:ascii="Cambria" w:hAnsi="Cambria"/>
                <w:b/>
                <w:sz w:val="24"/>
              </w:rPr>
            </w:pPr>
            <w:r>
              <w:rPr>
                <w:rFonts w:ascii="Cambria" w:hAnsi="Cambria"/>
                <w:sz w:val="24"/>
              </w:rPr>
              <w:t>Содержание темы</w:t>
            </w:r>
          </w:p>
        </w:tc>
        <w:tc>
          <w:tcPr>
            <w:tcW w:w="5982" w:type="dxa"/>
            <w:tcBorders>
              <w:top w:val="single" w:sz="4" w:space="0" w:color="000000"/>
              <w:left w:val="single" w:sz="4" w:space="0" w:color="000000"/>
              <w:bottom w:val="single" w:sz="4" w:space="0" w:color="000000"/>
              <w:right w:val="single" w:sz="4" w:space="0" w:color="000000"/>
            </w:tcBorders>
          </w:tcPr>
          <w:p w14:paraId="2B176872" w14:textId="77777777" w:rsidR="00BD00D8" w:rsidRDefault="00E15F44">
            <w:pPr>
              <w:tabs>
                <w:tab w:val="left" w:pos="35"/>
                <w:tab w:val="left" w:pos="346"/>
              </w:tabs>
              <w:spacing w:after="0" w:line="240" w:lineRule="auto"/>
              <w:ind w:right="57"/>
              <w:jc w:val="both"/>
              <w:rPr>
                <w:rFonts w:ascii="Cambria" w:hAnsi="Cambria"/>
                <w:sz w:val="24"/>
              </w:rPr>
            </w:pPr>
            <w:r>
              <w:rPr>
                <w:rFonts w:ascii="Cambria" w:hAnsi="Cambria"/>
                <w:b/>
                <w:sz w:val="24"/>
              </w:rPr>
              <w:t>Тема 6.1.</w:t>
            </w:r>
            <w:r>
              <w:rPr>
                <w:rFonts w:ascii="Cambria" w:hAnsi="Cambria"/>
                <w:sz w:val="24"/>
              </w:rPr>
              <w:t xml:space="preserve"> Основные правила безопасного поведения в природной среде.</w:t>
            </w:r>
          </w:p>
          <w:p w14:paraId="3C0EB36F" w14:textId="77777777" w:rsidR="00BD00D8" w:rsidRDefault="00E15F44">
            <w:pPr>
              <w:spacing w:after="0"/>
              <w:jc w:val="both"/>
              <w:rPr>
                <w:rFonts w:ascii="Cambria" w:hAnsi="Cambria"/>
                <w:sz w:val="24"/>
              </w:rPr>
            </w:pPr>
            <w:r>
              <w:rPr>
                <w:rFonts w:ascii="Cambria" w:hAnsi="Cambria"/>
                <w:sz w:val="24"/>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p w14:paraId="1B0670E2" w14:textId="77777777" w:rsidR="00BD00D8" w:rsidRDefault="00E15F44">
            <w:pPr>
              <w:tabs>
                <w:tab w:val="left" w:pos="35"/>
                <w:tab w:val="left" w:pos="346"/>
              </w:tabs>
              <w:spacing w:after="0" w:line="240" w:lineRule="auto"/>
              <w:ind w:right="57"/>
              <w:jc w:val="both"/>
              <w:rPr>
                <w:rFonts w:ascii="Cambria" w:hAnsi="Cambria"/>
                <w:sz w:val="24"/>
              </w:rPr>
            </w:pPr>
            <w:r>
              <w:rPr>
                <w:rFonts w:ascii="Cambria" w:hAnsi="Cambria"/>
                <w:sz w:val="24"/>
              </w:rPr>
              <w:t>Ориентирование на местности. Карты, традиционные и современные средства навигации (компас, GPS). Порядок действий в случаях, когда человек 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w:t>
            </w:r>
          </w:p>
          <w:p w14:paraId="6125537C" w14:textId="77777777" w:rsidR="00BD00D8" w:rsidRDefault="00E15F44">
            <w:pPr>
              <w:tabs>
                <w:tab w:val="left" w:pos="35"/>
                <w:tab w:val="left" w:pos="346"/>
              </w:tabs>
              <w:spacing w:after="0" w:line="240" w:lineRule="auto"/>
              <w:ind w:right="57"/>
              <w:jc w:val="both"/>
              <w:rPr>
                <w:rFonts w:ascii="Cambria" w:hAnsi="Cambria"/>
                <w:sz w:val="24"/>
              </w:rPr>
            </w:pPr>
            <w:r>
              <w:rPr>
                <w:rFonts w:ascii="Cambria" w:hAnsi="Cambria"/>
                <w:b/>
                <w:sz w:val="24"/>
              </w:rPr>
              <w:t>Тема 6.2.</w:t>
            </w:r>
            <w:r>
              <w:rPr>
                <w:rFonts w:ascii="Cambria" w:hAnsi="Cambria"/>
                <w:sz w:val="24"/>
              </w:rPr>
              <w:t xml:space="preserve"> Природные чрезвычайные ситуации.</w:t>
            </w:r>
          </w:p>
          <w:p w14:paraId="70009D87" w14:textId="77777777" w:rsidR="00BD00D8" w:rsidRDefault="00E15F44">
            <w:pPr>
              <w:spacing w:after="0"/>
              <w:jc w:val="both"/>
              <w:rPr>
                <w:rFonts w:ascii="Cambria" w:hAnsi="Cambria"/>
                <w:sz w:val="24"/>
              </w:rPr>
            </w:pPr>
            <w:r>
              <w:rPr>
                <w:rFonts w:ascii="Cambria" w:hAnsi="Cambria"/>
                <w:sz w:val="24"/>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62A829F2" w14:textId="77777777" w:rsidR="00BD00D8" w:rsidRDefault="00E15F44">
            <w:pPr>
              <w:tabs>
                <w:tab w:val="left" w:pos="35"/>
                <w:tab w:val="left" w:pos="346"/>
              </w:tabs>
              <w:spacing w:after="0" w:line="240" w:lineRule="auto"/>
              <w:ind w:right="57"/>
              <w:jc w:val="both"/>
              <w:rPr>
                <w:rFonts w:ascii="Cambria" w:hAnsi="Cambria"/>
                <w:sz w:val="24"/>
              </w:rPr>
            </w:pPr>
            <w:r>
              <w:rPr>
                <w:rFonts w:ascii="Cambria" w:hAnsi="Cambria"/>
                <w:sz w:val="24"/>
              </w:rPr>
              <w:t xml:space="preserve">Природные пожары. Возможности прогнозирования и предупреждения. Правила </w:t>
            </w:r>
            <w:r>
              <w:rPr>
                <w:rFonts w:ascii="Cambria" w:hAnsi="Cambria"/>
                <w:sz w:val="24"/>
              </w:rPr>
              <w:lastRenderedPageBreak/>
              <w:t>безопасного поведения. Последствия природных пожаров для людей и окружающей среды. Опасные геологические явления и процессы: землетрясения, извержение вулканов, оползни, сели, камнепады. Опасные гидрологические явления и процессы: наводнения, паводки, половодья, цунами, сели, лавины. Опасные метеорологические явления и процессы: бури, ливни, град, мороз, жара. Чрезвычайные ситуации экологического характера, возможности прогнозирования, предупреждение</w:t>
            </w:r>
          </w:p>
        </w:tc>
      </w:tr>
      <w:tr w:rsidR="00BD00D8" w14:paraId="62E08B09"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79CA75B6" w14:textId="77777777" w:rsidR="00BD00D8" w:rsidRDefault="00E15F44">
            <w:pPr>
              <w:spacing w:after="0" w:line="240" w:lineRule="auto"/>
              <w:ind w:left="57" w:right="57"/>
              <w:rPr>
                <w:rFonts w:ascii="Cambria" w:hAnsi="Cambria"/>
                <w:b/>
                <w:sz w:val="24"/>
              </w:rPr>
            </w:pPr>
            <w:r>
              <w:rPr>
                <w:rFonts w:ascii="Cambria" w:hAnsi="Cambria"/>
                <w:sz w:val="24"/>
              </w:rPr>
              <w:lastRenderedPageBreak/>
              <w:t>3.</w:t>
            </w:r>
          </w:p>
        </w:tc>
        <w:tc>
          <w:tcPr>
            <w:tcW w:w="2523" w:type="dxa"/>
            <w:tcBorders>
              <w:top w:val="single" w:sz="4" w:space="0" w:color="000000"/>
              <w:left w:val="single" w:sz="4" w:space="0" w:color="000000"/>
              <w:bottom w:val="single" w:sz="4" w:space="0" w:color="000000"/>
              <w:right w:val="single" w:sz="4" w:space="0" w:color="000000"/>
            </w:tcBorders>
            <w:vAlign w:val="center"/>
          </w:tcPr>
          <w:p w14:paraId="6712D1A8" w14:textId="77777777" w:rsidR="00BD00D8" w:rsidRDefault="00E15F44">
            <w:pPr>
              <w:spacing w:after="0" w:line="240" w:lineRule="auto"/>
              <w:ind w:left="57" w:right="57"/>
              <w:rPr>
                <w:rFonts w:ascii="Cambria" w:hAnsi="Cambria"/>
                <w:b/>
                <w:sz w:val="24"/>
              </w:rPr>
            </w:pPr>
            <w:r>
              <w:rPr>
                <w:rFonts w:ascii="Cambria" w:hAnsi="Cambria"/>
                <w:sz w:val="24"/>
              </w:rPr>
              <w:t>Типы занятий</w:t>
            </w:r>
          </w:p>
        </w:tc>
        <w:tc>
          <w:tcPr>
            <w:tcW w:w="5982" w:type="dxa"/>
            <w:tcBorders>
              <w:top w:val="single" w:sz="4" w:space="0" w:color="000000"/>
              <w:left w:val="single" w:sz="4" w:space="0" w:color="000000"/>
              <w:bottom w:val="single" w:sz="4" w:space="0" w:color="000000"/>
              <w:right w:val="single" w:sz="4" w:space="0" w:color="000000"/>
            </w:tcBorders>
          </w:tcPr>
          <w:p w14:paraId="580214B0" w14:textId="77777777" w:rsidR="00BD00D8" w:rsidRDefault="00E15F44">
            <w:pPr>
              <w:spacing w:after="0" w:line="240" w:lineRule="auto"/>
              <w:ind w:left="57" w:right="57"/>
              <w:jc w:val="both"/>
              <w:rPr>
                <w:rFonts w:ascii="Cambria" w:hAnsi="Cambria"/>
                <w:sz w:val="24"/>
              </w:rPr>
            </w:pPr>
            <w:r>
              <w:rPr>
                <w:rFonts w:ascii="Cambria" w:hAnsi="Cambria"/>
                <w:sz w:val="24"/>
              </w:rPr>
              <w:t>Комбинированное и практическое занятия</w:t>
            </w:r>
          </w:p>
        </w:tc>
      </w:tr>
      <w:tr w:rsidR="00BD00D8" w14:paraId="3FACDC05"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5B42D613" w14:textId="77777777" w:rsidR="00BD00D8" w:rsidRDefault="00E15F44">
            <w:pPr>
              <w:spacing w:after="0" w:line="240" w:lineRule="auto"/>
              <w:ind w:left="57" w:right="57"/>
              <w:rPr>
                <w:rFonts w:ascii="Cambria" w:hAnsi="Cambria"/>
                <w:b/>
                <w:sz w:val="24"/>
              </w:rPr>
            </w:pPr>
            <w:r>
              <w:rPr>
                <w:rFonts w:ascii="Cambria" w:hAnsi="Cambria"/>
                <w:sz w:val="24"/>
              </w:rPr>
              <w:t>4.</w:t>
            </w:r>
          </w:p>
        </w:tc>
        <w:tc>
          <w:tcPr>
            <w:tcW w:w="2523" w:type="dxa"/>
            <w:tcBorders>
              <w:top w:val="single" w:sz="4" w:space="0" w:color="000000"/>
              <w:left w:val="single" w:sz="4" w:space="0" w:color="000000"/>
              <w:bottom w:val="single" w:sz="4" w:space="0" w:color="000000"/>
              <w:right w:val="single" w:sz="4" w:space="0" w:color="000000"/>
            </w:tcBorders>
            <w:vAlign w:val="center"/>
          </w:tcPr>
          <w:p w14:paraId="2E1B6FC5" w14:textId="77777777" w:rsidR="00BD00D8" w:rsidRDefault="00E15F44">
            <w:pPr>
              <w:spacing w:after="0" w:line="240" w:lineRule="auto"/>
              <w:ind w:left="57" w:right="57"/>
              <w:rPr>
                <w:rFonts w:ascii="Cambria" w:hAnsi="Cambria"/>
                <w:b/>
                <w:sz w:val="24"/>
              </w:rPr>
            </w:pPr>
            <w:r>
              <w:rPr>
                <w:rFonts w:ascii="Cambria" w:hAnsi="Cambria"/>
                <w:sz w:val="24"/>
              </w:rPr>
              <w:t>Планируемые образовательные результаты</w:t>
            </w:r>
          </w:p>
        </w:tc>
        <w:tc>
          <w:tcPr>
            <w:tcW w:w="5982" w:type="dxa"/>
            <w:tcBorders>
              <w:top w:val="single" w:sz="4" w:space="0" w:color="000000"/>
              <w:left w:val="single" w:sz="4" w:space="0" w:color="000000"/>
              <w:bottom w:val="single" w:sz="4" w:space="0" w:color="000000"/>
              <w:right w:val="single" w:sz="4" w:space="0" w:color="000000"/>
            </w:tcBorders>
          </w:tcPr>
          <w:p w14:paraId="6D9B9C60" w14:textId="77777777" w:rsidR="00BD00D8" w:rsidRDefault="00E15F44">
            <w:pPr>
              <w:spacing w:after="0" w:line="240" w:lineRule="auto"/>
              <w:ind w:right="57"/>
              <w:jc w:val="both"/>
              <w:rPr>
                <w:rFonts w:ascii="Cambria" w:hAnsi="Cambria"/>
                <w:sz w:val="24"/>
              </w:rPr>
            </w:pPr>
            <w:r>
              <w:rPr>
                <w:rFonts w:ascii="Cambria" w:hAnsi="Cambria"/>
                <w:b/>
                <w:sz w:val="24"/>
                <w:u w:val="single"/>
              </w:rPr>
              <w:t>ОК 01.</w:t>
            </w:r>
            <w:r>
              <w:rPr>
                <w:rFonts w:ascii="Cambria" w:hAnsi="Cambria"/>
                <w:b/>
                <w:sz w:val="24"/>
              </w:rPr>
              <w:t xml:space="preserve"> </w:t>
            </w:r>
            <w:r>
              <w:rPr>
                <w:rFonts w:ascii="Cambria" w:hAnsi="Cambria"/>
                <w:sz w:val="24"/>
              </w:rPr>
              <w:t>Выбирать способы решения задач профессиональной деятельности применительно к различным контекстам.</w:t>
            </w:r>
          </w:p>
          <w:p w14:paraId="05CAF77B" w14:textId="40287DE4" w:rsidR="00BD00D8" w:rsidRDefault="00E15F44">
            <w:pPr>
              <w:spacing w:after="0" w:line="240" w:lineRule="auto"/>
              <w:ind w:right="57"/>
              <w:jc w:val="both"/>
              <w:rPr>
                <w:rFonts w:ascii="Cambria" w:hAnsi="Cambria"/>
                <w:sz w:val="24"/>
              </w:rPr>
            </w:pPr>
            <w:r>
              <w:rPr>
                <w:rFonts w:ascii="Cambria" w:hAnsi="Cambria"/>
                <w:b/>
                <w:sz w:val="24"/>
                <w:u w:val="single"/>
              </w:rPr>
              <w:t>ОК 07.</w:t>
            </w:r>
            <w:r>
              <w:rPr>
                <w:rFonts w:ascii="Cambria" w:hAnsi="Cambria"/>
                <w:b/>
                <w:sz w:val="24"/>
              </w:rPr>
              <w:t xml:space="preserve"> </w:t>
            </w:r>
            <w:r>
              <w:rPr>
                <w:rFonts w:ascii="Cambria" w:hAnsi="Cambria"/>
                <w:sz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sidR="002705F4">
              <w:rPr>
                <w:rFonts w:ascii="Cambria" w:hAnsi="Cambria"/>
                <w:sz w:val="24"/>
              </w:rPr>
              <w:t>.</w:t>
            </w:r>
          </w:p>
          <w:p w14:paraId="5684CCAD" w14:textId="77777777" w:rsidR="00BD00D8" w:rsidRDefault="00E15F44">
            <w:pPr>
              <w:spacing w:after="0" w:line="240" w:lineRule="auto"/>
              <w:ind w:right="57"/>
              <w:jc w:val="both"/>
              <w:rPr>
                <w:rFonts w:ascii="Cambria" w:hAnsi="Cambria"/>
                <w:sz w:val="24"/>
              </w:rPr>
            </w:pPr>
            <w:r>
              <w:rPr>
                <w:rFonts w:ascii="Cambria" w:hAnsi="Cambria"/>
                <w:b/>
                <w:sz w:val="24"/>
                <w:u w:val="single"/>
              </w:rPr>
              <w:t>ОК 08.</w:t>
            </w:r>
            <w:r>
              <w:rPr>
                <w:rFonts w:ascii="Cambria" w:hAnsi="Cambria"/>
                <w:b/>
                <w:sz w:val="24"/>
              </w:rPr>
              <w:t xml:space="preserve"> </w:t>
            </w:r>
            <w:r>
              <w:rPr>
                <w:rFonts w:ascii="Cambria" w:hAnsi="Cambria"/>
                <w:sz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BD00D8" w14:paraId="0BC3508C"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6581771E" w14:textId="77777777" w:rsidR="00BD00D8" w:rsidRDefault="00E15F44">
            <w:pPr>
              <w:spacing w:after="0" w:line="240" w:lineRule="auto"/>
              <w:ind w:left="57" w:right="57"/>
              <w:rPr>
                <w:rFonts w:ascii="Cambria" w:hAnsi="Cambria"/>
                <w:b/>
                <w:sz w:val="24"/>
              </w:rPr>
            </w:pPr>
            <w:r>
              <w:rPr>
                <w:rFonts w:ascii="Cambria" w:hAnsi="Cambria"/>
                <w:sz w:val="24"/>
              </w:rPr>
              <w:t>5.</w:t>
            </w:r>
          </w:p>
        </w:tc>
        <w:tc>
          <w:tcPr>
            <w:tcW w:w="2523" w:type="dxa"/>
            <w:tcBorders>
              <w:top w:val="single" w:sz="4" w:space="0" w:color="000000"/>
              <w:left w:val="single" w:sz="4" w:space="0" w:color="000000"/>
              <w:bottom w:val="single" w:sz="4" w:space="0" w:color="000000"/>
              <w:right w:val="single" w:sz="4" w:space="0" w:color="000000"/>
            </w:tcBorders>
            <w:vAlign w:val="center"/>
          </w:tcPr>
          <w:p w14:paraId="32C3A8CB" w14:textId="77777777" w:rsidR="00BD00D8" w:rsidRDefault="00E15F44">
            <w:pPr>
              <w:spacing w:after="0" w:line="240" w:lineRule="auto"/>
              <w:ind w:left="57" w:right="57"/>
              <w:rPr>
                <w:rFonts w:ascii="Cambria" w:hAnsi="Cambria"/>
                <w:b/>
                <w:sz w:val="24"/>
              </w:rPr>
            </w:pPr>
            <w:r>
              <w:rPr>
                <w:rFonts w:ascii="Cambria" w:hAnsi="Cambria"/>
                <w:sz w:val="24"/>
              </w:rPr>
              <w:t>Формы организации учебной деятельности</w:t>
            </w:r>
          </w:p>
        </w:tc>
        <w:tc>
          <w:tcPr>
            <w:tcW w:w="5982" w:type="dxa"/>
            <w:tcBorders>
              <w:top w:val="single" w:sz="4" w:space="0" w:color="000000"/>
              <w:left w:val="single" w:sz="4" w:space="0" w:color="000000"/>
              <w:bottom w:val="single" w:sz="4" w:space="0" w:color="000000"/>
              <w:right w:val="single" w:sz="4" w:space="0" w:color="000000"/>
            </w:tcBorders>
          </w:tcPr>
          <w:p w14:paraId="172F46FF" w14:textId="77777777" w:rsidR="00BD00D8" w:rsidRDefault="00E15F44">
            <w:pPr>
              <w:spacing w:after="0" w:line="240" w:lineRule="auto"/>
              <w:ind w:left="57" w:right="57"/>
              <w:jc w:val="both"/>
              <w:rPr>
                <w:rFonts w:ascii="Cambria" w:hAnsi="Cambria"/>
                <w:sz w:val="24"/>
              </w:rPr>
            </w:pPr>
            <w:r>
              <w:rPr>
                <w:rFonts w:ascii="Cambria" w:hAnsi="Cambria"/>
                <w:sz w:val="24"/>
              </w:rPr>
              <w:t>Фронтальная, групповая, индивидуальная</w:t>
            </w:r>
          </w:p>
        </w:tc>
      </w:tr>
      <w:tr w:rsidR="00BD00D8" w14:paraId="7FEDF11A"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5EF5CF44" w14:textId="77777777" w:rsidR="00BD00D8" w:rsidRDefault="00E15F44">
            <w:pPr>
              <w:spacing w:after="0" w:line="240" w:lineRule="auto"/>
              <w:ind w:left="57" w:right="57"/>
              <w:rPr>
                <w:rFonts w:ascii="Cambria" w:hAnsi="Cambria"/>
                <w:b/>
                <w:sz w:val="24"/>
              </w:rPr>
            </w:pPr>
            <w:r>
              <w:rPr>
                <w:rFonts w:ascii="Cambria" w:hAnsi="Cambria"/>
                <w:sz w:val="24"/>
              </w:rPr>
              <w:t>6.</w:t>
            </w:r>
          </w:p>
        </w:tc>
        <w:tc>
          <w:tcPr>
            <w:tcW w:w="2523" w:type="dxa"/>
            <w:tcBorders>
              <w:top w:val="single" w:sz="4" w:space="0" w:color="000000"/>
              <w:left w:val="single" w:sz="4" w:space="0" w:color="000000"/>
              <w:bottom w:val="single" w:sz="4" w:space="0" w:color="000000"/>
              <w:right w:val="single" w:sz="4" w:space="0" w:color="000000"/>
            </w:tcBorders>
            <w:vAlign w:val="center"/>
          </w:tcPr>
          <w:p w14:paraId="171D5DB0" w14:textId="77777777" w:rsidR="00BD00D8" w:rsidRDefault="00E15F44">
            <w:pPr>
              <w:spacing w:after="0" w:line="240" w:lineRule="auto"/>
              <w:ind w:left="57" w:right="57"/>
              <w:rPr>
                <w:rFonts w:ascii="Cambria" w:hAnsi="Cambria"/>
                <w:b/>
                <w:sz w:val="24"/>
              </w:rPr>
            </w:pPr>
            <w:r>
              <w:rPr>
                <w:rFonts w:ascii="Cambria" w:hAnsi="Cambria"/>
                <w:sz w:val="24"/>
              </w:rPr>
              <w:t>Типы оценочных мероприятий</w:t>
            </w:r>
          </w:p>
        </w:tc>
        <w:tc>
          <w:tcPr>
            <w:tcW w:w="5982" w:type="dxa"/>
            <w:tcBorders>
              <w:top w:val="single" w:sz="4" w:space="0" w:color="000000"/>
              <w:left w:val="single" w:sz="4" w:space="0" w:color="000000"/>
              <w:bottom w:val="single" w:sz="4" w:space="0" w:color="000000"/>
              <w:right w:val="single" w:sz="4" w:space="0" w:color="000000"/>
            </w:tcBorders>
          </w:tcPr>
          <w:p w14:paraId="5C9FF7B0" w14:textId="77777777" w:rsidR="00BD00D8" w:rsidRDefault="00E15F44">
            <w:pPr>
              <w:spacing w:after="0" w:line="240" w:lineRule="auto"/>
              <w:ind w:left="57" w:right="57"/>
              <w:jc w:val="both"/>
              <w:rPr>
                <w:rFonts w:ascii="Cambria" w:hAnsi="Cambria"/>
                <w:sz w:val="24"/>
              </w:rPr>
            </w:pPr>
            <w:r>
              <w:rPr>
                <w:rFonts w:ascii="Cambria" w:hAnsi="Cambria"/>
                <w:sz w:val="24"/>
              </w:rPr>
              <w:t>Старт-задание</w:t>
            </w:r>
          </w:p>
        </w:tc>
      </w:tr>
      <w:tr w:rsidR="00BD00D8" w14:paraId="2CB561A4" w14:textId="77777777">
        <w:tc>
          <w:tcPr>
            <w:tcW w:w="704" w:type="dxa"/>
            <w:tcBorders>
              <w:top w:val="single" w:sz="4" w:space="0" w:color="000000"/>
              <w:left w:val="single" w:sz="4" w:space="0" w:color="000000"/>
              <w:bottom w:val="single" w:sz="4" w:space="0" w:color="000000"/>
              <w:right w:val="single" w:sz="4" w:space="0" w:color="000000"/>
            </w:tcBorders>
            <w:vAlign w:val="center"/>
          </w:tcPr>
          <w:p w14:paraId="66476E4D" w14:textId="77777777" w:rsidR="00BD00D8" w:rsidRDefault="00E15F44">
            <w:pPr>
              <w:spacing w:after="0" w:line="240" w:lineRule="auto"/>
              <w:ind w:left="57" w:right="57"/>
              <w:rPr>
                <w:rFonts w:ascii="Cambria" w:hAnsi="Cambria"/>
                <w:sz w:val="24"/>
              </w:rPr>
            </w:pPr>
            <w:r>
              <w:rPr>
                <w:rFonts w:ascii="Cambria" w:hAnsi="Cambria"/>
                <w:sz w:val="24"/>
              </w:rPr>
              <w:t xml:space="preserve">7. </w:t>
            </w:r>
          </w:p>
        </w:tc>
        <w:tc>
          <w:tcPr>
            <w:tcW w:w="2523" w:type="dxa"/>
            <w:tcBorders>
              <w:top w:val="single" w:sz="4" w:space="0" w:color="000000"/>
              <w:left w:val="single" w:sz="4" w:space="0" w:color="000000"/>
              <w:bottom w:val="single" w:sz="4" w:space="0" w:color="000000"/>
              <w:right w:val="single" w:sz="4" w:space="0" w:color="000000"/>
            </w:tcBorders>
            <w:vAlign w:val="center"/>
          </w:tcPr>
          <w:p w14:paraId="5D5F638D" w14:textId="77777777" w:rsidR="00BD00D8" w:rsidRDefault="00E15F44">
            <w:pPr>
              <w:spacing w:after="0" w:line="240" w:lineRule="auto"/>
              <w:ind w:left="57" w:right="57"/>
              <w:rPr>
                <w:rFonts w:ascii="Cambria" w:hAnsi="Cambria"/>
                <w:sz w:val="24"/>
              </w:rPr>
            </w:pPr>
            <w:r>
              <w:rPr>
                <w:rFonts w:ascii="Cambria" w:hAnsi="Cambria"/>
                <w:sz w:val="24"/>
              </w:rPr>
              <w:t>Задания для самостоятельного выполнения</w:t>
            </w:r>
          </w:p>
        </w:tc>
        <w:tc>
          <w:tcPr>
            <w:tcW w:w="5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B016C" w14:textId="77777777" w:rsidR="00BD00D8" w:rsidRDefault="00E15F44">
            <w:pPr>
              <w:spacing w:after="0" w:line="240" w:lineRule="auto"/>
              <w:jc w:val="both"/>
              <w:rPr>
                <w:rFonts w:ascii="Cambria" w:hAnsi="Cambria"/>
                <w:sz w:val="24"/>
              </w:rPr>
            </w:pPr>
            <w:r>
              <w:rPr>
                <w:rFonts w:ascii="Cambria" w:hAnsi="Cambria"/>
                <w:sz w:val="24"/>
              </w:rPr>
              <w:t xml:space="preserve">Задание- размышление </w:t>
            </w:r>
          </w:p>
          <w:p w14:paraId="1CF266FA" w14:textId="77777777" w:rsidR="00BD00D8" w:rsidRDefault="00E15F44">
            <w:pPr>
              <w:spacing w:after="0" w:line="240" w:lineRule="auto"/>
              <w:jc w:val="both"/>
              <w:rPr>
                <w:rFonts w:ascii="Cambria" w:hAnsi="Cambria"/>
                <w:sz w:val="24"/>
              </w:rPr>
            </w:pPr>
            <w:r>
              <w:rPr>
                <w:rFonts w:ascii="Cambria" w:hAnsi="Cambria"/>
                <w:sz w:val="24"/>
              </w:rPr>
              <w:t>1. Вспомните из пройденного в предыдущих классах материала, какая информация передается для населения при оповещении об угрозе возникновения стихийных бедствий: составьте таблицу и запишите по видам ЧС.</w:t>
            </w:r>
          </w:p>
          <w:p w14:paraId="1A653706" w14:textId="77777777" w:rsidR="00BD00D8" w:rsidRDefault="00E15F44">
            <w:pPr>
              <w:spacing w:after="0" w:line="240" w:lineRule="auto"/>
              <w:jc w:val="both"/>
              <w:rPr>
                <w:rFonts w:ascii="Cambria" w:hAnsi="Cambria"/>
                <w:sz w:val="24"/>
              </w:rPr>
            </w:pPr>
            <w:r>
              <w:rPr>
                <w:rFonts w:ascii="Cambria" w:hAnsi="Cambria"/>
                <w:sz w:val="24"/>
              </w:rPr>
              <w:t>2. Приведите известные вам примеры природных явлений, которые наиболее часто наблюдаются на территории вашего региона и вызывают возникновение чрезвычайных ситуаций природного характера, и сделайте сообщение на эту тему.</w:t>
            </w:r>
          </w:p>
          <w:p w14:paraId="37FCAF7B" w14:textId="77777777" w:rsidR="00BD00D8" w:rsidRDefault="00E15F44">
            <w:pPr>
              <w:spacing w:after="0" w:line="240" w:lineRule="auto"/>
              <w:jc w:val="both"/>
              <w:rPr>
                <w:rFonts w:ascii="Cambria" w:hAnsi="Cambria"/>
                <w:sz w:val="24"/>
              </w:rPr>
            </w:pPr>
            <w:r>
              <w:rPr>
                <w:rFonts w:ascii="Cambria" w:hAnsi="Cambria"/>
                <w:sz w:val="24"/>
              </w:rPr>
              <w:t>2. Сделайте сообщение на тему «Комплекс мероприятий для обеспечения личной безопасности от чрезвычайных ситуаций природного происхождения, наиболее характерных для региона вашего проживания».</w:t>
            </w:r>
          </w:p>
          <w:p w14:paraId="73E4D467" w14:textId="77777777" w:rsidR="00BD00D8" w:rsidRDefault="00E15F44">
            <w:pPr>
              <w:spacing w:after="0" w:line="240" w:lineRule="auto"/>
              <w:jc w:val="both"/>
              <w:rPr>
                <w:rFonts w:ascii="Cambria" w:hAnsi="Cambria"/>
                <w:sz w:val="24"/>
              </w:rPr>
            </w:pPr>
            <w:r>
              <w:rPr>
                <w:rFonts w:ascii="Cambria" w:hAnsi="Cambria"/>
                <w:sz w:val="24"/>
              </w:rPr>
              <w:t>4. Составьте и запишите алгоритм ваших действий в случае возникновения например-урагана и др. ЧС, характерных для вашего региона проживания</w:t>
            </w:r>
          </w:p>
        </w:tc>
      </w:tr>
    </w:tbl>
    <w:p w14:paraId="456F8B8C" w14:textId="77777777" w:rsidR="00BD00D8" w:rsidRDefault="00BD00D8">
      <w:pPr>
        <w:rPr>
          <w:rFonts w:ascii="Cambria" w:hAnsi="Cambria"/>
          <w:b/>
          <w:sz w:val="24"/>
        </w:rPr>
      </w:pPr>
    </w:p>
    <w:p w14:paraId="634951D3" w14:textId="77777777" w:rsidR="00BD00D8" w:rsidRDefault="00E15F44">
      <w:pPr>
        <w:spacing w:after="0" w:line="240" w:lineRule="auto"/>
        <w:ind w:left="57" w:right="57"/>
        <w:jc w:val="center"/>
        <w:rPr>
          <w:rFonts w:ascii="Cambria" w:hAnsi="Cambria"/>
          <w:sz w:val="24"/>
        </w:rPr>
      </w:pPr>
      <w:r>
        <w:rPr>
          <w:rFonts w:ascii="Cambria" w:hAnsi="Cambria"/>
          <w:b/>
          <w:sz w:val="24"/>
        </w:rPr>
        <w:lastRenderedPageBreak/>
        <w:t>ОПОРНЫЙ КОНСПЕКТ РАЗДЕЛА 7</w:t>
      </w:r>
    </w:p>
    <w:p w14:paraId="0ED4EEF0" w14:textId="77777777" w:rsidR="00BD00D8" w:rsidRDefault="00BD00D8">
      <w:pPr>
        <w:spacing w:after="0" w:line="240" w:lineRule="auto"/>
        <w:ind w:left="57" w:right="57"/>
        <w:rPr>
          <w:rFonts w:ascii="Cambria" w:hAnsi="Cambria"/>
          <w:sz w:val="24"/>
        </w:rPr>
      </w:pPr>
    </w:p>
    <w:tbl>
      <w:tblPr>
        <w:tblW w:w="0" w:type="auto"/>
        <w:tblLayout w:type="fixed"/>
        <w:tblLook w:val="04A0" w:firstRow="1" w:lastRow="0" w:firstColumn="1" w:lastColumn="0" w:noHBand="0" w:noVBand="1"/>
      </w:tblPr>
      <w:tblGrid>
        <w:gridCol w:w="534"/>
        <w:gridCol w:w="2693"/>
        <w:gridCol w:w="5982"/>
      </w:tblGrid>
      <w:tr w:rsidR="00BD00D8" w14:paraId="66635D0E"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DF1427" w14:textId="77777777" w:rsidR="00BD00D8" w:rsidRDefault="00E15F44">
            <w:pPr>
              <w:spacing w:after="0" w:line="240" w:lineRule="auto"/>
              <w:ind w:left="57" w:right="57"/>
              <w:rPr>
                <w:rFonts w:ascii="Cambria" w:hAnsi="Cambria"/>
                <w:sz w:val="24"/>
              </w:rPr>
            </w:pPr>
            <w:r>
              <w:rPr>
                <w:rFonts w:ascii="Cambria" w:hAnsi="Cambria"/>
                <w:sz w:val="24"/>
              </w:rPr>
              <w:t>1</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14E108" w14:textId="77777777" w:rsidR="00BD00D8" w:rsidRDefault="00E15F44">
            <w:pPr>
              <w:spacing w:after="0" w:line="240" w:lineRule="auto"/>
              <w:ind w:left="57" w:right="57"/>
              <w:rPr>
                <w:rFonts w:ascii="Cambria" w:hAnsi="Cambria"/>
                <w:sz w:val="24"/>
              </w:rPr>
            </w:pPr>
            <w:r>
              <w:rPr>
                <w:rFonts w:ascii="Cambria" w:hAnsi="Cambria"/>
                <w:sz w:val="24"/>
              </w:rPr>
              <w:t>Темы раздела</w:t>
            </w:r>
          </w:p>
        </w:tc>
        <w:tc>
          <w:tcPr>
            <w:tcW w:w="5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09A09D" w14:textId="77777777" w:rsidR="00BD00D8" w:rsidRDefault="00E15F44">
            <w:pPr>
              <w:spacing w:after="0" w:line="240" w:lineRule="auto"/>
              <w:ind w:left="57" w:right="57"/>
              <w:rPr>
                <w:rFonts w:ascii="Cambria" w:hAnsi="Cambria"/>
                <w:b/>
                <w:sz w:val="24"/>
              </w:rPr>
            </w:pPr>
            <w:r>
              <w:rPr>
                <w:rFonts w:ascii="Cambria" w:hAnsi="Cambria"/>
                <w:b/>
                <w:sz w:val="24"/>
              </w:rPr>
              <w:t>Основы медицинских знаний. Оказание первой помощи</w:t>
            </w:r>
          </w:p>
        </w:tc>
      </w:tr>
      <w:tr w:rsidR="00BD00D8" w14:paraId="37C6BDF0"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F5E0DE" w14:textId="77777777" w:rsidR="00BD00D8" w:rsidRDefault="00E15F44">
            <w:pPr>
              <w:spacing w:after="0" w:line="240" w:lineRule="auto"/>
              <w:ind w:left="57" w:right="57"/>
              <w:rPr>
                <w:rFonts w:ascii="Cambria" w:hAnsi="Cambria"/>
                <w:sz w:val="24"/>
              </w:rPr>
            </w:pPr>
            <w:r>
              <w:rPr>
                <w:rFonts w:ascii="Cambria" w:hAnsi="Cambria"/>
                <w:sz w:val="24"/>
              </w:rPr>
              <w:t>2</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C06503" w14:textId="77777777" w:rsidR="00BD00D8" w:rsidRDefault="00E15F44">
            <w:pPr>
              <w:spacing w:after="0" w:line="240" w:lineRule="auto"/>
              <w:ind w:left="57" w:right="57"/>
              <w:rPr>
                <w:rFonts w:ascii="Cambria" w:hAnsi="Cambria"/>
                <w:sz w:val="24"/>
              </w:rPr>
            </w:pPr>
            <w:r>
              <w:rPr>
                <w:rFonts w:ascii="Cambria" w:hAnsi="Cambria"/>
                <w:sz w:val="24"/>
              </w:rPr>
              <w:t>Содержание темы</w:t>
            </w:r>
          </w:p>
        </w:tc>
        <w:tc>
          <w:tcPr>
            <w:tcW w:w="5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EFFF0E" w14:textId="77777777" w:rsidR="00BD00D8" w:rsidRDefault="00E15F44">
            <w:pPr>
              <w:spacing w:after="200" w:line="240" w:lineRule="auto"/>
              <w:contextualSpacing/>
              <w:jc w:val="both"/>
              <w:rPr>
                <w:rFonts w:ascii="Cambria" w:hAnsi="Cambria"/>
                <w:sz w:val="24"/>
              </w:rPr>
            </w:pPr>
            <w:r>
              <w:rPr>
                <w:rFonts w:ascii="Cambria" w:hAnsi="Cambria"/>
                <w:b/>
                <w:sz w:val="24"/>
              </w:rPr>
              <w:t>Тема 7.1.</w:t>
            </w:r>
            <w:r>
              <w:rPr>
                <w:rFonts w:ascii="Cambria" w:hAnsi="Cambria"/>
                <w:sz w:val="24"/>
              </w:rPr>
              <w:t xml:space="preserve"> Факторы, влияющие на здоровье человека. Инфекционные заболевания.</w:t>
            </w:r>
          </w:p>
          <w:p w14:paraId="6C188331" w14:textId="77777777" w:rsidR="00BD00D8" w:rsidRDefault="00E15F44">
            <w:pPr>
              <w:spacing w:after="200" w:line="240" w:lineRule="auto"/>
              <w:contextualSpacing/>
              <w:jc w:val="both"/>
              <w:rPr>
                <w:rFonts w:ascii="Cambria" w:hAnsi="Cambria"/>
                <w:sz w:val="24"/>
              </w:rPr>
            </w:pPr>
            <w:r>
              <w:rPr>
                <w:rFonts w:ascii="Cambria" w:hAnsi="Cambria"/>
                <w:sz w:val="24"/>
              </w:rPr>
              <w:t>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p w14:paraId="036DD71B" w14:textId="77777777" w:rsidR="00BD00D8" w:rsidRDefault="00E15F44">
            <w:pPr>
              <w:spacing w:after="0" w:line="240" w:lineRule="auto"/>
              <w:ind w:right="57"/>
              <w:jc w:val="both"/>
              <w:rPr>
                <w:rFonts w:ascii="Cambria" w:hAnsi="Cambria"/>
                <w:sz w:val="24"/>
              </w:rPr>
            </w:pPr>
            <w:r>
              <w:rPr>
                <w:rFonts w:ascii="Cambria" w:hAnsi="Cambria"/>
                <w:b/>
                <w:sz w:val="24"/>
              </w:rPr>
              <w:t>Тема 7.2.</w:t>
            </w:r>
            <w:r>
              <w:rPr>
                <w:rFonts w:ascii="Cambria" w:hAnsi="Cambria"/>
                <w:sz w:val="24"/>
              </w:rPr>
              <w:t xml:space="preserve"> 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w:t>
            </w:r>
            <w:r>
              <w:rPr>
                <w:rStyle w:val="1"/>
                <w:rFonts w:ascii="Cambria" w:hAnsi="Cambria"/>
                <w:sz w:val="24"/>
              </w:rPr>
              <w:t>сия, кровотечения и др.). Состояния, при которых оказывается первая помощь. Основные правила оказания первой помощи.</w:t>
            </w:r>
          </w:p>
          <w:p w14:paraId="27E1D44B" w14:textId="77777777" w:rsidR="00BD00D8" w:rsidRDefault="00E15F44">
            <w:pPr>
              <w:spacing w:after="0" w:line="240" w:lineRule="auto"/>
              <w:ind w:right="57"/>
              <w:jc w:val="both"/>
              <w:rPr>
                <w:rFonts w:ascii="Cambria" w:hAnsi="Cambria"/>
                <w:sz w:val="24"/>
              </w:rPr>
            </w:pPr>
            <w:r>
              <w:rPr>
                <w:rFonts w:ascii="Cambria" w:hAnsi="Cambria"/>
                <w:b/>
                <w:sz w:val="24"/>
              </w:rPr>
              <w:t>Тема 7.3.</w:t>
            </w:r>
            <w:r>
              <w:rPr>
                <w:rFonts w:ascii="Cambria" w:hAnsi="Cambria"/>
                <w:sz w:val="24"/>
              </w:rPr>
              <w:t xml:space="preserve"> Психическое здоровье и психологическое благополучие. Психическое здоровье и психологическое благополучие. 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1D99FE8A" w14:textId="77777777" w:rsidR="00BD00D8" w:rsidRDefault="00E15F44">
            <w:pPr>
              <w:spacing w:after="0"/>
              <w:jc w:val="both"/>
              <w:rPr>
                <w:rFonts w:ascii="Cambria" w:hAnsi="Cambria"/>
                <w:sz w:val="24"/>
              </w:rPr>
            </w:pPr>
            <w:r>
              <w:rPr>
                <w:rFonts w:ascii="Cambria" w:hAnsi="Cambria"/>
                <w:sz w:val="24"/>
              </w:rPr>
              <w:t xml:space="preserve">Основные направления сохранения и укрепления психического здоровья (раннее выявление психических расстройств; минимизация влияния </w:t>
            </w:r>
            <w:r>
              <w:rPr>
                <w:rFonts w:ascii="Cambria" w:hAnsi="Cambria"/>
                <w:sz w:val="24"/>
              </w:rPr>
              <w:lastRenderedPageBreak/>
              <w:t>хронического стресса: 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r>
      <w:tr w:rsidR="00BD00D8" w14:paraId="2FAD9D05"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7176CE" w14:textId="77777777" w:rsidR="00BD00D8" w:rsidRDefault="00E15F44">
            <w:pPr>
              <w:spacing w:after="0" w:line="240" w:lineRule="auto"/>
              <w:ind w:left="57" w:right="57"/>
              <w:rPr>
                <w:rFonts w:ascii="Cambria" w:hAnsi="Cambria"/>
                <w:sz w:val="24"/>
              </w:rPr>
            </w:pPr>
            <w:r>
              <w:rPr>
                <w:rFonts w:ascii="Cambria" w:hAnsi="Cambria"/>
                <w:sz w:val="24"/>
              </w:rPr>
              <w:lastRenderedPageBreak/>
              <w:t>3</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E795C7" w14:textId="77777777" w:rsidR="00BD00D8" w:rsidRDefault="00E15F44">
            <w:pPr>
              <w:spacing w:after="0" w:line="240" w:lineRule="auto"/>
              <w:ind w:left="57" w:right="57"/>
              <w:rPr>
                <w:rFonts w:ascii="Cambria" w:hAnsi="Cambria"/>
                <w:sz w:val="24"/>
              </w:rPr>
            </w:pPr>
            <w:r>
              <w:rPr>
                <w:rFonts w:ascii="Cambria" w:hAnsi="Cambria"/>
                <w:sz w:val="24"/>
              </w:rPr>
              <w:t>Виды занятий</w:t>
            </w:r>
          </w:p>
        </w:tc>
        <w:tc>
          <w:tcPr>
            <w:tcW w:w="5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69BE12" w14:textId="77777777" w:rsidR="00BD00D8" w:rsidRDefault="00E15F44">
            <w:pPr>
              <w:spacing w:after="0" w:line="240" w:lineRule="auto"/>
              <w:ind w:left="57" w:right="57"/>
              <w:jc w:val="both"/>
              <w:rPr>
                <w:rFonts w:ascii="Cambria" w:hAnsi="Cambria"/>
                <w:sz w:val="24"/>
              </w:rPr>
            </w:pPr>
            <w:r>
              <w:rPr>
                <w:rFonts w:ascii="Cambria" w:hAnsi="Cambria"/>
                <w:sz w:val="24"/>
              </w:rPr>
              <w:t>Комбинированные и практическое занятие-тренинг</w:t>
            </w:r>
          </w:p>
        </w:tc>
      </w:tr>
      <w:tr w:rsidR="00BD00D8" w14:paraId="4102FC8F"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6D929F" w14:textId="77777777" w:rsidR="00BD00D8" w:rsidRDefault="00E15F44">
            <w:pPr>
              <w:spacing w:after="0" w:line="240" w:lineRule="auto"/>
              <w:ind w:left="57" w:right="57"/>
              <w:rPr>
                <w:rFonts w:ascii="Cambria" w:hAnsi="Cambria"/>
                <w:sz w:val="24"/>
              </w:rPr>
            </w:pPr>
            <w:r>
              <w:rPr>
                <w:rFonts w:ascii="Cambria" w:hAnsi="Cambria"/>
                <w:sz w:val="24"/>
              </w:rPr>
              <w:t>4</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9EB461" w14:textId="77777777" w:rsidR="00BD00D8" w:rsidRDefault="00E15F44">
            <w:pPr>
              <w:spacing w:after="0" w:line="240" w:lineRule="auto"/>
              <w:ind w:left="57" w:right="57"/>
              <w:rPr>
                <w:rFonts w:ascii="Cambria" w:hAnsi="Cambria"/>
                <w:sz w:val="24"/>
              </w:rPr>
            </w:pPr>
            <w:r>
              <w:rPr>
                <w:rFonts w:ascii="Cambria" w:hAnsi="Cambria"/>
                <w:sz w:val="24"/>
              </w:rPr>
              <w:t>Планируемые образовательные результаты </w:t>
            </w:r>
          </w:p>
        </w:tc>
        <w:tc>
          <w:tcPr>
            <w:tcW w:w="5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7AC62D" w14:textId="77777777" w:rsidR="00BD00D8" w:rsidRDefault="00E15F44">
            <w:pPr>
              <w:spacing w:after="0" w:line="240" w:lineRule="auto"/>
              <w:ind w:right="57"/>
              <w:jc w:val="both"/>
              <w:rPr>
                <w:rFonts w:ascii="Cambria" w:hAnsi="Cambria"/>
                <w:b/>
                <w:sz w:val="24"/>
                <w:u w:val="single"/>
              </w:rPr>
            </w:pPr>
            <w:r>
              <w:rPr>
                <w:rFonts w:ascii="Cambria" w:hAnsi="Cambria"/>
                <w:b/>
                <w:sz w:val="24"/>
                <w:u w:val="single"/>
              </w:rPr>
              <w:t>ОК 04.</w:t>
            </w:r>
            <w:r>
              <w:rPr>
                <w:rFonts w:ascii="Cambria" w:hAnsi="Cambria"/>
                <w:b/>
                <w:sz w:val="24"/>
              </w:rPr>
              <w:t xml:space="preserve"> </w:t>
            </w:r>
            <w:r>
              <w:rPr>
                <w:rFonts w:ascii="Cambria" w:hAnsi="Cambria"/>
                <w:sz w:val="24"/>
              </w:rPr>
              <w:t>Эффективно взаимодействовать и работать в коллективе и команде.</w:t>
            </w:r>
          </w:p>
          <w:p w14:paraId="28119D7E" w14:textId="49D1D93D" w:rsidR="00BD00D8" w:rsidRDefault="00E15F44">
            <w:pPr>
              <w:spacing w:after="0" w:line="240" w:lineRule="auto"/>
              <w:ind w:right="57"/>
              <w:jc w:val="both"/>
              <w:rPr>
                <w:rFonts w:ascii="Cambria" w:hAnsi="Cambria"/>
                <w:sz w:val="24"/>
              </w:rPr>
            </w:pPr>
            <w:r>
              <w:rPr>
                <w:rFonts w:ascii="Cambria" w:hAnsi="Cambria"/>
                <w:b/>
                <w:sz w:val="24"/>
                <w:u w:val="single"/>
              </w:rPr>
              <w:t>ОК 06.</w:t>
            </w:r>
            <w:r>
              <w:rPr>
                <w:rFonts w:ascii="Cambria" w:hAnsi="Cambria"/>
                <w:b/>
                <w:sz w:val="24"/>
              </w:rPr>
              <w:t xml:space="preserve"> </w:t>
            </w:r>
            <w:r>
              <w:rPr>
                <w:rFonts w:ascii="Cambria" w:hAnsi="Cambria"/>
                <w:sz w:val="24"/>
              </w:rPr>
              <w:t xml:space="preserve">Проявлять гражданско-патриотическую позицию, демонстрировать осознанное поведение на основе традиционных </w:t>
            </w:r>
            <w:r w:rsidR="007E7555">
              <w:rPr>
                <w:rFonts w:ascii="Cambria" w:hAnsi="Cambria"/>
                <w:sz w:val="24"/>
              </w:rPr>
              <w:t>российских духовно-нравственных</w:t>
            </w:r>
            <w:r>
              <w:rPr>
                <w:rFonts w:ascii="Cambria" w:hAnsi="Cambria"/>
                <w:sz w:val="24"/>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p w14:paraId="46D3A8E4" w14:textId="77777777" w:rsidR="00BD00D8" w:rsidRDefault="00E15F44">
            <w:pPr>
              <w:spacing w:after="0" w:line="240" w:lineRule="auto"/>
              <w:ind w:right="57"/>
              <w:jc w:val="both"/>
              <w:rPr>
                <w:rFonts w:ascii="Cambria" w:hAnsi="Cambria"/>
                <w:sz w:val="24"/>
              </w:rPr>
            </w:pPr>
            <w:r>
              <w:rPr>
                <w:rFonts w:ascii="Cambria" w:hAnsi="Cambria"/>
                <w:b/>
                <w:sz w:val="24"/>
                <w:u w:val="single"/>
              </w:rPr>
              <w:t>ОК 08.</w:t>
            </w:r>
            <w:r>
              <w:rPr>
                <w:rFonts w:ascii="Cambria" w:hAnsi="Cambria"/>
                <w:b/>
                <w:sz w:val="24"/>
              </w:rPr>
              <w:t xml:space="preserve"> </w:t>
            </w:r>
            <w:r>
              <w:rPr>
                <w:rFonts w:ascii="Cambria" w:hAnsi="Cambria"/>
                <w:sz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BD00D8" w14:paraId="4FB592F8"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9FC99A" w14:textId="77777777" w:rsidR="00BD00D8" w:rsidRDefault="00E15F44">
            <w:pPr>
              <w:spacing w:after="0" w:line="240" w:lineRule="auto"/>
              <w:ind w:left="57" w:right="57"/>
              <w:rPr>
                <w:rFonts w:ascii="Cambria" w:hAnsi="Cambria"/>
                <w:sz w:val="24"/>
              </w:rPr>
            </w:pPr>
            <w:r>
              <w:rPr>
                <w:rFonts w:ascii="Cambria" w:hAnsi="Cambria"/>
                <w:sz w:val="24"/>
              </w:rPr>
              <w:t>5</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05CFA4" w14:textId="77777777" w:rsidR="00BD00D8" w:rsidRDefault="00E15F44">
            <w:pPr>
              <w:spacing w:after="0" w:line="240" w:lineRule="auto"/>
              <w:ind w:left="57" w:right="57"/>
              <w:rPr>
                <w:rFonts w:ascii="Cambria" w:hAnsi="Cambria"/>
                <w:sz w:val="24"/>
              </w:rPr>
            </w:pPr>
            <w:r>
              <w:rPr>
                <w:rFonts w:ascii="Cambria" w:hAnsi="Cambria"/>
                <w:sz w:val="24"/>
              </w:rPr>
              <w:t>Формы организации учебной деятельности</w:t>
            </w:r>
          </w:p>
        </w:tc>
        <w:tc>
          <w:tcPr>
            <w:tcW w:w="5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FBB759" w14:textId="77777777" w:rsidR="00BD00D8" w:rsidRDefault="00E15F44">
            <w:pPr>
              <w:spacing w:after="0" w:line="240" w:lineRule="auto"/>
              <w:ind w:left="57" w:right="57"/>
              <w:rPr>
                <w:rFonts w:ascii="Cambria" w:hAnsi="Cambria"/>
                <w:sz w:val="24"/>
              </w:rPr>
            </w:pPr>
            <w:r>
              <w:rPr>
                <w:rFonts w:ascii="Cambria" w:hAnsi="Cambria"/>
                <w:sz w:val="24"/>
              </w:rPr>
              <w:t>Индивидуальная, фронтальная, групповая</w:t>
            </w:r>
          </w:p>
        </w:tc>
      </w:tr>
      <w:tr w:rsidR="00BD00D8" w14:paraId="776F71C3"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D4126F" w14:textId="77777777" w:rsidR="00BD00D8" w:rsidRDefault="00E15F44">
            <w:pPr>
              <w:spacing w:after="0" w:line="240" w:lineRule="auto"/>
              <w:ind w:left="57" w:right="57"/>
              <w:rPr>
                <w:rFonts w:ascii="Cambria" w:hAnsi="Cambria"/>
                <w:sz w:val="24"/>
              </w:rPr>
            </w:pPr>
            <w:r>
              <w:rPr>
                <w:rFonts w:ascii="Cambria" w:hAnsi="Cambria"/>
                <w:sz w:val="24"/>
              </w:rPr>
              <w:t>6</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D3D3BC" w14:textId="77777777" w:rsidR="00BD00D8" w:rsidRDefault="00E15F44">
            <w:pPr>
              <w:spacing w:after="0" w:line="240" w:lineRule="auto"/>
              <w:ind w:left="57" w:right="57"/>
              <w:rPr>
                <w:rFonts w:ascii="Cambria" w:hAnsi="Cambria"/>
                <w:sz w:val="24"/>
                <w:highlight w:val="yellow"/>
              </w:rPr>
            </w:pPr>
            <w:r>
              <w:rPr>
                <w:rFonts w:ascii="Cambria" w:hAnsi="Cambria"/>
                <w:sz w:val="24"/>
              </w:rPr>
              <w:t>Типы оценочных мероприятий</w:t>
            </w:r>
          </w:p>
        </w:tc>
        <w:tc>
          <w:tcPr>
            <w:tcW w:w="5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6EC1F7" w14:textId="77777777" w:rsidR="00BD00D8" w:rsidRDefault="00E15F44">
            <w:pPr>
              <w:spacing w:after="0" w:line="240" w:lineRule="auto"/>
              <w:ind w:left="57" w:right="57"/>
              <w:rPr>
                <w:rFonts w:ascii="Cambria" w:hAnsi="Cambria"/>
                <w:sz w:val="24"/>
              </w:rPr>
            </w:pPr>
            <w:r>
              <w:rPr>
                <w:rFonts w:ascii="Cambria" w:hAnsi="Cambria"/>
                <w:sz w:val="24"/>
              </w:rPr>
              <w:t>Старт-задание</w:t>
            </w:r>
          </w:p>
          <w:p w14:paraId="0A140583" w14:textId="77777777" w:rsidR="00BD00D8" w:rsidRDefault="00E15F44">
            <w:pPr>
              <w:spacing w:after="0" w:line="240" w:lineRule="auto"/>
              <w:ind w:left="57" w:right="57"/>
              <w:rPr>
                <w:rFonts w:ascii="Cambria" w:hAnsi="Cambria"/>
                <w:sz w:val="24"/>
              </w:rPr>
            </w:pPr>
            <w:r>
              <w:rPr>
                <w:rFonts w:ascii="Cambria" w:hAnsi="Cambria"/>
                <w:sz w:val="24"/>
              </w:rPr>
              <w:t xml:space="preserve">Решение проблемной ситуации </w:t>
            </w:r>
          </w:p>
          <w:p w14:paraId="3D2431D4" w14:textId="77777777" w:rsidR="00BD00D8" w:rsidRDefault="00E15F44">
            <w:pPr>
              <w:spacing w:after="0" w:line="240" w:lineRule="auto"/>
              <w:ind w:left="57" w:right="57"/>
              <w:rPr>
                <w:rFonts w:ascii="Cambria" w:hAnsi="Cambria"/>
                <w:sz w:val="24"/>
              </w:rPr>
            </w:pPr>
            <w:r>
              <w:rPr>
                <w:rFonts w:ascii="Cambria" w:hAnsi="Cambria"/>
                <w:sz w:val="24"/>
              </w:rPr>
              <w:t>Тест-задание</w:t>
            </w:r>
          </w:p>
          <w:p w14:paraId="3098778B" w14:textId="77777777" w:rsidR="00BD00D8" w:rsidRDefault="00E15F44">
            <w:pPr>
              <w:spacing w:after="0" w:line="240" w:lineRule="auto"/>
              <w:ind w:left="57" w:right="57"/>
              <w:rPr>
                <w:rFonts w:ascii="Cambria" w:hAnsi="Cambria"/>
                <w:sz w:val="24"/>
              </w:rPr>
            </w:pPr>
            <w:r>
              <w:rPr>
                <w:rFonts w:ascii="Cambria" w:hAnsi="Cambria"/>
                <w:sz w:val="24"/>
              </w:rPr>
              <w:t xml:space="preserve">Решение ситуационной задачи </w:t>
            </w:r>
          </w:p>
          <w:p w14:paraId="642EEE0E" w14:textId="77777777" w:rsidR="00BD00D8" w:rsidRDefault="00E15F44">
            <w:pPr>
              <w:spacing w:after="0" w:line="240" w:lineRule="auto"/>
              <w:ind w:left="57" w:right="57"/>
              <w:rPr>
                <w:rFonts w:ascii="Cambria" w:hAnsi="Cambria"/>
                <w:sz w:val="24"/>
                <w:highlight w:val="yellow"/>
              </w:rPr>
            </w:pPr>
            <w:r>
              <w:rPr>
                <w:rFonts w:ascii="Cambria" w:hAnsi="Cambria"/>
                <w:sz w:val="24"/>
              </w:rPr>
              <w:t>Кейс-задание</w:t>
            </w:r>
          </w:p>
        </w:tc>
      </w:tr>
      <w:tr w:rsidR="00BD00D8" w14:paraId="2616483D"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6C4E83" w14:textId="77777777" w:rsidR="00BD00D8" w:rsidRDefault="00E15F44">
            <w:pPr>
              <w:spacing w:after="0" w:line="240" w:lineRule="auto"/>
              <w:ind w:left="57" w:right="57"/>
              <w:rPr>
                <w:rFonts w:ascii="Cambria" w:hAnsi="Cambria"/>
                <w:sz w:val="24"/>
              </w:rPr>
            </w:pPr>
            <w:r>
              <w:rPr>
                <w:rFonts w:ascii="Cambria" w:hAnsi="Cambria"/>
                <w:sz w:val="24"/>
              </w:rPr>
              <w:t xml:space="preserve">7.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0CB70F" w14:textId="77777777" w:rsidR="00BD00D8" w:rsidRDefault="00E15F44">
            <w:pPr>
              <w:spacing w:after="0" w:line="240" w:lineRule="auto"/>
              <w:ind w:left="57" w:right="57"/>
              <w:rPr>
                <w:rFonts w:ascii="Cambria" w:hAnsi="Cambria"/>
                <w:sz w:val="24"/>
              </w:rPr>
            </w:pPr>
            <w:r>
              <w:rPr>
                <w:rFonts w:ascii="Cambria" w:hAnsi="Cambria"/>
                <w:sz w:val="24"/>
              </w:rPr>
              <w:t>Задания для самостоятельного выполнения</w:t>
            </w:r>
          </w:p>
        </w:tc>
        <w:tc>
          <w:tcPr>
            <w:tcW w:w="5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D76828" w14:textId="77777777" w:rsidR="00BD00D8" w:rsidRDefault="00E15F44">
            <w:pPr>
              <w:spacing w:after="0" w:line="240" w:lineRule="auto"/>
              <w:ind w:right="57" w:firstLine="283"/>
              <w:jc w:val="both"/>
              <w:rPr>
                <w:rFonts w:ascii="Cambria" w:hAnsi="Cambria"/>
                <w:sz w:val="24"/>
              </w:rPr>
            </w:pPr>
            <w:r>
              <w:rPr>
                <w:rFonts w:ascii="Cambria" w:hAnsi="Cambria"/>
                <w:sz w:val="24"/>
              </w:rPr>
              <w:t>Задание- размышление</w:t>
            </w:r>
          </w:p>
          <w:p w14:paraId="4FC398BA" w14:textId="77777777" w:rsidR="00BD00D8" w:rsidRDefault="00E15F44">
            <w:pPr>
              <w:pStyle w:val="af8"/>
              <w:numPr>
                <w:ilvl w:val="0"/>
                <w:numId w:val="8"/>
              </w:numPr>
              <w:spacing w:after="0" w:line="240" w:lineRule="auto"/>
              <w:ind w:left="0" w:right="57" w:firstLine="283"/>
              <w:jc w:val="both"/>
              <w:rPr>
                <w:rFonts w:ascii="Cambria" w:hAnsi="Cambria"/>
                <w:sz w:val="24"/>
              </w:rPr>
            </w:pPr>
            <w:r>
              <w:rPr>
                <w:rFonts w:ascii="Cambria" w:hAnsi="Cambria"/>
                <w:sz w:val="24"/>
              </w:rPr>
              <w:t>Напишите эссе о том, какие привычки вам следует изменить для того, чтобы ваш образ жизни стал более здоровым.</w:t>
            </w:r>
          </w:p>
          <w:p w14:paraId="1DC6FB61" w14:textId="77777777" w:rsidR="00BD00D8" w:rsidRDefault="00E15F44">
            <w:pPr>
              <w:pStyle w:val="af8"/>
              <w:numPr>
                <w:ilvl w:val="0"/>
                <w:numId w:val="8"/>
              </w:numPr>
              <w:spacing w:after="0" w:line="240" w:lineRule="auto"/>
              <w:ind w:left="0" w:right="57" w:firstLine="283"/>
              <w:jc w:val="both"/>
              <w:rPr>
                <w:rFonts w:ascii="Cambria" w:hAnsi="Cambria"/>
                <w:sz w:val="24"/>
              </w:rPr>
            </w:pPr>
            <w:r>
              <w:rPr>
                <w:rFonts w:ascii="Cambria" w:hAnsi="Cambria"/>
                <w:sz w:val="24"/>
              </w:rPr>
              <w:t>Какой вклад внесли Михаил Петрович Чумаков (1909—1993) — вирусолог, академик РАМН, Герой Социалистического Труда и Лев Александрович ЗИЛЬБЕР (1894—1966) — советский иммунолог и вирусолог в науку вирусологию.</w:t>
            </w:r>
          </w:p>
          <w:p w14:paraId="75A6699D" w14:textId="77777777" w:rsidR="00BD00D8" w:rsidRDefault="00E15F44">
            <w:pPr>
              <w:pStyle w:val="af8"/>
              <w:numPr>
                <w:ilvl w:val="0"/>
                <w:numId w:val="8"/>
              </w:numPr>
              <w:spacing w:after="0" w:line="240" w:lineRule="auto"/>
              <w:ind w:left="0" w:right="57" w:firstLine="283"/>
              <w:jc w:val="both"/>
              <w:rPr>
                <w:rFonts w:ascii="Cambria" w:hAnsi="Cambria"/>
                <w:sz w:val="24"/>
              </w:rPr>
            </w:pPr>
            <w:r>
              <w:rPr>
                <w:rFonts w:ascii="Cambria" w:hAnsi="Cambria"/>
                <w:sz w:val="24"/>
              </w:rPr>
              <w:t>Приходилось ли вам проходить профилактический осмотр? Объясните цель и порядок его прохождения.</w:t>
            </w:r>
          </w:p>
          <w:p w14:paraId="0C2EA0C7" w14:textId="77777777" w:rsidR="00BD00D8" w:rsidRDefault="00E15F44">
            <w:pPr>
              <w:pStyle w:val="af8"/>
              <w:numPr>
                <w:ilvl w:val="0"/>
                <w:numId w:val="8"/>
              </w:numPr>
              <w:spacing w:after="0" w:line="240" w:lineRule="auto"/>
              <w:ind w:left="0" w:right="57" w:firstLine="283"/>
              <w:jc w:val="both"/>
              <w:rPr>
                <w:rFonts w:ascii="Cambria" w:hAnsi="Cambria"/>
                <w:sz w:val="24"/>
              </w:rPr>
            </w:pPr>
            <w:r>
              <w:rPr>
                <w:rFonts w:ascii="Cambria" w:hAnsi="Cambria"/>
                <w:sz w:val="24"/>
              </w:rPr>
              <w:t>Пользуясь доступными вам источниками информации, найдите высказывания известных людей о вреде алкоголя или наркотиков. Напишите эссе, используя понравившуюся вам цитату в качестве эпиграфа.</w:t>
            </w:r>
          </w:p>
          <w:p w14:paraId="73DAA5C4" w14:textId="77777777" w:rsidR="00BD00D8" w:rsidRDefault="00E15F44">
            <w:pPr>
              <w:pStyle w:val="af8"/>
              <w:numPr>
                <w:ilvl w:val="0"/>
                <w:numId w:val="8"/>
              </w:numPr>
              <w:spacing w:after="0" w:line="240" w:lineRule="auto"/>
              <w:ind w:left="0" w:right="57" w:firstLine="283"/>
              <w:jc w:val="both"/>
              <w:rPr>
                <w:rFonts w:ascii="Cambria" w:hAnsi="Cambria"/>
                <w:sz w:val="24"/>
              </w:rPr>
            </w:pPr>
            <w:r>
              <w:rPr>
                <w:rFonts w:ascii="Cambria" w:hAnsi="Cambria"/>
                <w:sz w:val="24"/>
              </w:rPr>
              <w:t xml:space="preserve">Найдите в русской и советской литературе XIX—XX вв. примеры описаний переживания персонажами трагических событий. </w:t>
            </w:r>
            <w:r>
              <w:rPr>
                <w:rFonts w:ascii="Cambria" w:hAnsi="Cambria"/>
                <w:sz w:val="24"/>
              </w:rPr>
              <w:lastRenderedPageBreak/>
              <w:t>Проанализируйте, как эти события повлияли на внутренний мир героев.</w:t>
            </w:r>
          </w:p>
        </w:tc>
      </w:tr>
    </w:tbl>
    <w:p w14:paraId="3FDE25B3" w14:textId="77777777" w:rsidR="00BD00D8" w:rsidRDefault="00BD00D8">
      <w:pPr>
        <w:rPr>
          <w:rFonts w:ascii="Cambria" w:hAnsi="Cambria"/>
          <w:b/>
          <w:sz w:val="24"/>
        </w:rPr>
      </w:pPr>
    </w:p>
    <w:p w14:paraId="48592030" w14:textId="77777777" w:rsidR="00BD00D8" w:rsidRDefault="00E15F44">
      <w:pPr>
        <w:spacing w:after="0" w:line="240" w:lineRule="auto"/>
        <w:ind w:left="57" w:right="57"/>
        <w:jc w:val="center"/>
        <w:rPr>
          <w:rFonts w:ascii="Cambria" w:hAnsi="Cambria"/>
          <w:b/>
          <w:sz w:val="24"/>
        </w:rPr>
      </w:pPr>
      <w:r>
        <w:rPr>
          <w:rFonts w:ascii="Cambria" w:hAnsi="Cambria"/>
          <w:b/>
          <w:sz w:val="24"/>
        </w:rPr>
        <w:t>ОПОРНЫЙ КОНСПЕКТ РАЗДЕЛА 8</w:t>
      </w:r>
    </w:p>
    <w:p w14:paraId="1E34BB50" w14:textId="77777777" w:rsidR="00BD00D8" w:rsidRDefault="00BD00D8">
      <w:pPr>
        <w:spacing w:after="0" w:line="240" w:lineRule="auto"/>
        <w:ind w:left="57" w:right="57"/>
        <w:jc w:val="center"/>
        <w:rPr>
          <w:rFonts w:ascii="Cambria" w:hAnsi="Cambria"/>
          <w:sz w:val="24"/>
        </w:rPr>
      </w:pPr>
    </w:p>
    <w:tbl>
      <w:tblPr>
        <w:tblW w:w="0" w:type="auto"/>
        <w:tblLayout w:type="fixed"/>
        <w:tblLook w:val="04A0" w:firstRow="1" w:lastRow="0" w:firstColumn="1" w:lastColumn="0" w:noHBand="0" w:noVBand="1"/>
      </w:tblPr>
      <w:tblGrid>
        <w:gridCol w:w="534"/>
        <w:gridCol w:w="2693"/>
        <w:gridCol w:w="5982"/>
      </w:tblGrid>
      <w:tr w:rsidR="00BD00D8" w14:paraId="3911BDA1"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02B8C9" w14:textId="77777777" w:rsidR="00BD00D8" w:rsidRDefault="00E15F44">
            <w:pPr>
              <w:spacing w:after="0" w:line="240" w:lineRule="auto"/>
              <w:ind w:left="57" w:right="57"/>
              <w:rPr>
                <w:rFonts w:ascii="Cambria" w:hAnsi="Cambria"/>
                <w:sz w:val="24"/>
              </w:rPr>
            </w:pPr>
            <w:r>
              <w:rPr>
                <w:rFonts w:ascii="Cambria" w:hAnsi="Cambria"/>
                <w:sz w:val="24"/>
              </w:rPr>
              <w:t>1</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77F739" w14:textId="77777777" w:rsidR="00BD00D8" w:rsidRDefault="00E15F44">
            <w:pPr>
              <w:spacing w:after="0" w:line="240" w:lineRule="auto"/>
              <w:ind w:left="57" w:right="57"/>
              <w:rPr>
                <w:rFonts w:ascii="Cambria" w:hAnsi="Cambria"/>
                <w:sz w:val="24"/>
              </w:rPr>
            </w:pPr>
            <w:r>
              <w:rPr>
                <w:rFonts w:ascii="Cambria" w:hAnsi="Cambria"/>
                <w:sz w:val="24"/>
              </w:rPr>
              <w:t>Темы раздела</w:t>
            </w:r>
          </w:p>
        </w:tc>
        <w:tc>
          <w:tcPr>
            <w:tcW w:w="5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541761" w14:textId="77777777" w:rsidR="00BD00D8" w:rsidRDefault="00E15F44">
            <w:pPr>
              <w:spacing w:after="0" w:line="240" w:lineRule="auto"/>
              <w:ind w:left="57" w:right="57"/>
              <w:rPr>
                <w:rFonts w:ascii="Cambria" w:hAnsi="Cambria"/>
                <w:b/>
                <w:sz w:val="24"/>
              </w:rPr>
            </w:pPr>
            <w:r>
              <w:rPr>
                <w:rFonts w:ascii="Cambria" w:hAnsi="Cambria"/>
                <w:b/>
                <w:sz w:val="24"/>
              </w:rPr>
              <w:t>Безопасность в социуме</w:t>
            </w:r>
          </w:p>
        </w:tc>
      </w:tr>
      <w:tr w:rsidR="00BD00D8" w14:paraId="12593DD2"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A497B6" w14:textId="77777777" w:rsidR="00BD00D8" w:rsidRDefault="00E15F44">
            <w:pPr>
              <w:spacing w:after="0" w:line="240" w:lineRule="auto"/>
              <w:ind w:left="57" w:right="57"/>
              <w:rPr>
                <w:rFonts w:ascii="Cambria" w:hAnsi="Cambria"/>
                <w:sz w:val="24"/>
              </w:rPr>
            </w:pPr>
            <w:r>
              <w:rPr>
                <w:rFonts w:ascii="Cambria" w:hAnsi="Cambria"/>
                <w:sz w:val="24"/>
              </w:rPr>
              <w:t>2</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5D133B" w14:textId="77777777" w:rsidR="00BD00D8" w:rsidRDefault="00E15F44">
            <w:pPr>
              <w:spacing w:after="0" w:line="240" w:lineRule="auto"/>
              <w:ind w:left="57" w:right="57"/>
              <w:rPr>
                <w:rFonts w:ascii="Cambria" w:hAnsi="Cambria"/>
                <w:sz w:val="24"/>
              </w:rPr>
            </w:pPr>
            <w:r>
              <w:rPr>
                <w:rFonts w:ascii="Cambria" w:hAnsi="Cambria"/>
                <w:sz w:val="24"/>
              </w:rPr>
              <w:t>Содержание темы</w:t>
            </w:r>
          </w:p>
        </w:tc>
        <w:tc>
          <w:tcPr>
            <w:tcW w:w="5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B7B0D9" w14:textId="77777777" w:rsidR="00BD00D8" w:rsidRDefault="00E15F44">
            <w:pPr>
              <w:spacing w:after="0" w:line="240" w:lineRule="auto"/>
              <w:ind w:right="57"/>
              <w:jc w:val="both"/>
              <w:rPr>
                <w:rFonts w:ascii="Cambria" w:hAnsi="Cambria"/>
                <w:sz w:val="24"/>
              </w:rPr>
            </w:pPr>
            <w:r>
              <w:rPr>
                <w:rFonts w:ascii="Cambria" w:hAnsi="Cambria"/>
                <w:b/>
                <w:sz w:val="24"/>
              </w:rPr>
              <w:t>Тема 8.1.</w:t>
            </w:r>
            <w:r>
              <w:rPr>
                <w:rFonts w:ascii="Cambria" w:hAnsi="Cambria"/>
                <w:sz w:val="24"/>
              </w:rPr>
              <w:t xml:space="preserve"> Конфликты и способы их разрешения</w:t>
            </w:r>
          </w:p>
          <w:p w14:paraId="60085CAE" w14:textId="77777777" w:rsidR="00BD00D8" w:rsidRDefault="00E15F44">
            <w:pPr>
              <w:spacing w:after="0" w:line="240" w:lineRule="auto"/>
              <w:jc w:val="both"/>
              <w:rPr>
                <w:rFonts w:ascii="Cambria" w:hAnsi="Cambria"/>
                <w:sz w:val="24"/>
              </w:rPr>
            </w:pPr>
            <w:r>
              <w:rPr>
                <w:rFonts w:ascii="Cambria" w:hAnsi="Cambria"/>
                <w:sz w:val="24"/>
              </w:rPr>
              <w:t xml:space="preserve">Понятие «конфликт». Стадии развития конфликта. Конфликты в межличностном общении; конфликты в малой группе. </w:t>
            </w:r>
          </w:p>
          <w:p w14:paraId="3BD875F9" w14:textId="77777777" w:rsidR="00BD00D8" w:rsidRDefault="00E15F44">
            <w:pPr>
              <w:spacing w:after="0" w:line="240" w:lineRule="auto"/>
              <w:ind w:right="57"/>
              <w:jc w:val="both"/>
              <w:rPr>
                <w:rFonts w:ascii="Cambria" w:hAnsi="Cambria"/>
                <w:sz w:val="24"/>
              </w:rPr>
            </w:pPr>
            <w:r>
              <w:rPr>
                <w:rFonts w:ascii="Cambria" w:hAnsi="Cambria"/>
                <w:sz w:val="24"/>
              </w:rPr>
              <w:t>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p w14:paraId="7A32A779" w14:textId="77777777" w:rsidR="00BD00D8" w:rsidRDefault="00E15F44">
            <w:pPr>
              <w:spacing w:after="0" w:line="240" w:lineRule="auto"/>
              <w:ind w:right="57"/>
              <w:jc w:val="both"/>
              <w:rPr>
                <w:rFonts w:ascii="Cambria" w:hAnsi="Cambria"/>
                <w:sz w:val="24"/>
              </w:rPr>
            </w:pPr>
            <w:r>
              <w:rPr>
                <w:rFonts w:ascii="Cambria" w:hAnsi="Cambria"/>
                <w:b/>
                <w:sz w:val="24"/>
              </w:rPr>
              <w:t>Тема 8.2.</w:t>
            </w:r>
            <w:r>
              <w:rPr>
                <w:rFonts w:ascii="Cambria" w:hAnsi="Cambria"/>
                <w:sz w:val="24"/>
              </w:rPr>
              <w:t xml:space="preserve"> Конструктивные и деструктивные способы психологического воздействия.</w:t>
            </w:r>
          </w:p>
          <w:p w14:paraId="044FBAE1" w14:textId="77777777" w:rsidR="00BD00D8" w:rsidRDefault="00E15F44">
            <w:pPr>
              <w:spacing w:after="0" w:line="240" w:lineRule="auto"/>
              <w:ind w:right="57"/>
              <w:jc w:val="both"/>
              <w:rPr>
                <w:rFonts w:ascii="Cambria" w:hAnsi="Cambria"/>
                <w:sz w:val="24"/>
              </w:rPr>
            </w:pPr>
            <w:r>
              <w:rPr>
                <w:rFonts w:ascii="Cambria" w:hAnsi="Cambria"/>
                <w:sz w:val="24"/>
              </w:rPr>
              <w:t>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p w14:paraId="01C10F33" w14:textId="77777777" w:rsidR="00BD00D8" w:rsidRDefault="00E15F44">
            <w:pPr>
              <w:spacing w:after="0" w:line="240" w:lineRule="auto"/>
              <w:ind w:right="57"/>
              <w:jc w:val="both"/>
              <w:rPr>
                <w:rFonts w:ascii="Cambria" w:hAnsi="Cambria"/>
                <w:sz w:val="24"/>
              </w:rPr>
            </w:pPr>
            <w:r>
              <w:rPr>
                <w:rFonts w:ascii="Cambria" w:hAnsi="Cambria"/>
                <w:b/>
                <w:sz w:val="24"/>
              </w:rPr>
              <w:t>Тема 8.3.</w:t>
            </w:r>
            <w:r>
              <w:rPr>
                <w:rFonts w:ascii="Cambria" w:hAnsi="Cambria"/>
                <w:sz w:val="24"/>
              </w:rPr>
              <w:t xml:space="preserve"> Психологические механизмы воздействия на большие группы людей.</w:t>
            </w:r>
          </w:p>
          <w:p w14:paraId="6670D99D" w14:textId="77777777" w:rsidR="00BD00D8" w:rsidRDefault="00E15F44">
            <w:pPr>
              <w:spacing w:after="0" w:line="240" w:lineRule="auto"/>
              <w:jc w:val="both"/>
              <w:rPr>
                <w:rFonts w:ascii="Cambria" w:hAnsi="Cambria"/>
                <w:sz w:val="24"/>
              </w:rPr>
            </w:pPr>
            <w:r>
              <w:rPr>
                <w:rFonts w:ascii="Cambria" w:hAnsi="Cambria"/>
                <w:sz w:val="24"/>
              </w:rPr>
              <w:t xml:space="preserve">Психологическое влияние в больших группах. Способы воздействия на человека в большой группе (заражение; убеждение; внушение; подражание). Деструктивные и </w:t>
            </w:r>
            <w:proofErr w:type="spellStart"/>
            <w:r>
              <w:rPr>
                <w:rFonts w:ascii="Cambria" w:hAnsi="Cambria"/>
                <w:sz w:val="24"/>
              </w:rPr>
              <w:t>псевдопсихологические</w:t>
            </w:r>
            <w:proofErr w:type="spellEnd"/>
            <w:r>
              <w:rPr>
                <w:rFonts w:ascii="Cambria" w:hAnsi="Cambria"/>
                <w:sz w:val="24"/>
              </w:rPr>
              <w:t xml:space="preserve"> технологии. Противодействие вовлечению молодёжи в противозаконную и антиобщественную деятельность</w:t>
            </w:r>
          </w:p>
        </w:tc>
      </w:tr>
      <w:tr w:rsidR="00BD00D8" w14:paraId="5EF3C5EF"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A56D58" w14:textId="77777777" w:rsidR="00BD00D8" w:rsidRDefault="00E15F44">
            <w:pPr>
              <w:spacing w:after="0" w:line="240" w:lineRule="auto"/>
              <w:ind w:left="57" w:right="57"/>
              <w:rPr>
                <w:rFonts w:ascii="Cambria" w:hAnsi="Cambria"/>
                <w:sz w:val="24"/>
              </w:rPr>
            </w:pPr>
            <w:r>
              <w:rPr>
                <w:rFonts w:ascii="Cambria" w:hAnsi="Cambria"/>
                <w:sz w:val="24"/>
              </w:rPr>
              <w:t>3</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608A74" w14:textId="77777777" w:rsidR="00BD00D8" w:rsidRDefault="00E15F44">
            <w:pPr>
              <w:spacing w:after="0" w:line="240" w:lineRule="auto"/>
              <w:ind w:left="57" w:right="57"/>
              <w:rPr>
                <w:rFonts w:ascii="Cambria" w:hAnsi="Cambria"/>
                <w:sz w:val="24"/>
              </w:rPr>
            </w:pPr>
            <w:r>
              <w:rPr>
                <w:rFonts w:ascii="Cambria" w:hAnsi="Cambria"/>
                <w:sz w:val="24"/>
              </w:rPr>
              <w:t>Виды занятий</w:t>
            </w:r>
          </w:p>
        </w:tc>
        <w:tc>
          <w:tcPr>
            <w:tcW w:w="5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AC7AE6" w14:textId="77777777" w:rsidR="00BD00D8" w:rsidRDefault="00E15F44">
            <w:pPr>
              <w:spacing w:after="0" w:line="240" w:lineRule="auto"/>
              <w:ind w:left="38" w:right="57"/>
              <w:jc w:val="both"/>
              <w:rPr>
                <w:rFonts w:ascii="Cambria" w:hAnsi="Cambria"/>
                <w:sz w:val="24"/>
              </w:rPr>
            </w:pPr>
            <w:r>
              <w:rPr>
                <w:rFonts w:ascii="Cambria" w:hAnsi="Cambria"/>
                <w:sz w:val="24"/>
              </w:rPr>
              <w:t>Практические занятия</w:t>
            </w:r>
          </w:p>
        </w:tc>
      </w:tr>
      <w:tr w:rsidR="00BD00D8" w14:paraId="1F888FBF"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FD4FBE" w14:textId="77777777" w:rsidR="00BD00D8" w:rsidRDefault="00E15F44">
            <w:pPr>
              <w:spacing w:after="0" w:line="240" w:lineRule="auto"/>
              <w:ind w:left="57" w:right="57"/>
              <w:rPr>
                <w:rFonts w:ascii="Cambria" w:hAnsi="Cambria"/>
                <w:sz w:val="24"/>
              </w:rPr>
            </w:pPr>
            <w:r>
              <w:rPr>
                <w:rFonts w:ascii="Cambria" w:hAnsi="Cambria"/>
                <w:sz w:val="24"/>
              </w:rPr>
              <w:lastRenderedPageBreak/>
              <w:t>4</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E917C5" w14:textId="77777777" w:rsidR="00BD00D8" w:rsidRDefault="00E15F44">
            <w:pPr>
              <w:spacing w:after="0" w:line="240" w:lineRule="auto"/>
              <w:ind w:left="57" w:right="57"/>
              <w:rPr>
                <w:rFonts w:ascii="Cambria" w:hAnsi="Cambria"/>
                <w:sz w:val="24"/>
              </w:rPr>
            </w:pPr>
            <w:r>
              <w:rPr>
                <w:rFonts w:ascii="Cambria" w:hAnsi="Cambria"/>
                <w:sz w:val="24"/>
              </w:rPr>
              <w:t>Планируемые образовательные результаты </w:t>
            </w:r>
          </w:p>
        </w:tc>
        <w:tc>
          <w:tcPr>
            <w:tcW w:w="5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1C20C" w14:textId="77777777" w:rsidR="00BD00D8" w:rsidRDefault="00E15F44">
            <w:pPr>
              <w:spacing w:after="0" w:line="240" w:lineRule="auto"/>
              <w:ind w:left="38" w:right="57"/>
              <w:jc w:val="both"/>
              <w:rPr>
                <w:rFonts w:ascii="Cambria" w:hAnsi="Cambria"/>
                <w:sz w:val="24"/>
              </w:rPr>
            </w:pPr>
            <w:r>
              <w:rPr>
                <w:rFonts w:ascii="Cambria" w:hAnsi="Cambria"/>
                <w:b/>
                <w:sz w:val="24"/>
                <w:u w:val="single"/>
              </w:rPr>
              <w:t>ОК 03.</w:t>
            </w:r>
            <w:r>
              <w:rPr>
                <w:rFonts w:ascii="Cambria" w:hAnsi="Cambria"/>
                <w:sz w:val="24"/>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32BE2C43" w14:textId="77777777" w:rsidR="00BD00D8" w:rsidRDefault="00E15F44">
            <w:pPr>
              <w:spacing w:after="0" w:line="240" w:lineRule="auto"/>
              <w:ind w:left="38" w:right="57"/>
              <w:jc w:val="both"/>
              <w:rPr>
                <w:rFonts w:ascii="Cambria" w:hAnsi="Cambria"/>
                <w:b/>
                <w:sz w:val="24"/>
                <w:u w:val="single"/>
              </w:rPr>
            </w:pPr>
            <w:r>
              <w:rPr>
                <w:rFonts w:ascii="Cambria" w:hAnsi="Cambria"/>
                <w:b/>
                <w:sz w:val="24"/>
                <w:u w:val="single"/>
              </w:rPr>
              <w:t xml:space="preserve">ОК 04. </w:t>
            </w:r>
            <w:r>
              <w:rPr>
                <w:rFonts w:ascii="Cambria" w:hAnsi="Cambria"/>
                <w:sz w:val="24"/>
              </w:rPr>
              <w:t>Эффективно взаимодействовать и работать в коллективе и команде.</w:t>
            </w:r>
          </w:p>
          <w:p w14:paraId="44B4E161" w14:textId="1287C36B" w:rsidR="00BD00D8" w:rsidRDefault="00E15F44">
            <w:pPr>
              <w:spacing w:after="0" w:line="240" w:lineRule="auto"/>
              <w:ind w:left="38" w:right="57"/>
              <w:jc w:val="both"/>
              <w:rPr>
                <w:rFonts w:ascii="Cambria" w:hAnsi="Cambria"/>
                <w:sz w:val="24"/>
              </w:rPr>
            </w:pPr>
            <w:r>
              <w:rPr>
                <w:rFonts w:ascii="Cambria" w:hAnsi="Cambria"/>
                <w:b/>
                <w:sz w:val="24"/>
                <w:u w:val="single"/>
              </w:rPr>
              <w:t>ОК 06.</w:t>
            </w:r>
            <w:r>
              <w:rPr>
                <w:rFonts w:ascii="Cambria" w:hAnsi="Cambria"/>
                <w:b/>
                <w:sz w:val="24"/>
              </w:rPr>
              <w:t xml:space="preserve"> </w:t>
            </w:r>
            <w:r>
              <w:rPr>
                <w:rFonts w:ascii="Cambria" w:hAnsi="Cambria"/>
                <w:sz w:val="24"/>
              </w:rPr>
              <w:t xml:space="preserve">Проявлять гражданско-патриотическую позицию, демонстрировать осознанное поведение на основе традиционных </w:t>
            </w:r>
            <w:r w:rsidR="007E7555">
              <w:rPr>
                <w:rFonts w:ascii="Cambria" w:hAnsi="Cambria"/>
                <w:sz w:val="24"/>
              </w:rPr>
              <w:t>российских духовно-нравственных</w:t>
            </w:r>
            <w:r>
              <w:rPr>
                <w:rFonts w:ascii="Cambria" w:hAnsi="Cambria"/>
                <w:sz w:val="24"/>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p w14:paraId="6A371450" w14:textId="7E673976" w:rsidR="00BD00D8" w:rsidRDefault="00E15F44">
            <w:pPr>
              <w:spacing w:after="0" w:line="240" w:lineRule="auto"/>
              <w:ind w:left="38" w:right="57"/>
              <w:jc w:val="both"/>
              <w:rPr>
                <w:rFonts w:ascii="Cambria" w:hAnsi="Cambria"/>
                <w:sz w:val="24"/>
              </w:rPr>
            </w:pPr>
            <w:r>
              <w:rPr>
                <w:rFonts w:ascii="Cambria" w:hAnsi="Cambria"/>
                <w:b/>
                <w:sz w:val="24"/>
                <w:u w:val="single"/>
              </w:rPr>
              <w:t>ОК 07.</w:t>
            </w:r>
            <w:r>
              <w:rPr>
                <w:rFonts w:ascii="Cambria" w:hAnsi="Cambria"/>
                <w:sz w:val="24"/>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sidR="002705F4">
              <w:rPr>
                <w:rFonts w:ascii="Cambria" w:hAnsi="Cambria"/>
                <w:sz w:val="24"/>
              </w:rPr>
              <w:t>.</w:t>
            </w:r>
          </w:p>
          <w:p w14:paraId="5E13253D" w14:textId="77777777" w:rsidR="00BD00D8" w:rsidRDefault="00E15F44">
            <w:pPr>
              <w:spacing w:after="0" w:line="240" w:lineRule="auto"/>
              <w:ind w:left="38" w:right="57"/>
              <w:jc w:val="both"/>
              <w:rPr>
                <w:rFonts w:ascii="Cambria" w:hAnsi="Cambria"/>
                <w:sz w:val="24"/>
              </w:rPr>
            </w:pPr>
            <w:r>
              <w:rPr>
                <w:rFonts w:ascii="Cambria" w:hAnsi="Cambria"/>
                <w:b/>
                <w:sz w:val="24"/>
                <w:u w:val="single"/>
              </w:rPr>
              <w:t>ОК 08.</w:t>
            </w:r>
            <w:r>
              <w:rPr>
                <w:rFonts w:ascii="Cambria" w:hAnsi="Cambria"/>
                <w:b/>
                <w:sz w:val="24"/>
              </w:rPr>
              <w:t xml:space="preserve"> </w:t>
            </w:r>
            <w:r>
              <w:rPr>
                <w:rFonts w:ascii="Cambria" w:hAnsi="Cambria"/>
                <w:sz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BD00D8" w14:paraId="73EF91F2"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FF4C28" w14:textId="77777777" w:rsidR="00BD00D8" w:rsidRDefault="00E15F44">
            <w:pPr>
              <w:spacing w:after="0" w:line="240" w:lineRule="auto"/>
              <w:ind w:left="57" w:right="57"/>
              <w:rPr>
                <w:rFonts w:ascii="Cambria" w:hAnsi="Cambria"/>
                <w:sz w:val="24"/>
              </w:rPr>
            </w:pPr>
            <w:r>
              <w:rPr>
                <w:rFonts w:ascii="Cambria" w:hAnsi="Cambria"/>
                <w:sz w:val="24"/>
              </w:rPr>
              <w:t>5</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197618" w14:textId="77777777" w:rsidR="00BD00D8" w:rsidRDefault="00E15F44">
            <w:pPr>
              <w:spacing w:after="0" w:line="240" w:lineRule="auto"/>
              <w:ind w:left="57" w:right="57"/>
              <w:rPr>
                <w:rFonts w:ascii="Cambria" w:hAnsi="Cambria"/>
                <w:sz w:val="24"/>
              </w:rPr>
            </w:pPr>
            <w:r>
              <w:rPr>
                <w:rFonts w:ascii="Cambria" w:hAnsi="Cambria"/>
                <w:sz w:val="24"/>
              </w:rPr>
              <w:t>Формы организации учебной деятельности</w:t>
            </w:r>
          </w:p>
        </w:tc>
        <w:tc>
          <w:tcPr>
            <w:tcW w:w="5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D44F36" w14:textId="77777777" w:rsidR="00BD00D8" w:rsidRDefault="00E15F44">
            <w:pPr>
              <w:spacing w:after="0" w:line="240" w:lineRule="auto"/>
              <w:ind w:left="57" w:right="57"/>
              <w:rPr>
                <w:rFonts w:ascii="Cambria" w:hAnsi="Cambria"/>
                <w:sz w:val="24"/>
              </w:rPr>
            </w:pPr>
            <w:r>
              <w:rPr>
                <w:rFonts w:ascii="Cambria" w:hAnsi="Cambria"/>
                <w:sz w:val="24"/>
              </w:rPr>
              <w:t>Индивидуальная, фронтальная, групповая</w:t>
            </w:r>
          </w:p>
        </w:tc>
      </w:tr>
      <w:tr w:rsidR="00BD00D8" w14:paraId="7C5B42F6"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BEEE1E" w14:textId="77777777" w:rsidR="00BD00D8" w:rsidRDefault="00E15F44">
            <w:pPr>
              <w:spacing w:after="0" w:line="240" w:lineRule="auto"/>
              <w:ind w:left="57" w:right="57"/>
              <w:rPr>
                <w:rFonts w:ascii="Cambria" w:hAnsi="Cambria"/>
                <w:sz w:val="24"/>
              </w:rPr>
            </w:pPr>
            <w:r>
              <w:rPr>
                <w:rFonts w:ascii="Cambria" w:hAnsi="Cambria"/>
                <w:sz w:val="24"/>
              </w:rPr>
              <w:t>6</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C1E2D1" w14:textId="77777777" w:rsidR="00BD00D8" w:rsidRDefault="00E15F44">
            <w:pPr>
              <w:spacing w:after="0" w:line="240" w:lineRule="auto"/>
              <w:ind w:left="57" w:right="57"/>
              <w:rPr>
                <w:rFonts w:ascii="Cambria" w:hAnsi="Cambria"/>
                <w:sz w:val="24"/>
                <w:highlight w:val="yellow"/>
              </w:rPr>
            </w:pPr>
            <w:r>
              <w:rPr>
                <w:rFonts w:ascii="Cambria" w:hAnsi="Cambria"/>
                <w:sz w:val="24"/>
              </w:rPr>
              <w:t>Типы оценочных мероприятий</w:t>
            </w:r>
          </w:p>
        </w:tc>
        <w:tc>
          <w:tcPr>
            <w:tcW w:w="5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2757AD" w14:textId="77777777" w:rsidR="00BD00D8" w:rsidRDefault="00E15F44">
            <w:pPr>
              <w:spacing w:after="0" w:line="240" w:lineRule="auto"/>
              <w:ind w:left="57" w:right="57"/>
              <w:rPr>
                <w:rFonts w:ascii="Cambria" w:hAnsi="Cambria"/>
                <w:sz w:val="24"/>
                <w:highlight w:val="yellow"/>
              </w:rPr>
            </w:pPr>
            <w:r>
              <w:rPr>
                <w:rFonts w:ascii="Cambria" w:hAnsi="Cambria"/>
                <w:sz w:val="24"/>
              </w:rPr>
              <w:t xml:space="preserve">Решение ситуационной задачи </w:t>
            </w:r>
          </w:p>
        </w:tc>
      </w:tr>
      <w:tr w:rsidR="00BD00D8" w14:paraId="62F8A5DA"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24E3A2" w14:textId="77777777" w:rsidR="00BD00D8" w:rsidRDefault="00E15F44">
            <w:pPr>
              <w:spacing w:after="0" w:line="240" w:lineRule="auto"/>
              <w:ind w:left="57" w:right="57"/>
              <w:rPr>
                <w:rFonts w:ascii="Cambria" w:hAnsi="Cambria"/>
                <w:sz w:val="24"/>
              </w:rPr>
            </w:pPr>
            <w:r>
              <w:rPr>
                <w:rFonts w:ascii="Cambria" w:hAnsi="Cambria"/>
                <w:sz w:val="24"/>
              </w:rPr>
              <w:t xml:space="preserve">7.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3D98E4" w14:textId="77777777" w:rsidR="00BD00D8" w:rsidRDefault="00E15F44">
            <w:pPr>
              <w:spacing w:after="0" w:line="240" w:lineRule="auto"/>
              <w:ind w:left="57" w:right="57"/>
              <w:rPr>
                <w:rFonts w:ascii="Cambria" w:hAnsi="Cambria"/>
                <w:sz w:val="24"/>
              </w:rPr>
            </w:pPr>
            <w:r>
              <w:rPr>
                <w:rFonts w:ascii="Cambria" w:hAnsi="Cambria"/>
                <w:sz w:val="24"/>
              </w:rPr>
              <w:t>Задания для самостоятельного выполнения</w:t>
            </w:r>
          </w:p>
        </w:tc>
        <w:tc>
          <w:tcPr>
            <w:tcW w:w="5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1F30E8" w14:textId="77777777" w:rsidR="00BD00D8" w:rsidRDefault="00E15F44">
            <w:pPr>
              <w:pStyle w:val="af8"/>
              <w:widowControl w:val="0"/>
              <w:numPr>
                <w:ilvl w:val="0"/>
                <w:numId w:val="9"/>
              </w:numPr>
              <w:spacing w:after="0" w:line="240" w:lineRule="auto"/>
              <w:ind w:left="0" w:firstLine="0"/>
              <w:jc w:val="both"/>
              <w:rPr>
                <w:rFonts w:ascii="Cambria" w:hAnsi="Cambria"/>
                <w:sz w:val="24"/>
              </w:rPr>
            </w:pPr>
            <w:r>
              <w:rPr>
                <w:rFonts w:ascii="Cambria" w:hAnsi="Cambria"/>
                <w:sz w:val="24"/>
              </w:rPr>
              <w:t>Что может послужить причиной конфликта? Приведите примеры подлинного, случайного, смещённого, неверно приписанного, латентного и ложного конфликтов из фильмов или литературы.</w:t>
            </w:r>
          </w:p>
          <w:p w14:paraId="5BA3F219" w14:textId="77777777" w:rsidR="00BD00D8" w:rsidRDefault="00E15F44">
            <w:pPr>
              <w:pStyle w:val="af8"/>
              <w:widowControl w:val="0"/>
              <w:numPr>
                <w:ilvl w:val="0"/>
                <w:numId w:val="9"/>
              </w:numPr>
              <w:spacing w:after="0" w:line="240" w:lineRule="auto"/>
              <w:ind w:left="0" w:firstLine="0"/>
              <w:jc w:val="both"/>
              <w:rPr>
                <w:rFonts w:ascii="Cambria" w:hAnsi="Cambria"/>
                <w:sz w:val="24"/>
              </w:rPr>
            </w:pPr>
            <w:r>
              <w:rPr>
                <w:rFonts w:ascii="Cambria" w:hAnsi="Cambria"/>
                <w:sz w:val="24"/>
              </w:rPr>
              <w:t>Приведите примеры поведения в конфликте на разных стадиях: «Возникновение конфликтной ситуации» или «Осознание конфликтной ситуации».</w:t>
            </w:r>
          </w:p>
          <w:p w14:paraId="3B8B7D4D" w14:textId="77777777" w:rsidR="00BD00D8" w:rsidRDefault="00E15F44">
            <w:pPr>
              <w:pStyle w:val="af8"/>
              <w:widowControl w:val="0"/>
              <w:numPr>
                <w:ilvl w:val="0"/>
                <w:numId w:val="9"/>
              </w:numPr>
              <w:spacing w:after="0" w:line="240" w:lineRule="auto"/>
              <w:ind w:left="0" w:firstLine="0"/>
              <w:jc w:val="both"/>
              <w:rPr>
                <w:rFonts w:ascii="Cambria" w:hAnsi="Cambria"/>
                <w:sz w:val="24"/>
              </w:rPr>
            </w:pPr>
            <w:r>
              <w:rPr>
                <w:rFonts w:ascii="Cambria" w:hAnsi="Cambria"/>
                <w:sz w:val="24"/>
              </w:rPr>
              <w:t>Сформулируйте принципы, которые могли бы лечь в основу работы «Школьной службы примирения».</w:t>
            </w:r>
          </w:p>
          <w:p w14:paraId="7152D31A" w14:textId="77777777" w:rsidR="00BD00D8" w:rsidRDefault="00E15F44">
            <w:pPr>
              <w:pStyle w:val="af8"/>
              <w:widowControl w:val="0"/>
              <w:numPr>
                <w:ilvl w:val="0"/>
                <w:numId w:val="9"/>
              </w:numPr>
              <w:spacing w:after="0" w:line="240" w:lineRule="auto"/>
              <w:ind w:left="0" w:firstLine="0"/>
              <w:jc w:val="both"/>
              <w:rPr>
                <w:rFonts w:ascii="Cambria" w:hAnsi="Cambria"/>
                <w:sz w:val="24"/>
              </w:rPr>
            </w:pPr>
            <w:r>
              <w:rPr>
                <w:rFonts w:ascii="Cambria" w:hAnsi="Cambria"/>
                <w:sz w:val="24"/>
              </w:rPr>
              <w:t xml:space="preserve">Какие рекомендации вы бы дали своему младшему брату (сестре), если бы узнали, что он (она) стал(а) жертвой </w:t>
            </w:r>
            <w:proofErr w:type="spellStart"/>
            <w:r>
              <w:rPr>
                <w:rFonts w:ascii="Cambria" w:hAnsi="Cambria"/>
                <w:sz w:val="24"/>
              </w:rPr>
              <w:t>буллинга</w:t>
            </w:r>
            <w:proofErr w:type="spellEnd"/>
            <w:r>
              <w:rPr>
                <w:rFonts w:ascii="Cambria" w:hAnsi="Cambria"/>
                <w:sz w:val="24"/>
              </w:rPr>
              <w:t xml:space="preserve"> в своём классе? Какие действия вы бы предприняли?</w:t>
            </w:r>
          </w:p>
          <w:p w14:paraId="11798E60" w14:textId="77777777" w:rsidR="00BD00D8" w:rsidRDefault="00E15F44">
            <w:pPr>
              <w:pStyle w:val="af8"/>
              <w:widowControl w:val="0"/>
              <w:numPr>
                <w:ilvl w:val="0"/>
                <w:numId w:val="9"/>
              </w:numPr>
              <w:spacing w:after="0" w:line="240" w:lineRule="auto"/>
              <w:ind w:left="0" w:firstLine="0"/>
              <w:jc w:val="both"/>
              <w:rPr>
                <w:rFonts w:ascii="Cambria" w:hAnsi="Cambria"/>
                <w:sz w:val="24"/>
              </w:rPr>
            </w:pPr>
            <w:r>
              <w:rPr>
                <w:rFonts w:ascii="Cambria" w:hAnsi="Cambria"/>
                <w:sz w:val="24"/>
              </w:rPr>
              <w:t xml:space="preserve">Представьте себе ситуацию: друг настойчиво, применяя приёмы манипуляции, приглашает вас присоединиться к походу в выходные (его интерес в том, что вы — опытный турист, умеете обращаться с палаткой, разводить костёр, ловить рыбу), а у вас намечается свидание с девушкой, которая вам очень нравится. Придумайте способы разрешения данной </w:t>
            </w:r>
            <w:r>
              <w:rPr>
                <w:rFonts w:ascii="Cambria" w:hAnsi="Cambria"/>
                <w:sz w:val="24"/>
              </w:rPr>
              <w:lastRenderedPageBreak/>
              <w:t>конфликтной ситуации.</w:t>
            </w:r>
          </w:p>
          <w:p w14:paraId="7F57AB26" w14:textId="77777777" w:rsidR="00BD00D8" w:rsidRDefault="00E15F44">
            <w:pPr>
              <w:pStyle w:val="af8"/>
              <w:widowControl w:val="0"/>
              <w:numPr>
                <w:ilvl w:val="0"/>
                <w:numId w:val="9"/>
              </w:numPr>
              <w:spacing w:after="0" w:line="240" w:lineRule="auto"/>
              <w:ind w:left="0" w:firstLine="0"/>
              <w:jc w:val="both"/>
              <w:rPr>
                <w:rFonts w:ascii="Cambria" w:hAnsi="Cambria"/>
                <w:sz w:val="24"/>
              </w:rPr>
            </w:pPr>
            <w:r>
              <w:rPr>
                <w:rFonts w:ascii="Cambria" w:hAnsi="Cambria"/>
                <w:sz w:val="24"/>
              </w:rPr>
              <w:t>Зайдите в социальную сеть и найдите любое объявление об оказании психологических услуг. Проанализируйте его. Какие признаки его надёжности или ненадёжности вы увидели?</w:t>
            </w:r>
          </w:p>
          <w:p w14:paraId="614DCC6F" w14:textId="77777777" w:rsidR="00BD00D8" w:rsidRDefault="00E15F44">
            <w:pPr>
              <w:pStyle w:val="af8"/>
              <w:widowControl w:val="0"/>
              <w:numPr>
                <w:ilvl w:val="0"/>
                <w:numId w:val="9"/>
              </w:numPr>
              <w:spacing w:after="0" w:line="240" w:lineRule="auto"/>
              <w:ind w:left="0" w:firstLine="0"/>
              <w:jc w:val="both"/>
              <w:rPr>
                <w:rFonts w:ascii="Cambria" w:hAnsi="Cambria"/>
                <w:sz w:val="24"/>
              </w:rPr>
            </w:pPr>
            <w:r>
              <w:rPr>
                <w:rFonts w:ascii="Cambria" w:hAnsi="Cambria"/>
                <w:sz w:val="24"/>
              </w:rPr>
              <w:t>Приходилось ли вам наблюдать, как кто-то пытается что-либо внушить аудитории? Какими приёмами пользовался этот человек?</w:t>
            </w:r>
          </w:p>
          <w:p w14:paraId="00A8B371" w14:textId="77777777" w:rsidR="00BD00D8" w:rsidRDefault="00E15F44">
            <w:pPr>
              <w:pStyle w:val="af8"/>
              <w:widowControl w:val="0"/>
              <w:numPr>
                <w:ilvl w:val="0"/>
                <w:numId w:val="9"/>
              </w:numPr>
              <w:spacing w:after="0" w:line="240" w:lineRule="auto"/>
              <w:ind w:left="0" w:firstLine="0"/>
              <w:jc w:val="both"/>
              <w:rPr>
                <w:rFonts w:ascii="Cambria" w:hAnsi="Cambria"/>
                <w:sz w:val="24"/>
              </w:rPr>
            </w:pPr>
            <w:r>
              <w:rPr>
                <w:rFonts w:ascii="Cambria" w:hAnsi="Cambria"/>
                <w:sz w:val="24"/>
              </w:rPr>
              <w:t>Пользуясь доступными вам источниками информации, найдите и опишите случаи использования в рекламе или политике механизма подражания. Приведите удачный, с вашей точки зрения, пример.</w:t>
            </w:r>
          </w:p>
        </w:tc>
      </w:tr>
    </w:tbl>
    <w:p w14:paraId="77FF980D" w14:textId="77777777" w:rsidR="00BD00D8" w:rsidRDefault="00BD00D8">
      <w:pPr>
        <w:rPr>
          <w:rFonts w:ascii="Cambria" w:hAnsi="Cambria"/>
          <w:b/>
          <w:sz w:val="24"/>
        </w:rPr>
      </w:pPr>
    </w:p>
    <w:p w14:paraId="237919B2" w14:textId="77777777" w:rsidR="00BD00D8" w:rsidRDefault="00E15F44">
      <w:pPr>
        <w:spacing w:after="0" w:line="240" w:lineRule="auto"/>
        <w:ind w:left="57" w:right="57"/>
        <w:jc w:val="center"/>
        <w:rPr>
          <w:rFonts w:ascii="Cambria" w:hAnsi="Cambria"/>
          <w:sz w:val="24"/>
        </w:rPr>
      </w:pPr>
      <w:r>
        <w:rPr>
          <w:rFonts w:ascii="Cambria" w:hAnsi="Cambria"/>
          <w:b/>
          <w:sz w:val="24"/>
        </w:rPr>
        <w:t>ОПОРНЫЙ КОНСПЕКТ РАЗДЕЛ 9</w:t>
      </w:r>
    </w:p>
    <w:p w14:paraId="77DB7596" w14:textId="77777777" w:rsidR="00BD00D8" w:rsidRDefault="00BD00D8">
      <w:pPr>
        <w:spacing w:after="0" w:line="240" w:lineRule="auto"/>
        <w:ind w:left="57" w:right="57"/>
        <w:rPr>
          <w:rFonts w:ascii="Cambria" w:hAnsi="Cambria"/>
          <w:sz w:val="24"/>
        </w:rPr>
      </w:pPr>
    </w:p>
    <w:tbl>
      <w:tblPr>
        <w:tblW w:w="0" w:type="auto"/>
        <w:tblLayout w:type="fixed"/>
        <w:tblLook w:val="04A0" w:firstRow="1" w:lastRow="0" w:firstColumn="1" w:lastColumn="0" w:noHBand="0" w:noVBand="1"/>
      </w:tblPr>
      <w:tblGrid>
        <w:gridCol w:w="534"/>
        <w:gridCol w:w="2693"/>
        <w:gridCol w:w="5982"/>
      </w:tblGrid>
      <w:tr w:rsidR="00BD00D8" w14:paraId="04E5794E"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3AF6FA" w14:textId="77777777" w:rsidR="00BD00D8" w:rsidRDefault="00E15F44">
            <w:pPr>
              <w:spacing w:after="0" w:line="240" w:lineRule="auto"/>
              <w:ind w:left="57" w:right="57"/>
              <w:rPr>
                <w:rFonts w:ascii="Cambria" w:hAnsi="Cambria"/>
                <w:sz w:val="24"/>
              </w:rPr>
            </w:pPr>
            <w:r>
              <w:rPr>
                <w:rFonts w:ascii="Cambria" w:hAnsi="Cambria"/>
                <w:sz w:val="24"/>
              </w:rPr>
              <w:t>1</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21957C" w14:textId="77777777" w:rsidR="00BD00D8" w:rsidRDefault="00E15F44">
            <w:pPr>
              <w:spacing w:after="0" w:line="240" w:lineRule="auto"/>
              <w:ind w:left="57" w:right="57"/>
              <w:rPr>
                <w:rFonts w:ascii="Cambria" w:hAnsi="Cambria"/>
                <w:sz w:val="24"/>
              </w:rPr>
            </w:pPr>
            <w:r>
              <w:rPr>
                <w:rFonts w:ascii="Cambria" w:hAnsi="Cambria"/>
                <w:sz w:val="24"/>
              </w:rPr>
              <w:t>Темы раздела</w:t>
            </w:r>
          </w:p>
        </w:tc>
        <w:tc>
          <w:tcPr>
            <w:tcW w:w="5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708684" w14:textId="77777777" w:rsidR="00BD00D8" w:rsidRDefault="00E15F44">
            <w:pPr>
              <w:spacing w:after="0" w:line="240" w:lineRule="auto"/>
              <w:ind w:left="57" w:right="57"/>
              <w:rPr>
                <w:rFonts w:ascii="Cambria" w:hAnsi="Cambria"/>
                <w:b/>
                <w:sz w:val="24"/>
              </w:rPr>
            </w:pPr>
            <w:r>
              <w:rPr>
                <w:rFonts w:ascii="Cambria" w:hAnsi="Cambria"/>
                <w:b/>
                <w:sz w:val="24"/>
              </w:rPr>
              <w:t>Безопасность в информационном пространстве</w:t>
            </w:r>
          </w:p>
        </w:tc>
      </w:tr>
      <w:tr w:rsidR="00BD00D8" w14:paraId="10BDA5CB"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6B68D8" w14:textId="77777777" w:rsidR="00BD00D8" w:rsidRDefault="00E15F44">
            <w:pPr>
              <w:spacing w:after="0" w:line="240" w:lineRule="auto"/>
              <w:ind w:left="57" w:right="57"/>
              <w:rPr>
                <w:rFonts w:ascii="Cambria" w:hAnsi="Cambria"/>
                <w:sz w:val="24"/>
              </w:rPr>
            </w:pPr>
            <w:r>
              <w:rPr>
                <w:rFonts w:ascii="Cambria" w:hAnsi="Cambria"/>
                <w:sz w:val="24"/>
              </w:rPr>
              <w:t>2</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A21990" w14:textId="77777777" w:rsidR="00BD00D8" w:rsidRDefault="00E15F44">
            <w:pPr>
              <w:spacing w:after="0" w:line="240" w:lineRule="auto"/>
              <w:ind w:left="57" w:right="57"/>
              <w:rPr>
                <w:rFonts w:ascii="Cambria" w:hAnsi="Cambria"/>
                <w:sz w:val="24"/>
              </w:rPr>
            </w:pPr>
            <w:r>
              <w:rPr>
                <w:rFonts w:ascii="Cambria" w:hAnsi="Cambria"/>
                <w:sz w:val="24"/>
              </w:rPr>
              <w:t>Содержание темы</w:t>
            </w:r>
          </w:p>
        </w:tc>
        <w:tc>
          <w:tcPr>
            <w:tcW w:w="5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BB5CC9" w14:textId="77777777" w:rsidR="00BD00D8" w:rsidRDefault="00E15F44">
            <w:pPr>
              <w:spacing w:after="0" w:line="240" w:lineRule="auto"/>
              <w:jc w:val="both"/>
              <w:rPr>
                <w:rFonts w:ascii="Cambria" w:hAnsi="Cambria"/>
                <w:sz w:val="24"/>
              </w:rPr>
            </w:pPr>
            <w:r>
              <w:rPr>
                <w:rFonts w:ascii="Cambria" w:hAnsi="Cambria"/>
                <w:b/>
                <w:sz w:val="24"/>
              </w:rPr>
              <w:t>Тема 9.1.</w:t>
            </w:r>
            <w:r>
              <w:rPr>
                <w:rFonts w:ascii="Cambria" w:hAnsi="Cambria"/>
                <w:sz w:val="24"/>
              </w:rPr>
              <w:t xml:space="preserve"> Безопасность в цифровой среде.</w:t>
            </w:r>
          </w:p>
          <w:p w14:paraId="24E3830F" w14:textId="77777777" w:rsidR="00BD00D8" w:rsidRDefault="00E15F44">
            <w:pPr>
              <w:spacing w:after="0" w:line="240" w:lineRule="auto"/>
              <w:jc w:val="both"/>
              <w:rPr>
                <w:rFonts w:ascii="Cambria" w:hAnsi="Cambria"/>
                <w:sz w:val="24"/>
              </w:rPr>
            </w:pPr>
            <w:r>
              <w:rPr>
                <w:rFonts w:ascii="Cambria" w:hAnsi="Cambria"/>
                <w:sz w:val="24"/>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p w14:paraId="472789A0" w14:textId="77777777" w:rsidR="00BD00D8" w:rsidRDefault="00E15F44">
            <w:pPr>
              <w:spacing w:after="0" w:line="240" w:lineRule="auto"/>
              <w:jc w:val="both"/>
              <w:rPr>
                <w:rFonts w:ascii="Cambria" w:hAnsi="Cambria"/>
                <w:sz w:val="24"/>
              </w:rPr>
            </w:pPr>
            <w:r>
              <w:rPr>
                <w:rFonts w:ascii="Cambria" w:hAnsi="Cambria"/>
                <w:b/>
                <w:sz w:val="24"/>
              </w:rPr>
              <w:t>Тема 9.2.</w:t>
            </w:r>
            <w:r>
              <w:rPr>
                <w:rFonts w:ascii="Cambria" w:hAnsi="Cambria"/>
                <w:sz w:val="24"/>
              </w:rPr>
              <w:t xml:space="preserve"> Опасности, связанные с коммуникацией в цифровой среде.</w:t>
            </w:r>
          </w:p>
          <w:p w14:paraId="52D79B49" w14:textId="77777777" w:rsidR="00BD00D8" w:rsidRDefault="00E15F44">
            <w:pPr>
              <w:spacing w:after="0" w:line="240" w:lineRule="auto"/>
              <w:jc w:val="both"/>
              <w:rPr>
                <w:rFonts w:ascii="Cambria" w:hAnsi="Cambria"/>
                <w:sz w:val="24"/>
              </w:rPr>
            </w:pPr>
            <w:r>
              <w:rPr>
                <w:rFonts w:ascii="Cambria" w:hAnsi="Cambria"/>
                <w:sz w:val="24"/>
              </w:rPr>
              <w:t xml:space="preserve">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w:t>
            </w:r>
            <w:proofErr w:type="spellStart"/>
            <w:r>
              <w:rPr>
                <w:rFonts w:ascii="Cambria" w:hAnsi="Cambria"/>
                <w:sz w:val="24"/>
              </w:rPr>
              <w:t>деструктива</w:t>
            </w:r>
            <w:proofErr w:type="spellEnd"/>
            <w:r>
              <w:rPr>
                <w:rFonts w:ascii="Cambria" w:hAnsi="Cambria"/>
                <w:sz w:val="24"/>
              </w:rPr>
              <w:t>. Профилактика и противодействие вовлечению в деструктивные сообщества. Правила коммуникации в цифровой среде.</w:t>
            </w:r>
          </w:p>
          <w:p w14:paraId="346D2965" w14:textId="77777777" w:rsidR="00BD00D8" w:rsidRDefault="00E15F44">
            <w:pPr>
              <w:spacing w:after="0" w:line="240" w:lineRule="auto"/>
              <w:jc w:val="both"/>
              <w:rPr>
                <w:rFonts w:ascii="Cambria" w:hAnsi="Cambria"/>
                <w:sz w:val="24"/>
              </w:rPr>
            </w:pPr>
            <w:r>
              <w:rPr>
                <w:rFonts w:ascii="Cambria" w:hAnsi="Cambria"/>
                <w:b/>
                <w:sz w:val="24"/>
              </w:rPr>
              <w:t>Тема 9.3.</w:t>
            </w:r>
            <w:r>
              <w:rPr>
                <w:rFonts w:ascii="Cambria" w:hAnsi="Cambria"/>
                <w:sz w:val="24"/>
              </w:rPr>
              <w:t xml:space="preserve"> Достоверность информации в цифровой среде.</w:t>
            </w:r>
          </w:p>
          <w:p w14:paraId="5AD9D46B" w14:textId="77777777" w:rsidR="00BD00D8" w:rsidRDefault="00E15F44">
            <w:pPr>
              <w:spacing w:after="0" w:line="240" w:lineRule="auto"/>
              <w:jc w:val="both"/>
              <w:rPr>
                <w:rFonts w:ascii="Cambria" w:hAnsi="Cambria"/>
                <w:sz w:val="24"/>
              </w:rPr>
            </w:pPr>
            <w:r>
              <w:rPr>
                <w:rFonts w:ascii="Cambria" w:hAnsi="Cambria"/>
                <w:sz w:val="24"/>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71B6E6B5" w14:textId="77777777" w:rsidR="00BD00D8" w:rsidRDefault="00E15F44">
            <w:pPr>
              <w:spacing w:after="0"/>
              <w:jc w:val="both"/>
              <w:rPr>
                <w:rFonts w:ascii="Cambria" w:hAnsi="Cambria"/>
                <w:sz w:val="24"/>
              </w:rPr>
            </w:pPr>
            <w:r>
              <w:rPr>
                <w:rFonts w:ascii="Cambria" w:hAnsi="Cambria"/>
                <w:sz w:val="24"/>
              </w:rPr>
              <w:t xml:space="preserve">Фальшивые аккаунты, вредные советчики, манипуляторы. Понятие «фейк», цели и виды, </w:t>
            </w:r>
            <w:r>
              <w:rPr>
                <w:rFonts w:ascii="Cambria" w:hAnsi="Cambria"/>
                <w:sz w:val="24"/>
              </w:rPr>
              <w:lastRenderedPageBreak/>
              <w:t>распространение фейков. Правила и инструменты для распознавания фейковых текстов и изображений. Понятие прав человека в цифровой среде, их защита. Ответственность за действия в Интернете. Запрещённый контент. Защита прав в цифровом пространстве</w:t>
            </w:r>
          </w:p>
        </w:tc>
      </w:tr>
      <w:tr w:rsidR="00BD00D8" w14:paraId="0169D3E8"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8E0FEC" w14:textId="77777777" w:rsidR="00BD00D8" w:rsidRDefault="00E15F44">
            <w:pPr>
              <w:spacing w:after="0" w:line="240" w:lineRule="auto"/>
              <w:ind w:left="57" w:right="57"/>
              <w:rPr>
                <w:rFonts w:ascii="Cambria" w:hAnsi="Cambria"/>
                <w:sz w:val="24"/>
              </w:rPr>
            </w:pPr>
            <w:r>
              <w:rPr>
                <w:rFonts w:ascii="Cambria" w:hAnsi="Cambria"/>
                <w:sz w:val="24"/>
              </w:rPr>
              <w:lastRenderedPageBreak/>
              <w:t>3</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05ACE6" w14:textId="77777777" w:rsidR="00BD00D8" w:rsidRDefault="00E15F44">
            <w:pPr>
              <w:spacing w:after="0" w:line="240" w:lineRule="auto"/>
              <w:ind w:left="57" w:right="57"/>
              <w:rPr>
                <w:rFonts w:ascii="Cambria" w:hAnsi="Cambria"/>
                <w:sz w:val="24"/>
              </w:rPr>
            </w:pPr>
            <w:r>
              <w:rPr>
                <w:rFonts w:ascii="Cambria" w:hAnsi="Cambria"/>
                <w:sz w:val="24"/>
              </w:rPr>
              <w:t>Виды занятий</w:t>
            </w:r>
          </w:p>
        </w:tc>
        <w:tc>
          <w:tcPr>
            <w:tcW w:w="5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6B711" w14:textId="77777777" w:rsidR="00BD00D8" w:rsidRDefault="00E15F44">
            <w:pPr>
              <w:spacing w:after="0" w:line="240" w:lineRule="auto"/>
              <w:jc w:val="both"/>
              <w:rPr>
                <w:rFonts w:ascii="Cambria" w:hAnsi="Cambria"/>
                <w:sz w:val="24"/>
              </w:rPr>
            </w:pPr>
            <w:r>
              <w:rPr>
                <w:rFonts w:ascii="Cambria" w:hAnsi="Cambria"/>
                <w:sz w:val="24"/>
              </w:rPr>
              <w:t>Комбинированное и практические занятия</w:t>
            </w:r>
          </w:p>
        </w:tc>
      </w:tr>
      <w:tr w:rsidR="00BD00D8" w14:paraId="4280B580"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F31EC2" w14:textId="77777777" w:rsidR="00BD00D8" w:rsidRDefault="00E15F44">
            <w:pPr>
              <w:spacing w:after="0" w:line="240" w:lineRule="auto"/>
              <w:ind w:left="57" w:right="57"/>
              <w:rPr>
                <w:rFonts w:ascii="Cambria" w:hAnsi="Cambria"/>
                <w:sz w:val="24"/>
              </w:rPr>
            </w:pPr>
            <w:r>
              <w:rPr>
                <w:rFonts w:ascii="Cambria" w:hAnsi="Cambria"/>
                <w:sz w:val="24"/>
              </w:rPr>
              <w:t>4</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EFCA27" w14:textId="77777777" w:rsidR="00BD00D8" w:rsidRDefault="00E15F44">
            <w:pPr>
              <w:spacing w:after="0" w:line="240" w:lineRule="auto"/>
              <w:ind w:left="57" w:right="57"/>
              <w:rPr>
                <w:rFonts w:ascii="Cambria" w:hAnsi="Cambria"/>
                <w:sz w:val="24"/>
              </w:rPr>
            </w:pPr>
            <w:r>
              <w:rPr>
                <w:rFonts w:ascii="Cambria" w:hAnsi="Cambria"/>
                <w:sz w:val="24"/>
              </w:rPr>
              <w:t>Планируемые образовательные результаты </w:t>
            </w:r>
          </w:p>
        </w:tc>
        <w:tc>
          <w:tcPr>
            <w:tcW w:w="5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2AF8A8" w14:textId="77777777" w:rsidR="00BD00D8" w:rsidRDefault="00E15F44">
            <w:pPr>
              <w:spacing w:after="0" w:line="240" w:lineRule="auto"/>
              <w:jc w:val="both"/>
              <w:rPr>
                <w:rFonts w:ascii="Cambria" w:hAnsi="Cambria"/>
                <w:sz w:val="24"/>
              </w:rPr>
            </w:pPr>
            <w:r>
              <w:rPr>
                <w:rFonts w:ascii="Cambria" w:hAnsi="Cambria"/>
                <w:b/>
                <w:sz w:val="24"/>
                <w:u w:val="single"/>
              </w:rPr>
              <w:t>ОК 02.</w:t>
            </w:r>
            <w:r>
              <w:rPr>
                <w:rFonts w:ascii="Cambria" w:hAnsi="Cambria"/>
                <w:sz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D92319A" w14:textId="77777777" w:rsidR="00BD00D8" w:rsidRDefault="00E15F44">
            <w:pPr>
              <w:spacing w:after="0" w:line="240" w:lineRule="auto"/>
              <w:jc w:val="both"/>
              <w:rPr>
                <w:rFonts w:ascii="Cambria" w:hAnsi="Cambria"/>
                <w:b/>
                <w:sz w:val="24"/>
                <w:u w:val="single"/>
              </w:rPr>
            </w:pPr>
            <w:r>
              <w:rPr>
                <w:rFonts w:ascii="Cambria" w:hAnsi="Cambria"/>
                <w:b/>
                <w:sz w:val="24"/>
                <w:u w:val="single"/>
              </w:rPr>
              <w:t>ОК 03.</w:t>
            </w:r>
            <w:r>
              <w:rPr>
                <w:rFonts w:ascii="Cambria" w:hAnsi="Cambria"/>
                <w:b/>
                <w:sz w:val="24"/>
              </w:rPr>
              <w:t xml:space="preserve"> </w:t>
            </w:r>
            <w:r>
              <w:rPr>
                <w:rFonts w:ascii="Cambria" w:hAnsi="Cambria"/>
                <w:sz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4C85C26D" w14:textId="7D609391" w:rsidR="00BD00D8" w:rsidRDefault="00E15F44">
            <w:pPr>
              <w:spacing w:after="0" w:line="240" w:lineRule="auto"/>
              <w:jc w:val="both"/>
              <w:rPr>
                <w:rFonts w:ascii="Cambria" w:hAnsi="Cambria"/>
                <w:b/>
                <w:sz w:val="24"/>
                <w:u w:val="single"/>
              </w:rPr>
            </w:pPr>
            <w:r>
              <w:rPr>
                <w:rFonts w:ascii="Cambria" w:hAnsi="Cambria"/>
                <w:b/>
                <w:sz w:val="24"/>
                <w:u w:val="single"/>
              </w:rPr>
              <w:t>ОК 06.</w:t>
            </w:r>
            <w:r>
              <w:rPr>
                <w:rFonts w:ascii="Cambria" w:hAnsi="Cambria"/>
                <w:b/>
                <w:sz w:val="24"/>
              </w:rPr>
              <w:t xml:space="preserve"> </w:t>
            </w:r>
            <w:r>
              <w:rPr>
                <w:rFonts w:ascii="Cambria" w:hAnsi="Cambria"/>
                <w:sz w:val="24"/>
              </w:rPr>
              <w:t xml:space="preserve">Проявлять гражданско-патриотическую позицию, демонстрировать осознанное поведение на основе традиционных </w:t>
            </w:r>
            <w:r w:rsidR="007E7555">
              <w:rPr>
                <w:rFonts w:ascii="Cambria" w:hAnsi="Cambria"/>
                <w:sz w:val="24"/>
              </w:rPr>
              <w:t>российских духовно-нравственных</w:t>
            </w:r>
            <w:r>
              <w:rPr>
                <w:rFonts w:ascii="Cambria" w:hAnsi="Cambria"/>
                <w:sz w:val="24"/>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BD00D8" w14:paraId="40B2259E"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BFCA89" w14:textId="77777777" w:rsidR="00BD00D8" w:rsidRDefault="00E15F44">
            <w:pPr>
              <w:spacing w:after="0" w:line="240" w:lineRule="auto"/>
              <w:ind w:left="57" w:right="57"/>
              <w:rPr>
                <w:rFonts w:ascii="Cambria" w:hAnsi="Cambria"/>
                <w:sz w:val="24"/>
              </w:rPr>
            </w:pPr>
            <w:r>
              <w:rPr>
                <w:rFonts w:ascii="Cambria" w:hAnsi="Cambria"/>
                <w:sz w:val="24"/>
              </w:rPr>
              <w:t>5</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C9DE34" w14:textId="77777777" w:rsidR="00BD00D8" w:rsidRDefault="00E15F44">
            <w:pPr>
              <w:spacing w:after="0" w:line="240" w:lineRule="auto"/>
              <w:ind w:left="57" w:right="57"/>
              <w:rPr>
                <w:rFonts w:ascii="Cambria" w:hAnsi="Cambria"/>
                <w:sz w:val="24"/>
              </w:rPr>
            </w:pPr>
            <w:r>
              <w:rPr>
                <w:rFonts w:ascii="Cambria" w:hAnsi="Cambria"/>
                <w:sz w:val="24"/>
              </w:rPr>
              <w:t>Формы организации учебной деятельности</w:t>
            </w:r>
          </w:p>
        </w:tc>
        <w:tc>
          <w:tcPr>
            <w:tcW w:w="5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E7B6F" w14:textId="77777777" w:rsidR="00BD00D8" w:rsidRDefault="00E15F44">
            <w:pPr>
              <w:spacing w:after="0" w:line="240" w:lineRule="auto"/>
              <w:ind w:left="57" w:right="57"/>
              <w:rPr>
                <w:rFonts w:ascii="Cambria" w:hAnsi="Cambria"/>
                <w:sz w:val="24"/>
              </w:rPr>
            </w:pPr>
            <w:r>
              <w:rPr>
                <w:rFonts w:ascii="Cambria" w:hAnsi="Cambria"/>
                <w:sz w:val="24"/>
              </w:rPr>
              <w:t>Индивидуальная, фронтальная, групповая</w:t>
            </w:r>
          </w:p>
        </w:tc>
      </w:tr>
      <w:tr w:rsidR="00BD00D8" w14:paraId="20E930AF"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5A0581" w14:textId="77777777" w:rsidR="00BD00D8" w:rsidRDefault="00E15F44">
            <w:pPr>
              <w:spacing w:after="0" w:line="240" w:lineRule="auto"/>
              <w:ind w:left="57" w:right="57"/>
              <w:rPr>
                <w:rFonts w:ascii="Cambria" w:hAnsi="Cambria"/>
                <w:sz w:val="24"/>
              </w:rPr>
            </w:pPr>
            <w:r>
              <w:rPr>
                <w:rFonts w:ascii="Cambria" w:hAnsi="Cambria"/>
                <w:sz w:val="24"/>
              </w:rPr>
              <w:t>6</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91D6F1" w14:textId="77777777" w:rsidR="00BD00D8" w:rsidRDefault="00E15F44">
            <w:pPr>
              <w:spacing w:after="0" w:line="240" w:lineRule="auto"/>
              <w:ind w:left="57" w:right="57"/>
              <w:rPr>
                <w:rFonts w:ascii="Cambria" w:hAnsi="Cambria"/>
                <w:sz w:val="24"/>
                <w:highlight w:val="yellow"/>
              </w:rPr>
            </w:pPr>
            <w:r>
              <w:rPr>
                <w:rFonts w:ascii="Cambria" w:hAnsi="Cambria"/>
                <w:sz w:val="24"/>
              </w:rPr>
              <w:t>Типы оценочных мероприятий</w:t>
            </w:r>
          </w:p>
        </w:tc>
        <w:tc>
          <w:tcPr>
            <w:tcW w:w="5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EFB46A" w14:textId="77777777" w:rsidR="00BD00D8" w:rsidRDefault="00E15F44">
            <w:pPr>
              <w:spacing w:after="0" w:line="240" w:lineRule="auto"/>
              <w:ind w:left="-45" w:right="57"/>
              <w:rPr>
                <w:rFonts w:ascii="Cambria" w:hAnsi="Cambria"/>
                <w:sz w:val="24"/>
                <w:highlight w:val="yellow"/>
              </w:rPr>
            </w:pPr>
            <w:r>
              <w:rPr>
                <w:rFonts w:ascii="Cambria" w:hAnsi="Cambria"/>
                <w:sz w:val="24"/>
              </w:rPr>
              <w:t>Задание-исследование</w:t>
            </w:r>
          </w:p>
        </w:tc>
      </w:tr>
      <w:tr w:rsidR="00BD00D8" w14:paraId="5DAF2970"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FD6BD0" w14:textId="77777777" w:rsidR="00BD00D8" w:rsidRDefault="00E15F44">
            <w:pPr>
              <w:spacing w:after="0" w:line="240" w:lineRule="auto"/>
              <w:ind w:left="57" w:right="57"/>
              <w:rPr>
                <w:rFonts w:ascii="Cambria" w:hAnsi="Cambria"/>
                <w:sz w:val="24"/>
              </w:rPr>
            </w:pPr>
            <w:r>
              <w:rPr>
                <w:rFonts w:ascii="Cambria" w:hAnsi="Cambria"/>
                <w:sz w:val="24"/>
              </w:rPr>
              <w:t xml:space="preserve">7.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1DD3EC" w14:textId="77777777" w:rsidR="00BD00D8" w:rsidRDefault="00E15F44">
            <w:pPr>
              <w:spacing w:after="0" w:line="240" w:lineRule="auto"/>
              <w:ind w:left="57" w:right="57"/>
              <w:rPr>
                <w:rFonts w:ascii="Cambria" w:hAnsi="Cambria"/>
                <w:sz w:val="24"/>
              </w:rPr>
            </w:pPr>
            <w:r>
              <w:rPr>
                <w:rFonts w:ascii="Cambria" w:hAnsi="Cambria"/>
                <w:sz w:val="24"/>
              </w:rPr>
              <w:t>Задания для самостоятельного выполнения</w:t>
            </w:r>
          </w:p>
        </w:tc>
        <w:tc>
          <w:tcPr>
            <w:tcW w:w="5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57B18B" w14:textId="77777777" w:rsidR="00BD00D8" w:rsidRDefault="00E15F44">
            <w:pPr>
              <w:pStyle w:val="af8"/>
              <w:widowControl w:val="0"/>
              <w:numPr>
                <w:ilvl w:val="0"/>
                <w:numId w:val="10"/>
              </w:numPr>
              <w:spacing w:after="0" w:line="240" w:lineRule="auto"/>
              <w:ind w:left="0" w:firstLine="0"/>
              <w:jc w:val="both"/>
              <w:rPr>
                <w:rFonts w:ascii="Cambria" w:hAnsi="Cambria"/>
                <w:sz w:val="24"/>
              </w:rPr>
            </w:pPr>
            <w:r>
              <w:rPr>
                <w:rFonts w:ascii="Cambria" w:hAnsi="Cambria"/>
                <w:sz w:val="24"/>
              </w:rPr>
              <w:t>Проанализируйте, сколько времени и как проводят в цифровой среде ваши родственники, друзья, знакомые. Составьте рекомендации по профилактике цифровой зависимости, учитывая возраст пользователя. Подумайте, как именно вы объясняли бы смысл этих рекомендаций родителям, родственникам или сверстникам.</w:t>
            </w:r>
          </w:p>
          <w:p w14:paraId="7F42ECCC" w14:textId="77777777" w:rsidR="00BD00D8" w:rsidRDefault="00E15F44">
            <w:pPr>
              <w:pStyle w:val="af8"/>
              <w:widowControl w:val="0"/>
              <w:numPr>
                <w:ilvl w:val="0"/>
                <w:numId w:val="10"/>
              </w:numPr>
              <w:ind w:left="0" w:firstLine="0"/>
              <w:jc w:val="both"/>
              <w:rPr>
                <w:rFonts w:ascii="Cambria" w:hAnsi="Cambria"/>
                <w:sz w:val="24"/>
              </w:rPr>
            </w:pPr>
            <w:r>
              <w:rPr>
                <w:rFonts w:ascii="Cambria" w:hAnsi="Cambria"/>
                <w:sz w:val="24"/>
              </w:rPr>
              <w:t>Составьте обзор надёжного программного обеспечения для антивирусной защиты, используя доступные в Интернете сведения. Подготовьте презентацию и выступите с ней перед одногруппниками.</w:t>
            </w:r>
          </w:p>
          <w:p w14:paraId="45833D01" w14:textId="77777777" w:rsidR="00BD00D8" w:rsidRDefault="00E15F44">
            <w:pPr>
              <w:pStyle w:val="af8"/>
              <w:widowControl w:val="0"/>
              <w:numPr>
                <w:ilvl w:val="0"/>
                <w:numId w:val="10"/>
              </w:numPr>
              <w:ind w:left="0" w:firstLine="0"/>
              <w:jc w:val="both"/>
              <w:rPr>
                <w:rFonts w:ascii="Cambria" w:hAnsi="Cambria"/>
                <w:sz w:val="24"/>
              </w:rPr>
            </w:pPr>
            <w:r>
              <w:rPr>
                <w:rFonts w:ascii="Cambria" w:hAnsi="Cambria"/>
                <w:sz w:val="24"/>
              </w:rPr>
              <w:t>Какие меры защиты необходимо использовать в дополнение к антивирусному программному обеспечению?</w:t>
            </w:r>
          </w:p>
          <w:p w14:paraId="56C8229C" w14:textId="77777777" w:rsidR="00BD00D8" w:rsidRDefault="00E15F44">
            <w:pPr>
              <w:pStyle w:val="af8"/>
              <w:widowControl w:val="0"/>
              <w:numPr>
                <w:ilvl w:val="0"/>
                <w:numId w:val="10"/>
              </w:numPr>
              <w:ind w:left="0" w:firstLine="0"/>
              <w:jc w:val="both"/>
              <w:rPr>
                <w:rFonts w:ascii="Cambria" w:hAnsi="Cambria"/>
                <w:sz w:val="24"/>
              </w:rPr>
            </w:pPr>
            <w:r>
              <w:rPr>
                <w:rFonts w:ascii="Cambria" w:hAnsi="Cambria"/>
                <w:sz w:val="24"/>
              </w:rPr>
              <w:t>Выберите одну из тем (пароли; посещение сайтов и использование интернет-сервисов; электронная почта и т. д.) и подготовьте памятку с правилами цифровой гигиены для пользователей.</w:t>
            </w:r>
          </w:p>
          <w:p w14:paraId="56E48CF1" w14:textId="77777777" w:rsidR="00BD00D8" w:rsidRDefault="00E15F44">
            <w:pPr>
              <w:pStyle w:val="af8"/>
              <w:widowControl w:val="0"/>
              <w:numPr>
                <w:ilvl w:val="0"/>
                <w:numId w:val="10"/>
              </w:numPr>
              <w:ind w:left="0" w:firstLine="0"/>
              <w:jc w:val="both"/>
              <w:rPr>
                <w:rFonts w:ascii="Cambria" w:hAnsi="Cambria"/>
                <w:sz w:val="24"/>
              </w:rPr>
            </w:pPr>
            <w:r>
              <w:rPr>
                <w:rFonts w:ascii="Cambria" w:hAnsi="Cambria"/>
                <w:sz w:val="24"/>
              </w:rPr>
              <w:t xml:space="preserve">Разработайте мини-тренинг по защите от </w:t>
            </w:r>
            <w:r>
              <w:rPr>
                <w:rFonts w:ascii="Cambria" w:hAnsi="Cambria"/>
                <w:sz w:val="24"/>
              </w:rPr>
              <w:lastRenderedPageBreak/>
              <w:t>фишинговых звонков. Составьте перечень возможных обращений мошенников и варианты реакции/ответов пользователей на них. Оформите материалы в виде презентации. Проведите мини-тренинг для своих товарищей или для лиц пожилого возраста.</w:t>
            </w:r>
          </w:p>
          <w:p w14:paraId="18FFE454" w14:textId="77777777" w:rsidR="00BD00D8" w:rsidRDefault="00E15F44">
            <w:pPr>
              <w:pStyle w:val="af8"/>
              <w:numPr>
                <w:ilvl w:val="0"/>
                <w:numId w:val="10"/>
              </w:numPr>
              <w:ind w:left="0" w:firstLine="0"/>
              <w:jc w:val="both"/>
              <w:rPr>
                <w:rFonts w:ascii="Cambria" w:hAnsi="Cambria"/>
                <w:sz w:val="24"/>
              </w:rPr>
            </w:pPr>
            <w:r>
              <w:rPr>
                <w:rFonts w:ascii="Cambria" w:hAnsi="Cambria"/>
                <w:sz w:val="24"/>
              </w:rPr>
              <w:t>Разработайте наглядную памятку-алгоритм о том, как проверить достоверность информации и выбрать надёжные источники информации.</w:t>
            </w:r>
          </w:p>
          <w:p w14:paraId="2BE717C6" w14:textId="77777777" w:rsidR="00BD00D8" w:rsidRDefault="00E15F44">
            <w:pPr>
              <w:pStyle w:val="af8"/>
              <w:numPr>
                <w:ilvl w:val="0"/>
                <w:numId w:val="10"/>
              </w:numPr>
              <w:ind w:left="0" w:firstLine="0"/>
              <w:jc w:val="both"/>
              <w:rPr>
                <w:rFonts w:ascii="Cambria" w:hAnsi="Cambria"/>
                <w:sz w:val="24"/>
              </w:rPr>
            </w:pPr>
            <w:r>
              <w:rPr>
                <w:rFonts w:ascii="Cambria" w:hAnsi="Cambria"/>
                <w:sz w:val="24"/>
              </w:rPr>
              <w:t>Проанализируйте информацию, которую вы ежедневно получаете из СМИ, социальных сетей и т. д. Насколько разнообразны источники и представленные в них темы? Какая информация преобладает? Находитесь ли вы в «информационном пузыре»?</w:t>
            </w:r>
          </w:p>
          <w:p w14:paraId="5B87D5AE" w14:textId="77777777" w:rsidR="00BD00D8" w:rsidRDefault="00E15F44">
            <w:pPr>
              <w:pStyle w:val="af8"/>
              <w:numPr>
                <w:ilvl w:val="0"/>
                <w:numId w:val="10"/>
              </w:numPr>
              <w:ind w:left="0" w:firstLine="0"/>
              <w:jc w:val="both"/>
              <w:rPr>
                <w:rFonts w:ascii="Cambria" w:hAnsi="Cambria"/>
                <w:sz w:val="24"/>
              </w:rPr>
            </w:pPr>
            <w:r>
              <w:rPr>
                <w:rFonts w:ascii="Cambria" w:hAnsi="Cambria"/>
                <w:sz w:val="24"/>
              </w:rPr>
              <w:t>Как следует организовать свои источники, каналы получения информации, чтобы не оказаться в нём?</w:t>
            </w:r>
          </w:p>
          <w:p w14:paraId="051D4A62" w14:textId="77777777" w:rsidR="00BD00D8" w:rsidRDefault="00E15F44">
            <w:pPr>
              <w:pStyle w:val="af8"/>
              <w:numPr>
                <w:ilvl w:val="0"/>
                <w:numId w:val="10"/>
              </w:numPr>
              <w:ind w:left="0" w:firstLine="0"/>
              <w:jc w:val="both"/>
              <w:rPr>
                <w:rFonts w:ascii="Cambria" w:hAnsi="Cambria"/>
                <w:sz w:val="24"/>
              </w:rPr>
            </w:pPr>
            <w:r>
              <w:rPr>
                <w:rFonts w:ascii="Cambria" w:hAnsi="Cambria"/>
                <w:sz w:val="24"/>
              </w:rPr>
              <w:t>В чём заключается опасность распространения ложной информации? Приведите примеры.</w:t>
            </w:r>
          </w:p>
          <w:p w14:paraId="4FBB40BB" w14:textId="77777777" w:rsidR="00BD00D8" w:rsidRDefault="00E15F44">
            <w:pPr>
              <w:pStyle w:val="af8"/>
              <w:numPr>
                <w:ilvl w:val="0"/>
                <w:numId w:val="10"/>
              </w:numPr>
              <w:ind w:left="0" w:firstLine="0"/>
              <w:jc w:val="both"/>
              <w:rPr>
                <w:rFonts w:ascii="Cambria" w:hAnsi="Cambria"/>
                <w:sz w:val="24"/>
              </w:rPr>
            </w:pPr>
            <w:r>
              <w:rPr>
                <w:rFonts w:ascii="Cambria" w:hAnsi="Cambria"/>
                <w:sz w:val="24"/>
              </w:rPr>
              <w:t>Подготовьте доклад о проверке какой-либо фейковой информации. Подробно опишите, как проводилась проверка, какие инструменты использовались, какие источники изучались.</w:t>
            </w:r>
          </w:p>
        </w:tc>
      </w:tr>
    </w:tbl>
    <w:p w14:paraId="23D58FEC" w14:textId="77777777" w:rsidR="00BD00D8" w:rsidRDefault="00BD00D8">
      <w:pPr>
        <w:spacing w:after="0" w:line="240" w:lineRule="auto"/>
        <w:ind w:left="57" w:right="57"/>
        <w:jc w:val="center"/>
        <w:rPr>
          <w:rFonts w:ascii="Cambria" w:hAnsi="Cambria"/>
          <w:b/>
          <w:sz w:val="24"/>
        </w:rPr>
      </w:pPr>
    </w:p>
    <w:p w14:paraId="52FF093B" w14:textId="77777777" w:rsidR="00BD00D8" w:rsidRDefault="00BD00D8">
      <w:pPr>
        <w:spacing w:after="0" w:line="240" w:lineRule="auto"/>
        <w:ind w:left="57" w:right="57"/>
        <w:jc w:val="center"/>
        <w:rPr>
          <w:rFonts w:ascii="Cambria" w:hAnsi="Cambria"/>
          <w:b/>
          <w:sz w:val="24"/>
        </w:rPr>
      </w:pPr>
    </w:p>
    <w:p w14:paraId="1D11F4A0" w14:textId="77777777" w:rsidR="00BD00D8" w:rsidRDefault="00E15F44">
      <w:pPr>
        <w:spacing w:after="0" w:line="240" w:lineRule="auto"/>
        <w:ind w:left="57" w:right="57"/>
        <w:jc w:val="center"/>
        <w:rPr>
          <w:rFonts w:ascii="Cambria" w:hAnsi="Cambria"/>
          <w:sz w:val="24"/>
        </w:rPr>
      </w:pPr>
      <w:r>
        <w:rPr>
          <w:rFonts w:ascii="Cambria" w:hAnsi="Cambria"/>
          <w:b/>
          <w:sz w:val="24"/>
        </w:rPr>
        <w:t>ОПОРНЫЙ КОНСПЕКТ РАЗДЕЛ 10</w:t>
      </w:r>
    </w:p>
    <w:p w14:paraId="54E26FF2" w14:textId="77777777" w:rsidR="00BD00D8" w:rsidRDefault="00BD00D8">
      <w:pPr>
        <w:spacing w:after="0" w:line="240" w:lineRule="auto"/>
        <w:ind w:left="57" w:right="57"/>
        <w:rPr>
          <w:rFonts w:ascii="Cambria" w:hAnsi="Cambria"/>
          <w:sz w:val="24"/>
        </w:rPr>
      </w:pPr>
    </w:p>
    <w:tbl>
      <w:tblPr>
        <w:tblW w:w="0" w:type="auto"/>
        <w:tblLayout w:type="fixed"/>
        <w:tblLook w:val="04A0" w:firstRow="1" w:lastRow="0" w:firstColumn="1" w:lastColumn="0" w:noHBand="0" w:noVBand="1"/>
      </w:tblPr>
      <w:tblGrid>
        <w:gridCol w:w="534"/>
        <w:gridCol w:w="2693"/>
        <w:gridCol w:w="5982"/>
      </w:tblGrid>
      <w:tr w:rsidR="00BD00D8" w14:paraId="68A29BF1"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ED7E3E" w14:textId="77777777" w:rsidR="00BD00D8" w:rsidRDefault="00E15F44">
            <w:pPr>
              <w:spacing w:after="0" w:line="240" w:lineRule="auto"/>
              <w:ind w:left="57" w:right="57"/>
              <w:rPr>
                <w:rFonts w:ascii="Cambria" w:hAnsi="Cambria"/>
                <w:sz w:val="24"/>
              </w:rPr>
            </w:pPr>
            <w:r>
              <w:rPr>
                <w:rFonts w:ascii="Cambria" w:hAnsi="Cambria"/>
                <w:sz w:val="24"/>
              </w:rPr>
              <w:t>1</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10D681" w14:textId="77777777" w:rsidR="00BD00D8" w:rsidRDefault="00E15F44">
            <w:pPr>
              <w:spacing w:after="0" w:line="240" w:lineRule="auto"/>
              <w:ind w:left="57" w:right="57"/>
              <w:rPr>
                <w:rFonts w:ascii="Cambria" w:hAnsi="Cambria"/>
                <w:sz w:val="24"/>
              </w:rPr>
            </w:pPr>
            <w:r>
              <w:rPr>
                <w:rFonts w:ascii="Cambria" w:hAnsi="Cambria"/>
                <w:sz w:val="24"/>
              </w:rPr>
              <w:t>Темы раздела</w:t>
            </w:r>
          </w:p>
        </w:tc>
        <w:tc>
          <w:tcPr>
            <w:tcW w:w="5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205BC" w14:textId="77777777" w:rsidR="00BD00D8" w:rsidRDefault="00E15F44">
            <w:pPr>
              <w:spacing w:after="0" w:line="240" w:lineRule="auto"/>
              <w:ind w:left="57" w:right="57"/>
              <w:rPr>
                <w:rFonts w:ascii="Cambria" w:hAnsi="Cambria"/>
                <w:b/>
                <w:sz w:val="24"/>
              </w:rPr>
            </w:pPr>
            <w:r>
              <w:rPr>
                <w:rFonts w:ascii="Cambria" w:hAnsi="Cambria"/>
                <w:b/>
                <w:sz w:val="24"/>
              </w:rPr>
              <w:t>Основы противодействия экстремизму и терроризму</w:t>
            </w:r>
          </w:p>
        </w:tc>
      </w:tr>
      <w:tr w:rsidR="00BD00D8" w14:paraId="6F2A1FF7"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45518E" w14:textId="77777777" w:rsidR="00BD00D8" w:rsidRDefault="00E15F44">
            <w:pPr>
              <w:spacing w:after="0" w:line="240" w:lineRule="auto"/>
              <w:ind w:left="57" w:right="57"/>
              <w:rPr>
                <w:rFonts w:ascii="Cambria" w:hAnsi="Cambria"/>
                <w:sz w:val="24"/>
              </w:rPr>
            </w:pPr>
            <w:r>
              <w:rPr>
                <w:rFonts w:ascii="Cambria" w:hAnsi="Cambria"/>
                <w:sz w:val="24"/>
              </w:rPr>
              <w:t>2</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569698" w14:textId="77777777" w:rsidR="00BD00D8" w:rsidRDefault="00E15F44">
            <w:pPr>
              <w:spacing w:after="0" w:line="240" w:lineRule="auto"/>
              <w:ind w:left="57" w:right="57"/>
              <w:rPr>
                <w:rFonts w:ascii="Cambria" w:hAnsi="Cambria"/>
                <w:sz w:val="24"/>
              </w:rPr>
            </w:pPr>
            <w:r>
              <w:rPr>
                <w:rFonts w:ascii="Cambria" w:hAnsi="Cambria"/>
                <w:sz w:val="24"/>
              </w:rPr>
              <w:t>Содержание темы</w:t>
            </w:r>
          </w:p>
        </w:tc>
        <w:tc>
          <w:tcPr>
            <w:tcW w:w="5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DC0F2C" w14:textId="77777777" w:rsidR="00BD00D8" w:rsidRDefault="00E15F44">
            <w:pPr>
              <w:spacing w:after="0" w:line="240" w:lineRule="auto"/>
              <w:ind w:right="57"/>
              <w:jc w:val="both"/>
              <w:rPr>
                <w:rFonts w:ascii="Cambria" w:hAnsi="Cambria"/>
                <w:sz w:val="24"/>
              </w:rPr>
            </w:pPr>
            <w:r>
              <w:rPr>
                <w:rFonts w:ascii="Cambria" w:hAnsi="Cambria"/>
                <w:b/>
                <w:sz w:val="24"/>
              </w:rPr>
              <w:t>Тема 10.1.</w:t>
            </w:r>
            <w:r>
              <w:rPr>
                <w:rFonts w:ascii="Cambria" w:hAnsi="Cambria"/>
                <w:sz w:val="24"/>
              </w:rPr>
              <w:t xml:space="preserve"> Экстремизм и терроризм как угроза устойчивого развития общества.</w:t>
            </w:r>
          </w:p>
          <w:p w14:paraId="0C3EEF8B" w14:textId="77777777" w:rsidR="00BD00D8" w:rsidRDefault="00E15F44">
            <w:pPr>
              <w:spacing w:after="0" w:line="240" w:lineRule="auto"/>
              <w:ind w:right="57"/>
              <w:jc w:val="both"/>
              <w:rPr>
                <w:rFonts w:ascii="Cambria" w:hAnsi="Cambria"/>
                <w:sz w:val="24"/>
              </w:rPr>
            </w:pPr>
            <w:r>
              <w:rPr>
                <w:rFonts w:ascii="Cambria" w:hAnsi="Cambria"/>
                <w:sz w:val="24"/>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p w14:paraId="657851D4" w14:textId="77777777" w:rsidR="00BD00D8" w:rsidRDefault="00E15F44">
            <w:pPr>
              <w:spacing w:after="0" w:line="240" w:lineRule="auto"/>
              <w:ind w:right="57"/>
              <w:jc w:val="both"/>
              <w:rPr>
                <w:rFonts w:ascii="Cambria" w:hAnsi="Cambria"/>
                <w:sz w:val="24"/>
              </w:rPr>
            </w:pPr>
            <w:r>
              <w:rPr>
                <w:rFonts w:ascii="Cambria" w:hAnsi="Cambria"/>
                <w:b/>
                <w:sz w:val="24"/>
              </w:rPr>
              <w:t>Тема 10.2.</w:t>
            </w:r>
            <w:r>
              <w:rPr>
                <w:rFonts w:ascii="Cambria" w:hAnsi="Cambria"/>
                <w:sz w:val="24"/>
              </w:rPr>
              <w:t xml:space="preserve"> Правила безопасного поведения при угрозе и совершении террористического акта.</w:t>
            </w:r>
          </w:p>
          <w:p w14:paraId="53E823E8" w14:textId="77777777" w:rsidR="00BD00D8" w:rsidRDefault="00E15F44">
            <w:pPr>
              <w:spacing w:after="0" w:line="240" w:lineRule="auto"/>
              <w:ind w:right="57"/>
              <w:jc w:val="both"/>
              <w:rPr>
                <w:rFonts w:ascii="Cambria" w:hAnsi="Cambria"/>
                <w:sz w:val="24"/>
              </w:rPr>
            </w:pPr>
            <w:r>
              <w:rPr>
                <w:rFonts w:ascii="Cambria" w:hAnsi="Cambria"/>
                <w:sz w:val="24"/>
              </w:rPr>
              <w:t xml:space="preserve">Формы совершения террористических актов. Уровни террористической угрозы. Правила поведения и порядок действий при угрозе или </w:t>
            </w:r>
            <w:r>
              <w:rPr>
                <w:rFonts w:ascii="Cambria" w:hAnsi="Cambria"/>
                <w:sz w:val="24"/>
              </w:rPr>
              <w:lastRenderedPageBreak/>
              <w:t>совершении террористического акта, проведении контртеррористической операции.</w:t>
            </w:r>
          </w:p>
          <w:p w14:paraId="0BB658B8" w14:textId="77777777" w:rsidR="00BD00D8" w:rsidRDefault="00E15F44">
            <w:pPr>
              <w:spacing w:after="0" w:line="240" w:lineRule="auto"/>
              <w:ind w:right="57"/>
              <w:rPr>
                <w:rFonts w:ascii="Cambria" w:hAnsi="Cambria"/>
                <w:sz w:val="24"/>
              </w:rPr>
            </w:pPr>
            <w:r>
              <w:rPr>
                <w:rFonts w:ascii="Cambria" w:hAnsi="Cambria"/>
                <w:b/>
                <w:sz w:val="24"/>
              </w:rPr>
              <w:t>Тема 10.3.</w:t>
            </w:r>
            <w:r>
              <w:rPr>
                <w:rFonts w:ascii="Cambria" w:hAnsi="Cambria"/>
                <w:sz w:val="24"/>
              </w:rPr>
              <w:t xml:space="preserve"> Противодействие экстремизму и терроризму.</w:t>
            </w:r>
          </w:p>
          <w:p w14:paraId="6D7651B9" w14:textId="77777777" w:rsidR="00BD00D8" w:rsidRDefault="00E15F44">
            <w:pPr>
              <w:spacing w:after="0" w:line="240" w:lineRule="auto"/>
              <w:ind w:right="57"/>
              <w:jc w:val="both"/>
              <w:rPr>
                <w:rFonts w:ascii="Cambria" w:hAnsi="Cambria"/>
                <w:sz w:val="24"/>
              </w:rPr>
            </w:pPr>
            <w:r>
              <w:rPr>
                <w:rFonts w:ascii="Cambria" w:hAnsi="Cambria"/>
                <w:sz w:val="24"/>
              </w:rPr>
              <w:t>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r>
      <w:tr w:rsidR="00BD00D8" w14:paraId="685C49C7"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192704" w14:textId="77777777" w:rsidR="00BD00D8" w:rsidRDefault="00E15F44">
            <w:pPr>
              <w:spacing w:after="0" w:line="240" w:lineRule="auto"/>
              <w:ind w:left="57" w:right="57"/>
              <w:rPr>
                <w:rFonts w:ascii="Cambria" w:hAnsi="Cambria"/>
                <w:sz w:val="24"/>
              </w:rPr>
            </w:pPr>
            <w:r>
              <w:rPr>
                <w:rFonts w:ascii="Cambria" w:hAnsi="Cambria"/>
                <w:sz w:val="24"/>
              </w:rPr>
              <w:lastRenderedPageBreak/>
              <w:t>3</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FA87A9" w14:textId="77777777" w:rsidR="00BD00D8" w:rsidRDefault="00E15F44">
            <w:pPr>
              <w:spacing w:after="0" w:line="240" w:lineRule="auto"/>
              <w:ind w:left="57" w:right="57"/>
              <w:rPr>
                <w:rFonts w:ascii="Cambria" w:hAnsi="Cambria"/>
                <w:sz w:val="24"/>
              </w:rPr>
            </w:pPr>
            <w:r>
              <w:rPr>
                <w:rFonts w:ascii="Cambria" w:hAnsi="Cambria"/>
                <w:sz w:val="24"/>
              </w:rPr>
              <w:t>Виды занятий</w:t>
            </w:r>
          </w:p>
        </w:tc>
        <w:tc>
          <w:tcPr>
            <w:tcW w:w="5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335BF9" w14:textId="77777777" w:rsidR="00BD00D8" w:rsidRDefault="00E15F44">
            <w:pPr>
              <w:spacing w:after="0" w:line="240" w:lineRule="auto"/>
              <w:ind w:left="57" w:right="57"/>
              <w:rPr>
                <w:rFonts w:ascii="Cambria" w:hAnsi="Cambria"/>
                <w:sz w:val="24"/>
              </w:rPr>
            </w:pPr>
            <w:r>
              <w:rPr>
                <w:rFonts w:ascii="Cambria" w:hAnsi="Cambria"/>
                <w:sz w:val="24"/>
              </w:rPr>
              <w:t>Комбинированные и практическое занятия</w:t>
            </w:r>
          </w:p>
        </w:tc>
      </w:tr>
      <w:tr w:rsidR="00BD00D8" w14:paraId="32A7EFB9"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874DD5" w14:textId="77777777" w:rsidR="00BD00D8" w:rsidRDefault="00E15F44">
            <w:pPr>
              <w:spacing w:after="0" w:line="240" w:lineRule="auto"/>
              <w:ind w:left="57" w:right="57"/>
              <w:rPr>
                <w:rFonts w:ascii="Cambria" w:hAnsi="Cambria"/>
                <w:sz w:val="24"/>
              </w:rPr>
            </w:pPr>
            <w:r>
              <w:rPr>
                <w:rFonts w:ascii="Cambria" w:hAnsi="Cambria"/>
                <w:sz w:val="24"/>
              </w:rPr>
              <w:t>4</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C1A57D" w14:textId="77777777" w:rsidR="00BD00D8" w:rsidRDefault="00E15F44">
            <w:pPr>
              <w:spacing w:after="0" w:line="240" w:lineRule="auto"/>
              <w:ind w:left="57" w:right="57"/>
              <w:rPr>
                <w:rFonts w:ascii="Cambria" w:hAnsi="Cambria"/>
                <w:sz w:val="24"/>
              </w:rPr>
            </w:pPr>
            <w:r>
              <w:rPr>
                <w:rFonts w:ascii="Cambria" w:hAnsi="Cambria"/>
                <w:sz w:val="24"/>
              </w:rPr>
              <w:t>Планируемые образовательные результаты </w:t>
            </w:r>
          </w:p>
        </w:tc>
        <w:tc>
          <w:tcPr>
            <w:tcW w:w="5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6A6B2" w14:textId="77777777" w:rsidR="00BD00D8" w:rsidRDefault="00E15F44">
            <w:pPr>
              <w:spacing w:after="0" w:line="240" w:lineRule="auto"/>
              <w:ind w:right="57"/>
              <w:jc w:val="both"/>
              <w:rPr>
                <w:rFonts w:ascii="Cambria" w:hAnsi="Cambria"/>
                <w:sz w:val="24"/>
              </w:rPr>
            </w:pPr>
            <w:r>
              <w:rPr>
                <w:rFonts w:ascii="Cambria" w:hAnsi="Cambria"/>
                <w:b/>
                <w:sz w:val="24"/>
                <w:u w:val="single"/>
              </w:rPr>
              <w:t>ОК 03.</w:t>
            </w:r>
            <w:r>
              <w:rPr>
                <w:rFonts w:ascii="Cambria" w:hAnsi="Cambria"/>
                <w:sz w:val="24"/>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1065BEED" w14:textId="77777777" w:rsidR="00BD00D8" w:rsidRDefault="00E15F44">
            <w:pPr>
              <w:spacing w:after="0" w:line="240" w:lineRule="auto"/>
              <w:ind w:right="57"/>
              <w:jc w:val="both"/>
              <w:rPr>
                <w:rFonts w:ascii="Cambria" w:hAnsi="Cambria"/>
                <w:b/>
                <w:sz w:val="24"/>
                <w:u w:val="single"/>
              </w:rPr>
            </w:pPr>
            <w:r>
              <w:rPr>
                <w:rFonts w:ascii="Cambria" w:hAnsi="Cambria"/>
                <w:b/>
                <w:sz w:val="24"/>
                <w:u w:val="single"/>
              </w:rPr>
              <w:t>ОК 04.</w:t>
            </w:r>
            <w:r>
              <w:rPr>
                <w:rFonts w:ascii="Cambria" w:hAnsi="Cambria"/>
                <w:b/>
                <w:sz w:val="24"/>
              </w:rPr>
              <w:t xml:space="preserve"> </w:t>
            </w:r>
            <w:r>
              <w:rPr>
                <w:rFonts w:ascii="Cambria" w:hAnsi="Cambria"/>
                <w:sz w:val="24"/>
              </w:rPr>
              <w:t>Эффективно взаимодействовать и работать в коллективе и команде.</w:t>
            </w:r>
          </w:p>
          <w:p w14:paraId="2A5A4FC8" w14:textId="7D0A2E9D" w:rsidR="00BD00D8" w:rsidRDefault="00E15F44">
            <w:pPr>
              <w:spacing w:after="0" w:line="240" w:lineRule="auto"/>
              <w:ind w:right="57"/>
              <w:jc w:val="both"/>
              <w:rPr>
                <w:rFonts w:ascii="Cambria" w:hAnsi="Cambria"/>
                <w:sz w:val="24"/>
              </w:rPr>
            </w:pPr>
            <w:r>
              <w:rPr>
                <w:rFonts w:ascii="Cambria" w:hAnsi="Cambria"/>
                <w:b/>
                <w:sz w:val="24"/>
                <w:u w:val="single"/>
              </w:rPr>
              <w:t>ОК 06.</w:t>
            </w:r>
            <w:r>
              <w:rPr>
                <w:rFonts w:ascii="Cambria" w:hAnsi="Cambria"/>
                <w:b/>
                <w:sz w:val="24"/>
              </w:rPr>
              <w:t xml:space="preserve"> </w:t>
            </w:r>
            <w:r>
              <w:rPr>
                <w:rFonts w:ascii="Cambria" w:hAnsi="Cambria"/>
                <w:sz w:val="24"/>
              </w:rPr>
              <w:t xml:space="preserve">Проявлять гражданско-патриотическую позицию, демонстрировать осознанное поведение на основе традиционных </w:t>
            </w:r>
            <w:r w:rsidR="007E7555">
              <w:rPr>
                <w:rFonts w:ascii="Cambria" w:hAnsi="Cambria"/>
                <w:sz w:val="24"/>
              </w:rPr>
              <w:t>российских духовно-нравственных</w:t>
            </w:r>
            <w:r>
              <w:rPr>
                <w:rFonts w:ascii="Cambria" w:hAnsi="Cambria"/>
                <w:sz w:val="24"/>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p w14:paraId="65B382A5" w14:textId="77777777" w:rsidR="00BD00D8" w:rsidRDefault="00E15F44">
            <w:pPr>
              <w:spacing w:after="0" w:line="240" w:lineRule="auto"/>
              <w:ind w:right="57"/>
              <w:jc w:val="both"/>
              <w:rPr>
                <w:rFonts w:ascii="Cambria" w:hAnsi="Cambria"/>
                <w:sz w:val="24"/>
              </w:rPr>
            </w:pPr>
            <w:r>
              <w:rPr>
                <w:rFonts w:ascii="Cambria" w:hAnsi="Cambria"/>
                <w:b/>
                <w:sz w:val="24"/>
                <w:u w:val="single"/>
              </w:rPr>
              <w:t>ОК 08.</w:t>
            </w:r>
            <w:r>
              <w:rPr>
                <w:rFonts w:ascii="Cambria" w:hAnsi="Cambria"/>
                <w:b/>
                <w:sz w:val="24"/>
              </w:rPr>
              <w:t xml:space="preserve"> </w:t>
            </w:r>
            <w:r>
              <w:rPr>
                <w:rFonts w:ascii="Cambria" w:hAnsi="Cambria"/>
                <w:sz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BD00D8" w14:paraId="16C1A0E1"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A468BE" w14:textId="77777777" w:rsidR="00BD00D8" w:rsidRDefault="00E15F44">
            <w:pPr>
              <w:spacing w:after="0" w:line="240" w:lineRule="auto"/>
              <w:ind w:left="57" w:right="57"/>
              <w:rPr>
                <w:rFonts w:ascii="Cambria" w:hAnsi="Cambria"/>
                <w:sz w:val="24"/>
              </w:rPr>
            </w:pPr>
            <w:r>
              <w:rPr>
                <w:rFonts w:ascii="Cambria" w:hAnsi="Cambria"/>
                <w:sz w:val="24"/>
              </w:rPr>
              <w:t>5</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532761" w14:textId="77777777" w:rsidR="00BD00D8" w:rsidRDefault="00E15F44">
            <w:pPr>
              <w:spacing w:after="0" w:line="240" w:lineRule="auto"/>
              <w:ind w:left="57" w:right="57"/>
              <w:rPr>
                <w:rFonts w:ascii="Cambria" w:hAnsi="Cambria"/>
                <w:sz w:val="24"/>
              </w:rPr>
            </w:pPr>
            <w:r>
              <w:rPr>
                <w:rFonts w:ascii="Cambria" w:hAnsi="Cambria"/>
                <w:sz w:val="24"/>
              </w:rPr>
              <w:t>Формы организации учебной деятельности</w:t>
            </w:r>
          </w:p>
        </w:tc>
        <w:tc>
          <w:tcPr>
            <w:tcW w:w="5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1A6C83" w14:textId="77777777" w:rsidR="00BD00D8" w:rsidRDefault="00E15F44">
            <w:pPr>
              <w:spacing w:after="0" w:line="240" w:lineRule="auto"/>
              <w:ind w:left="57" w:right="57"/>
              <w:rPr>
                <w:rFonts w:ascii="Cambria" w:hAnsi="Cambria"/>
                <w:sz w:val="24"/>
              </w:rPr>
            </w:pPr>
            <w:r>
              <w:rPr>
                <w:rFonts w:ascii="Cambria" w:hAnsi="Cambria"/>
                <w:sz w:val="24"/>
              </w:rPr>
              <w:t>Индивидуальная, фронтальная, групповая</w:t>
            </w:r>
          </w:p>
        </w:tc>
      </w:tr>
      <w:tr w:rsidR="00BD00D8" w14:paraId="06876380"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458F90" w14:textId="77777777" w:rsidR="00BD00D8" w:rsidRDefault="00E15F44">
            <w:pPr>
              <w:spacing w:after="0" w:line="240" w:lineRule="auto"/>
              <w:ind w:left="57" w:right="57"/>
              <w:rPr>
                <w:rFonts w:ascii="Cambria" w:hAnsi="Cambria"/>
                <w:sz w:val="24"/>
              </w:rPr>
            </w:pPr>
            <w:r>
              <w:rPr>
                <w:rFonts w:ascii="Cambria" w:hAnsi="Cambria"/>
                <w:sz w:val="24"/>
              </w:rPr>
              <w:t>6</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A14728" w14:textId="77777777" w:rsidR="00BD00D8" w:rsidRDefault="00E15F44">
            <w:pPr>
              <w:spacing w:after="0" w:line="240" w:lineRule="auto"/>
              <w:ind w:left="57" w:right="57"/>
              <w:rPr>
                <w:rFonts w:ascii="Cambria" w:hAnsi="Cambria"/>
                <w:sz w:val="24"/>
                <w:highlight w:val="yellow"/>
              </w:rPr>
            </w:pPr>
            <w:r>
              <w:rPr>
                <w:rFonts w:ascii="Cambria" w:hAnsi="Cambria"/>
                <w:sz w:val="24"/>
              </w:rPr>
              <w:t>Типы оценочных мероприятий</w:t>
            </w:r>
          </w:p>
        </w:tc>
        <w:tc>
          <w:tcPr>
            <w:tcW w:w="5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373B8" w14:textId="77777777" w:rsidR="00BD00D8" w:rsidRDefault="00E15F44">
            <w:pPr>
              <w:pStyle w:val="1fb"/>
              <w:spacing w:after="0" w:line="240" w:lineRule="auto"/>
              <w:ind w:left="31" w:right="57"/>
              <w:rPr>
                <w:rFonts w:ascii="Cambria" w:hAnsi="Cambria"/>
                <w:sz w:val="24"/>
              </w:rPr>
            </w:pPr>
            <w:r>
              <w:rPr>
                <w:rFonts w:ascii="Cambria" w:hAnsi="Cambria"/>
                <w:sz w:val="24"/>
              </w:rPr>
              <w:t xml:space="preserve">Старт-задание </w:t>
            </w:r>
          </w:p>
          <w:p w14:paraId="4EEB176F" w14:textId="77777777" w:rsidR="00BD00D8" w:rsidRDefault="00E15F44">
            <w:pPr>
              <w:spacing w:after="0" w:line="240" w:lineRule="auto"/>
              <w:ind w:left="31" w:right="57"/>
              <w:rPr>
                <w:rFonts w:ascii="Cambria" w:hAnsi="Cambria"/>
                <w:sz w:val="24"/>
              </w:rPr>
            </w:pPr>
            <w:r>
              <w:rPr>
                <w:rFonts w:ascii="Cambria" w:hAnsi="Cambria"/>
                <w:sz w:val="24"/>
              </w:rPr>
              <w:t xml:space="preserve">Практическая тренировка с отработкой разных задач </w:t>
            </w:r>
          </w:p>
          <w:p w14:paraId="2BEEE301" w14:textId="77777777" w:rsidR="00BD00D8" w:rsidRDefault="00E15F44">
            <w:pPr>
              <w:pStyle w:val="1fb"/>
              <w:spacing w:after="0" w:line="240" w:lineRule="auto"/>
              <w:ind w:left="31" w:right="57"/>
              <w:rPr>
                <w:rFonts w:ascii="Cambria" w:hAnsi="Cambria"/>
                <w:sz w:val="24"/>
                <w:highlight w:val="yellow"/>
              </w:rPr>
            </w:pPr>
            <w:r>
              <w:rPr>
                <w:rFonts w:ascii="Cambria" w:hAnsi="Cambria"/>
                <w:sz w:val="24"/>
              </w:rPr>
              <w:t>Тест</w:t>
            </w:r>
          </w:p>
        </w:tc>
      </w:tr>
      <w:tr w:rsidR="00BD00D8" w14:paraId="1077580A"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00D994" w14:textId="77777777" w:rsidR="00BD00D8" w:rsidRDefault="00E15F44">
            <w:pPr>
              <w:spacing w:after="0" w:line="240" w:lineRule="auto"/>
              <w:ind w:left="57" w:right="57"/>
              <w:rPr>
                <w:rFonts w:ascii="Cambria" w:hAnsi="Cambria"/>
                <w:sz w:val="24"/>
              </w:rPr>
            </w:pPr>
            <w:r>
              <w:rPr>
                <w:rFonts w:ascii="Cambria" w:hAnsi="Cambria"/>
                <w:sz w:val="24"/>
              </w:rPr>
              <w:t xml:space="preserve">7.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A7BF76" w14:textId="77777777" w:rsidR="00BD00D8" w:rsidRDefault="00E15F44">
            <w:pPr>
              <w:spacing w:after="0" w:line="240" w:lineRule="auto"/>
              <w:ind w:left="57" w:right="57"/>
              <w:rPr>
                <w:rFonts w:ascii="Cambria" w:hAnsi="Cambria"/>
                <w:sz w:val="24"/>
              </w:rPr>
            </w:pPr>
            <w:r>
              <w:rPr>
                <w:rFonts w:ascii="Cambria" w:hAnsi="Cambria"/>
                <w:sz w:val="24"/>
              </w:rPr>
              <w:t>Задания для самостоятельного выполнения</w:t>
            </w:r>
          </w:p>
        </w:tc>
        <w:tc>
          <w:tcPr>
            <w:tcW w:w="5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68CA4A" w14:textId="77777777" w:rsidR="00BD00D8" w:rsidRDefault="00E15F44">
            <w:pPr>
              <w:spacing w:after="0" w:line="240" w:lineRule="auto"/>
              <w:rPr>
                <w:rFonts w:ascii="Cambria" w:hAnsi="Cambria"/>
                <w:sz w:val="24"/>
              </w:rPr>
            </w:pPr>
            <w:r>
              <w:rPr>
                <w:rFonts w:ascii="Cambria" w:hAnsi="Cambria"/>
                <w:sz w:val="24"/>
              </w:rPr>
              <w:t>Задание-исследование</w:t>
            </w:r>
          </w:p>
          <w:p w14:paraId="07254A1C" w14:textId="77777777" w:rsidR="00BD00D8" w:rsidRDefault="00E15F44">
            <w:pPr>
              <w:numPr>
                <w:ilvl w:val="0"/>
                <w:numId w:val="11"/>
              </w:numPr>
              <w:spacing w:after="0" w:line="240" w:lineRule="auto"/>
              <w:ind w:left="0" w:firstLine="283"/>
              <w:jc w:val="both"/>
              <w:rPr>
                <w:rFonts w:ascii="Cambria" w:hAnsi="Cambria"/>
                <w:sz w:val="24"/>
              </w:rPr>
            </w:pPr>
            <w:r>
              <w:rPr>
                <w:rFonts w:ascii="Cambria" w:hAnsi="Cambria"/>
                <w:sz w:val="24"/>
              </w:rPr>
              <w:t>Подготовьте сообщение «Наиболее безжалостные по своим последствиям террористические акты, которые были совершены на территории России»;</w:t>
            </w:r>
          </w:p>
          <w:p w14:paraId="3C98C3C0" w14:textId="77777777" w:rsidR="00BD00D8" w:rsidRDefault="00E15F44">
            <w:pPr>
              <w:spacing w:after="0" w:line="240" w:lineRule="auto"/>
              <w:jc w:val="both"/>
              <w:rPr>
                <w:rFonts w:ascii="Cambria" w:hAnsi="Cambria"/>
                <w:sz w:val="24"/>
              </w:rPr>
            </w:pPr>
            <w:r>
              <w:rPr>
                <w:rFonts w:ascii="Cambria" w:hAnsi="Cambria"/>
                <w:sz w:val="24"/>
              </w:rPr>
              <w:t>2.  Подготовьте сообщение на тему «Известные террористические организации в мире: негативные последствия их деятельности для мирового сообщества»;</w:t>
            </w:r>
          </w:p>
          <w:p w14:paraId="4B9A83B3" w14:textId="77777777" w:rsidR="00BD00D8" w:rsidRDefault="00E15F44">
            <w:pPr>
              <w:spacing w:after="0" w:line="240" w:lineRule="auto"/>
              <w:jc w:val="both"/>
              <w:rPr>
                <w:rFonts w:ascii="Cambria" w:hAnsi="Cambria"/>
                <w:sz w:val="24"/>
              </w:rPr>
            </w:pPr>
            <w:r>
              <w:rPr>
                <w:rFonts w:ascii="Cambria" w:hAnsi="Cambria"/>
                <w:sz w:val="24"/>
              </w:rPr>
              <w:t xml:space="preserve">3.  Поработайте в библиотеке или с помощью средств массовой информации подберите случаи </w:t>
            </w:r>
            <w:r>
              <w:rPr>
                <w:rFonts w:ascii="Cambria" w:hAnsi="Cambria"/>
                <w:sz w:val="24"/>
              </w:rPr>
              <w:lastRenderedPageBreak/>
              <w:t>телефонного терроризма на территории Российской Федерации и охарактеризуйте его последствия;</w:t>
            </w:r>
          </w:p>
          <w:p w14:paraId="01BB59E6" w14:textId="77777777" w:rsidR="00BD00D8" w:rsidRDefault="00E15F44">
            <w:pPr>
              <w:spacing w:after="0" w:line="240" w:lineRule="auto"/>
              <w:jc w:val="both"/>
              <w:rPr>
                <w:rFonts w:ascii="Cambria" w:hAnsi="Cambria"/>
                <w:sz w:val="24"/>
              </w:rPr>
            </w:pPr>
            <w:r>
              <w:rPr>
                <w:rFonts w:ascii="Cambria" w:hAnsi="Cambria"/>
                <w:sz w:val="24"/>
              </w:rPr>
              <w:t xml:space="preserve">5. Составьте алгоритм действий </w:t>
            </w:r>
            <w:r>
              <w:rPr>
                <w:rFonts w:ascii="Cambria" w:hAnsi="Cambria"/>
                <w:spacing w:val="-1"/>
                <w:sz w:val="24"/>
              </w:rPr>
              <w:t>«Правила личной безопасности, если вас захватили в заложники», «Правила личной безопасности при взрыве в общественном месте»</w:t>
            </w:r>
            <w:r>
              <w:rPr>
                <w:rFonts w:ascii="Cambria" w:hAnsi="Cambria"/>
                <w:sz w:val="24"/>
              </w:rPr>
              <w:t>;</w:t>
            </w:r>
          </w:p>
          <w:p w14:paraId="0B74874D" w14:textId="77777777" w:rsidR="00BD00D8" w:rsidRDefault="00E15F44">
            <w:pPr>
              <w:spacing w:after="0" w:line="240" w:lineRule="auto"/>
              <w:jc w:val="both"/>
              <w:rPr>
                <w:rFonts w:ascii="Cambria" w:hAnsi="Cambria"/>
                <w:sz w:val="24"/>
              </w:rPr>
            </w:pPr>
            <w:r>
              <w:rPr>
                <w:rFonts w:ascii="Cambria" w:hAnsi="Cambria"/>
                <w:spacing w:val="-1"/>
                <w:sz w:val="24"/>
              </w:rPr>
              <w:t>6. Решите ситуационную задачу: «Вы получили по почте посылку (или бандероль) с неизвестным вам обратным адресом. Ваши действия»</w:t>
            </w:r>
          </w:p>
        </w:tc>
      </w:tr>
    </w:tbl>
    <w:p w14:paraId="4D79318B" w14:textId="77777777" w:rsidR="00BD00D8" w:rsidRDefault="00BD00D8">
      <w:pPr>
        <w:rPr>
          <w:rFonts w:ascii="Cambria" w:hAnsi="Cambria"/>
          <w:b/>
          <w:sz w:val="24"/>
        </w:rPr>
      </w:pPr>
    </w:p>
    <w:p w14:paraId="3D6E7BBF" w14:textId="77777777" w:rsidR="00BD00D8" w:rsidRDefault="00E15F44">
      <w:pPr>
        <w:spacing w:after="0" w:line="240" w:lineRule="auto"/>
        <w:ind w:left="57" w:right="57"/>
        <w:jc w:val="center"/>
        <w:rPr>
          <w:rFonts w:ascii="Cambria" w:hAnsi="Cambria"/>
          <w:sz w:val="24"/>
        </w:rPr>
      </w:pPr>
      <w:r>
        <w:rPr>
          <w:rFonts w:ascii="Cambria" w:hAnsi="Cambria"/>
          <w:b/>
          <w:sz w:val="24"/>
        </w:rPr>
        <w:t>ОПОРНЫЙ КОНСПЕКТ РАЗДЕЛ 11</w:t>
      </w:r>
    </w:p>
    <w:p w14:paraId="528E333D" w14:textId="77777777" w:rsidR="00BD00D8" w:rsidRDefault="00BD00D8">
      <w:pPr>
        <w:spacing w:after="0" w:line="240" w:lineRule="auto"/>
        <w:ind w:left="57" w:right="57"/>
        <w:rPr>
          <w:rFonts w:ascii="Cambria" w:hAnsi="Cambria"/>
          <w:sz w:val="24"/>
        </w:rPr>
      </w:pPr>
    </w:p>
    <w:tbl>
      <w:tblPr>
        <w:tblW w:w="0" w:type="auto"/>
        <w:tblLayout w:type="fixed"/>
        <w:tblLook w:val="04A0" w:firstRow="1" w:lastRow="0" w:firstColumn="1" w:lastColumn="0" w:noHBand="0" w:noVBand="1"/>
      </w:tblPr>
      <w:tblGrid>
        <w:gridCol w:w="534"/>
        <w:gridCol w:w="2693"/>
        <w:gridCol w:w="5982"/>
      </w:tblGrid>
      <w:tr w:rsidR="00BD00D8" w14:paraId="1B2E274B"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5097BB" w14:textId="77777777" w:rsidR="00BD00D8" w:rsidRDefault="00E15F44">
            <w:pPr>
              <w:spacing w:after="0" w:line="240" w:lineRule="auto"/>
              <w:ind w:left="57" w:right="57"/>
              <w:rPr>
                <w:rFonts w:ascii="Cambria" w:hAnsi="Cambria"/>
                <w:sz w:val="24"/>
              </w:rPr>
            </w:pPr>
            <w:r>
              <w:rPr>
                <w:rFonts w:ascii="Cambria" w:hAnsi="Cambria"/>
                <w:sz w:val="24"/>
              </w:rPr>
              <w:t>1</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D9C258" w14:textId="77777777" w:rsidR="00BD00D8" w:rsidRDefault="00E15F44">
            <w:pPr>
              <w:spacing w:after="0" w:line="240" w:lineRule="auto"/>
              <w:ind w:left="57" w:right="57"/>
              <w:rPr>
                <w:rFonts w:ascii="Cambria" w:hAnsi="Cambria"/>
                <w:sz w:val="24"/>
              </w:rPr>
            </w:pPr>
            <w:r>
              <w:rPr>
                <w:rFonts w:ascii="Cambria" w:hAnsi="Cambria"/>
                <w:sz w:val="24"/>
              </w:rPr>
              <w:t>Темы раздела</w:t>
            </w:r>
          </w:p>
        </w:tc>
        <w:tc>
          <w:tcPr>
            <w:tcW w:w="5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01628A" w14:textId="77777777" w:rsidR="00BD00D8" w:rsidRDefault="00E15F44">
            <w:pPr>
              <w:spacing w:after="0" w:line="240" w:lineRule="auto"/>
              <w:ind w:left="57" w:right="57"/>
              <w:rPr>
                <w:rFonts w:ascii="Cambria" w:hAnsi="Cambria"/>
                <w:b/>
                <w:sz w:val="24"/>
              </w:rPr>
            </w:pPr>
            <w:r>
              <w:rPr>
                <w:rFonts w:ascii="Cambria" w:hAnsi="Cambria"/>
                <w:b/>
                <w:sz w:val="24"/>
              </w:rPr>
              <w:t>Основы военной подготовки</w:t>
            </w:r>
          </w:p>
        </w:tc>
      </w:tr>
      <w:tr w:rsidR="00BD00D8" w14:paraId="044A752E"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A635F2" w14:textId="77777777" w:rsidR="00BD00D8" w:rsidRDefault="00E15F44">
            <w:pPr>
              <w:spacing w:after="0" w:line="240" w:lineRule="auto"/>
              <w:ind w:left="57" w:right="57"/>
              <w:rPr>
                <w:rFonts w:ascii="Cambria" w:hAnsi="Cambria"/>
                <w:sz w:val="24"/>
              </w:rPr>
            </w:pPr>
            <w:r>
              <w:rPr>
                <w:rFonts w:ascii="Cambria" w:hAnsi="Cambria"/>
                <w:sz w:val="24"/>
              </w:rPr>
              <w:t>2</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706C9E" w14:textId="77777777" w:rsidR="00BD00D8" w:rsidRDefault="00E15F44">
            <w:pPr>
              <w:spacing w:after="0" w:line="240" w:lineRule="auto"/>
              <w:ind w:left="57" w:right="57"/>
              <w:rPr>
                <w:rFonts w:ascii="Cambria" w:hAnsi="Cambria"/>
                <w:sz w:val="24"/>
              </w:rPr>
            </w:pPr>
            <w:r>
              <w:rPr>
                <w:rFonts w:ascii="Cambria" w:hAnsi="Cambria"/>
                <w:sz w:val="24"/>
              </w:rPr>
              <w:t>Содержание темы</w:t>
            </w:r>
          </w:p>
        </w:tc>
        <w:tc>
          <w:tcPr>
            <w:tcW w:w="5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03ABDB" w14:textId="77777777" w:rsidR="00BD00D8" w:rsidRDefault="00E15F44">
            <w:pPr>
              <w:spacing w:after="0" w:line="240" w:lineRule="auto"/>
              <w:ind w:right="57"/>
              <w:jc w:val="both"/>
              <w:rPr>
                <w:rFonts w:ascii="Cambria" w:hAnsi="Cambria"/>
                <w:sz w:val="24"/>
              </w:rPr>
            </w:pPr>
            <w:r>
              <w:rPr>
                <w:rFonts w:ascii="Cambria" w:hAnsi="Cambria"/>
                <w:b/>
                <w:sz w:val="24"/>
              </w:rPr>
              <w:t>Тема 11.1.</w:t>
            </w:r>
            <w:r>
              <w:rPr>
                <w:rFonts w:ascii="Cambria" w:hAnsi="Cambria"/>
                <w:sz w:val="24"/>
              </w:rPr>
              <w:t xml:space="preserve"> Оборона страны как обязательное условие благополучного развития страны.</w:t>
            </w:r>
          </w:p>
          <w:p w14:paraId="4AE4F52E" w14:textId="77777777" w:rsidR="00BD00D8" w:rsidRDefault="00E15F44">
            <w:pPr>
              <w:spacing w:after="0" w:line="240" w:lineRule="auto"/>
              <w:ind w:right="57"/>
              <w:jc w:val="both"/>
              <w:rPr>
                <w:rFonts w:ascii="Cambria" w:hAnsi="Cambria"/>
                <w:sz w:val="24"/>
              </w:rPr>
            </w:pPr>
            <w:r>
              <w:rPr>
                <w:rFonts w:ascii="Cambria" w:hAnsi="Cambria"/>
                <w:sz w:val="24"/>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p w14:paraId="4C9ED308" w14:textId="77777777" w:rsidR="00BD00D8" w:rsidRDefault="00E15F44">
            <w:pPr>
              <w:spacing w:after="0" w:line="240" w:lineRule="auto"/>
              <w:ind w:right="57"/>
              <w:jc w:val="both"/>
              <w:rPr>
                <w:rFonts w:ascii="Cambria" w:hAnsi="Cambria"/>
                <w:sz w:val="24"/>
              </w:rPr>
            </w:pPr>
            <w:r>
              <w:rPr>
                <w:rFonts w:ascii="Cambria" w:hAnsi="Cambria"/>
                <w:b/>
                <w:sz w:val="24"/>
              </w:rPr>
              <w:t>Тема 11.2.</w:t>
            </w:r>
            <w:r>
              <w:rPr>
                <w:rFonts w:ascii="Cambria" w:hAnsi="Cambria"/>
                <w:sz w:val="24"/>
              </w:rPr>
              <w:t xml:space="preserve"> Виды, назначение и характеристики современного оружия.</w:t>
            </w:r>
          </w:p>
          <w:p w14:paraId="0412B446" w14:textId="77777777" w:rsidR="00BD00D8" w:rsidRDefault="00E15F44">
            <w:pPr>
              <w:spacing w:after="0" w:line="240" w:lineRule="auto"/>
              <w:jc w:val="both"/>
              <w:rPr>
                <w:rFonts w:ascii="Cambria" w:hAnsi="Cambria"/>
                <w:i/>
                <w:sz w:val="24"/>
              </w:rPr>
            </w:pPr>
            <w:r>
              <w:rPr>
                <w:rFonts w:ascii="Cambria" w:hAnsi="Cambria"/>
                <w:sz w:val="24"/>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p w14:paraId="5C9A9727" w14:textId="77777777" w:rsidR="00BD00D8" w:rsidRDefault="00E15F44">
            <w:pPr>
              <w:spacing w:after="0" w:line="240" w:lineRule="auto"/>
              <w:ind w:right="57"/>
              <w:jc w:val="both"/>
              <w:rPr>
                <w:rFonts w:ascii="Cambria" w:hAnsi="Cambria"/>
                <w:sz w:val="24"/>
              </w:rPr>
            </w:pPr>
            <w:r>
              <w:rPr>
                <w:rFonts w:ascii="Cambria" w:hAnsi="Cambria"/>
                <w:b/>
                <w:sz w:val="24"/>
              </w:rPr>
              <w:t>Тема 11.3.</w:t>
            </w:r>
            <w:r>
              <w:rPr>
                <w:rFonts w:ascii="Cambria" w:hAnsi="Cambria"/>
                <w:sz w:val="24"/>
              </w:rPr>
              <w:t xml:space="preserve"> Виды оружия массового поражения и поражающие факторы.</w:t>
            </w:r>
          </w:p>
          <w:p w14:paraId="31A59613" w14:textId="77777777" w:rsidR="00BD00D8" w:rsidRDefault="00E15F44">
            <w:pPr>
              <w:spacing w:after="0" w:line="240" w:lineRule="auto"/>
              <w:ind w:right="57"/>
              <w:jc w:val="both"/>
              <w:rPr>
                <w:rFonts w:ascii="Cambria" w:hAnsi="Cambria"/>
                <w:sz w:val="24"/>
              </w:rPr>
            </w:pPr>
            <w:r>
              <w:rPr>
                <w:rFonts w:ascii="Cambria" w:hAnsi="Cambria"/>
                <w:sz w:val="24"/>
              </w:rPr>
              <w:t>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виды средств индивидуальной и коллективной защиты.</w:t>
            </w:r>
          </w:p>
          <w:p w14:paraId="387B27C0" w14:textId="77777777" w:rsidR="00BD00D8" w:rsidRDefault="00E15F44">
            <w:pPr>
              <w:spacing w:after="0" w:line="240" w:lineRule="auto"/>
              <w:ind w:right="57"/>
              <w:jc w:val="both"/>
              <w:rPr>
                <w:rFonts w:ascii="Cambria" w:hAnsi="Cambria"/>
                <w:sz w:val="24"/>
              </w:rPr>
            </w:pPr>
            <w:r>
              <w:rPr>
                <w:rFonts w:ascii="Cambria" w:hAnsi="Cambria"/>
                <w:b/>
                <w:sz w:val="24"/>
              </w:rPr>
              <w:t>Тема 11.4.</w:t>
            </w:r>
            <w:r>
              <w:rPr>
                <w:rFonts w:ascii="Cambria" w:hAnsi="Cambria"/>
                <w:sz w:val="24"/>
              </w:rPr>
              <w:t xml:space="preserve"> Беспилотные системы и радиосвязь.</w:t>
            </w:r>
          </w:p>
          <w:p w14:paraId="67B0CA36" w14:textId="77777777" w:rsidR="00BD00D8" w:rsidRDefault="00E15F44">
            <w:pPr>
              <w:spacing w:after="0" w:line="240" w:lineRule="auto"/>
              <w:ind w:right="57"/>
              <w:jc w:val="both"/>
              <w:rPr>
                <w:rFonts w:ascii="Cambria" w:hAnsi="Cambria"/>
                <w:sz w:val="24"/>
              </w:rPr>
            </w:pPr>
            <w:r>
              <w:rPr>
                <w:rFonts w:ascii="Cambria" w:hAnsi="Cambria"/>
                <w:sz w:val="24"/>
              </w:rPr>
              <w:t xml:space="preserve">История возникновения и развития беспилотных </w:t>
            </w:r>
            <w:proofErr w:type="spellStart"/>
            <w:r>
              <w:rPr>
                <w:rFonts w:ascii="Cambria" w:hAnsi="Cambria"/>
                <w:sz w:val="24"/>
              </w:rPr>
              <w:t>авиасистем</w:t>
            </w:r>
            <w:proofErr w:type="spellEnd"/>
            <w:r>
              <w:rPr>
                <w:rFonts w:ascii="Cambria" w:hAnsi="Cambria"/>
                <w:sz w:val="24"/>
              </w:rPr>
              <w:t xml:space="preserve"> (БАС). Виды, предназначение, тактико-</w:t>
            </w:r>
            <w:r>
              <w:rPr>
                <w:rFonts w:ascii="Cambria" w:hAnsi="Cambria"/>
                <w:sz w:val="24"/>
              </w:rPr>
              <w:lastRenderedPageBreak/>
              <w:t xml:space="preserve">технические характеристики и общее устройство беспилотных летательных аппаратов (БПЛА). Конструктивные особенности БПЛА </w:t>
            </w:r>
            <w:proofErr w:type="spellStart"/>
            <w:r>
              <w:rPr>
                <w:rFonts w:ascii="Cambria" w:hAnsi="Cambria"/>
                <w:sz w:val="24"/>
              </w:rPr>
              <w:t>квадрокоптерного</w:t>
            </w:r>
            <w:proofErr w:type="spellEnd"/>
            <w:r>
              <w:rPr>
                <w:rFonts w:ascii="Cambria" w:hAnsi="Cambria"/>
                <w:sz w:val="24"/>
              </w:rPr>
              <w:t xml:space="preserve"> типа. Морские беспилотные аппараты (автономные необитаемые подводные аппараты (АНПА), </w:t>
            </w:r>
            <w:proofErr w:type="spellStart"/>
            <w:r>
              <w:rPr>
                <w:rFonts w:ascii="Cambria" w:hAnsi="Cambria"/>
                <w:sz w:val="24"/>
              </w:rPr>
              <w:t>безэкипажные</w:t>
            </w:r>
            <w:proofErr w:type="spellEnd"/>
            <w:r>
              <w:rPr>
                <w:rFonts w:ascii="Cambria" w:hAnsi="Cambria"/>
                <w:sz w:val="24"/>
              </w:rPr>
              <w:t xml:space="preserve"> </w:t>
            </w:r>
            <w:proofErr w:type="spellStart"/>
            <w:r>
              <w:rPr>
                <w:rFonts w:ascii="Cambria" w:hAnsi="Cambria"/>
                <w:sz w:val="24"/>
              </w:rPr>
              <w:t>катеры</w:t>
            </w:r>
            <w:proofErr w:type="spellEnd"/>
            <w:r>
              <w:rPr>
                <w:rFonts w:ascii="Cambria" w:hAnsi="Cambria"/>
                <w:sz w:val="24"/>
              </w:rPr>
              <w:t xml:space="preserve">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r>
      <w:tr w:rsidR="00BD00D8" w14:paraId="5071186A"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7E06FB" w14:textId="77777777" w:rsidR="00BD00D8" w:rsidRDefault="00E15F44">
            <w:pPr>
              <w:spacing w:after="0" w:line="240" w:lineRule="auto"/>
              <w:ind w:left="57" w:right="57"/>
              <w:rPr>
                <w:rFonts w:ascii="Cambria" w:hAnsi="Cambria"/>
                <w:sz w:val="24"/>
              </w:rPr>
            </w:pPr>
            <w:r>
              <w:rPr>
                <w:rFonts w:ascii="Cambria" w:hAnsi="Cambria"/>
                <w:sz w:val="24"/>
              </w:rPr>
              <w:lastRenderedPageBreak/>
              <w:t>3</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DE9788" w14:textId="77777777" w:rsidR="00BD00D8" w:rsidRDefault="00E15F44">
            <w:pPr>
              <w:spacing w:after="0" w:line="240" w:lineRule="auto"/>
              <w:ind w:left="57" w:right="57"/>
              <w:rPr>
                <w:rFonts w:ascii="Cambria" w:hAnsi="Cambria"/>
                <w:sz w:val="24"/>
              </w:rPr>
            </w:pPr>
            <w:r>
              <w:rPr>
                <w:rFonts w:ascii="Cambria" w:hAnsi="Cambria"/>
                <w:sz w:val="24"/>
              </w:rPr>
              <w:t>Виды занятий</w:t>
            </w:r>
          </w:p>
        </w:tc>
        <w:tc>
          <w:tcPr>
            <w:tcW w:w="5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684022" w14:textId="77777777" w:rsidR="00BD00D8" w:rsidRDefault="00E15F44">
            <w:pPr>
              <w:spacing w:after="0" w:line="240" w:lineRule="auto"/>
              <w:ind w:left="57" w:right="57"/>
              <w:rPr>
                <w:rFonts w:ascii="Cambria" w:hAnsi="Cambria"/>
                <w:sz w:val="24"/>
              </w:rPr>
            </w:pPr>
            <w:r>
              <w:rPr>
                <w:rFonts w:ascii="Cambria" w:hAnsi="Cambria"/>
                <w:sz w:val="24"/>
              </w:rPr>
              <w:t>Комбинированное и практические занятия</w:t>
            </w:r>
          </w:p>
        </w:tc>
      </w:tr>
      <w:tr w:rsidR="00BD00D8" w14:paraId="74D0A9B0"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C27FF7" w14:textId="77777777" w:rsidR="00BD00D8" w:rsidRDefault="00E15F44">
            <w:pPr>
              <w:spacing w:after="0" w:line="240" w:lineRule="auto"/>
              <w:ind w:left="57" w:right="57"/>
              <w:rPr>
                <w:rFonts w:ascii="Cambria" w:hAnsi="Cambria"/>
                <w:sz w:val="24"/>
              </w:rPr>
            </w:pPr>
            <w:r>
              <w:rPr>
                <w:rFonts w:ascii="Cambria" w:hAnsi="Cambria"/>
                <w:sz w:val="24"/>
              </w:rPr>
              <w:t>4</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B3D7F5" w14:textId="77777777" w:rsidR="00BD00D8" w:rsidRDefault="00E15F44">
            <w:pPr>
              <w:spacing w:after="0" w:line="240" w:lineRule="auto"/>
              <w:ind w:left="57" w:right="57"/>
              <w:rPr>
                <w:rFonts w:ascii="Cambria" w:hAnsi="Cambria"/>
                <w:sz w:val="24"/>
              </w:rPr>
            </w:pPr>
            <w:r>
              <w:rPr>
                <w:rFonts w:ascii="Cambria" w:hAnsi="Cambria"/>
                <w:sz w:val="24"/>
              </w:rPr>
              <w:t>Планируемые образовательные результаты </w:t>
            </w:r>
          </w:p>
        </w:tc>
        <w:tc>
          <w:tcPr>
            <w:tcW w:w="5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0B8CF" w14:textId="77777777" w:rsidR="00BD00D8" w:rsidRDefault="00E15F44">
            <w:pPr>
              <w:spacing w:after="0" w:line="240" w:lineRule="auto"/>
              <w:ind w:right="57"/>
              <w:jc w:val="both"/>
              <w:rPr>
                <w:rFonts w:ascii="Cambria" w:hAnsi="Cambria"/>
                <w:sz w:val="24"/>
              </w:rPr>
            </w:pPr>
            <w:r>
              <w:rPr>
                <w:rFonts w:ascii="Cambria" w:hAnsi="Cambria"/>
                <w:b/>
                <w:sz w:val="24"/>
                <w:u w:val="single"/>
              </w:rPr>
              <w:t>ОК 01.</w:t>
            </w:r>
            <w:r>
              <w:rPr>
                <w:rFonts w:ascii="Cambria" w:hAnsi="Cambria"/>
                <w:sz w:val="24"/>
              </w:rPr>
              <w:t xml:space="preserve"> Выбирать способы решения задач профессиональной деятельности применительно к различным контекстам.</w:t>
            </w:r>
          </w:p>
          <w:p w14:paraId="666E98C4" w14:textId="77777777" w:rsidR="00BD00D8" w:rsidRDefault="00E15F44">
            <w:pPr>
              <w:spacing w:after="0" w:line="240" w:lineRule="auto"/>
              <w:ind w:right="57"/>
              <w:jc w:val="both"/>
              <w:rPr>
                <w:rFonts w:ascii="Cambria" w:hAnsi="Cambria"/>
                <w:sz w:val="24"/>
              </w:rPr>
            </w:pPr>
            <w:r>
              <w:rPr>
                <w:rFonts w:ascii="Cambria" w:hAnsi="Cambria"/>
                <w:b/>
                <w:sz w:val="24"/>
                <w:u w:val="single"/>
              </w:rPr>
              <w:t>ОК 02.</w:t>
            </w:r>
            <w:r>
              <w:rPr>
                <w:rFonts w:ascii="Cambria" w:hAnsi="Cambria"/>
                <w:sz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3BE7808E" w14:textId="77777777" w:rsidR="00BD00D8" w:rsidRDefault="00E15F44">
            <w:pPr>
              <w:spacing w:after="0" w:line="240" w:lineRule="auto"/>
              <w:ind w:right="57"/>
              <w:jc w:val="both"/>
              <w:rPr>
                <w:rFonts w:ascii="Cambria" w:hAnsi="Cambria"/>
                <w:sz w:val="24"/>
              </w:rPr>
            </w:pPr>
            <w:r>
              <w:rPr>
                <w:rFonts w:ascii="Cambria" w:hAnsi="Cambria"/>
                <w:b/>
                <w:sz w:val="24"/>
                <w:u w:val="single"/>
              </w:rPr>
              <w:t>ОК 03.</w:t>
            </w:r>
            <w:r>
              <w:rPr>
                <w:rFonts w:ascii="Cambria" w:hAnsi="Cambria"/>
                <w:sz w:val="24"/>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3B3B89E6" w14:textId="77777777" w:rsidR="00BD00D8" w:rsidRDefault="00E15F44">
            <w:pPr>
              <w:spacing w:after="0" w:line="240" w:lineRule="auto"/>
              <w:ind w:right="57"/>
              <w:jc w:val="both"/>
              <w:rPr>
                <w:rFonts w:ascii="Cambria" w:hAnsi="Cambria"/>
                <w:sz w:val="24"/>
                <w:u w:val="single"/>
              </w:rPr>
            </w:pPr>
            <w:r>
              <w:rPr>
                <w:rFonts w:ascii="Cambria" w:hAnsi="Cambria"/>
                <w:b/>
                <w:sz w:val="24"/>
                <w:u w:val="single"/>
              </w:rPr>
              <w:t>ОК 04.</w:t>
            </w:r>
            <w:r>
              <w:rPr>
                <w:rFonts w:ascii="Cambria" w:hAnsi="Cambria"/>
                <w:sz w:val="24"/>
              </w:rPr>
              <w:t xml:space="preserve"> Эффективно взаимодействовать и работать в коллективе и команде.</w:t>
            </w:r>
          </w:p>
          <w:p w14:paraId="76260CE0" w14:textId="0AAB3081" w:rsidR="00BD00D8" w:rsidRDefault="00E15F44">
            <w:pPr>
              <w:spacing w:after="0" w:line="240" w:lineRule="auto"/>
              <w:ind w:right="57"/>
              <w:jc w:val="both"/>
              <w:rPr>
                <w:rFonts w:ascii="Cambria" w:hAnsi="Cambria"/>
                <w:sz w:val="24"/>
              </w:rPr>
            </w:pPr>
            <w:r>
              <w:rPr>
                <w:rFonts w:ascii="Cambria" w:hAnsi="Cambria"/>
                <w:b/>
                <w:sz w:val="24"/>
                <w:u w:val="single"/>
              </w:rPr>
              <w:t>ОК 06.</w:t>
            </w:r>
            <w:r>
              <w:rPr>
                <w:rFonts w:ascii="Cambria" w:hAnsi="Cambria"/>
                <w:sz w:val="24"/>
              </w:rPr>
              <w:t xml:space="preserve"> Проявлять гражданско-патриотическую позицию, демонстрировать осознанное поведение на основе традиционных </w:t>
            </w:r>
            <w:r w:rsidR="007E7555">
              <w:rPr>
                <w:rFonts w:ascii="Cambria" w:hAnsi="Cambria"/>
                <w:sz w:val="24"/>
              </w:rPr>
              <w:t>российских духовно-нравственных</w:t>
            </w:r>
            <w:r>
              <w:rPr>
                <w:rFonts w:ascii="Cambria" w:hAnsi="Cambria"/>
                <w:sz w:val="24"/>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p w14:paraId="2CC8E2CA" w14:textId="7BF9F32F" w:rsidR="00BD00D8" w:rsidRDefault="00E15F44">
            <w:pPr>
              <w:spacing w:after="0" w:line="240" w:lineRule="auto"/>
              <w:ind w:right="57"/>
              <w:jc w:val="both"/>
              <w:rPr>
                <w:rFonts w:ascii="Cambria" w:hAnsi="Cambria"/>
                <w:sz w:val="24"/>
              </w:rPr>
            </w:pPr>
            <w:r>
              <w:rPr>
                <w:rFonts w:ascii="Cambria" w:hAnsi="Cambria"/>
                <w:b/>
                <w:sz w:val="24"/>
                <w:u w:val="single"/>
              </w:rPr>
              <w:t>ОК 07.</w:t>
            </w:r>
            <w:r>
              <w:rPr>
                <w:rFonts w:ascii="Cambria" w:hAnsi="Cambria"/>
                <w:sz w:val="24"/>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sidR="002705F4">
              <w:rPr>
                <w:rFonts w:ascii="Cambria" w:hAnsi="Cambria"/>
                <w:sz w:val="24"/>
              </w:rPr>
              <w:t>.</w:t>
            </w:r>
          </w:p>
          <w:p w14:paraId="31B12B23" w14:textId="77777777" w:rsidR="00BD00D8" w:rsidRDefault="00E15F44" w:rsidP="002705F4">
            <w:pPr>
              <w:spacing w:after="0" w:line="240" w:lineRule="auto"/>
              <w:ind w:right="57"/>
              <w:jc w:val="both"/>
              <w:rPr>
                <w:rFonts w:ascii="Cambria" w:hAnsi="Cambria"/>
                <w:sz w:val="24"/>
              </w:rPr>
            </w:pPr>
            <w:r>
              <w:rPr>
                <w:rFonts w:ascii="Cambria" w:hAnsi="Cambria"/>
                <w:b/>
                <w:sz w:val="24"/>
                <w:u w:val="single"/>
              </w:rPr>
              <w:t xml:space="preserve">ОК 08. </w:t>
            </w:r>
            <w:r>
              <w:rPr>
                <w:rFonts w:ascii="Cambria" w:hAnsi="Cambria"/>
                <w:sz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BD00D8" w14:paraId="255F1242"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0ACC30" w14:textId="77777777" w:rsidR="00BD00D8" w:rsidRDefault="00E15F44">
            <w:pPr>
              <w:spacing w:after="0" w:line="240" w:lineRule="auto"/>
              <w:ind w:left="57" w:right="57"/>
              <w:rPr>
                <w:rFonts w:ascii="Cambria" w:hAnsi="Cambria"/>
                <w:sz w:val="24"/>
              </w:rPr>
            </w:pPr>
            <w:r>
              <w:rPr>
                <w:rFonts w:ascii="Cambria" w:hAnsi="Cambria"/>
                <w:sz w:val="24"/>
              </w:rPr>
              <w:t>5</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47FBAB" w14:textId="77777777" w:rsidR="00BD00D8" w:rsidRDefault="00E15F44">
            <w:pPr>
              <w:spacing w:after="0" w:line="240" w:lineRule="auto"/>
              <w:ind w:left="57" w:right="57"/>
              <w:rPr>
                <w:rFonts w:ascii="Cambria" w:hAnsi="Cambria"/>
                <w:sz w:val="24"/>
              </w:rPr>
            </w:pPr>
            <w:r>
              <w:rPr>
                <w:rFonts w:ascii="Cambria" w:hAnsi="Cambria"/>
                <w:sz w:val="24"/>
              </w:rPr>
              <w:t>Формы организации учебной деятельности</w:t>
            </w:r>
          </w:p>
        </w:tc>
        <w:tc>
          <w:tcPr>
            <w:tcW w:w="5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8EABBC" w14:textId="77777777" w:rsidR="00BD00D8" w:rsidRDefault="00E15F44">
            <w:pPr>
              <w:spacing w:after="0" w:line="240" w:lineRule="auto"/>
              <w:ind w:left="57" w:right="57"/>
              <w:rPr>
                <w:rFonts w:ascii="Cambria" w:hAnsi="Cambria"/>
                <w:sz w:val="24"/>
              </w:rPr>
            </w:pPr>
            <w:r>
              <w:rPr>
                <w:rFonts w:ascii="Cambria" w:hAnsi="Cambria"/>
                <w:sz w:val="24"/>
              </w:rPr>
              <w:t>Индивидуальная, фронтальная, групповая</w:t>
            </w:r>
          </w:p>
        </w:tc>
      </w:tr>
      <w:tr w:rsidR="00BD00D8" w14:paraId="270BF1BE" w14:textId="77777777">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4C21FA" w14:textId="77777777" w:rsidR="00BD00D8" w:rsidRDefault="00E15F44">
            <w:pPr>
              <w:spacing w:after="0" w:line="240" w:lineRule="auto"/>
              <w:ind w:left="57" w:right="57"/>
              <w:rPr>
                <w:rFonts w:ascii="Cambria" w:hAnsi="Cambria"/>
                <w:sz w:val="24"/>
              </w:rPr>
            </w:pPr>
            <w:r>
              <w:rPr>
                <w:rFonts w:ascii="Cambria" w:hAnsi="Cambria"/>
                <w:sz w:val="24"/>
              </w:rPr>
              <w:t>6</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C04FE8" w14:textId="77777777" w:rsidR="00BD00D8" w:rsidRDefault="00E15F44">
            <w:pPr>
              <w:spacing w:after="0" w:line="240" w:lineRule="auto"/>
              <w:ind w:left="57" w:right="57"/>
              <w:rPr>
                <w:rFonts w:ascii="Cambria" w:hAnsi="Cambria"/>
                <w:sz w:val="24"/>
                <w:highlight w:val="yellow"/>
              </w:rPr>
            </w:pPr>
            <w:r>
              <w:rPr>
                <w:rFonts w:ascii="Cambria" w:hAnsi="Cambria"/>
                <w:sz w:val="24"/>
              </w:rPr>
              <w:t>Типы оценочных мероприятий</w:t>
            </w:r>
          </w:p>
        </w:tc>
        <w:tc>
          <w:tcPr>
            <w:tcW w:w="5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C65A2F" w14:textId="77777777" w:rsidR="00BD00D8" w:rsidRDefault="00E15F44">
            <w:pPr>
              <w:pStyle w:val="1fb"/>
              <w:spacing w:after="0" w:line="240" w:lineRule="auto"/>
              <w:ind w:left="57" w:right="57"/>
              <w:jc w:val="both"/>
              <w:rPr>
                <w:rFonts w:ascii="Cambria" w:hAnsi="Cambria"/>
                <w:sz w:val="24"/>
              </w:rPr>
            </w:pPr>
            <w:r>
              <w:rPr>
                <w:rFonts w:ascii="Cambria" w:hAnsi="Cambria"/>
                <w:sz w:val="24"/>
              </w:rPr>
              <w:t>Старт-задание</w:t>
            </w:r>
          </w:p>
          <w:p w14:paraId="627EB449" w14:textId="77777777" w:rsidR="00BD00D8" w:rsidRDefault="00E15F44">
            <w:pPr>
              <w:spacing w:after="0" w:line="240" w:lineRule="auto"/>
              <w:ind w:left="57" w:right="57"/>
              <w:rPr>
                <w:rFonts w:ascii="Cambria" w:hAnsi="Cambria"/>
                <w:sz w:val="24"/>
              </w:rPr>
            </w:pPr>
            <w:r>
              <w:rPr>
                <w:rFonts w:ascii="Cambria" w:hAnsi="Cambria"/>
                <w:sz w:val="24"/>
              </w:rPr>
              <w:t>Задание-исследование</w:t>
            </w:r>
          </w:p>
          <w:p w14:paraId="31D72DFC" w14:textId="77777777" w:rsidR="00BD00D8" w:rsidRDefault="00E15F44">
            <w:pPr>
              <w:spacing w:after="0" w:line="240" w:lineRule="auto"/>
              <w:ind w:left="57" w:right="57"/>
              <w:rPr>
                <w:rFonts w:ascii="Cambria" w:hAnsi="Cambria"/>
                <w:sz w:val="24"/>
                <w:highlight w:val="yellow"/>
              </w:rPr>
            </w:pPr>
            <w:r>
              <w:rPr>
                <w:rFonts w:ascii="Cambria" w:hAnsi="Cambria"/>
                <w:sz w:val="24"/>
              </w:rPr>
              <w:t>Тест-задание</w:t>
            </w:r>
          </w:p>
        </w:tc>
      </w:tr>
      <w:tr w:rsidR="00BD00D8" w14:paraId="77C1BDAD" w14:textId="77777777">
        <w:trPr>
          <w:trHeight w:val="3948"/>
        </w:trPr>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45CDA8" w14:textId="77777777" w:rsidR="00BD00D8" w:rsidRDefault="00E15F44">
            <w:pPr>
              <w:spacing w:after="0" w:line="240" w:lineRule="auto"/>
              <w:ind w:left="57" w:right="57"/>
              <w:rPr>
                <w:rFonts w:ascii="Cambria" w:hAnsi="Cambria"/>
                <w:sz w:val="24"/>
              </w:rPr>
            </w:pPr>
            <w:r>
              <w:rPr>
                <w:rFonts w:ascii="Cambria" w:hAnsi="Cambria"/>
                <w:sz w:val="24"/>
              </w:rPr>
              <w:lastRenderedPageBreak/>
              <w:t xml:space="preserve">7.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EF7262" w14:textId="77777777" w:rsidR="00BD00D8" w:rsidRDefault="00E15F44">
            <w:pPr>
              <w:spacing w:after="0" w:line="240" w:lineRule="auto"/>
              <w:ind w:left="57" w:right="57"/>
              <w:rPr>
                <w:rFonts w:ascii="Cambria" w:hAnsi="Cambria"/>
                <w:sz w:val="24"/>
              </w:rPr>
            </w:pPr>
            <w:r>
              <w:rPr>
                <w:rFonts w:ascii="Cambria" w:hAnsi="Cambria"/>
                <w:sz w:val="24"/>
              </w:rPr>
              <w:t>Задания для самостоятельного выполнения</w:t>
            </w:r>
          </w:p>
        </w:tc>
        <w:tc>
          <w:tcPr>
            <w:tcW w:w="59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03F6F6" w14:textId="77777777" w:rsidR="00BD00D8" w:rsidRDefault="00E15F44">
            <w:pPr>
              <w:spacing w:after="0" w:line="240" w:lineRule="auto"/>
              <w:jc w:val="both"/>
              <w:rPr>
                <w:rFonts w:ascii="Cambria" w:hAnsi="Cambria"/>
                <w:sz w:val="24"/>
              </w:rPr>
            </w:pPr>
            <w:r>
              <w:rPr>
                <w:rFonts w:ascii="Cambria" w:hAnsi="Cambria"/>
                <w:sz w:val="24"/>
              </w:rPr>
              <w:t>1. Продумайте и подготовьте сообщение «Возрастание роли Вооруженных Сил Российской Федерации в обеспечении национальной безопасности России».</w:t>
            </w:r>
          </w:p>
          <w:p w14:paraId="7C2621A4" w14:textId="77777777" w:rsidR="00BD00D8" w:rsidRDefault="00E15F44">
            <w:pPr>
              <w:spacing w:after="0" w:line="240" w:lineRule="auto"/>
              <w:jc w:val="both"/>
              <w:rPr>
                <w:rFonts w:ascii="Cambria" w:hAnsi="Cambria"/>
                <w:sz w:val="24"/>
              </w:rPr>
            </w:pPr>
            <w:r>
              <w:rPr>
                <w:rFonts w:ascii="Cambria" w:hAnsi="Cambria"/>
                <w:sz w:val="24"/>
              </w:rPr>
              <w:t>2. С помощью средств массовой информации и Интернета подготовьте сообщение на тему «Трансграничная преступность как угроза национальной безопасности Российской Федерации».</w:t>
            </w:r>
          </w:p>
          <w:p w14:paraId="5DE58E75" w14:textId="77777777" w:rsidR="00BD00D8" w:rsidRDefault="00E15F44">
            <w:pPr>
              <w:spacing w:after="0" w:line="240" w:lineRule="auto"/>
              <w:jc w:val="both"/>
              <w:rPr>
                <w:rFonts w:ascii="Cambria" w:hAnsi="Cambria"/>
                <w:sz w:val="24"/>
              </w:rPr>
            </w:pPr>
            <w:r>
              <w:rPr>
                <w:rFonts w:ascii="Cambria" w:hAnsi="Cambria"/>
                <w:sz w:val="24"/>
              </w:rPr>
              <w:t xml:space="preserve">3. </w:t>
            </w:r>
            <w:r>
              <w:rPr>
                <w:rFonts w:ascii="Cambria" w:hAnsi="Cambria"/>
                <w:spacing w:val="2"/>
                <w:sz w:val="24"/>
              </w:rPr>
              <w:t xml:space="preserve">Подготовьте сообщение по теме: </w:t>
            </w:r>
            <w:r>
              <w:rPr>
                <w:rFonts w:ascii="Cambria" w:hAnsi="Cambria"/>
                <w:sz w:val="24"/>
              </w:rPr>
              <w:t xml:space="preserve">«Виды оружия на новых физических принципах». </w:t>
            </w:r>
          </w:p>
          <w:p w14:paraId="4A96FE56" w14:textId="77777777" w:rsidR="00BD00D8" w:rsidRDefault="00E15F44">
            <w:pPr>
              <w:spacing w:after="0" w:line="240" w:lineRule="auto"/>
              <w:jc w:val="both"/>
              <w:rPr>
                <w:rFonts w:ascii="Cambria" w:hAnsi="Cambria"/>
                <w:sz w:val="24"/>
              </w:rPr>
            </w:pPr>
            <w:r>
              <w:rPr>
                <w:rFonts w:ascii="Cambria" w:hAnsi="Cambria"/>
                <w:sz w:val="24"/>
              </w:rPr>
              <w:t xml:space="preserve">4. Подготовьте сообщение на тему «Высокоточное оружие и его виды». </w:t>
            </w:r>
          </w:p>
          <w:p w14:paraId="1DA80F4C" w14:textId="77777777" w:rsidR="00BD00D8" w:rsidRDefault="00E15F44">
            <w:pPr>
              <w:spacing w:after="0" w:line="240" w:lineRule="auto"/>
              <w:jc w:val="both"/>
              <w:rPr>
                <w:rFonts w:ascii="Cambria" w:hAnsi="Cambria"/>
                <w:sz w:val="24"/>
              </w:rPr>
            </w:pPr>
            <w:r>
              <w:rPr>
                <w:rFonts w:ascii="Cambria" w:hAnsi="Cambria"/>
                <w:sz w:val="24"/>
              </w:rPr>
              <w:t>5. Приведите из истории войн и военных конфликтов в XX столетии примеры использования воюющими сторонами химического и бактериологического оружия.</w:t>
            </w:r>
          </w:p>
          <w:p w14:paraId="535F9938" w14:textId="77777777" w:rsidR="00BD00D8" w:rsidRDefault="00E15F44">
            <w:pPr>
              <w:widowControl w:val="0"/>
              <w:tabs>
                <w:tab w:val="left" w:pos="614"/>
              </w:tabs>
              <w:spacing w:after="0" w:line="240" w:lineRule="auto"/>
              <w:jc w:val="both"/>
              <w:rPr>
                <w:rFonts w:ascii="Cambria" w:hAnsi="Cambria"/>
                <w:spacing w:val="-9"/>
                <w:sz w:val="24"/>
              </w:rPr>
            </w:pPr>
            <w:r>
              <w:rPr>
                <w:rFonts w:ascii="Cambria" w:hAnsi="Cambria"/>
                <w:sz w:val="24"/>
              </w:rPr>
              <w:t>6. Подготовьте сообщение на тему «Как действовать при угрозе радиоактивного поражения».</w:t>
            </w:r>
          </w:p>
          <w:p w14:paraId="1585E58B" w14:textId="77777777" w:rsidR="00BD00D8" w:rsidRDefault="00E15F44">
            <w:pPr>
              <w:widowControl w:val="0"/>
              <w:tabs>
                <w:tab w:val="left" w:pos="614"/>
              </w:tabs>
              <w:spacing w:after="0" w:line="240" w:lineRule="auto"/>
              <w:jc w:val="both"/>
              <w:rPr>
                <w:rFonts w:ascii="Cambria" w:hAnsi="Cambria"/>
                <w:spacing w:val="-9"/>
                <w:sz w:val="24"/>
              </w:rPr>
            </w:pPr>
            <w:r>
              <w:rPr>
                <w:rFonts w:ascii="Cambria" w:hAnsi="Cambria"/>
                <w:sz w:val="24"/>
              </w:rPr>
              <w:t>7. Подготовьте сообщение о том, как с помощью своих защитных свойств убежища защищают от всех поражающих факторов ядерного взрыва (ударной волны, светового излучения, проникающей радиации и др.).</w:t>
            </w:r>
          </w:p>
          <w:p w14:paraId="4CC3C410" w14:textId="77777777" w:rsidR="00BD00D8" w:rsidRDefault="00E15F44">
            <w:pPr>
              <w:widowControl w:val="0"/>
              <w:tabs>
                <w:tab w:val="left" w:pos="614"/>
              </w:tabs>
              <w:spacing w:after="0" w:line="240" w:lineRule="auto"/>
              <w:jc w:val="both"/>
              <w:rPr>
                <w:rFonts w:ascii="Cambria" w:hAnsi="Cambria"/>
                <w:sz w:val="24"/>
              </w:rPr>
            </w:pPr>
            <w:r>
              <w:rPr>
                <w:rFonts w:ascii="Cambria" w:hAnsi="Cambria"/>
                <w:spacing w:val="-9"/>
                <w:sz w:val="24"/>
              </w:rPr>
              <w:t>8.</w:t>
            </w:r>
            <w:r>
              <w:rPr>
                <w:rFonts w:ascii="Cambria" w:hAnsi="Cambria"/>
                <w:sz w:val="24"/>
              </w:rPr>
              <w:t xml:space="preserve"> Подберите примеры из литературы, как защитные сооружения спасали население от чрезвычайных ситуаций мирного времени.</w:t>
            </w:r>
          </w:p>
          <w:p w14:paraId="0D4566FE" w14:textId="77777777" w:rsidR="00BD00D8" w:rsidRDefault="00E15F44">
            <w:pPr>
              <w:spacing w:after="0" w:line="240" w:lineRule="auto"/>
              <w:jc w:val="both"/>
              <w:rPr>
                <w:rFonts w:ascii="Cambria" w:hAnsi="Cambria"/>
                <w:sz w:val="24"/>
              </w:rPr>
            </w:pPr>
            <w:r>
              <w:rPr>
                <w:rFonts w:ascii="Cambria" w:hAnsi="Cambria"/>
                <w:spacing w:val="-9"/>
                <w:sz w:val="24"/>
              </w:rPr>
              <w:t>9.</w:t>
            </w:r>
            <w:r>
              <w:rPr>
                <w:rFonts w:ascii="Cambria" w:hAnsi="Cambria"/>
                <w:sz w:val="24"/>
              </w:rPr>
              <w:t xml:space="preserve"> Используя дополнительную литературу и Интернет, подготовьте сообщение на тему «Применение аптечки индивидуальной (АИ-2, АИ-4) после радиоактивного заражения местности».</w:t>
            </w:r>
          </w:p>
          <w:p w14:paraId="3A8CD532" w14:textId="77777777" w:rsidR="00BD00D8" w:rsidRDefault="00E15F44">
            <w:pPr>
              <w:spacing w:after="0" w:line="240" w:lineRule="auto"/>
              <w:jc w:val="both"/>
              <w:rPr>
                <w:rFonts w:ascii="Cambria" w:hAnsi="Cambria"/>
                <w:sz w:val="24"/>
              </w:rPr>
            </w:pPr>
            <w:r>
              <w:rPr>
                <w:rFonts w:ascii="Cambria" w:hAnsi="Cambria"/>
                <w:sz w:val="24"/>
              </w:rPr>
              <w:t>10.Составьте порядок действий для населения, при получении сигнала «Внимание Всем!»</w:t>
            </w:r>
          </w:p>
          <w:p w14:paraId="47DBBE79" w14:textId="77777777" w:rsidR="00BD00D8" w:rsidRDefault="00E15F44">
            <w:pPr>
              <w:spacing w:after="0" w:line="240" w:lineRule="auto"/>
              <w:jc w:val="both"/>
              <w:rPr>
                <w:rFonts w:ascii="Cambria" w:hAnsi="Cambria"/>
                <w:sz w:val="24"/>
              </w:rPr>
            </w:pPr>
            <w:r>
              <w:rPr>
                <w:rFonts w:ascii="Cambria" w:hAnsi="Cambria"/>
                <w:sz w:val="24"/>
              </w:rPr>
              <w:t>11. Разработайте памятку «Действия граждан при обнаружении беспилотных летательных аппаратов».</w:t>
            </w:r>
          </w:p>
          <w:p w14:paraId="54270398" w14:textId="77777777" w:rsidR="00BD00D8" w:rsidRDefault="00E15F44">
            <w:pPr>
              <w:spacing w:after="0" w:line="240" w:lineRule="auto"/>
              <w:jc w:val="both"/>
              <w:rPr>
                <w:rFonts w:ascii="Cambria" w:hAnsi="Cambria"/>
                <w:sz w:val="24"/>
              </w:rPr>
            </w:pPr>
            <w:r>
              <w:rPr>
                <w:rFonts w:ascii="Cambria" w:hAnsi="Cambria"/>
                <w:sz w:val="24"/>
              </w:rPr>
              <w:t xml:space="preserve">12. Разработайте памятку для призывника по теме </w:t>
            </w:r>
            <w:r>
              <w:t>«</w:t>
            </w:r>
            <w:r>
              <w:rPr>
                <w:rFonts w:ascii="Cambria" w:hAnsi="Cambria"/>
                <w:sz w:val="24"/>
              </w:rPr>
              <w:t>Распределение служебного времени и поддержание повседневного порядка»</w:t>
            </w:r>
          </w:p>
        </w:tc>
      </w:tr>
    </w:tbl>
    <w:p w14:paraId="5E967F6C" w14:textId="77777777" w:rsidR="00BD00D8" w:rsidRDefault="00BD00D8">
      <w:pPr>
        <w:rPr>
          <w:rFonts w:ascii="Cambria" w:hAnsi="Cambria"/>
          <w:b/>
          <w:sz w:val="24"/>
        </w:rPr>
      </w:pPr>
    </w:p>
    <w:p w14:paraId="4EA32986" w14:textId="77777777" w:rsidR="00BD00D8" w:rsidRDefault="00BD00D8">
      <w:pPr>
        <w:sectPr w:rsidR="00BD00D8">
          <w:footerReference w:type="default" r:id="rId59"/>
          <w:pgSz w:w="11906" w:h="16838"/>
          <w:pgMar w:top="1103" w:right="851" w:bottom="1276" w:left="1701" w:header="709" w:footer="709" w:gutter="0"/>
          <w:cols w:space="720"/>
        </w:sectPr>
      </w:pPr>
    </w:p>
    <w:p w14:paraId="647CEAF8" w14:textId="77777777" w:rsidR="00BD00D8" w:rsidRDefault="00E15F44">
      <w:pPr>
        <w:pStyle w:val="10"/>
        <w:rPr>
          <w:rFonts w:ascii="Cambria" w:hAnsi="Cambria"/>
        </w:rPr>
      </w:pPr>
      <w:bookmarkStart w:id="3" w:name="__RefHeading___3"/>
      <w:bookmarkEnd w:id="3"/>
      <w:r>
        <w:rPr>
          <w:rFonts w:ascii="Cambria" w:hAnsi="Cambria"/>
        </w:rPr>
        <w:lastRenderedPageBreak/>
        <w:t>3. Технологические карты</w:t>
      </w:r>
    </w:p>
    <w:p w14:paraId="274F1E83" w14:textId="77777777" w:rsidR="00BD00D8" w:rsidRDefault="00E15F44">
      <w:pPr>
        <w:jc w:val="center"/>
        <w:rPr>
          <w:rFonts w:ascii="Times New Roman" w:hAnsi="Times New Roman"/>
          <w:b/>
          <w:sz w:val="28"/>
        </w:rPr>
      </w:pPr>
      <w:r>
        <w:rPr>
          <w:rFonts w:ascii="Times New Roman" w:hAnsi="Times New Roman"/>
          <w:b/>
          <w:sz w:val="28"/>
        </w:rPr>
        <w:t>Технологическая карта</w:t>
      </w:r>
    </w:p>
    <w:p w14:paraId="21524914" w14:textId="77777777" w:rsidR="00BD00D8" w:rsidRDefault="00E15F44">
      <w:pPr>
        <w:spacing w:after="0" w:line="240" w:lineRule="auto"/>
        <w:ind w:left="57" w:right="57"/>
        <w:jc w:val="center"/>
        <w:rPr>
          <w:rFonts w:ascii="Cambria" w:hAnsi="Cambria"/>
          <w:b/>
          <w:sz w:val="24"/>
        </w:rPr>
      </w:pPr>
      <w:r>
        <w:rPr>
          <w:rFonts w:ascii="Cambria" w:hAnsi="Cambria"/>
          <w:b/>
          <w:sz w:val="24"/>
        </w:rPr>
        <w:t>прикладного модуля</w:t>
      </w:r>
    </w:p>
    <w:p w14:paraId="6CCA54A9" w14:textId="77777777" w:rsidR="00BD00D8" w:rsidRDefault="00E15F44">
      <w:pPr>
        <w:spacing w:after="0" w:line="240" w:lineRule="auto"/>
        <w:ind w:left="57" w:right="57"/>
        <w:jc w:val="center"/>
        <w:rPr>
          <w:rFonts w:ascii="Cambria" w:hAnsi="Cambria"/>
          <w:b/>
          <w:sz w:val="24"/>
        </w:rPr>
      </w:pPr>
      <w:r>
        <w:rPr>
          <w:rFonts w:ascii="Cambria" w:hAnsi="Cambria"/>
          <w:b/>
          <w:sz w:val="24"/>
        </w:rPr>
        <w:t>разработана на примере:</w:t>
      </w:r>
    </w:p>
    <w:p w14:paraId="291ED3C7" w14:textId="77777777" w:rsidR="00BD00D8" w:rsidRDefault="00E15F44">
      <w:pPr>
        <w:spacing w:after="0" w:line="240" w:lineRule="auto"/>
        <w:ind w:left="57" w:right="57"/>
        <w:jc w:val="center"/>
        <w:rPr>
          <w:rFonts w:ascii="Cambria" w:hAnsi="Cambria"/>
          <w:b/>
          <w:sz w:val="24"/>
        </w:rPr>
      </w:pPr>
      <w:r>
        <w:rPr>
          <w:rFonts w:ascii="Cambria" w:hAnsi="Cambria"/>
          <w:b/>
          <w:sz w:val="24"/>
        </w:rPr>
        <w:t>по специальности</w:t>
      </w:r>
      <w:r>
        <w:rPr>
          <w:rFonts w:ascii="Cambria" w:hAnsi="Cambria"/>
          <w:b/>
          <w:i/>
          <w:sz w:val="24"/>
        </w:rPr>
        <w:t xml:space="preserve"> </w:t>
      </w:r>
      <w:r>
        <w:rPr>
          <w:rFonts w:ascii="Cambria" w:hAnsi="Cambria"/>
          <w:b/>
          <w:sz w:val="24"/>
        </w:rPr>
        <w:t>08.02.01 Строительство и эксплуатация зданий и сооружений</w:t>
      </w:r>
    </w:p>
    <w:p w14:paraId="1EAF40DA" w14:textId="77777777" w:rsidR="00BD00D8" w:rsidRDefault="00BD00D8">
      <w:pPr>
        <w:spacing w:after="0" w:line="240" w:lineRule="auto"/>
        <w:ind w:left="57" w:right="57"/>
        <w:jc w:val="center"/>
        <w:rPr>
          <w:rFonts w:ascii="Cambria" w:hAnsi="Cambria"/>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2693"/>
        <w:gridCol w:w="11312"/>
      </w:tblGrid>
      <w:tr w:rsidR="00BD00D8" w14:paraId="0BDC956D" w14:textId="77777777">
        <w:trPr>
          <w:trHeight w:val="321"/>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57B094" w14:textId="77777777" w:rsidR="00BD00D8" w:rsidRDefault="00E15F44">
            <w:pPr>
              <w:tabs>
                <w:tab w:val="left" w:pos="285"/>
              </w:tabs>
              <w:ind w:left="57" w:right="57"/>
              <w:jc w:val="both"/>
              <w:rPr>
                <w:rFonts w:ascii="Cambria" w:hAnsi="Cambria"/>
                <w:sz w:val="24"/>
              </w:rPr>
            </w:pPr>
            <w:r>
              <w:rPr>
                <w:rFonts w:ascii="Cambria" w:hAnsi="Cambria"/>
                <w:sz w:val="24"/>
              </w:rPr>
              <w:t>1.</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1DFF3F" w14:textId="77777777" w:rsidR="00BD00D8" w:rsidRDefault="00E15F44">
            <w:pPr>
              <w:ind w:left="57" w:right="57"/>
              <w:rPr>
                <w:rFonts w:ascii="Cambria" w:hAnsi="Cambria"/>
                <w:sz w:val="24"/>
              </w:rPr>
            </w:pPr>
            <w:r>
              <w:rPr>
                <w:rFonts w:ascii="Cambria" w:hAnsi="Cambria"/>
                <w:sz w:val="24"/>
              </w:rPr>
              <w:t xml:space="preserve">Тема занятия </w:t>
            </w:r>
          </w:p>
        </w:tc>
        <w:tc>
          <w:tcPr>
            <w:tcW w:w="113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5F9CA" w14:textId="77777777" w:rsidR="00BD00D8" w:rsidRDefault="00E15F44">
            <w:pPr>
              <w:jc w:val="center"/>
              <w:rPr>
                <w:rFonts w:ascii="Cambria" w:hAnsi="Cambria"/>
                <w:b/>
              </w:rPr>
            </w:pPr>
            <w:r>
              <w:rPr>
                <w:rFonts w:ascii="Cambria" w:hAnsi="Cambria"/>
                <w:b/>
                <w:sz w:val="24"/>
              </w:rPr>
              <w:t>Особенности профессиональной деятельности в рамках получаемой специальности или профессии, потенциальные опасности и их последствия</w:t>
            </w:r>
          </w:p>
        </w:tc>
      </w:tr>
      <w:tr w:rsidR="00BD00D8" w14:paraId="2BB7B43B" w14:textId="77777777">
        <w:trPr>
          <w:trHeight w:val="51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5D1E50" w14:textId="77777777" w:rsidR="00BD00D8" w:rsidRDefault="00E15F44">
            <w:pPr>
              <w:tabs>
                <w:tab w:val="left" w:pos="285"/>
              </w:tabs>
              <w:ind w:left="57" w:right="57"/>
              <w:jc w:val="both"/>
              <w:rPr>
                <w:rFonts w:ascii="Cambria" w:hAnsi="Cambria"/>
                <w:sz w:val="24"/>
              </w:rPr>
            </w:pPr>
            <w:r>
              <w:rPr>
                <w:rFonts w:ascii="Cambria" w:hAnsi="Cambria"/>
                <w:sz w:val="24"/>
              </w:rPr>
              <w:t>2.</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60A0E2" w14:textId="77777777" w:rsidR="00BD00D8" w:rsidRDefault="00E15F44">
            <w:pPr>
              <w:ind w:left="57" w:right="57"/>
              <w:rPr>
                <w:rFonts w:ascii="Cambria" w:hAnsi="Cambria"/>
                <w:sz w:val="24"/>
              </w:rPr>
            </w:pPr>
            <w:r>
              <w:rPr>
                <w:rFonts w:ascii="Cambria" w:hAnsi="Cambria"/>
                <w:sz w:val="24"/>
              </w:rPr>
              <w:t xml:space="preserve">Содержание темы </w:t>
            </w:r>
          </w:p>
        </w:tc>
        <w:tc>
          <w:tcPr>
            <w:tcW w:w="113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08ABF4" w14:textId="77777777" w:rsidR="00BD00D8" w:rsidRDefault="00E15F44">
            <w:pPr>
              <w:spacing w:after="200"/>
              <w:contextualSpacing/>
              <w:jc w:val="both"/>
              <w:rPr>
                <w:rFonts w:ascii="Cambria" w:hAnsi="Cambria"/>
                <w:sz w:val="24"/>
              </w:rPr>
            </w:pPr>
            <w:r>
              <w:rPr>
                <w:rFonts w:ascii="Cambria" w:hAnsi="Cambria"/>
                <w:sz w:val="24"/>
              </w:rPr>
              <w:t>Обзорная (виртуальная) экскурсия на предприятия или объект экономики строительной направленности.</w:t>
            </w:r>
          </w:p>
          <w:p w14:paraId="74B9B622" w14:textId="77777777" w:rsidR="00BD00D8" w:rsidRDefault="00E15F44">
            <w:pPr>
              <w:spacing w:after="200"/>
              <w:contextualSpacing/>
              <w:jc w:val="both"/>
              <w:rPr>
                <w:rFonts w:ascii="Cambria" w:hAnsi="Cambria"/>
                <w:sz w:val="24"/>
              </w:rPr>
            </w:pPr>
            <w:r>
              <w:rPr>
                <w:rFonts w:ascii="Cambria" w:hAnsi="Cambria"/>
                <w:b/>
                <w:i/>
                <w:sz w:val="24"/>
              </w:rPr>
              <w:t>Теоретическая часть обзорной экскурсии:</w:t>
            </w:r>
            <w:r>
              <w:rPr>
                <w:rFonts w:ascii="Cambria" w:hAnsi="Cambria"/>
                <w:sz w:val="24"/>
              </w:rPr>
              <w:t xml:space="preserve"> Строительная отрасль в России, ее перспективы и развитие. Объекты экономики страны, региона, строительной направленности. Сфера профессиональной деятельности строителя, родственные профессии, классификация профессии, требования к индивидуальным особенностям специалиста, медицинские противопоказания, требования к профессиональной подготовке, область применения, требуемое профобразование, карьерный рост.</w:t>
            </w:r>
          </w:p>
          <w:p w14:paraId="138D385B" w14:textId="77777777" w:rsidR="00BD00D8" w:rsidRDefault="00E15F44">
            <w:pPr>
              <w:jc w:val="both"/>
              <w:rPr>
                <w:rFonts w:ascii="Cambria" w:hAnsi="Cambria"/>
                <w:sz w:val="24"/>
              </w:rPr>
            </w:pPr>
            <w:r>
              <w:rPr>
                <w:rFonts w:ascii="Cambria" w:hAnsi="Cambria"/>
                <w:b/>
                <w:i/>
                <w:sz w:val="24"/>
              </w:rPr>
              <w:t>Практическая часть обзорной экскурсии</w:t>
            </w:r>
            <w:r>
              <w:rPr>
                <w:rFonts w:ascii="Cambria" w:hAnsi="Cambria"/>
                <w:sz w:val="24"/>
              </w:rPr>
              <w:t>: Условия труда, профессиональные риски, опасные и вредные производственные факторы. Методы уменьшения опасностей на рабочем месте, выбор средств индивидуальной и коллективной защиты. Типовые отраслевые нормы выдачи средств индивидуальной защиты.</w:t>
            </w:r>
          </w:p>
        </w:tc>
      </w:tr>
      <w:tr w:rsidR="00BD00D8" w14:paraId="1DE2DB97" w14:textId="77777777">
        <w:trPr>
          <w:trHeight w:val="37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8A059D" w14:textId="77777777" w:rsidR="00BD00D8" w:rsidRDefault="00E15F44">
            <w:pPr>
              <w:tabs>
                <w:tab w:val="left" w:pos="285"/>
              </w:tabs>
              <w:ind w:left="57" w:right="57"/>
              <w:jc w:val="both"/>
              <w:rPr>
                <w:rFonts w:ascii="Cambria" w:hAnsi="Cambria"/>
                <w:sz w:val="24"/>
              </w:rPr>
            </w:pPr>
            <w:r>
              <w:rPr>
                <w:rFonts w:ascii="Cambria" w:hAnsi="Cambria"/>
                <w:sz w:val="24"/>
              </w:rPr>
              <w:t>3.</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062B21" w14:textId="77777777" w:rsidR="00BD00D8" w:rsidRDefault="00E15F44">
            <w:pPr>
              <w:ind w:left="57" w:right="57"/>
              <w:rPr>
                <w:rFonts w:ascii="Cambria" w:hAnsi="Cambria"/>
                <w:sz w:val="24"/>
              </w:rPr>
            </w:pPr>
            <w:r>
              <w:rPr>
                <w:rFonts w:ascii="Cambria" w:hAnsi="Cambria"/>
                <w:sz w:val="24"/>
              </w:rPr>
              <w:t>Тип занятия</w:t>
            </w:r>
          </w:p>
        </w:tc>
        <w:tc>
          <w:tcPr>
            <w:tcW w:w="113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B17BAF" w14:textId="77777777" w:rsidR="00BD00D8" w:rsidRDefault="00E15F44">
            <w:pPr>
              <w:ind w:left="57" w:right="57"/>
              <w:jc w:val="both"/>
              <w:rPr>
                <w:rFonts w:ascii="Cambria" w:hAnsi="Cambria"/>
                <w:sz w:val="24"/>
              </w:rPr>
            </w:pPr>
            <w:r>
              <w:rPr>
                <w:rFonts w:ascii="Cambria" w:hAnsi="Cambria"/>
                <w:sz w:val="24"/>
              </w:rPr>
              <w:t>Комбинированное занятие. Урок-экскурсия</w:t>
            </w:r>
          </w:p>
        </w:tc>
      </w:tr>
      <w:tr w:rsidR="00BD00D8" w14:paraId="6B54A96B" w14:textId="77777777">
        <w:trPr>
          <w:trHeight w:val="37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0F02CE" w14:textId="77777777" w:rsidR="00BD00D8" w:rsidRDefault="00E15F44">
            <w:pPr>
              <w:tabs>
                <w:tab w:val="left" w:pos="285"/>
              </w:tabs>
              <w:ind w:left="57" w:right="57"/>
              <w:jc w:val="both"/>
              <w:rPr>
                <w:rFonts w:ascii="Cambria" w:hAnsi="Cambria"/>
                <w:sz w:val="24"/>
              </w:rPr>
            </w:pPr>
            <w:r>
              <w:rPr>
                <w:rFonts w:ascii="Cambria" w:hAnsi="Cambria"/>
                <w:sz w:val="24"/>
              </w:rPr>
              <w:t>4.</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EB4F3D" w14:textId="77777777" w:rsidR="00BD00D8" w:rsidRDefault="00E15F44">
            <w:pPr>
              <w:ind w:left="57" w:right="57"/>
              <w:rPr>
                <w:rFonts w:ascii="Cambria" w:hAnsi="Cambria"/>
                <w:sz w:val="24"/>
              </w:rPr>
            </w:pPr>
            <w:r>
              <w:rPr>
                <w:rFonts w:ascii="Cambria" w:hAnsi="Cambria"/>
                <w:sz w:val="24"/>
              </w:rPr>
              <w:t>Формы организации учебной деятельности</w:t>
            </w:r>
          </w:p>
        </w:tc>
        <w:tc>
          <w:tcPr>
            <w:tcW w:w="113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4B85B2" w14:textId="77777777" w:rsidR="00BD00D8" w:rsidRDefault="00E15F44">
            <w:pPr>
              <w:spacing w:after="200"/>
              <w:contextualSpacing/>
              <w:jc w:val="both"/>
              <w:rPr>
                <w:rFonts w:ascii="Cambria" w:hAnsi="Cambria"/>
                <w:sz w:val="24"/>
              </w:rPr>
            </w:pPr>
            <w:r>
              <w:rPr>
                <w:rFonts w:ascii="Cambria" w:hAnsi="Cambria"/>
                <w:sz w:val="24"/>
              </w:rPr>
              <w:t xml:space="preserve">Обзорная (виртуальная) экскурсия на предприятия или объект экономики строительной направленности региона. </w:t>
            </w:r>
          </w:p>
        </w:tc>
      </w:tr>
    </w:tbl>
    <w:p w14:paraId="29F47112" w14:textId="77777777" w:rsidR="00BD00D8" w:rsidRDefault="00BD00D8">
      <w:pPr>
        <w:spacing w:after="0" w:line="240" w:lineRule="auto"/>
        <w:ind w:left="57" w:right="57"/>
        <w:jc w:val="both"/>
        <w:rPr>
          <w:rFonts w:ascii="Cambria" w:hAnsi="Cambria"/>
          <w:b/>
          <w:sz w:val="24"/>
        </w:rPr>
      </w:pPr>
    </w:p>
    <w:p w14:paraId="21A29B7A" w14:textId="77777777" w:rsidR="00BD00D8" w:rsidRDefault="00BD00D8">
      <w:pPr>
        <w:spacing w:after="0" w:line="240" w:lineRule="auto"/>
        <w:ind w:left="57" w:right="57"/>
        <w:jc w:val="both"/>
        <w:rPr>
          <w:rFonts w:ascii="Cambria" w:hAnsi="Cambria"/>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18"/>
        <w:gridCol w:w="4557"/>
        <w:gridCol w:w="3892"/>
        <w:gridCol w:w="1919"/>
        <w:gridCol w:w="1964"/>
      </w:tblGrid>
      <w:tr w:rsidR="00BD00D8" w14:paraId="06492740" w14:textId="77777777">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336C49" w14:textId="77777777" w:rsidR="00BD00D8" w:rsidRDefault="00E15F44">
            <w:pPr>
              <w:widowControl w:val="0"/>
              <w:spacing w:after="0" w:line="240" w:lineRule="auto"/>
              <w:jc w:val="center"/>
              <w:rPr>
                <w:rFonts w:ascii="Cambria" w:hAnsi="Cambria"/>
                <w:b/>
                <w:sz w:val="24"/>
              </w:rPr>
            </w:pPr>
            <w:r>
              <w:rPr>
                <w:rFonts w:ascii="Cambria" w:hAnsi="Cambria"/>
                <w:b/>
                <w:sz w:val="24"/>
              </w:rPr>
              <w:t>Этапы занятия</w:t>
            </w:r>
          </w:p>
        </w:tc>
        <w:tc>
          <w:tcPr>
            <w:tcW w:w="4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CE2BF9" w14:textId="77777777" w:rsidR="00BD00D8" w:rsidRDefault="00E15F44">
            <w:pPr>
              <w:widowControl w:val="0"/>
              <w:spacing w:after="0" w:line="240" w:lineRule="auto"/>
              <w:jc w:val="center"/>
              <w:rPr>
                <w:rFonts w:ascii="Cambria" w:hAnsi="Cambria"/>
                <w:b/>
                <w:sz w:val="24"/>
              </w:rPr>
            </w:pPr>
            <w:r>
              <w:rPr>
                <w:rFonts w:ascii="Cambria" w:hAnsi="Cambria"/>
                <w:b/>
                <w:sz w:val="24"/>
              </w:rPr>
              <w:t>Деятельность преподавателя</w:t>
            </w:r>
          </w:p>
        </w:tc>
        <w:tc>
          <w:tcPr>
            <w:tcW w:w="3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79C83F" w14:textId="77777777" w:rsidR="00BD00D8" w:rsidRDefault="00E15F44">
            <w:pPr>
              <w:widowControl w:val="0"/>
              <w:spacing w:after="0" w:line="240" w:lineRule="auto"/>
              <w:jc w:val="center"/>
              <w:rPr>
                <w:rFonts w:ascii="Cambria" w:hAnsi="Cambria"/>
                <w:b/>
                <w:sz w:val="24"/>
              </w:rPr>
            </w:pPr>
            <w:r>
              <w:rPr>
                <w:rFonts w:ascii="Cambria" w:hAnsi="Cambria"/>
                <w:b/>
                <w:sz w:val="24"/>
              </w:rPr>
              <w:t>Деятельность студентов</w:t>
            </w:r>
          </w:p>
        </w:tc>
        <w:tc>
          <w:tcPr>
            <w:tcW w:w="1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03FC18" w14:textId="77777777" w:rsidR="00BD00D8" w:rsidRDefault="00E15F44">
            <w:pPr>
              <w:widowControl w:val="0"/>
              <w:spacing w:after="0" w:line="240" w:lineRule="auto"/>
              <w:jc w:val="center"/>
              <w:rPr>
                <w:rFonts w:ascii="Cambria" w:hAnsi="Cambria"/>
                <w:b/>
                <w:sz w:val="24"/>
              </w:rPr>
            </w:pPr>
            <w:r>
              <w:rPr>
                <w:rFonts w:ascii="Cambria" w:hAnsi="Cambria"/>
                <w:b/>
                <w:sz w:val="24"/>
              </w:rPr>
              <w:t>Планируемые образовательные результаты</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EAEB14" w14:textId="77777777" w:rsidR="00BD00D8" w:rsidRDefault="00E15F44">
            <w:pPr>
              <w:widowControl w:val="0"/>
              <w:spacing w:after="0" w:line="240" w:lineRule="auto"/>
              <w:jc w:val="center"/>
              <w:rPr>
                <w:rFonts w:ascii="Cambria" w:hAnsi="Cambria"/>
                <w:b/>
                <w:sz w:val="24"/>
              </w:rPr>
            </w:pPr>
            <w:r>
              <w:rPr>
                <w:rFonts w:ascii="Cambria" w:hAnsi="Cambria"/>
                <w:b/>
                <w:sz w:val="24"/>
              </w:rPr>
              <w:t>Типы оценочных мероприятий</w:t>
            </w:r>
          </w:p>
        </w:tc>
      </w:tr>
      <w:tr w:rsidR="00BD00D8" w14:paraId="4AFF77AC" w14:textId="77777777">
        <w:tc>
          <w:tcPr>
            <w:tcW w:w="1485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737294" w14:textId="77777777" w:rsidR="00BD00D8" w:rsidRDefault="00E15F44">
            <w:pPr>
              <w:widowControl w:val="0"/>
              <w:spacing w:after="0" w:line="240" w:lineRule="auto"/>
              <w:jc w:val="both"/>
              <w:rPr>
                <w:rFonts w:ascii="Cambria" w:hAnsi="Cambria"/>
                <w:b/>
                <w:sz w:val="24"/>
              </w:rPr>
            </w:pPr>
            <w:r>
              <w:rPr>
                <w:rFonts w:ascii="Cambria" w:hAnsi="Cambria"/>
                <w:b/>
                <w:sz w:val="24"/>
              </w:rPr>
              <w:t>1. Подготовительный этап</w:t>
            </w:r>
          </w:p>
        </w:tc>
      </w:tr>
      <w:tr w:rsidR="00BD00D8" w14:paraId="38B55B18" w14:textId="77777777">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9EEE81" w14:textId="77777777" w:rsidR="00BD00D8" w:rsidRDefault="00E15F44">
            <w:pPr>
              <w:widowControl w:val="0"/>
              <w:spacing w:after="0" w:line="240" w:lineRule="auto"/>
              <w:jc w:val="both"/>
              <w:rPr>
                <w:rFonts w:ascii="Cambria" w:hAnsi="Cambria"/>
                <w:sz w:val="24"/>
              </w:rPr>
            </w:pPr>
            <w:r>
              <w:rPr>
                <w:rFonts w:ascii="Cambria" w:hAnsi="Cambria"/>
                <w:spacing w:val="-9"/>
                <w:sz w:val="24"/>
              </w:rPr>
              <w:t xml:space="preserve">Определение цели и задач обзорной экскурсии, которые позволят понять, что необходимо достигнуть по результатам экскурсии. </w:t>
            </w:r>
          </w:p>
        </w:tc>
        <w:tc>
          <w:tcPr>
            <w:tcW w:w="4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30AFB7" w14:textId="77777777" w:rsidR="00BD00D8" w:rsidRDefault="00E15F44">
            <w:pPr>
              <w:widowControl w:val="0"/>
              <w:spacing w:after="0" w:line="240" w:lineRule="auto"/>
              <w:jc w:val="both"/>
              <w:rPr>
                <w:rFonts w:ascii="Cambria" w:hAnsi="Cambria"/>
                <w:sz w:val="24"/>
              </w:rPr>
            </w:pPr>
            <w:r>
              <w:rPr>
                <w:rFonts w:ascii="Cambria" w:hAnsi="Cambria"/>
                <w:sz w:val="24"/>
              </w:rPr>
              <w:t>Обзорная экскурсия помогает обучающимся соотнести свои профессиональные интересы и знания с новыми представлениями о мире профессии строитель и оценить выбранный профессиональный путь, соответствующий их личностным качествам и интересам.</w:t>
            </w:r>
          </w:p>
        </w:tc>
        <w:tc>
          <w:tcPr>
            <w:tcW w:w="3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D1EC0D" w14:textId="77777777" w:rsidR="00BD00D8" w:rsidRDefault="00E15F44">
            <w:pPr>
              <w:widowControl w:val="0"/>
              <w:spacing w:after="0" w:line="240" w:lineRule="auto"/>
              <w:jc w:val="both"/>
              <w:rPr>
                <w:rFonts w:ascii="Cambria" w:hAnsi="Cambria"/>
                <w:sz w:val="24"/>
              </w:rPr>
            </w:pPr>
            <w:r>
              <w:rPr>
                <w:rFonts w:ascii="Cambria" w:hAnsi="Cambria"/>
                <w:sz w:val="24"/>
              </w:rPr>
              <w:t xml:space="preserve">Самостоятельная работа с опросником по построению личностного профессионального плана Н.С. </w:t>
            </w:r>
            <w:proofErr w:type="spellStart"/>
            <w:r>
              <w:rPr>
                <w:rFonts w:ascii="Cambria" w:hAnsi="Cambria"/>
                <w:sz w:val="24"/>
              </w:rPr>
              <w:t>Пряжникова</w:t>
            </w:r>
            <w:proofErr w:type="spellEnd"/>
            <w:r>
              <w:rPr>
                <w:rFonts w:ascii="Cambria" w:hAnsi="Cambria"/>
                <w:sz w:val="24"/>
              </w:rPr>
              <w:t>.</w:t>
            </w:r>
          </w:p>
          <w:p w14:paraId="43599034" w14:textId="77777777" w:rsidR="00BD00D8" w:rsidRDefault="00E15F44">
            <w:pPr>
              <w:widowControl w:val="0"/>
              <w:spacing w:after="0" w:line="240" w:lineRule="auto"/>
              <w:jc w:val="both"/>
              <w:rPr>
                <w:rFonts w:ascii="Cambria" w:hAnsi="Cambria"/>
                <w:sz w:val="24"/>
              </w:rPr>
            </w:pPr>
            <w:r>
              <w:rPr>
                <w:rFonts w:ascii="Cambria" w:hAnsi="Cambria"/>
                <w:sz w:val="24"/>
              </w:rPr>
              <w:t>Подготовить вопросы о профессиональной деятельности строителя, для этапа обзорной экскурсии «Диалог с экспертом»</w:t>
            </w:r>
          </w:p>
        </w:tc>
        <w:tc>
          <w:tcPr>
            <w:tcW w:w="1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FE00CB" w14:textId="77777777" w:rsidR="00BD00D8" w:rsidRDefault="00E15F44">
            <w:pPr>
              <w:widowControl w:val="0"/>
              <w:spacing w:after="0" w:line="240" w:lineRule="auto"/>
              <w:jc w:val="both"/>
              <w:rPr>
                <w:rFonts w:ascii="Cambria" w:hAnsi="Cambria"/>
                <w:sz w:val="24"/>
              </w:rPr>
            </w:pPr>
            <w:r>
              <w:rPr>
                <w:rFonts w:ascii="Cambria" w:hAnsi="Cambria"/>
                <w:sz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7146C8" w14:textId="77777777" w:rsidR="00BD00D8" w:rsidRDefault="00E15F44">
            <w:pPr>
              <w:widowControl w:val="0"/>
              <w:spacing w:after="0" w:line="240" w:lineRule="auto"/>
              <w:jc w:val="both"/>
              <w:rPr>
                <w:rFonts w:ascii="Cambria" w:hAnsi="Cambria"/>
                <w:sz w:val="24"/>
              </w:rPr>
            </w:pPr>
            <w:r>
              <w:rPr>
                <w:rFonts w:ascii="Cambria" w:hAnsi="Cambria"/>
                <w:sz w:val="24"/>
              </w:rPr>
              <w:t xml:space="preserve">Составление личного профессионального плана </w:t>
            </w:r>
          </w:p>
        </w:tc>
      </w:tr>
      <w:tr w:rsidR="00BD00D8" w14:paraId="6E7B814A" w14:textId="77777777">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748C0D" w14:textId="77777777" w:rsidR="00BD00D8" w:rsidRDefault="00E15F44">
            <w:pPr>
              <w:widowControl w:val="0"/>
              <w:spacing w:after="0" w:line="240" w:lineRule="auto"/>
              <w:jc w:val="both"/>
              <w:rPr>
                <w:rFonts w:ascii="Cambria" w:hAnsi="Cambria"/>
                <w:spacing w:val="-9"/>
                <w:sz w:val="24"/>
              </w:rPr>
            </w:pPr>
            <w:r>
              <w:rPr>
                <w:rFonts w:ascii="Cambria" w:hAnsi="Cambria"/>
                <w:spacing w:val="-9"/>
                <w:sz w:val="24"/>
              </w:rPr>
              <w:t xml:space="preserve">Выбор темы виртуальной экскурсии. </w:t>
            </w:r>
          </w:p>
        </w:tc>
        <w:tc>
          <w:tcPr>
            <w:tcW w:w="4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2D8A84" w14:textId="77777777" w:rsidR="00BD00D8" w:rsidRDefault="00E15F44">
            <w:pPr>
              <w:widowControl w:val="0"/>
              <w:spacing w:after="0" w:line="240" w:lineRule="auto"/>
              <w:jc w:val="both"/>
              <w:rPr>
                <w:rFonts w:ascii="Cambria" w:hAnsi="Cambria"/>
                <w:sz w:val="24"/>
              </w:rPr>
            </w:pPr>
            <w:r>
              <w:rPr>
                <w:rFonts w:ascii="Cambria" w:hAnsi="Cambria"/>
                <w:sz w:val="24"/>
              </w:rPr>
              <w:t xml:space="preserve">Должна быть четко определенная тема виртуальной экскурсии. Тема объединяет все объекты экскурсии в </w:t>
            </w:r>
            <w:r>
              <w:rPr>
                <w:rFonts w:ascii="Cambria" w:hAnsi="Cambria"/>
                <w:sz w:val="24"/>
              </w:rPr>
              <w:lastRenderedPageBreak/>
              <w:t xml:space="preserve">единое целое. Составление и согласование с руководителем обзорной экскурсии от предприятия плана экскурсии. </w:t>
            </w:r>
          </w:p>
        </w:tc>
        <w:tc>
          <w:tcPr>
            <w:tcW w:w="3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27C1D9" w14:textId="77777777" w:rsidR="00BD00D8" w:rsidRDefault="00E15F44">
            <w:pPr>
              <w:widowControl w:val="0"/>
              <w:spacing w:after="0" w:line="240" w:lineRule="auto"/>
              <w:jc w:val="both"/>
              <w:rPr>
                <w:rFonts w:ascii="Cambria" w:hAnsi="Cambria"/>
                <w:sz w:val="24"/>
              </w:rPr>
            </w:pPr>
            <w:r>
              <w:rPr>
                <w:rFonts w:ascii="Cambria" w:hAnsi="Cambria"/>
                <w:sz w:val="24"/>
              </w:rPr>
              <w:lastRenderedPageBreak/>
              <w:t xml:space="preserve">Ознакомление с планом и маршрутом экскурсии. Определение основных </w:t>
            </w:r>
            <w:r>
              <w:rPr>
                <w:rFonts w:ascii="Cambria" w:hAnsi="Cambria"/>
                <w:sz w:val="24"/>
              </w:rPr>
              <w:lastRenderedPageBreak/>
              <w:t xml:space="preserve">ключевых моментов. </w:t>
            </w:r>
          </w:p>
        </w:tc>
        <w:tc>
          <w:tcPr>
            <w:tcW w:w="1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4457C8" w14:textId="77777777" w:rsidR="00BD00D8" w:rsidRDefault="00E15F44">
            <w:pPr>
              <w:widowControl w:val="0"/>
              <w:spacing w:after="0" w:line="240" w:lineRule="auto"/>
              <w:jc w:val="both"/>
              <w:rPr>
                <w:rFonts w:ascii="Cambria" w:hAnsi="Cambria"/>
                <w:sz w:val="24"/>
              </w:rPr>
            </w:pPr>
            <w:r>
              <w:rPr>
                <w:rFonts w:ascii="Cambria" w:hAnsi="Cambria"/>
                <w:sz w:val="24"/>
              </w:rPr>
              <w:lastRenderedPageBreak/>
              <w:t>ОК 04 Эффективно взаимодейство</w:t>
            </w:r>
            <w:r>
              <w:rPr>
                <w:rFonts w:ascii="Cambria" w:hAnsi="Cambria"/>
                <w:sz w:val="24"/>
              </w:rPr>
              <w:lastRenderedPageBreak/>
              <w:t>вать и работать в коллективе и команде</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E8651C" w14:textId="77777777" w:rsidR="00BD00D8" w:rsidRDefault="00E15F44">
            <w:pPr>
              <w:widowControl w:val="0"/>
              <w:spacing w:after="0" w:line="240" w:lineRule="auto"/>
              <w:jc w:val="both"/>
              <w:rPr>
                <w:rFonts w:ascii="Cambria" w:hAnsi="Cambria"/>
                <w:sz w:val="24"/>
              </w:rPr>
            </w:pPr>
            <w:r>
              <w:rPr>
                <w:rFonts w:ascii="Cambria" w:hAnsi="Cambria"/>
                <w:sz w:val="24"/>
              </w:rPr>
              <w:lastRenderedPageBreak/>
              <w:t xml:space="preserve">Ознакомление с чек-листом обзорной </w:t>
            </w:r>
            <w:r>
              <w:rPr>
                <w:rFonts w:ascii="Cambria" w:hAnsi="Cambria"/>
                <w:sz w:val="24"/>
              </w:rPr>
              <w:lastRenderedPageBreak/>
              <w:t xml:space="preserve">экскурсии. </w:t>
            </w:r>
          </w:p>
        </w:tc>
      </w:tr>
      <w:tr w:rsidR="00BD00D8" w14:paraId="328C8BFC" w14:textId="77777777">
        <w:tc>
          <w:tcPr>
            <w:tcW w:w="1485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BF4D7" w14:textId="77777777" w:rsidR="00BD00D8" w:rsidRDefault="00E15F44">
            <w:pPr>
              <w:widowControl w:val="0"/>
              <w:spacing w:after="0" w:line="240" w:lineRule="auto"/>
              <w:jc w:val="both"/>
              <w:rPr>
                <w:rFonts w:ascii="Cambria" w:hAnsi="Cambria"/>
                <w:sz w:val="24"/>
              </w:rPr>
            </w:pPr>
            <w:r>
              <w:rPr>
                <w:rFonts w:ascii="Cambria" w:hAnsi="Cambria"/>
                <w:sz w:val="24"/>
              </w:rPr>
              <w:lastRenderedPageBreak/>
              <w:t xml:space="preserve">2. Ход виртуальной экскурсии </w:t>
            </w:r>
          </w:p>
        </w:tc>
      </w:tr>
      <w:tr w:rsidR="00BD00D8" w14:paraId="10BB1663" w14:textId="77777777">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E31F02" w14:textId="77777777" w:rsidR="00BD00D8" w:rsidRDefault="00E15F44">
            <w:pPr>
              <w:widowControl w:val="0"/>
              <w:spacing w:after="0" w:line="240" w:lineRule="auto"/>
              <w:jc w:val="both"/>
              <w:rPr>
                <w:rFonts w:ascii="Cambria" w:hAnsi="Cambria"/>
                <w:spacing w:val="-9"/>
                <w:sz w:val="24"/>
              </w:rPr>
            </w:pPr>
            <w:r>
              <w:rPr>
                <w:rFonts w:ascii="Cambria" w:hAnsi="Cambria"/>
                <w:sz w:val="24"/>
              </w:rPr>
              <w:t xml:space="preserve">Создание рабочей обстановки, актуализация мотивов учебной деятельности. </w:t>
            </w:r>
          </w:p>
        </w:tc>
        <w:tc>
          <w:tcPr>
            <w:tcW w:w="4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296F1D" w14:textId="77777777" w:rsidR="00BD00D8" w:rsidRDefault="00E15F44">
            <w:pPr>
              <w:widowControl w:val="0"/>
              <w:spacing w:after="0" w:line="240" w:lineRule="auto"/>
              <w:jc w:val="both"/>
              <w:rPr>
                <w:rFonts w:ascii="Cambria" w:hAnsi="Cambria"/>
                <w:sz w:val="24"/>
              </w:rPr>
            </w:pPr>
            <w:r>
              <w:rPr>
                <w:rFonts w:ascii="Cambria" w:hAnsi="Cambria"/>
                <w:sz w:val="24"/>
              </w:rPr>
              <w:t xml:space="preserve">Проверка списочного состава студентов. Озвучивает тему виртуальной экскурсии, демонстрирует профессиональную актуальность через создание проблемной ситуации </w:t>
            </w:r>
          </w:p>
        </w:tc>
        <w:tc>
          <w:tcPr>
            <w:tcW w:w="3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9867C7" w14:textId="77777777" w:rsidR="00BD00D8" w:rsidRDefault="00E15F44">
            <w:pPr>
              <w:widowControl w:val="0"/>
              <w:spacing w:after="0" w:line="240" w:lineRule="auto"/>
              <w:jc w:val="both"/>
              <w:rPr>
                <w:rFonts w:ascii="Cambria" w:hAnsi="Cambria"/>
                <w:sz w:val="24"/>
              </w:rPr>
            </w:pPr>
            <w:r>
              <w:rPr>
                <w:rFonts w:ascii="Cambria" w:hAnsi="Cambria"/>
                <w:sz w:val="24"/>
              </w:rPr>
              <w:t>Решают проблемную ситуацию, определяют профессиональную актуальность темы, формулируют цель виртуальной экскурсии.</w:t>
            </w:r>
          </w:p>
        </w:tc>
        <w:tc>
          <w:tcPr>
            <w:tcW w:w="1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D218A1" w14:textId="77777777" w:rsidR="00BD00D8" w:rsidRDefault="00E15F44">
            <w:pPr>
              <w:widowControl w:val="0"/>
              <w:spacing w:after="0" w:line="240" w:lineRule="auto"/>
              <w:jc w:val="both"/>
              <w:rPr>
                <w:rFonts w:ascii="Cambria" w:hAnsi="Cambria"/>
                <w:sz w:val="24"/>
              </w:rPr>
            </w:pPr>
            <w:r>
              <w:rPr>
                <w:rFonts w:ascii="Cambria" w:hAnsi="Cambria"/>
                <w:sz w:val="24"/>
              </w:rPr>
              <w:t>ОК 01. Выбирать способы решения задач профессиональной деятельности применительно к различным контекстам</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07C270" w14:textId="77777777" w:rsidR="00BD00D8" w:rsidRDefault="00E15F44">
            <w:pPr>
              <w:widowControl w:val="0"/>
              <w:spacing w:after="0" w:line="240" w:lineRule="auto"/>
              <w:jc w:val="both"/>
              <w:rPr>
                <w:rFonts w:ascii="Cambria" w:hAnsi="Cambria"/>
                <w:sz w:val="24"/>
              </w:rPr>
            </w:pPr>
            <w:r>
              <w:rPr>
                <w:rFonts w:ascii="Cambria" w:hAnsi="Cambria"/>
                <w:sz w:val="24"/>
              </w:rPr>
              <w:t>Заполнение чек-листа.</w:t>
            </w:r>
          </w:p>
        </w:tc>
      </w:tr>
      <w:tr w:rsidR="00BD00D8" w14:paraId="5210450A" w14:textId="77777777">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68351" w14:textId="77777777" w:rsidR="00BD00D8" w:rsidRDefault="00E15F44">
            <w:pPr>
              <w:widowControl w:val="0"/>
              <w:spacing w:after="0" w:line="240" w:lineRule="auto"/>
              <w:jc w:val="both"/>
              <w:rPr>
                <w:rFonts w:ascii="Cambria" w:hAnsi="Cambria"/>
                <w:spacing w:val="-9"/>
                <w:sz w:val="24"/>
              </w:rPr>
            </w:pPr>
            <w:r>
              <w:rPr>
                <w:rFonts w:ascii="Cambria" w:hAnsi="Cambria"/>
                <w:spacing w:val="-9"/>
                <w:sz w:val="24"/>
              </w:rPr>
              <w:t xml:space="preserve">Проведение инструктажа с обучающимися. </w:t>
            </w:r>
          </w:p>
        </w:tc>
        <w:tc>
          <w:tcPr>
            <w:tcW w:w="4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F8B2D6" w14:textId="77777777" w:rsidR="00BD00D8" w:rsidRDefault="00E15F44">
            <w:pPr>
              <w:widowControl w:val="0"/>
              <w:spacing w:after="0" w:line="240" w:lineRule="auto"/>
              <w:jc w:val="both"/>
              <w:rPr>
                <w:rFonts w:ascii="Cambria" w:hAnsi="Cambria"/>
                <w:sz w:val="24"/>
              </w:rPr>
            </w:pPr>
            <w:r>
              <w:rPr>
                <w:rFonts w:ascii="Cambria" w:hAnsi="Cambria"/>
                <w:sz w:val="24"/>
              </w:rPr>
              <w:t xml:space="preserve">Проведение инструктажа, под роспись каждого студента о требованиях безопасности во время проведения обзорной экскурсии на предприятии или объекте экономики. </w:t>
            </w:r>
          </w:p>
        </w:tc>
        <w:tc>
          <w:tcPr>
            <w:tcW w:w="3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191B0" w14:textId="77777777" w:rsidR="00BD00D8" w:rsidRDefault="00E15F44">
            <w:pPr>
              <w:widowControl w:val="0"/>
              <w:spacing w:after="0" w:line="240" w:lineRule="auto"/>
              <w:jc w:val="both"/>
              <w:rPr>
                <w:rFonts w:ascii="Cambria" w:hAnsi="Cambria"/>
                <w:sz w:val="24"/>
              </w:rPr>
            </w:pPr>
            <w:r>
              <w:rPr>
                <w:rFonts w:ascii="Cambria" w:hAnsi="Cambria"/>
                <w:sz w:val="24"/>
              </w:rPr>
              <w:t>Слушают инструктаж. Выполняют неукоснительно все требования правил безопасности во время обзорной экскурсии.</w:t>
            </w:r>
          </w:p>
        </w:tc>
        <w:tc>
          <w:tcPr>
            <w:tcW w:w="1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6ECD86" w14:textId="77777777" w:rsidR="00BD00D8" w:rsidRDefault="00E15F44">
            <w:pPr>
              <w:widowControl w:val="0"/>
              <w:spacing w:after="0" w:line="240" w:lineRule="auto"/>
              <w:jc w:val="both"/>
              <w:rPr>
                <w:rFonts w:ascii="Cambria" w:hAnsi="Cambria"/>
                <w:sz w:val="24"/>
              </w:rPr>
            </w:pPr>
            <w:r>
              <w:rPr>
                <w:rFonts w:ascii="Cambria" w:hAnsi="Cambria"/>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F7D8D" w14:textId="77777777" w:rsidR="00BD00D8" w:rsidRDefault="00E15F44">
            <w:pPr>
              <w:widowControl w:val="0"/>
              <w:spacing w:after="0" w:line="240" w:lineRule="auto"/>
              <w:jc w:val="both"/>
              <w:rPr>
                <w:rFonts w:ascii="Cambria" w:hAnsi="Cambria"/>
                <w:sz w:val="24"/>
              </w:rPr>
            </w:pPr>
            <w:r>
              <w:rPr>
                <w:rFonts w:ascii="Cambria" w:hAnsi="Cambria"/>
                <w:sz w:val="24"/>
              </w:rPr>
              <w:t>Ставят подпись о получении инструктажа в журнале инструктажа</w:t>
            </w:r>
          </w:p>
        </w:tc>
      </w:tr>
      <w:tr w:rsidR="00BD00D8" w14:paraId="00A3AEB5" w14:textId="77777777">
        <w:tc>
          <w:tcPr>
            <w:tcW w:w="1485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358106" w14:textId="77777777" w:rsidR="00BD00D8" w:rsidRDefault="00E15F44">
            <w:pPr>
              <w:widowControl w:val="0"/>
              <w:spacing w:after="0" w:line="240" w:lineRule="auto"/>
              <w:jc w:val="both"/>
              <w:rPr>
                <w:rFonts w:ascii="Cambria" w:hAnsi="Cambria"/>
                <w:b/>
                <w:sz w:val="24"/>
              </w:rPr>
            </w:pPr>
            <w:r>
              <w:rPr>
                <w:rFonts w:ascii="Cambria" w:hAnsi="Cambria"/>
                <w:b/>
                <w:sz w:val="24"/>
              </w:rPr>
              <w:lastRenderedPageBreak/>
              <w:t>2.1 Теоретическая часть экскурсии</w:t>
            </w:r>
          </w:p>
        </w:tc>
      </w:tr>
      <w:tr w:rsidR="00BD00D8" w14:paraId="33C7BB0B" w14:textId="77777777">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1FBF8" w14:textId="77777777" w:rsidR="00BD00D8" w:rsidRDefault="00E15F44">
            <w:pPr>
              <w:widowControl w:val="0"/>
              <w:spacing w:after="0" w:line="240" w:lineRule="auto"/>
              <w:jc w:val="both"/>
              <w:rPr>
                <w:rFonts w:ascii="Cambria" w:hAnsi="Cambria"/>
                <w:spacing w:val="-9"/>
                <w:sz w:val="24"/>
              </w:rPr>
            </w:pPr>
            <w:r>
              <w:rPr>
                <w:rFonts w:ascii="Cambria" w:hAnsi="Cambria"/>
                <w:spacing w:val="-9"/>
                <w:sz w:val="24"/>
              </w:rPr>
              <w:t>Введение в тему обзорной экскурсии</w:t>
            </w:r>
          </w:p>
        </w:tc>
        <w:tc>
          <w:tcPr>
            <w:tcW w:w="4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DC2500" w14:textId="77777777" w:rsidR="00BD00D8" w:rsidRDefault="00E15F44">
            <w:pPr>
              <w:widowControl w:val="0"/>
              <w:spacing w:after="0" w:line="240" w:lineRule="auto"/>
              <w:jc w:val="both"/>
              <w:rPr>
                <w:rFonts w:ascii="Cambria" w:hAnsi="Cambria"/>
                <w:sz w:val="24"/>
              </w:rPr>
            </w:pPr>
            <w:r>
              <w:rPr>
                <w:rFonts w:ascii="Cambria" w:hAnsi="Cambria"/>
                <w:sz w:val="24"/>
              </w:rPr>
              <w:t>Рассказ специалиста предприятия: Строительная отрасль в России, ее перспективы и развитие. Объекты экономики страны, региона, строительной направленности.</w:t>
            </w:r>
          </w:p>
        </w:tc>
        <w:tc>
          <w:tcPr>
            <w:tcW w:w="3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4300D" w14:textId="77777777" w:rsidR="00BD00D8" w:rsidRDefault="00E15F44">
            <w:pPr>
              <w:widowControl w:val="0"/>
              <w:spacing w:after="0" w:line="240" w:lineRule="auto"/>
              <w:jc w:val="both"/>
              <w:rPr>
                <w:rFonts w:ascii="Cambria" w:hAnsi="Cambria"/>
                <w:sz w:val="24"/>
              </w:rPr>
            </w:pPr>
            <w:r>
              <w:rPr>
                <w:rFonts w:ascii="Cambria" w:hAnsi="Cambria"/>
                <w:sz w:val="24"/>
              </w:rPr>
              <w:t xml:space="preserve">Знакомятся с информацией о выбранной специальности с использованием презентации, информационных источников. Слушают материал. Записывают ответы на заранее поставленные вопросы: </w:t>
            </w:r>
          </w:p>
          <w:p w14:paraId="33344A03" w14:textId="77777777" w:rsidR="00BD00D8" w:rsidRDefault="00E15F44">
            <w:pPr>
              <w:widowControl w:val="0"/>
              <w:numPr>
                <w:ilvl w:val="0"/>
                <w:numId w:val="12"/>
              </w:numPr>
              <w:spacing w:after="0" w:line="240" w:lineRule="auto"/>
              <w:ind w:left="0" w:firstLine="0"/>
              <w:jc w:val="both"/>
              <w:rPr>
                <w:rFonts w:ascii="Cambria" w:hAnsi="Cambria"/>
                <w:sz w:val="24"/>
              </w:rPr>
            </w:pPr>
            <w:r>
              <w:rPr>
                <w:rFonts w:ascii="Cambria" w:hAnsi="Cambria"/>
                <w:sz w:val="24"/>
              </w:rPr>
              <w:t>Какова основная цель строительной отрасли в России?</w:t>
            </w:r>
          </w:p>
          <w:p w14:paraId="78082ACE" w14:textId="77777777" w:rsidR="00BD00D8" w:rsidRDefault="00E15F44">
            <w:pPr>
              <w:widowControl w:val="0"/>
              <w:numPr>
                <w:ilvl w:val="0"/>
                <w:numId w:val="12"/>
              </w:numPr>
              <w:spacing w:after="0" w:line="240" w:lineRule="auto"/>
              <w:ind w:left="0" w:firstLine="0"/>
              <w:jc w:val="both"/>
              <w:rPr>
                <w:rFonts w:ascii="Cambria" w:hAnsi="Cambria"/>
                <w:sz w:val="24"/>
              </w:rPr>
            </w:pPr>
            <w:r>
              <w:rPr>
                <w:rFonts w:ascii="Cambria" w:hAnsi="Cambria"/>
                <w:sz w:val="24"/>
              </w:rPr>
              <w:t xml:space="preserve">Национальная цель. Показатели, характеризующие достижение национальной цели развития Российской Федерации до 2030 </w:t>
            </w:r>
            <w:hyperlink r:id="rId60" w:history="1">
              <w:r>
                <w:rPr>
                  <w:rFonts w:ascii="Cambria" w:hAnsi="Cambria"/>
                  <w:sz w:val="24"/>
                  <w:u w:val="single"/>
                </w:rPr>
                <w:t>https://stroi.gov.ru/?ysclid=lvwg9ep8dl656205025</w:t>
              </w:r>
            </w:hyperlink>
          </w:p>
        </w:tc>
        <w:tc>
          <w:tcPr>
            <w:tcW w:w="1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5F193E" w14:textId="77777777" w:rsidR="00BD00D8" w:rsidRDefault="00E15F44">
            <w:pPr>
              <w:ind w:left="57" w:right="57"/>
              <w:jc w:val="both"/>
              <w:rPr>
                <w:rFonts w:ascii="Cambria" w:hAnsi="Cambria"/>
                <w:sz w:val="24"/>
              </w:rPr>
            </w:pPr>
            <w:r>
              <w:rPr>
                <w:rFonts w:ascii="Cambria" w:hAnsi="Cambria"/>
                <w:sz w:val="24"/>
              </w:rPr>
              <w:t xml:space="preserve">ОК </w:t>
            </w:r>
            <w:proofErr w:type="gramStart"/>
            <w:r>
              <w:rPr>
                <w:rFonts w:ascii="Cambria" w:hAnsi="Cambria"/>
                <w:sz w:val="24"/>
              </w:rPr>
              <w:t>01  Выбирать</w:t>
            </w:r>
            <w:proofErr w:type="gramEnd"/>
            <w:r>
              <w:rPr>
                <w:rFonts w:ascii="Cambria" w:hAnsi="Cambria"/>
                <w:sz w:val="24"/>
              </w:rPr>
              <w:t xml:space="preserve"> способы решения задач профессиональной деятельности применительно к различным контекстам</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585BD5" w14:textId="77777777" w:rsidR="00BD00D8" w:rsidRDefault="00E15F44">
            <w:pPr>
              <w:widowControl w:val="0"/>
              <w:spacing w:after="0" w:line="240" w:lineRule="auto"/>
              <w:jc w:val="both"/>
              <w:rPr>
                <w:rFonts w:ascii="Cambria" w:hAnsi="Cambria"/>
                <w:sz w:val="24"/>
              </w:rPr>
            </w:pPr>
            <w:r>
              <w:rPr>
                <w:rFonts w:ascii="Cambria" w:hAnsi="Cambria"/>
                <w:sz w:val="24"/>
              </w:rPr>
              <w:t xml:space="preserve">Фронтальный опрос. </w:t>
            </w:r>
          </w:p>
        </w:tc>
      </w:tr>
      <w:tr w:rsidR="00BD00D8" w14:paraId="0BE0934E" w14:textId="77777777">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5F6579" w14:textId="77777777" w:rsidR="00BD00D8" w:rsidRDefault="00E15F44">
            <w:pPr>
              <w:widowControl w:val="0"/>
              <w:spacing w:after="0" w:line="240" w:lineRule="auto"/>
              <w:jc w:val="both"/>
              <w:rPr>
                <w:rFonts w:ascii="Cambria" w:hAnsi="Cambria"/>
                <w:sz w:val="24"/>
              </w:rPr>
            </w:pPr>
            <w:r>
              <w:rPr>
                <w:rFonts w:ascii="Cambria" w:hAnsi="Cambria"/>
                <w:sz w:val="24"/>
              </w:rPr>
              <w:t>Актуализация знаний и целеполагание</w:t>
            </w:r>
          </w:p>
        </w:tc>
        <w:tc>
          <w:tcPr>
            <w:tcW w:w="4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C48995" w14:textId="77777777" w:rsidR="00BD00D8" w:rsidRDefault="00E15F44">
            <w:pPr>
              <w:widowControl w:val="0"/>
              <w:tabs>
                <w:tab w:val="left" w:pos="2662"/>
              </w:tabs>
              <w:spacing w:after="0" w:line="240" w:lineRule="auto"/>
              <w:jc w:val="both"/>
              <w:rPr>
                <w:rFonts w:ascii="Cambria" w:hAnsi="Cambria"/>
                <w:sz w:val="24"/>
              </w:rPr>
            </w:pPr>
            <w:r>
              <w:rPr>
                <w:rFonts w:ascii="Cambria" w:hAnsi="Cambria"/>
                <w:sz w:val="24"/>
              </w:rPr>
              <w:t xml:space="preserve">Как вы думаете, какие профессии и специальности необходимы, чтоб работать в строительной отрасли? Преподаватель по необходимости корректирует ответы обучающихся. Сегодня мы с вами в ходе обзорной экскурсии погрузимся в мир такой профессии как Строитель </w:t>
            </w:r>
          </w:p>
          <w:p w14:paraId="2CDEDC91" w14:textId="77777777" w:rsidR="00BD00D8" w:rsidRDefault="00E15F44">
            <w:pPr>
              <w:widowControl w:val="0"/>
              <w:spacing w:after="0" w:line="240" w:lineRule="auto"/>
              <w:jc w:val="both"/>
              <w:rPr>
                <w:rFonts w:ascii="Cambria" w:hAnsi="Cambria"/>
                <w:sz w:val="24"/>
              </w:rPr>
            </w:pPr>
            <w:r>
              <w:rPr>
                <w:rFonts w:ascii="Cambria" w:hAnsi="Cambria"/>
                <w:sz w:val="24"/>
              </w:rPr>
              <w:t>Как вы думаете, какая профессия родственная у профессии строитель? Правильный ответ:</w:t>
            </w:r>
          </w:p>
          <w:p w14:paraId="7CC06C6E" w14:textId="77777777" w:rsidR="00BD00D8" w:rsidRDefault="00E15F44">
            <w:pPr>
              <w:widowControl w:val="0"/>
              <w:spacing w:after="0" w:line="240" w:lineRule="auto"/>
              <w:rPr>
                <w:rFonts w:ascii="Cambria" w:hAnsi="Cambria"/>
                <w:sz w:val="24"/>
              </w:rPr>
            </w:pPr>
            <w:r>
              <w:rPr>
                <w:rFonts w:ascii="Cambria" w:hAnsi="Cambria"/>
                <w:sz w:val="24"/>
              </w:rPr>
              <w:t>-Каменщик</w:t>
            </w:r>
            <w:r>
              <w:rPr>
                <w:rFonts w:ascii="Cambria" w:hAnsi="Cambria"/>
                <w:sz w:val="24"/>
              </w:rPr>
              <w:br/>
              <w:t>– Монтажник</w:t>
            </w:r>
            <w:r>
              <w:rPr>
                <w:rFonts w:ascii="Cambria" w:hAnsi="Cambria"/>
                <w:sz w:val="24"/>
              </w:rPr>
              <w:br/>
              <w:t>– Штукатур</w:t>
            </w:r>
            <w:r>
              <w:rPr>
                <w:rFonts w:ascii="Cambria" w:hAnsi="Cambria"/>
                <w:sz w:val="24"/>
              </w:rPr>
              <w:br/>
            </w:r>
            <w:r>
              <w:rPr>
                <w:rFonts w:ascii="Cambria" w:hAnsi="Cambria"/>
                <w:sz w:val="24"/>
              </w:rPr>
              <w:lastRenderedPageBreak/>
              <w:t>– Бетонщик</w:t>
            </w:r>
            <w:r>
              <w:rPr>
                <w:rFonts w:ascii="Cambria" w:hAnsi="Cambria"/>
                <w:sz w:val="24"/>
              </w:rPr>
              <w:br/>
              <w:t>– Плотник</w:t>
            </w:r>
            <w:r>
              <w:rPr>
                <w:rFonts w:ascii="Cambria" w:hAnsi="Cambria"/>
                <w:sz w:val="24"/>
              </w:rPr>
              <w:br/>
              <w:t>– Плиточник</w:t>
            </w:r>
          </w:p>
        </w:tc>
        <w:tc>
          <w:tcPr>
            <w:tcW w:w="3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0CBC48" w14:textId="77777777" w:rsidR="00BD00D8" w:rsidRDefault="00E15F44">
            <w:pPr>
              <w:widowControl w:val="0"/>
              <w:spacing w:after="0" w:line="240" w:lineRule="auto"/>
              <w:jc w:val="both"/>
              <w:rPr>
                <w:rFonts w:ascii="Cambria" w:hAnsi="Cambria"/>
                <w:sz w:val="24"/>
              </w:rPr>
            </w:pPr>
            <w:r>
              <w:rPr>
                <w:rFonts w:ascii="Cambria" w:hAnsi="Cambria"/>
                <w:sz w:val="24"/>
              </w:rPr>
              <w:lastRenderedPageBreak/>
              <w:t xml:space="preserve">Обсуждают и высказывают личные мнения, формулируют ответ на вопрос. </w:t>
            </w:r>
          </w:p>
        </w:tc>
        <w:tc>
          <w:tcPr>
            <w:tcW w:w="1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A00DF7" w14:textId="647074E4" w:rsidR="00BD00D8" w:rsidRDefault="00E15F44">
            <w:pPr>
              <w:ind w:left="57" w:right="57"/>
              <w:jc w:val="both"/>
              <w:rPr>
                <w:rFonts w:ascii="Cambria" w:hAnsi="Cambria"/>
                <w:sz w:val="24"/>
                <w:highlight w:val="red"/>
              </w:rPr>
            </w:pPr>
            <w:r>
              <w:rPr>
                <w:rFonts w:ascii="Cambria" w:hAnsi="Cambria"/>
                <w:sz w:val="24"/>
              </w:rPr>
              <w:t xml:space="preserve">ОК 06 Проявлять гражданско-патриотическую позицию, демонстрировать осознанное поведение на основе традиционных </w:t>
            </w:r>
            <w:r w:rsidR="007E7555">
              <w:rPr>
                <w:rFonts w:ascii="Cambria" w:hAnsi="Cambria"/>
                <w:sz w:val="24"/>
              </w:rPr>
              <w:t>российских духовно-</w:t>
            </w:r>
            <w:r w:rsidR="007E7555">
              <w:rPr>
                <w:rFonts w:ascii="Cambria" w:hAnsi="Cambria"/>
                <w:sz w:val="24"/>
              </w:rPr>
              <w:lastRenderedPageBreak/>
              <w:t xml:space="preserve">нравственных </w:t>
            </w:r>
            <w:r>
              <w:rPr>
                <w:rFonts w:ascii="Cambria" w:hAnsi="Cambria"/>
                <w:sz w:val="24"/>
              </w:rPr>
              <w:t>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44A7A7" w14:textId="77777777" w:rsidR="00BD00D8" w:rsidRDefault="00E15F44">
            <w:pPr>
              <w:widowControl w:val="0"/>
              <w:spacing w:after="0" w:line="240" w:lineRule="auto"/>
              <w:jc w:val="both"/>
              <w:rPr>
                <w:rFonts w:ascii="Cambria" w:hAnsi="Cambria"/>
                <w:sz w:val="24"/>
              </w:rPr>
            </w:pPr>
            <w:r>
              <w:rPr>
                <w:rFonts w:ascii="Cambria" w:hAnsi="Cambria"/>
                <w:sz w:val="24"/>
              </w:rPr>
              <w:lastRenderedPageBreak/>
              <w:t xml:space="preserve">Заполняют чек-лист. </w:t>
            </w:r>
          </w:p>
        </w:tc>
      </w:tr>
      <w:tr w:rsidR="00BD00D8" w14:paraId="59125801" w14:textId="77777777">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7FBE73" w14:textId="77777777" w:rsidR="00BD00D8" w:rsidRDefault="00E15F44">
            <w:pPr>
              <w:widowControl w:val="0"/>
              <w:spacing w:after="0" w:line="240" w:lineRule="auto"/>
              <w:jc w:val="both"/>
              <w:rPr>
                <w:rFonts w:ascii="Cambria" w:hAnsi="Cambria"/>
                <w:spacing w:val="-9"/>
                <w:sz w:val="24"/>
              </w:rPr>
            </w:pPr>
            <w:r>
              <w:rPr>
                <w:rFonts w:ascii="Cambria" w:hAnsi="Cambria"/>
                <w:sz w:val="24"/>
              </w:rPr>
              <w:t xml:space="preserve">Проверка домашнего задания: </w:t>
            </w:r>
          </w:p>
        </w:tc>
        <w:tc>
          <w:tcPr>
            <w:tcW w:w="4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BA1492" w14:textId="77777777" w:rsidR="00BD00D8" w:rsidRDefault="00E15F44">
            <w:pPr>
              <w:widowControl w:val="0"/>
              <w:spacing w:after="0" w:line="240" w:lineRule="auto"/>
              <w:jc w:val="both"/>
              <w:rPr>
                <w:rFonts w:ascii="Cambria" w:hAnsi="Cambria"/>
                <w:sz w:val="24"/>
              </w:rPr>
            </w:pPr>
            <w:r>
              <w:rPr>
                <w:rFonts w:ascii="Cambria" w:hAnsi="Cambria"/>
                <w:sz w:val="24"/>
              </w:rPr>
              <w:t xml:space="preserve">Самостоятельная работа с опросником по построению личностного профессионального плана Н.С. </w:t>
            </w:r>
            <w:proofErr w:type="spellStart"/>
            <w:r>
              <w:rPr>
                <w:rFonts w:ascii="Cambria" w:hAnsi="Cambria"/>
                <w:sz w:val="24"/>
              </w:rPr>
              <w:t>Пряжникова</w:t>
            </w:r>
            <w:proofErr w:type="spellEnd"/>
            <w:r>
              <w:rPr>
                <w:rFonts w:ascii="Cambria" w:hAnsi="Cambria"/>
                <w:sz w:val="24"/>
              </w:rPr>
              <w:t>. При его заполнении вы составили личный профессиональный план. В конце занятия мы вернемся к вопросу составления личного профессионального плана, и может быть, у вас возникнет желание изменить некоторые позиции своего профессионального личного плана.</w:t>
            </w:r>
          </w:p>
        </w:tc>
        <w:tc>
          <w:tcPr>
            <w:tcW w:w="3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B41A3A" w14:textId="77777777" w:rsidR="00BD00D8" w:rsidRDefault="00E15F44">
            <w:pPr>
              <w:widowControl w:val="0"/>
              <w:spacing w:after="0" w:line="240" w:lineRule="auto"/>
              <w:jc w:val="both"/>
              <w:rPr>
                <w:rFonts w:ascii="Cambria" w:hAnsi="Cambria"/>
                <w:sz w:val="24"/>
              </w:rPr>
            </w:pPr>
            <w:r>
              <w:rPr>
                <w:rFonts w:ascii="Cambria" w:hAnsi="Cambria"/>
                <w:sz w:val="24"/>
              </w:rPr>
              <w:t>Обсуждение по результатам заполнения опросника.</w:t>
            </w:r>
          </w:p>
        </w:tc>
        <w:tc>
          <w:tcPr>
            <w:tcW w:w="1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5F0035" w14:textId="77777777" w:rsidR="00BD00D8" w:rsidRDefault="00E15F44">
            <w:pPr>
              <w:ind w:left="57" w:right="57"/>
              <w:jc w:val="both"/>
              <w:rPr>
                <w:rFonts w:ascii="Cambria" w:hAnsi="Cambria"/>
                <w:sz w:val="24"/>
              </w:rPr>
            </w:pPr>
            <w:r>
              <w:rPr>
                <w:rFonts w:ascii="Cambria" w:hAnsi="Cambria"/>
                <w:sz w:val="24"/>
              </w:rPr>
              <w:t xml:space="preserve">ОК 03 Планировать и реализовывать собственное профессиональное и личностное развитие, предпринимательскую деятельность в </w:t>
            </w:r>
            <w:r>
              <w:rPr>
                <w:rFonts w:ascii="Cambria" w:hAnsi="Cambria"/>
                <w:sz w:val="24"/>
              </w:rPr>
              <w:lastRenderedPageBreak/>
              <w:t>профессиональной сфере, использовать знания по правовой и финансовой грамотности в различных жизненных ситуациях</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97C2A1" w14:textId="77777777" w:rsidR="00BD00D8" w:rsidRDefault="00E15F44">
            <w:pPr>
              <w:widowControl w:val="0"/>
              <w:spacing w:after="0" w:line="240" w:lineRule="auto"/>
              <w:jc w:val="both"/>
              <w:rPr>
                <w:rFonts w:ascii="Cambria" w:hAnsi="Cambria"/>
                <w:sz w:val="24"/>
              </w:rPr>
            </w:pPr>
            <w:r>
              <w:rPr>
                <w:rFonts w:ascii="Cambria" w:hAnsi="Cambria"/>
                <w:sz w:val="24"/>
              </w:rPr>
              <w:lastRenderedPageBreak/>
              <w:t xml:space="preserve">Опросник по построению личностного профессионального плана Н.С. </w:t>
            </w:r>
            <w:proofErr w:type="spellStart"/>
            <w:r>
              <w:rPr>
                <w:rFonts w:ascii="Cambria" w:hAnsi="Cambria"/>
                <w:sz w:val="24"/>
              </w:rPr>
              <w:t>Пряжникова</w:t>
            </w:r>
            <w:proofErr w:type="spellEnd"/>
          </w:p>
        </w:tc>
      </w:tr>
      <w:tr w:rsidR="00BD00D8" w14:paraId="648EEB5B" w14:textId="77777777">
        <w:tc>
          <w:tcPr>
            <w:tcW w:w="251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C6FD13" w14:textId="77777777" w:rsidR="00BD00D8" w:rsidRDefault="00E15F44">
            <w:pPr>
              <w:widowControl w:val="0"/>
              <w:spacing w:after="0" w:line="240" w:lineRule="auto"/>
              <w:jc w:val="both"/>
              <w:rPr>
                <w:rFonts w:ascii="Cambria" w:hAnsi="Cambria"/>
                <w:sz w:val="24"/>
              </w:rPr>
            </w:pPr>
            <w:r>
              <w:rPr>
                <w:rFonts w:ascii="Cambria" w:hAnsi="Cambria"/>
                <w:sz w:val="24"/>
              </w:rPr>
              <w:t>Первичное усвоение новых знаний, организация познавательной деятельности обучающихся.</w:t>
            </w:r>
          </w:p>
        </w:tc>
        <w:tc>
          <w:tcPr>
            <w:tcW w:w="4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E7979E" w14:textId="77777777" w:rsidR="00BD00D8" w:rsidRDefault="00E15F44">
            <w:pPr>
              <w:widowControl w:val="0"/>
              <w:spacing w:after="0" w:line="240" w:lineRule="auto"/>
              <w:jc w:val="both"/>
              <w:rPr>
                <w:rFonts w:ascii="Cambria" w:hAnsi="Cambria"/>
                <w:sz w:val="24"/>
              </w:rPr>
            </w:pPr>
            <w:r>
              <w:rPr>
                <w:rFonts w:ascii="Cambria" w:hAnsi="Cambria"/>
                <w:sz w:val="24"/>
              </w:rPr>
              <w:t xml:space="preserve">Задание: </w:t>
            </w:r>
            <w:r>
              <w:rPr>
                <w:rFonts w:ascii="Cambria" w:hAnsi="Cambria"/>
                <w:b/>
                <w:sz w:val="24"/>
              </w:rPr>
              <w:t>Сфера профессиональной деятельности, область применения</w:t>
            </w:r>
            <w:r>
              <w:rPr>
                <w:rFonts w:ascii="Cambria" w:hAnsi="Cambria"/>
                <w:sz w:val="24"/>
              </w:rPr>
              <w:t>. Рассмотрите иллюстрации и назовите по иллюстрациям, где могут осуществлять свою профессиональную деятельность строители?</w:t>
            </w:r>
          </w:p>
        </w:tc>
        <w:tc>
          <w:tcPr>
            <w:tcW w:w="3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B080CE" w14:textId="77777777" w:rsidR="00BD00D8" w:rsidRDefault="00E15F44">
            <w:pPr>
              <w:widowControl w:val="0"/>
              <w:spacing w:after="0" w:line="240" w:lineRule="auto"/>
              <w:jc w:val="both"/>
              <w:rPr>
                <w:rFonts w:ascii="Cambria" w:hAnsi="Cambria"/>
                <w:sz w:val="24"/>
              </w:rPr>
            </w:pPr>
            <w:r>
              <w:rPr>
                <w:rFonts w:ascii="Cambria" w:hAnsi="Cambria"/>
                <w:sz w:val="24"/>
              </w:rPr>
              <w:t xml:space="preserve">Выполняют задание в чек-листе, обсуждение результатов выполненного задания, подведение итогов поставленного вопроса. </w:t>
            </w:r>
          </w:p>
        </w:tc>
        <w:tc>
          <w:tcPr>
            <w:tcW w:w="1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4A5B24" w14:textId="77777777" w:rsidR="00BD00D8" w:rsidRDefault="00E15F44">
            <w:pPr>
              <w:widowControl w:val="0"/>
              <w:spacing w:after="0" w:line="240" w:lineRule="auto"/>
              <w:jc w:val="both"/>
              <w:rPr>
                <w:rFonts w:ascii="Cambria" w:hAnsi="Cambria"/>
                <w:sz w:val="24"/>
              </w:rPr>
            </w:pPr>
            <w:r>
              <w:rPr>
                <w:rFonts w:ascii="Cambria" w:hAnsi="Cambria"/>
                <w:spacing w:val="2"/>
                <w:sz w:val="24"/>
                <w:highlight w:val="white"/>
              </w:rPr>
              <w:t>ПК 3.5. Обеспечивать соблюдение требований охраны труда, безопасности жизнедеятельности и защиту окружающей среды при выполнении строительно-монтажных, в том числе отделочных работ, ремонтных работ и работ по реконструкци</w:t>
            </w:r>
            <w:r>
              <w:rPr>
                <w:rFonts w:ascii="Cambria" w:hAnsi="Cambria"/>
                <w:spacing w:val="2"/>
                <w:sz w:val="24"/>
                <w:highlight w:val="white"/>
              </w:rPr>
              <w:lastRenderedPageBreak/>
              <w:t>и и эксплуатации строительных объектов.</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975B1A" w14:textId="77777777" w:rsidR="00BD00D8" w:rsidRDefault="00E15F44">
            <w:pPr>
              <w:widowControl w:val="0"/>
              <w:spacing w:after="0" w:line="240" w:lineRule="auto"/>
              <w:jc w:val="both"/>
              <w:rPr>
                <w:rFonts w:ascii="Cambria" w:hAnsi="Cambria"/>
                <w:sz w:val="24"/>
              </w:rPr>
            </w:pPr>
            <w:r>
              <w:rPr>
                <w:rFonts w:ascii="Cambria" w:hAnsi="Cambria"/>
                <w:sz w:val="24"/>
              </w:rPr>
              <w:lastRenderedPageBreak/>
              <w:t xml:space="preserve">Заполнение Чек-листа № 1. Проверка выполненного задания. </w:t>
            </w:r>
          </w:p>
        </w:tc>
      </w:tr>
      <w:tr w:rsidR="00BD00D8" w14:paraId="68C0B974" w14:textId="77777777">
        <w:tc>
          <w:tcPr>
            <w:tcW w:w="251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E7E603" w14:textId="77777777" w:rsidR="00BD00D8" w:rsidRDefault="00BD00D8"/>
        </w:tc>
        <w:tc>
          <w:tcPr>
            <w:tcW w:w="4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6FE6C5" w14:textId="77777777" w:rsidR="00BD00D8" w:rsidRDefault="00E15F44">
            <w:pPr>
              <w:widowControl w:val="0"/>
              <w:spacing w:after="0" w:line="240" w:lineRule="auto"/>
              <w:jc w:val="both"/>
              <w:rPr>
                <w:rFonts w:ascii="Cambria" w:hAnsi="Cambria"/>
                <w:sz w:val="24"/>
              </w:rPr>
            </w:pPr>
            <w:r>
              <w:rPr>
                <w:rFonts w:ascii="Cambria" w:hAnsi="Cambria"/>
                <w:sz w:val="24"/>
              </w:rPr>
              <w:t xml:space="preserve">Задание: </w:t>
            </w:r>
            <w:r>
              <w:rPr>
                <w:rFonts w:ascii="Cambria" w:hAnsi="Cambria"/>
                <w:b/>
                <w:sz w:val="24"/>
              </w:rPr>
              <w:t>Классификация профессии</w:t>
            </w:r>
            <w:r>
              <w:rPr>
                <w:rFonts w:ascii="Cambria" w:hAnsi="Cambria"/>
                <w:sz w:val="24"/>
              </w:rPr>
              <w:t>. Заполните концептуальную таблицу, согласно параметрам: тип профессии, класс профессии, условия труда</w:t>
            </w:r>
          </w:p>
        </w:tc>
        <w:tc>
          <w:tcPr>
            <w:tcW w:w="3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4D9B3" w14:textId="77777777" w:rsidR="00BD00D8" w:rsidRDefault="00E15F44">
            <w:pPr>
              <w:widowControl w:val="0"/>
              <w:spacing w:after="0" w:line="240" w:lineRule="auto"/>
              <w:jc w:val="both"/>
              <w:rPr>
                <w:rFonts w:ascii="Cambria" w:hAnsi="Cambria"/>
                <w:sz w:val="24"/>
              </w:rPr>
            </w:pPr>
            <w:r>
              <w:rPr>
                <w:rFonts w:ascii="Cambria" w:hAnsi="Cambria"/>
                <w:sz w:val="24"/>
              </w:rPr>
              <w:t>Заполняют концептуальную таблицу, по следующим параметрам: (тип профессии, класс профессии, тип профессии по условиях труда) обсуждение результатов выполненного задания, подведение итогов поставленного вопроса</w:t>
            </w:r>
          </w:p>
        </w:tc>
        <w:tc>
          <w:tcPr>
            <w:tcW w:w="1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508276" w14:textId="77777777" w:rsidR="00BD00D8" w:rsidRDefault="00E15F44">
            <w:pPr>
              <w:widowControl w:val="0"/>
              <w:spacing w:after="0" w:line="240" w:lineRule="auto"/>
              <w:jc w:val="both"/>
              <w:rPr>
                <w:rFonts w:ascii="Cambria" w:hAnsi="Cambria"/>
                <w:sz w:val="24"/>
              </w:rPr>
            </w:pPr>
            <w:r>
              <w:rPr>
                <w:rFonts w:ascii="Cambria" w:hAnsi="Cambria"/>
                <w:spacing w:val="2"/>
                <w:sz w:val="24"/>
                <w:highlight w:val="white"/>
              </w:rPr>
              <w:t>ПК 4.4. Осуществлять мероприятия по оценке технического состояния и реконструкции зданий</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9F249" w14:textId="77777777" w:rsidR="00BD00D8" w:rsidRDefault="00E15F44">
            <w:pPr>
              <w:widowControl w:val="0"/>
              <w:spacing w:after="0" w:line="240" w:lineRule="auto"/>
              <w:jc w:val="both"/>
              <w:rPr>
                <w:rFonts w:ascii="Cambria" w:hAnsi="Cambria"/>
                <w:sz w:val="24"/>
              </w:rPr>
            </w:pPr>
            <w:r>
              <w:rPr>
                <w:rFonts w:ascii="Cambria" w:hAnsi="Cambria"/>
                <w:sz w:val="24"/>
              </w:rPr>
              <w:t>Заполнение Чек-листа № 2. Проверка выполненного задания</w:t>
            </w:r>
          </w:p>
        </w:tc>
      </w:tr>
      <w:tr w:rsidR="00BD00D8" w14:paraId="30363BF3" w14:textId="77777777">
        <w:tc>
          <w:tcPr>
            <w:tcW w:w="251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97764D" w14:textId="77777777" w:rsidR="00BD00D8" w:rsidRDefault="00BD00D8"/>
        </w:tc>
        <w:tc>
          <w:tcPr>
            <w:tcW w:w="4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A235AD" w14:textId="77777777" w:rsidR="00BD00D8" w:rsidRDefault="00E15F44">
            <w:pPr>
              <w:widowControl w:val="0"/>
              <w:spacing w:after="0" w:line="240" w:lineRule="auto"/>
              <w:jc w:val="both"/>
              <w:rPr>
                <w:rFonts w:ascii="Cambria" w:hAnsi="Cambria"/>
                <w:sz w:val="24"/>
              </w:rPr>
            </w:pPr>
            <w:r>
              <w:rPr>
                <w:rFonts w:ascii="Cambria" w:hAnsi="Cambria"/>
                <w:sz w:val="24"/>
              </w:rPr>
              <w:t xml:space="preserve">Задание: </w:t>
            </w:r>
            <w:r>
              <w:rPr>
                <w:rFonts w:ascii="Cambria" w:hAnsi="Cambria"/>
                <w:b/>
                <w:sz w:val="24"/>
              </w:rPr>
              <w:t>Описание профессии</w:t>
            </w:r>
            <w:r>
              <w:rPr>
                <w:rFonts w:ascii="Cambria" w:hAnsi="Cambria"/>
                <w:sz w:val="24"/>
              </w:rPr>
              <w:t xml:space="preserve"> в чек-листе знаками отметьте, те позиции, которые по вашему мнению, определяют основные и доминирующие виды деятельности строителя </w:t>
            </w:r>
          </w:p>
        </w:tc>
        <w:tc>
          <w:tcPr>
            <w:tcW w:w="3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F1EF2F" w14:textId="77777777" w:rsidR="00BD00D8" w:rsidRDefault="00E15F44">
            <w:pPr>
              <w:widowControl w:val="0"/>
              <w:spacing w:after="0" w:line="240" w:lineRule="auto"/>
              <w:jc w:val="both"/>
              <w:rPr>
                <w:rFonts w:ascii="Cambria" w:hAnsi="Cambria"/>
                <w:sz w:val="24"/>
              </w:rPr>
            </w:pPr>
            <w:r>
              <w:rPr>
                <w:rFonts w:ascii="Cambria" w:hAnsi="Cambria"/>
                <w:sz w:val="24"/>
              </w:rPr>
              <w:t>Отмечают в чек-листе. Обсуждение результатов выполненного задания, подведение итогов поставленного вопроса</w:t>
            </w:r>
          </w:p>
        </w:tc>
        <w:tc>
          <w:tcPr>
            <w:tcW w:w="1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71C6E6" w14:textId="77777777" w:rsidR="00BD00D8" w:rsidRDefault="00E15F44">
            <w:pPr>
              <w:ind w:left="57" w:right="57"/>
              <w:jc w:val="both"/>
              <w:rPr>
                <w:rFonts w:ascii="Cambria" w:hAnsi="Cambria"/>
                <w:sz w:val="24"/>
              </w:rPr>
            </w:pPr>
            <w:r>
              <w:rPr>
                <w:rFonts w:ascii="Cambria" w:hAnsi="Cambria"/>
                <w:sz w:val="24"/>
              </w:rPr>
              <w:t xml:space="preserve">ОК </w:t>
            </w:r>
            <w:proofErr w:type="gramStart"/>
            <w:r>
              <w:rPr>
                <w:rFonts w:ascii="Cambria" w:hAnsi="Cambria"/>
                <w:sz w:val="24"/>
              </w:rPr>
              <w:t>01  Выбирать</w:t>
            </w:r>
            <w:proofErr w:type="gramEnd"/>
            <w:r>
              <w:rPr>
                <w:rFonts w:ascii="Cambria" w:hAnsi="Cambria"/>
                <w:sz w:val="24"/>
              </w:rPr>
              <w:t xml:space="preserve"> способы решения задач профессиональной деятельности применительно к различным контекстам</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E84F48" w14:textId="77777777" w:rsidR="00BD00D8" w:rsidRDefault="00E15F44">
            <w:pPr>
              <w:widowControl w:val="0"/>
              <w:spacing w:after="0" w:line="240" w:lineRule="auto"/>
              <w:jc w:val="both"/>
              <w:rPr>
                <w:rFonts w:ascii="Cambria" w:hAnsi="Cambria"/>
                <w:sz w:val="24"/>
              </w:rPr>
            </w:pPr>
            <w:r>
              <w:rPr>
                <w:rFonts w:ascii="Cambria" w:hAnsi="Cambria"/>
                <w:sz w:val="24"/>
              </w:rPr>
              <w:t>Заполнение чек-листа № 3 Проверка выполненного задания</w:t>
            </w:r>
          </w:p>
        </w:tc>
      </w:tr>
      <w:tr w:rsidR="00BD00D8" w14:paraId="5E08BF63" w14:textId="77777777">
        <w:tc>
          <w:tcPr>
            <w:tcW w:w="251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694FF" w14:textId="77777777" w:rsidR="00BD00D8" w:rsidRDefault="00BD00D8"/>
        </w:tc>
        <w:tc>
          <w:tcPr>
            <w:tcW w:w="4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AECB8F" w14:textId="77777777" w:rsidR="00BD00D8" w:rsidRDefault="00E15F44">
            <w:pPr>
              <w:widowControl w:val="0"/>
              <w:spacing w:after="0" w:line="240" w:lineRule="auto"/>
              <w:jc w:val="both"/>
              <w:rPr>
                <w:rFonts w:ascii="Cambria" w:hAnsi="Cambria"/>
                <w:sz w:val="24"/>
              </w:rPr>
            </w:pPr>
            <w:r>
              <w:rPr>
                <w:rFonts w:ascii="Cambria" w:hAnsi="Cambria"/>
                <w:sz w:val="24"/>
              </w:rPr>
              <w:t xml:space="preserve">Задания: </w:t>
            </w:r>
            <w:r>
              <w:rPr>
                <w:rFonts w:ascii="Cambria" w:hAnsi="Cambria"/>
                <w:b/>
                <w:sz w:val="24"/>
              </w:rPr>
              <w:t>Требования к индивидуальным особенностям специалиста</w:t>
            </w:r>
            <w:r>
              <w:rPr>
                <w:rFonts w:ascii="Cambria" w:hAnsi="Cambria"/>
                <w:sz w:val="24"/>
              </w:rPr>
              <w:t xml:space="preserve"> перечислены под номерами профессиональные качества строителя и личные качества </w:t>
            </w:r>
            <w:r>
              <w:rPr>
                <w:rFonts w:ascii="Cambria" w:hAnsi="Cambria"/>
                <w:sz w:val="24"/>
              </w:rPr>
              <w:lastRenderedPageBreak/>
              <w:t xml:space="preserve">строителя. Определите, какое из перечисленных качеств относится к личностному, а какое к профессиональному качеству. Ответ записать в цифровом формате </w:t>
            </w:r>
          </w:p>
        </w:tc>
        <w:tc>
          <w:tcPr>
            <w:tcW w:w="3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C40D62" w14:textId="77777777" w:rsidR="00BD00D8" w:rsidRDefault="00E15F44">
            <w:pPr>
              <w:widowControl w:val="0"/>
              <w:spacing w:after="0" w:line="240" w:lineRule="auto"/>
              <w:jc w:val="both"/>
              <w:rPr>
                <w:rFonts w:ascii="Cambria" w:hAnsi="Cambria"/>
                <w:sz w:val="24"/>
              </w:rPr>
            </w:pPr>
            <w:r>
              <w:rPr>
                <w:rFonts w:ascii="Cambria" w:hAnsi="Cambria"/>
                <w:sz w:val="24"/>
              </w:rPr>
              <w:lastRenderedPageBreak/>
              <w:t>Выполняют задание в чек-листе. Обсуждение результатов выполненного задания, подведение итогов поставленного вопроса</w:t>
            </w:r>
          </w:p>
        </w:tc>
        <w:tc>
          <w:tcPr>
            <w:tcW w:w="1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4239AC" w14:textId="77777777" w:rsidR="00BD00D8" w:rsidRDefault="00E15F44">
            <w:pPr>
              <w:ind w:left="57" w:right="57"/>
              <w:jc w:val="both"/>
              <w:rPr>
                <w:rFonts w:ascii="Cambria" w:hAnsi="Cambria"/>
                <w:sz w:val="24"/>
              </w:rPr>
            </w:pPr>
            <w:r>
              <w:rPr>
                <w:rFonts w:ascii="Cambria" w:hAnsi="Cambria"/>
                <w:sz w:val="24"/>
              </w:rPr>
              <w:t xml:space="preserve">ОК </w:t>
            </w:r>
            <w:proofErr w:type="gramStart"/>
            <w:r>
              <w:rPr>
                <w:rFonts w:ascii="Cambria" w:hAnsi="Cambria"/>
                <w:sz w:val="24"/>
              </w:rPr>
              <w:t>01  Выбирать</w:t>
            </w:r>
            <w:proofErr w:type="gramEnd"/>
            <w:r>
              <w:rPr>
                <w:rFonts w:ascii="Cambria" w:hAnsi="Cambria"/>
                <w:sz w:val="24"/>
              </w:rPr>
              <w:t xml:space="preserve"> способы решения задач </w:t>
            </w:r>
            <w:r>
              <w:rPr>
                <w:rFonts w:ascii="Cambria" w:hAnsi="Cambria"/>
                <w:sz w:val="24"/>
              </w:rPr>
              <w:lastRenderedPageBreak/>
              <w:t>профессиональной деятельности применительно к различным контекстам</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AB69DB" w14:textId="77777777" w:rsidR="00BD00D8" w:rsidRDefault="00E15F44">
            <w:pPr>
              <w:widowControl w:val="0"/>
              <w:spacing w:after="0" w:line="240" w:lineRule="auto"/>
              <w:jc w:val="both"/>
              <w:rPr>
                <w:rFonts w:ascii="Cambria" w:hAnsi="Cambria"/>
                <w:sz w:val="24"/>
              </w:rPr>
            </w:pPr>
            <w:r>
              <w:rPr>
                <w:rFonts w:ascii="Cambria" w:hAnsi="Cambria"/>
                <w:sz w:val="24"/>
              </w:rPr>
              <w:lastRenderedPageBreak/>
              <w:t>Заполнение чек-листа № 4 Проверка выполненного задания</w:t>
            </w:r>
          </w:p>
        </w:tc>
      </w:tr>
      <w:tr w:rsidR="00BD00D8" w14:paraId="6D99DF24" w14:textId="77777777">
        <w:tc>
          <w:tcPr>
            <w:tcW w:w="251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A32816" w14:textId="77777777" w:rsidR="00BD00D8" w:rsidRDefault="00BD00D8"/>
        </w:tc>
        <w:tc>
          <w:tcPr>
            <w:tcW w:w="4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4595C7" w14:textId="77777777" w:rsidR="00BD00D8" w:rsidRDefault="00E15F44">
            <w:pPr>
              <w:widowControl w:val="0"/>
              <w:spacing w:after="0" w:line="240" w:lineRule="auto"/>
              <w:jc w:val="both"/>
              <w:rPr>
                <w:rFonts w:ascii="Cambria" w:hAnsi="Cambria"/>
                <w:sz w:val="24"/>
              </w:rPr>
            </w:pPr>
            <w:r>
              <w:rPr>
                <w:rFonts w:ascii="Cambria" w:hAnsi="Cambria"/>
                <w:sz w:val="24"/>
              </w:rPr>
              <w:t>Задание: Медицинские противопоказания. Данное задание выполнить самостоятельно: найдите в доступных вам источниках информации приказ, в котором прописаны медицинские противопоказания строителя и запишите их в чек-лист</w:t>
            </w:r>
          </w:p>
        </w:tc>
        <w:tc>
          <w:tcPr>
            <w:tcW w:w="3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8FDF91" w14:textId="77777777" w:rsidR="00BD00D8" w:rsidRDefault="00E15F44">
            <w:pPr>
              <w:widowControl w:val="0"/>
              <w:spacing w:after="0" w:line="240" w:lineRule="auto"/>
              <w:jc w:val="both"/>
              <w:rPr>
                <w:rFonts w:ascii="Cambria" w:hAnsi="Cambria"/>
                <w:sz w:val="24"/>
              </w:rPr>
            </w:pPr>
            <w:r>
              <w:rPr>
                <w:rFonts w:ascii="Cambria" w:hAnsi="Cambria"/>
                <w:sz w:val="24"/>
              </w:rPr>
              <w:t xml:space="preserve">Слушают </w:t>
            </w:r>
            <w:proofErr w:type="gramStart"/>
            <w:r>
              <w:rPr>
                <w:rFonts w:ascii="Cambria" w:hAnsi="Cambria"/>
                <w:sz w:val="24"/>
              </w:rPr>
              <w:t>задание Записывают</w:t>
            </w:r>
            <w:proofErr w:type="gramEnd"/>
            <w:r>
              <w:rPr>
                <w:rFonts w:ascii="Cambria" w:hAnsi="Cambria"/>
                <w:sz w:val="24"/>
              </w:rPr>
              <w:t xml:space="preserve"> название документа </w:t>
            </w:r>
            <w:r>
              <w:rPr>
                <w:rFonts w:ascii="Cambria" w:hAnsi="Cambria"/>
                <w:i/>
                <w:sz w:val="24"/>
              </w:rPr>
              <w:t>Приказ Министерства здравоохранения и социального развития РФ от 12 апреля 2011 г. N 302н</w:t>
            </w:r>
          </w:p>
        </w:tc>
        <w:tc>
          <w:tcPr>
            <w:tcW w:w="191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808335" w14:textId="77777777" w:rsidR="00BD00D8" w:rsidRDefault="00E15F44">
            <w:pPr>
              <w:widowControl w:val="0"/>
              <w:spacing w:after="0" w:line="240" w:lineRule="auto"/>
              <w:jc w:val="both"/>
              <w:rPr>
                <w:rFonts w:ascii="Cambria" w:hAnsi="Cambria"/>
                <w:sz w:val="24"/>
              </w:rPr>
            </w:pPr>
            <w:r>
              <w:rPr>
                <w:rFonts w:ascii="Cambria" w:hAnsi="Cambria"/>
                <w:spacing w:val="2"/>
                <w:sz w:val="24"/>
                <w:highlight w:val="white"/>
              </w:rPr>
              <w:t>ПК 3.3. Обеспечивать ведение текущей и исполнительной документации по выполняемым видам строительных работ</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3677AC" w14:textId="77777777" w:rsidR="00BD00D8" w:rsidRDefault="00E15F44">
            <w:pPr>
              <w:widowControl w:val="0"/>
              <w:spacing w:after="0" w:line="240" w:lineRule="auto"/>
              <w:jc w:val="both"/>
              <w:rPr>
                <w:rFonts w:ascii="Cambria" w:hAnsi="Cambria"/>
                <w:sz w:val="24"/>
              </w:rPr>
            </w:pPr>
            <w:r>
              <w:rPr>
                <w:rFonts w:ascii="Cambria" w:hAnsi="Cambria"/>
                <w:sz w:val="24"/>
              </w:rPr>
              <w:t xml:space="preserve">Отмечают в чек-листе задания для самостоятельного выполнения. Самостоятельно заполняют чек-лист № 5 </w:t>
            </w:r>
          </w:p>
        </w:tc>
      </w:tr>
      <w:tr w:rsidR="00BD00D8" w14:paraId="03F1E279" w14:textId="77777777">
        <w:tc>
          <w:tcPr>
            <w:tcW w:w="251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26A3B" w14:textId="77777777" w:rsidR="00BD00D8" w:rsidRDefault="00BD00D8"/>
        </w:tc>
        <w:tc>
          <w:tcPr>
            <w:tcW w:w="4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82208B" w14:textId="77777777" w:rsidR="00BD00D8" w:rsidRDefault="00E15F44">
            <w:pPr>
              <w:widowControl w:val="0"/>
              <w:spacing w:after="0" w:line="240" w:lineRule="auto"/>
              <w:jc w:val="both"/>
              <w:rPr>
                <w:rFonts w:ascii="Cambria" w:hAnsi="Cambria"/>
                <w:sz w:val="24"/>
              </w:rPr>
            </w:pPr>
            <w:r>
              <w:rPr>
                <w:rFonts w:ascii="Cambria" w:hAnsi="Cambria"/>
                <w:sz w:val="24"/>
              </w:rPr>
              <w:t>Задание: «Требования к профессиональной подготовки специалиста» обучающиеся делятся на две команды. При перечислении знаний и умений строителя 1 команда записывает номера, под которыми, указаны знания строителя, 2 команда – умения строителя</w:t>
            </w:r>
          </w:p>
        </w:tc>
        <w:tc>
          <w:tcPr>
            <w:tcW w:w="3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27366E" w14:textId="77777777" w:rsidR="00BD00D8" w:rsidRDefault="00E15F44">
            <w:pPr>
              <w:widowControl w:val="0"/>
              <w:spacing w:after="0" w:line="240" w:lineRule="auto"/>
              <w:jc w:val="both"/>
              <w:rPr>
                <w:rFonts w:ascii="Cambria" w:hAnsi="Cambria"/>
                <w:sz w:val="24"/>
              </w:rPr>
            </w:pPr>
            <w:r>
              <w:rPr>
                <w:rFonts w:ascii="Cambria" w:hAnsi="Cambria"/>
                <w:sz w:val="24"/>
              </w:rPr>
              <w:t>Слушают перечисленные преподавателем знания и умения строителя, анализируют, к какой группе их отнести</w:t>
            </w:r>
          </w:p>
        </w:tc>
        <w:tc>
          <w:tcPr>
            <w:tcW w:w="191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60142C" w14:textId="77777777" w:rsidR="00BD00D8" w:rsidRDefault="00BD00D8"/>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F29959" w14:textId="77777777" w:rsidR="00BD00D8" w:rsidRDefault="00E15F44">
            <w:pPr>
              <w:widowControl w:val="0"/>
              <w:spacing w:after="0" w:line="240" w:lineRule="auto"/>
              <w:jc w:val="both"/>
              <w:rPr>
                <w:rFonts w:ascii="Cambria" w:hAnsi="Cambria"/>
                <w:sz w:val="24"/>
              </w:rPr>
            </w:pPr>
            <w:r>
              <w:rPr>
                <w:rFonts w:ascii="Cambria" w:hAnsi="Cambria"/>
                <w:sz w:val="24"/>
              </w:rPr>
              <w:t>Заполняют чек-лист № 6. Проверка выполненного задания</w:t>
            </w:r>
          </w:p>
        </w:tc>
      </w:tr>
      <w:tr w:rsidR="00BD00D8" w14:paraId="7DA3E01E" w14:textId="77777777">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9E816" w14:textId="77777777" w:rsidR="00BD00D8" w:rsidRDefault="00E15F44">
            <w:pPr>
              <w:widowControl w:val="0"/>
              <w:spacing w:after="0" w:line="240" w:lineRule="auto"/>
              <w:jc w:val="both"/>
              <w:rPr>
                <w:rFonts w:ascii="Cambria" w:hAnsi="Cambria"/>
                <w:sz w:val="24"/>
              </w:rPr>
            </w:pPr>
            <w:r>
              <w:rPr>
                <w:rFonts w:ascii="Cambria" w:hAnsi="Cambria"/>
                <w:sz w:val="24"/>
              </w:rPr>
              <w:t xml:space="preserve">Информационный блок </w:t>
            </w:r>
          </w:p>
        </w:tc>
        <w:tc>
          <w:tcPr>
            <w:tcW w:w="4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9993AB" w14:textId="77777777" w:rsidR="00BD00D8" w:rsidRDefault="00E15F44">
            <w:pPr>
              <w:widowControl w:val="0"/>
              <w:spacing w:after="0" w:line="240" w:lineRule="auto"/>
              <w:jc w:val="both"/>
              <w:rPr>
                <w:rFonts w:ascii="Cambria" w:hAnsi="Cambria"/>
                <w:sz w:val="24"/>
              </w:rPr>
            </w:pPr>
            <w:r>
              <w:rPr>
                <w:rFonts w:ascii="Cambria" w:hAnsi="Cambria"/>
                <w:sz w:val="24"/>
              </w:rPr>
              <w:t xml:space="preserve">Рассказ сотрудника отдела кадров о требуемом образовании и карьерном росте. Требуемое профессиональное образование. Получение строительной специальности можно в профессиональных образовательных </w:t>
            </w:r>
            <w:r>
              <w:rPr>
                <w:rFonts w:ascii="Cambria" w:hAnsi="Cambria"/>
                <w:sz w:val="24"/>
              </w:rPr>
              <w:lastRenderedPageBreak/>
              <w:t>организациях. В некоторых случаях достаточно обучения на краткосрочных курсах или непосредственно на рабочем месте.</w:t>
            </w:r>
          </w:p>
          <w:p w14:paraId="68C2F4BD" w14:textId="77777777" w:rsidR="00BD00D8" w:rsidRDefault="00E15F44">
            <w:pPr>
              <w:widowControl w:val="0"/>
              <w:spacing w:after="0" w:line="240" w:lineRule="auto"/>
              <w:jc w:val="both"/>
              <w:rPr>
                <w:rFonts w:ascii="Cambria" w:hAnsi="Cambria"/>
                <w:sz w:val="24"/>
              </w:rPr>
            </w:pPr>
            <w:r>
              <w:rPr>
                <w:rFonts w:ascii="Cambria" w:hAnsi="Cambria"/>
                <w:sz w:val="24"/>
              </w:rPr>
              <w:t>Возможно получение высшего образования, например, по специальности «Промышленное и гражданское строительство», «Архитектура», «Строительство», «Строительство уникальных зданий и сооружений».</w:t>
            </w:r>
          </w:p>
          <w:p w14:paraId="1A33ECE6" w14:textId="77777777" w:rsidR="00BD00D8" w:rsidRDefault="00E15F44">
            <w:pPr>
              <w:widowControl w:val="0"/>
              <w:spacing w:after="0" w:line="240" w:lineRule="auto"/>
              <w:jc w:val="both"/>
              <w:rPr>
                <w:rFonts w:ascii="Cambria" w:hAnsi="Cambria"/>
                <w:sz w:val="24"/>
              </w:rPr>
            </w:pPr>
            <w:r>
              <w:rPr>
                <w:rFonts w:ascii="Cambria" w:hAnsi="Cambria"/>
                <w:sz w:val="24"/>
              </w:rPr>
              <w:t>Карьерный рост: Перспектива – стать руководителем (бригадиром, прорабом) или заниматься индивидуальным предпринимательством, оказывая строительные услуги</w:t>
            </w:r>
          </w:p>
        </w:tc>
        <w:tc>
          <w:tcPr>
            <w:tcW w:w="3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13FF28" w14:textId="77777777" w:rsidR="00BD00D8" w:rsidRDefault="00E15F44">
            <w:pPr>
              <w:widowControl w:val="0"/>
              <w:spacing w:after="0" w:line="240" w:lineRule="auto"/>
              <w:jc w:val="both"/>
              <w:rPr>
                <w:rFonts w:ascii="Cambria" w:hAnsi="Cambria"/>
                <w:sz w:val="24"/>
              </w:rPr>
            </w:pPr>
            <w:r>
              <w:rPr>
                <w:rFonts w:ascii="Cambria" w:hAnsi="Cambria"/>
                <w:sz w:val="24"/>
              </w:rPr>
              <w:lastRenderedPageBreak/>
              <w:t>Слушают информацию, по мере возникновения вопрос, задают их, получают квалифицированные ответы</w:t>
            </w:r>
          </w:p>
        </w:tc>
        <w:tc>
          <w:tcPr>
            <w:tcW w:w="1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3085EF" w14:textId="77777777" w:rsidR="00BD00D8" w:rsidRDefault="00E15F44">
            <w:pPr>
              <w:widowControl w:val="0"/>
              <w:spacing w:after="0" w:line="240" w:lineRule="auto"/>
              <w:jc w:val="both"/>
              <w:rPr>
                <w:rFonts w:ascii="Cambria" w:hAnsi="Cambria"/>
                <w:sz w:val="24"/>
              </w:rPr>
            </w:pPr>
            <w:r>
              <w:rPr>
                <w:rFonts w:ascii="Cambria" w:hAnsi="Cambria"/>
                <w:spacing w:val="2"/>
                <w:sz w:val="24"/>
                <w:highlight w:val="white"/>
              </w:rPr>
              <w:t xml:space="preserve">ПК 3.3 Обеспечивать ведение текущей и исполнительной </w:t>
            </w:r>
            <w:r>
              <w:rPr>
                <w:rFonts w:ascii="Cambria" w:hAnsi="Cambria"/>
                <w:spacing w:val="2"/>
                <w:sz w:val="24"/>
                <w:highlight w:val="white"/>
              </w:rPr>
              <w:lastRenderedPageBreak/>
              <w:t>документации по выполняемым видам строительных работ</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8F0AF4" w14:textId="77777777" w:rsidR="00BD00D8" w:rsidRDefault="00E15F44">
            <w:pPr>
              <w:widowControl w:val="0"/>
              <w:spacing w:after="0" w:line="240" w:lineRule="auto"/>
              <w:jc w:val="both"/>
              <w:rPr>
                <w:rFonts w:ascii="Cambria" w:hAnsi="Cambria"/>
                <w:sz w:val="24"/>
              </w:rPr>
            </w:pPr>
            <w:r>
              <w:rPr>
                <w:rFonts w:ascii="Cambria" w:hAnsi="Cambria"/>
                <w:sz w:val="24"/>
              </w:rPr>
              <w:lastRenderedPageBreak/>
              <w:t xml:space="preserve">Фронтальный опрос </w:t>
            </w:r>
          </w:p>
        </w:tc>
      </w:tr>
      <w:tr w:rsidR="00BD00D8" w14:paraId="4CC94953" w14:textId="77777777">
        <w:tc>
          <w:tcPr>
            <w:tcW w:w="1485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D9E8EB" w14:textId="77777777" w:rsidR="00BD00D8" w:rsidRDefault="00E15F44">
            <w:pPr>
              <w:widowControl w:val="0"/>
              <w:spacing w:after="0" w:line="240" w:lineRule="auto"/>
              <w:jc w:val="both"/>
              <w:rPr>
                <w:rFonts w:ascii="Cambria" w:hAnsi="Cambria"/>
                <w:b/>
                <w:sz w:val="24"/>
              </w:rPr>
            </w:pPr>
            <w:r>
              <w:rPr>
                <w:rFonts w:ascii="Cambria" w:hAnsi="Cambria"/>
                <w:b/>
                <w:sz w:val="24"/>
              </w:rPr>
              <w:t xml:space="preserve">2.2 Практическая часть экскурсии (строительная площадка) </w:t>
            </w:r>
          </w:p>
        </w:tc>
      </w:tr>
      <w:tr w:rsidR="00BD00D8" w14:paraId="37DA5DA5" w14:textId="77777777">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0ED9B4" w14:textId="77777777" w:rsidR="00BD00D8" w:rsidRDefault="00E15F44">
            <w:pPr>
              <w:widowControl w:val="0"/>
              <w:spacing w:after="0" w:line="240" w:lineRule="auto"/>
              <w:jc w:val="both"/>
              <w:rPr>
                <w:rFonts w:ascii="Cambria" w:hAnsi="Cambria"/>
                <w:sz w:val="24"/>
              </w:rPr>
            </w:pPr>
            <w:r>
              <w:rPr>
                <w:rFonts w:ascii="Cambria" w:hAnsi="Cambria"/>
                <w:sz w:val="24"/>
              </w:rPr>
              <w:t xml:space="preserve">Средства индивидуальной защиты </w:t>
            </w:r>
          </w:p>
        </w:tc>
        <w:tc>
          <w:tcPr>
            <w:tcW w:w="4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C2C574" w14:textId="77777777" w:rsidR="00BD00D8" w:rsidRDefault="00E15F44">
            <w:pPr>
              <w:widowControl w:val="0"/>
              <w:spacing w:after="0" w:line="240" w:lineRule="auto"/>
              <w:jc w:val="both"/>
              <w:rPr>
                <w:rFonts w:ascii="Cambria" w:hAnsi="Cambria"/>
                <w:sz w:val="24"/>
              </w:rPr>
            </w:pPr>
            <w:r>
              <w:rPr>
                <w:rFonts w:ascii="Cambria" w:hAnsi="Cambria"/>
                <w:sz w:val="24"/>
              </w:rPr>
              <w:t>Выдача средств индивидуальной защиты, перед посещением строительной площадки</w:t>
            </w:r>
          </w:p>
        </w:tc>
        <w:tc>
          <w:tcPr>
            <w:tcW w:w="3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1DBEAA" w14:textId="77777777" w:rsidR="00BD00D8" w:rsidRDefault="00E15F44">
            <w:pPr>
              <w:widowControl w:val="0"/>
              <w:spacing w:after="0" w:line="240" w:lineRule="auto"/>
              <w:jc w:val="both"/>
              <w:rPr>
                <w:rFonts w:ascii="Cambria" w:hAnsi="Cambria"/>
                <w:sz w:val="24"/>
              </w:rPr>
            </w:pPr>
            <w:r>
              <w:rPr>
                <w:rFonts w:ascii="Cambria" w:hAnsi="Cambria"/>
                <w:sz w:val="24"/>
              </w:rPr>
              <w:t>Проверка наличия на обучающихся средств индивидуальной защиты</w:t>
            </w:r>
          </w:p>
        </w:tc>
        <w:tc>
          <w:tcPr>
            <w:tcW w:w="1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28838F" w14:textId="77777777" w:rsidR="00BD00D8" w:rsidRDefault="00E15F44">
            <w:pPr>
              <w:widowControl w:val="0"/>
              <w:spacing w:after="0" w:line="240" w:lineRule="auto"/>
              <w:jc w:val="both"/>
              <w:rPr>
                <w:rFonts w:ascii="Cambria" w:hAnsi="Cambria"/>
                <w:sz w:val="24"/>
              </w:rPr>
            </w:pPr>
            <w:r>
              <w:rPr>
                <w:rFonts w:ascii="Cambria" w:hAnsi="Cambria"/>
                <w:spacing w:val="2"/>
                <w:sz w:val="24"/>
                <w:highlight w:val="white"/>
              </w:rPr>
              <w:t>ПК 3.3. Обеспечивать ведение текущей и исполнительной документации по выполняемым видам строительных работ</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4BCBE8" w14:textId="77777777" w:rsidR="00BD00D8" w:rsidRDefault="00E15F44">
            <w:pPr>
              <w:widowControl w:val="0"/>
              <w:spacing w:after="0" w:line="240" w:lineRule="auto"/>
              <w:jc w:val="both"/>
              <w:rPr>
                <w:rFonts w:ascii="Cambria" w:hAnsi="Cambria"/>
                <w:sz w:val="24"/>
              </w:rPr>
            </w:pPr>
            <w:r>
              <w:rPr>
                <w:rFonts w:ascii="Cambria" w:hAnsi="Cambria"/>
                <w:sz w:val="24"/>
              </w:rPr>
              <w:t xml:space="preserve">Называют средства индивидуальной защиты, которые им были выданы, перед посещением строительной площадки. </w:t>
            </w:r>
          </w:p>
        </w:tc>
      </w:tr>
      <w:tr w:rsidR="00BD00D8" w14:paraId="0086B9D2" w14:textId="77777777">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475F07" w14:textId="77777777" w:rsidR="00BD00D8" w:rsidRDefault="00E15F44">
            <w:pPr>
              <w:widowControl w:val="0"/>
              <w:spacing w:after="0" w:line="240" w:lineRule="auto"/>
              <w:jc w:val="both"/>
              <w:rPr>
                <w:rFonts w:ascii="Cambria" w:hAnsi="Cambria"/>
                <w:sz w:val="24"/>
              </w:rPr>
            </w:pPr>
            <w:r>
              <w:rPr>
                <w:rFonts w:ascii="Cambria" w:hAnsi="Cambria"/>
                <w:sz w:val="24"/>
              </w:rPr>
              <w:t xml:space="preserve">Строительная </w:t>
            </w:r>
            <w:r>
              <w:rPr>
                <w:rFonts w:ascii="Cambria" w:hAnsi="Cambria"/>
                <w:sz w:val="24"/>
              </w:rPr>
              <w:lastRenderedPageBreak/>
              <w:t xml:space="preserve">площадка </w:t>
            </w:r>
          </w:p>
        </w:tc>
        <w:tc>
          <w:tcPr>
            <w:tcW w:w="4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157274" w14:textId="77777777" w:rsidR="00BD00D8" w:rsidRDefault="00E15F44">
            <w:pPr>
              <w:widowControl w:val="0"/>
              <w:spacing w:after="0" w:line="240" w:lineRule="auto"/>
              <w:jc w:val="both"/>
              <w:rPr>
                <w:rFonts w:ascii="Cambria" w:hAnsi="Cambria"/>
                <w:sz w:val="24"/>
              </w:rPr>
            </w:pPr>
            <w:r>
              <w:rPr>
                <w:rFonts w:ascii="Cambria" w:hAnsi="Cambria"/>
                <w:sz w:val="24"/>
              </w:rPr>
              <w:lastRenderedPageBreak/>
              <w:t xml:space="preserve">Рассказ специалиста строительной </w:t>
            </w:r>
            <w:r>
              <w:rPr>
                <w:rFonts w:ascii="Cambria" w:hAnsi="Cambria"/>
                <w:sz w:val="24"/>
              </w:rPr>
              <w:lastRenderedPageBreak/>
              <w:t>организации о строительной площадке. Ее специалистах, разных направлений, назначении объектов строительства, сроках сдачи. Правилах сдачи объектов строительства</w:t>
            </w:r>
          </w:p>
        </w:tc>
        <w:tc>
          <w:tcPr>
            <w:tcW w:w="3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D476A0" w14:textId="77777777" w:rsidR="00BD00D8" w:rsidRDefault="00E15F44">
            <w:pPr>
              <w:widowControl w:val="0"/>
              <w:spacing w:after="0" w:line="240" w:lineRule="auto"/>
              <w:jc w:val="both"/>
              <w:rPr>
                <w:rFonts w:ascii="Cambria" w:hAnsi="Cambria"/>
                <w:sz w:val="24"/>
              </w:rPr>
            </w:pPr>
            <w:r>
              <w:rPr>
                <w:rFonts w:ascii="Cambria" w:hAnsi="Cambria"/>
                <w:sz w:val="24"/>
              </w:rPr>
              <w:lastRenderedPageBreak/>
              <w:t>Слушают, задают вопросы</w:t>
            </w:r>
          </w:p>
        </w:tc>
        <w:tc>
          <w:tcPr>
            <w:tcW w:w="1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D7B197" w14:textId="77777777" w:rsidR="00BD00D8" w:rsidRDefault="00E15F44">
            <w:pPr>
              <w:widowControl w:val="0"/>
              <w:spacing w:after="0" w:line="240" w:lineRule="auto"/>
              <w:jc w:val="both"/>
              <w:rPr>
                <w:rFonts w:ascii="Cambria" w:hAnsi="Cambria"/>
                <w:sz w:val="24"/>
              </w:rPr>
            </w:pPr>
            <w:r>
              <w:rPr>
                <w:rFonts w:ascii="Cambria" w:hAnsi="Cambria"/>
                <w:spacing w:val="2"/>
                <w:sz w:val="24"/>
                <w:highlight w:val="white"/>
              </w:rPr>
              <w:t xml:space="preserve">ПК 6.2. </w:t>
            </w:r>
            <w:r>
              <w:rPr>
                <w:rFonts w:ascii="Cambria" w:hAnsi="Cambria"/>
                <w:spacing w:val="2"/>
                <w:sz w:val="24"/>
                <w:highlight w:val="white"/>
              </w:rPr>
              <w:lastRenderedPageBreak/>
              <w:t>Организация выдачи строительных и вспомогательных материалов и оборудования</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4D0B0" w14:textId="77777777" w:rsidR="00BD00D8" w:rsidRDefault="00E15F44">
            <w:pPr>
              <w:widowControl w:val="0"/>
              <w:spacing w:after="0" w:line="240" w:lineRule="auto"/>
              <w:jc w:val="both"/>
              <w:rPr>
                <w:rFonts w:ascii="Cambria" w:hAnsi="Cambria"/>
                <w:sz w:val="24"/>
              </w:rPr>
            </w:pPr>
            <w:r>
              <w:rPr>
                <w:rFonts w:ascii="Cambria" w:hAnsi="Cambria"/>
                <w:sz w:val="24"/>
              </w:rPr>
              <w:lastRenderedPageBreak/>
              <w:t xml:space="preserve">Фронтальный </w:t>
            </w:r>
            <w:r>
              <w:rPr>
                <w:rFonts w:ascii="Cambria" w:hAnsi="Cambria"/>
                <w:sz w:val="24"/>
              </w:rPr>
              <w:lastRenderedPageBreak/>
              <w:t>опрос</w:t>
            </w:r>
          </w:p>
        </w:tc>
      </w:tr>
      <w:tr w:rsidR="00BD00D8" w14:paraId="35A97ACE" w14:textId="77777777">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936483" w14:textId="77777777" w:rsidR="00BD00D8" w:rsidRDefault="00E15F44">
            <w:pPr>
              <w:widowControl w:val="0"/>
              <w:spacing w:after="0" w:line="240" w:lineRule="auto"/>
              <w:jc w:val="both"/>
              <w:rPr>
                <w:rFonts w:ascii="Cambria" w:hAnsi="Cambria"/>
                <w:sz w:val="24"/>
              </w:rPr>
            </w:pPr>
            <w:r>
              <w:rPr>
                <w:rFonts w:ascii="Cambria" w:hAnsi="Cambria"/>
                <w:sz w:val="24"/>
              </w:rPr>
              <w:lastRenderedPageBreak/>
              <w:t>Условия труда</w:t>
            </w:r>
          </w:p>
        </w:tc>
        <w:tc>
          <w:tcPr>
            <w:tcW w:w="4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83CA68" w14:textId="77777777" w:rsidR="00BD00D8" w:rsidRDefault="00E15F44">
            <w:pPr>
              <w:widowControl w:val="0"/>
              <w:spacing w:after="0" w:line="240" w:lineRule="auto"/>
              <w:jc w:val="both"/>
              <w:rPr>
                <w:rFonts w:ascii="Cambria" w:hAnsi="Cambria"/>
                <w:sz w:val="24"/>
              </w:rPr>
            </w:pPr>
            <w:r>
              <w:rPr>
                <w:rFonts w:ascii="Cambria" w:hAnsi="Cambria"/>
                <w:sz w:val="24"/>
              </w:rPr>
              <w:t>Рассказ и демонстрация условий труда (конкретные примеры) специалиста строительной организации Большую часть времени строитель работает непосредственно на стройке, на открытом воздухе. Его работа часто связана с мобильностью и эмоциональным напряжением, происходит в тесном общении с другими участниками стройки. Темп работы напряженный. Во время стройки используются специальные строительные приспособления (строительные леса, лестницы, люльки).</w:t>
            </w:r>
            <w:r>
              <w:rPr>
                <w:rFonts w:ascii="Cambria" w:hAnsi="Cambria"/>
                <w:sz w:val="24"/>
              </w:rPr>
              <w:br/>
              <w:t>Из особых условий работы следует отметить высокую материальную и моральную ответственность строителя. Он сам принимает решения и руководит другими участниками стройки в рамках задач, поставленных перед ним вышестоящим руководителем</w:t>
            </w:r>
          </w:p>
        </w:tc>
        <w:tc>
          <w:tcPr>
            <w:tcW w:w="3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F8F4C4" w14:textId="77777777" w:rsidR="00BD00D8" w:rsidRDefault="00E15F44">
            <w:pPr>
              <w:widowControl w:val="0"/>
              <w:spacing w:after="0" w:line="240" w:lineRule="auto"/>
              <w:jc w:val="both"/>
              <w:rPr>
                <w:rFonts w:ascii="Cambria" w:hAnsi="Cambria"/>
                <w:sz w:val="24"/>
              </w:rPr>
            </w:pPr>
            <w:r>
              <w:rPr>
                <w:rFonts w:ascii="Cambria" w:hAnsi="Cambria"/>
                <w:sz w:val="24"/>
              </w:rPr>
              <w:t>Слушают, смотрят, задают вопросы</w:t>
            </w:r>
          </w:p>
        </w:tc>
        <w:tc>
          <w:tcPr>
            <w:tcW w:w="1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D2B5C9" w14:textId="77777777" w:rsidR="00BD00D8" w:rsidRDefault="00E15F44">
            <w:pPr>
              <w:widowControl w:val="0"/>
              <w:spacing w:after="0" w:line="240" w:lineRule="auto"/>
              <w:jc w:val="both"/>
              <w:rPr>
                <w:rFonts w:ascii="Cambria" w:hAnsi="Cambria"/>
                <w:spacing w:val="2"/>
                <w:sz w:val="24"/>
                <w:highlight w:val="white"/>
              </w:rPr>
            </w:pPr>
            <w:r>
              <w:rPr>
                <w:rFonts w:ascii="Cambria" w:hAnsi="Cambria"/>
                <w:spacing w:val="2"/>
                <w:sz w:val="24"/>
                <w:highlight w:val="white"/>
              </w:rPr>
              <w:t>ПК 4.4 Осуществлять мероприятия по оценке технического состояния и реконструкции зданий</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948470" w14:textId="77777777" w:rsidR="00BD00D8" w:rsidRDefault="00E15F44">
            <w:pPr>
              <w:widowControl w:val="0"/>
              <w:spacing w:after="0" w:line="240" w:lineRule="auto"/>
              <w:jc w:val="both"/>
              <w:rPr>
                <w:rFonts w:ascii="Cambria" w:hAnsi="Cambria"/>
                <w:sz w:val="24"/>
              </w:rPr>
            </w:pPr>
            <w:r>
              <w:rPr>
                <w:rFonts w:ascii="Cambria" w:hAnsi="Cambria"/>
                <w:sz w:val="24"/>
              </w:rPr>
              <w:t xml:space="preserve">Фронтальный опрос </w:t>
            </w:r>
          </w:p>
        </w:tc>
      </w:tr>
      <w:tr w:rsidR="00BD00D8" w14:paraId="012DD22F" w14:textId="77777777">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D8FA91" w14:textId="77777777" w:rsidR="00BD00D8" w:rsidRDefault="00E15F44">
            <w:pPr>
              <w:widowControl w:val="0"/>
              <w:spacing w:after="0" w:line="240" w:lineRule="auto"/>
              <w:jc w:val="both"/>
              <w:rPr>
                <w:rFonts w:ascii="Cambria" w:hAnsi="Cambria"/>
                <w:sz w:val="24"/>
              </w:rPr>
            </w:pPr>
            <w:r>
              <w:rPr>
                <w:rFonts w:ascii="Cambria" w:hAnsi="Cambria"/>
                <w:sz w:val="24"/>
              </w:rPr>
              <w:lastRenderedPageBreak/>
              <w:t xml:space="preserve">Профессиональные риски </w:t>
            </w:r>
          </w:p>
        </w:tc>
        <w:tc>
          <w:tcPr>
            <w:tcW w:w="4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15C53" w14:textId="77777777" w:rsidR="00BD00D8" w:rsidRDefault="00E15F44">
            <w:pPr>
              <w:widowControl w:val="0"/>
              <w:spacing w:after="0" w:line="240" w:lineRule="auto"/>
              <w:jc w:val="both"/>
              <w:rPr>
                <w:rFonts w:ascii="Cambria" w:hAnsi="Cambria"/>
                <w:sz w:val="24"/>
              </w:rPr>
            </w:pPr>
            <w:r>
              <w:rPr>
                <w:rFonts w:ascii="Cambria" w:hAnsi="Cambria"/>
                <w:sz w:val="24"/>
              </w:rPr>
              <w:t>Рассказ специалиста строительной организации: Опасные и вредные производственные фактор классифицируются на основании требований ГОСТ 12.0.003 -74 «Опасные и вредные производственные факторы. Классификация» По природе действия они подразделяются на следующие группы:</w:t>
            </w:r>
          </w:p>
          <w:p w14:paraId="010FB938" w14:textId="77777777" w:rsidR="00BD00D8" w:rsidRDefault="00E15F44">
            <w:pPr>
              <w:widowControl w:val="0"/>
              <w:numPr>
                <w:ilvl w:val="0"/>
                <w:numId w:val="13"/>
              </w:numPr>
              <w:spacing w:after="0" w:line="240" w:lineRule="auto"/>
              <w:ind w:left="0" w:firstLine="0"/>
              <w:jc w:val="both"/>
              <w:rPr>
                <w:rFonts w:ascii="Cambria" w:hAnsi="Cambria"/>
                <w:sz w:val="24"/>
              </w:rPr>
            </w:pPr>
            <w:r>
              <w:rPr>
                <w:rFonts w:ascii="Cambria" w:hAnsi="Cambria"/>
                <w:sz w:val="24"/>
              </w:rPr>
              <w:t>Физические;</w:t>
            </w:r>
          </w:p>
          <w:p w14:paraId="53413D62" w14:textId="77777777" w:rsidR="00BD00D8" w:rsidRDefault="00E15F44">
            <w:pPr>
              <w:widowControl w:val="0"/>
              <w:numPr>
                <w:ilvl w:val="0"/>
                <w:numId w:val="13"/>
              </w:numPr>
              <w:spacing w:after="0" w:line="240" w:lineRule="auto"/>
              <w:ind w:left="0" w:firstLine="0"/>
              <w:jc w:val="both"/>
              <w:rPr>
                <w:rFonts w:ascii="Cambria" w:hAnsi="Cambria"/>
                <w:sz w:val="24"/>
              </w:rPr>
            </w:pPr>
            <w:r>
              <w:rPr>
                <w:rFonts w:ascii="Cambria" w:hAnsi="Cambria"/>
                <w:sz w:val="24"/>
              </w:rPr>
              <w:t>Химические;</w:t>
            </w:r>
          </w:p>
          <w:p w14:paraId="08DCC09B" w14:textId="77777777" w:rsidR="00BD00D8" w:rsidRDefault="00E15F44">
            <w:pPr>
              <w:widowControl w:val="0"/>
              <w:numPr>
                <w:ilvl w:val="0"/>
                <w:numId w:val="13"/>
              </w:numPr>
              <w:spacing w:after="0" w:line="240" w:lineRule="auto"/>
              <w:ind w:left="0" w:firstLine="0"/>
              <w:jc w:val="both"/>
              <w:rPr>
                <w:rFonts w:ascii="Cambria" w:hAnsi="Cambria"/>
                <w:sz w:val="24"/>
              </w:rPr>
            </w:pPr>
            <w:r>
              <w:rPr>
                <w:rFonts w:ascii="Cambria" w:hAnsi="Cambria"/>
                <w:sz w:val="24"/>
              </w:rPr>
              <w:t>Биологические;</w:t>
            </w:r>
          </w:p>
          <w:p w14:paraId="17D5BDBF" w14:textId="77777777" w:rsidR="00BD00D8" w:rsidRDefault="00E15F44">
            <w:pPr>
              <w:widowControl w:val="0"/>
              <w:numPr>
                <w:ilvl w:val="0"/>
                <w:numId w:val="13"/>
              </w:numPr>
              <w:spacing w:after="0" w:line="240" w:lineRule="auto"/>
              <w:ind w:left="0" w:firstLine="0"/>
              <w:jc w:val="both"/>
              <w:rPr>
                <w:rFonts w:ascii="Cambria" w:hAnsi="Cambria"/>
                <w:sz w:val="24"/>
              </w:rPr>
            </w:pPr>
            <w:r>
              <w:rPr>
                <w:rFonts w:ascii="Cambria" w:hAnsi="Cambria"/>
                <w:sz w:val="24"/>
              </w:rPr>
              <w:t xml:space="preserve">Психофизиологические </w:t>
            </w:r>
          </w:p>
          <w:p w14:paraId="7DDD0E24" w14:textId="77777777" w:rsidR="00BD00D8" w:rsidRDefault="00E15F44">
            <w:pPr>
              <w:widowControl w:val="0"/>
              <w:spacing w:after="0" w:line="240" w:lineRule="auto"/>
              <w:jc w:val="both"/>
              <w:rPr>
                <w:rFonts w:ascii="Cambria" w:hAnsi="Cambria"/>
                <w:sz w:val="24"/>
              </w:rPr>
            </w:pPr>
            <w:r>
              <w:rPr>
                <w:rFonts w:ascii="Cambria" w:hAnsi="Cambria"/>
                <w:sz w:val="24"/>
              </w:rPr>
              <w:t>Профессиональные риски травмирования связаны со спецификой работы, включая высотные виды работ (падение с крыш, строительных лесов, лестниц и т.д.), земляные работы (обрушение траншей, эксплуатация землеройно-транспортных машин), применение подъемных механизмов (кранов и строительных лебедок), использование электрооборудования и ручных инструментов, а также транспортных средств на строительной площадке.</w:t>
            </w:r>
          </w:p>
          <w:p w14:paraId="24747F67" w14:textId="77777777" w:rsidR="00BD00D8" w:rsidRDefault="00E15F44">
            <w:pPr>
              <w:widowControl w:val="0"/>
              <w:spacing w:after="0" w:line="240" w:lineRule="auto"/>
              <w:jc w:val="both"/>
              <w:rPr>
                <w:rFonts w:ascii="Cambria" w:hAnsi="Cambria"/>
                <w:sz w:val="24"/>
              </w:rPr>
            </w:pPr>
            <w:r>
              <w:rPr>
                <w:rFonts w:ascii="Cambria" w:hAnsi="Cambria"/>
                <w:sz w:val="24"/>
              </w:rPr>
              <w:t xml:space="preserve">Строители также подвержены воздействию ряда факторов риска для здоровья, включая воздействие опасных веществ (таких как асбестосодержащая пыль, кварц и </w:t>
            </w:r>
            <w:r>
              <w:rPr>
                <w:rFonts w:ascii="Cambria" w:hAnsi="Cambria"/>
                <w:sz w:val="24"/>
              </w:rPr>
              <w:lastRenderedPageBreak/>
              <w:t>другие опасные вещества), перемещение вручную тяжелых и громоздких грузов, воздействие высокого уровня шума и вибрации (как от ручных инструментов, так и от крупных машин). Боль в спине и другие мышечные травмы от поднятия тяжелых грузов составляют значительную долю производственного травматизма в этой отрасли промышленности</w:t>
            </w:r>
          </w:p>
        </w:tc>
        <w:tc>
          <w:tcPr>
            <w:tcW w:w="3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4863DE" w14:textId="77777777" w:rsidR="00BD00D8" w:rsidRDefault="00E15F44">
            <w:pPr>
              <w:widowControl w:val="0"/>
              <w:spacing w:after="0" w:line="240" w:lineRule="auto"/>
              <w:jc w:val="both"/>
              <w:rPr>
                <w:rFonts w:ascii="Cambria" w:hAnsi="Cambria"/>
                <w:sz w:val="24"/>
              </w:rPr>
            </w:pPr>
            <w:r>
              <w:rPr>
                <w:rFonts w:ascii="Cambria" w:hAnsi="Cambria"/>
                <w:sz w:val="24"/>
              </w:rPr>
              <w:lastRenderedPageBreak/>
              <w:t>Слушают, смотрят, задают вопросы</w:t>
            </w:r>
          </w:p>
        </w:tc>
        <w:tc>
          <w:tcPr>
            <w:tcW w:w="1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2C0023" w14:textId="77777777" w:rsidR="00BD00D8" w:rsidRDefault="00E15F44">
            <w:pPr>
              <w:widowControl w:val="0"/>
              <w:spacing w:after="0" w:line="240" w:lineRule="auto"/>
              <w:jc w:val="both"/>
              <w:rPr>
                <w:rFonts w:ascii="Cambria" w:hAnsi="Cambria"/>
                <w:sz w:val="24"/>
              </w:rPr>
            </w:pPr>
            <w:r>
              <w:rPr>
                <w:rFonts w:ascii="Cambria" w:hAnsi="Cambria"/>
                <w:spacing w:val="2"/>
                <w:sz w:val="24"/>
                <w:highlight w:val="white"/>
              </w:rPr>
              <w:t>ПК 4.4 Осуществлять мероприятия по оценке технического состояния и реконструкции зданий</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0DF2F1" w14:textId="77777777" w:rsidR="00BD00D8" w:rsidRDefault="00E15F44">
            <w:pPr>
              <w:widowControl w:val="0"/>
              <w:spacing w:after="0" w:line="240" w:lineRule="auto"/>
              <w:jc w:val="both"/>
              <w:rPr>
                <w:rFonts w:ascii="Cambria" w:hAnsi="Cambria"/>
                <w:sz w:val="24"/>
              </w:rPr>
            </w:pPr>
            <w:r>
              <w:rPr>
                <w:rFonts w:ascii="Cambria" w:hAnsi="Cambria"/>
                <w:sz w:val="24"/>
              </w:rPr>
              <w:t xml:space="preserve">Фронтальный опрос </w:t>
            </w:r>
          </w:p>
        </w:tc>
      </w:tr>
      <w:tr w:rsidR="00BD00D8" w14:paraId="41F41EAD" w14:textId="77777777">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E50541" w14:textId="77777777" w:rsidR="00BD00D8" w:rsidRDefault="00E15F44">
            <w:pPr>
              <w:widowControl w:val="0"/>
              <w:spacing w:after="0" w:line="240" w:lineRule="auto"/>
              <w:jc w:val="both"/>
              <w:rPr>
                <w:rFonts w:ascii="Cambria" w:hAnsi="Cambria"/>
                <w:sz w:val="24"/>
              </w:rPr>
            </w:pPr>
            <w:r>
              <w:rPr>
                <w:rFonts w:ascii="Cambria" w:hAnsi="Cambria"/>
                <w:sz w:val="24"/>
              </w:rPr>
              <w:t xml:space="preserve">Средства индивидуальной защиты </w:t>
            </w:r>
          </w:p>
        </w:tc>
        <w:tc>
          <w:tcPr>
            <w:tcW w:w="4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076096" w14:textId="77777777" w:rsidR="00BD00D8" w:rsidRDefault="00E15F44">
            <w:pPr>
              <w:widowControl w:val="0"/>
              <w:spacing w:after="0" w:line="240" w:lineRule="auto"/>
              <w:jc w:val="both"/>
              <w:rPr>
                <w:rFonts w:ascii="Cambria" w:hAnsi="Cambria"/>
                <w:sz w:val="24"/>
              </w:rPr>
            </w:pPr>
            <w:r>
              <w:rPr>
                <w:rFonts w:ascii="Cambria" w:hAnsi="Cambria"/>
                <w:sz w:val="24"/>
              </w:rPr>
              <w:t>Рассказ инженера по охране труда строительной организации: Индивидуальные средства защиты на стройке — важнейший момент, на который нужно обратить внимание инженеру по охране труда. Именно на него возложена задача выбора и комплектации персонала необходимыми СИЗ. Работа на стройке практически всегда связана с повышенной опасностью, ведь именно здесь при несоблюдении простейших правил получают травмы, а иногда и тяжелые увечья. Для того чтобы свести риски к минимуму, используют соответствующие средства защиты строителей.</w:t>
            </w:r>
          </w:p>
          <w:p w14:paraId="0C1134DC" w14:textId="77777777" w:rsidR="00BD00D8" w:rsidRDefault="00E15F44">
            <w:pPr>
              <w:widowControl w:val="0"/>
              <w:spacing w:after="0" w:line="240" w:lineRule="auto"/>
              <w:jc w:val="both"/>
              <w:rPr>
                <w:rFonts w:ascii="Cambria" w:hAnsi="Cambria"/>
                <w:sz w:val="24"/>
              </w:rPr>
            </w:pPr>
            <w:r>
              <w:rPr>
                <w:rFonts w:ascii="Cambria" w:hAnsi="Cambria"/>
                <w:sz w:val="24"/>
              </w:rPr>
              <w:t>СИЗ: защитные каски, маски, очки, респираторы, рабочие перчатки, СИЗ для слуха, монтажное снаряжение</w:t>
            </w:r>
          </w:p>
        </w:tc>
        <w:tc>
          <w:tcPr>
            <w:tcW w:w="3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2591A6" w14:textId="77777777" w:rsidR="00BD00D8" w:rsidRDefault="00E15F44">
            <w:pPr>
              <w:widowControl w:val="0"/>
              <w:spacing w:after="0" w:line="240" w:lineRule="auto"/>
              <w:ind w:right="62"/>
              <w:jc w:val="both"/>
              <w:rPr>
                <w:rFonts w:ascii="Cambria" w:hAnsi="Cambria"/>
                <w:sz w:val="24"/>
              </w:rPr>
            </w:pPr>
            <w:r>
              <w:rPr>
                <w:rFonts w:ascii="Cambria" w:hAnsi="Cambria"/>
                <w:sz w:val="24"/>
              </w:rPr>
              <w:t xml:space="preserve">Смотрят демонстрируемые средства индивидуальной защиты </w:t>
            </w:r>
          </w:p>
        </w:tc>
        <w:tc>
          <w:tcPr>
            <w:tcW w:w="1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5149D9" w14:textId="77777777" w:rsidR="00BD00D8" w:rsidRDefault="00E15F44">
            <w:pPr>
              <w:widowControl w:val="0"/>
              <w:spacing w:after="0" w:line="240" w:lineRule="auto"/>
              <w:jc w:val="both"/>
              <w:rPr>
                <w:rFonts w:ascii="Cambria" w:hAnsi="Cambria"/>
                <w:sz w:val="24"/>
              </w:rPr>
            </w:pPr>
            <w:r>
              <w:rPr>
                <w:rFonts w:ascii="Cambria" w:hAnsi="Cambria"/>
                <w:spacing w:val="2"/>
                <w:sz w:val="24"/>
                <w:highlight w:val="white"/>
              </w:rPr>
              <w:t>ПК 3.3 Обеспечивать ведение текущей и исполнительной документации по выполняемым видам строительных работ</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8ADAAE" w14:textId="77777777" w:rsidR="00BD00D8" w:rsidRDefault="00E15F44">
            <w:pPr>
              <w:widowControl w:val="0"/>
              <w:spacing w:after="0" w:line="240" w:lineRule="auto"/>
              <w:jc w:val="both"/>
              <w:rPr>
                <w:rFonts w:ascii="Cambria" w:hAnsi="Cambria"/>
                <w:sz w:val="24"/>
              </w:rPr>
            </w:pPr>
            <w:r>
              <w:rPr>
                <w:rFonts w:ascii="Cambria" w:hAnsi="Cambria"/>
                <w:sz w:val="24"/>
              </w:rPr>
              <w:t>Практическая работа по надеванию СИЗ каждым обучающимся</w:t>
            </w:r>
          </w:p>
        </w:tc>
      </w:tr>
      <w:tr w:rsidR="00BD00D8" w14:paraId="4F0020F4" w14:textId="77777777">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49A80A" w14:textId="77777777" w:rsidR="00BD00D8" w:rsidRDefault="00E15F44">
            <w:pPr>
              <w:widowControl w:val="0"/>
              <w:spacing w:after="0" w:line="240" w:lineRule="auto"/>
              <w:jc w:val="both"/>
              <w:rPr>
                <w:rFonts w:ascii="Cambria" w:hAnsi="Cambria"/>
                <w:spacing w:val="-9"/>
                <w:sz w:val="24"/>
              </w:rPr>
            </w:pPr>
            <w:r>
              <w:rPr>
                <w:rFonts w:ascii="Cambria" w:hAnsi="Cambria"/>
                <w:sz w:val="24"/>
              </w:rPr>
              <w:lastRenderedPageBreak/>
              <w:t xml:space="preserve">Диалог с экспертом </w:t>
            </w:r>
          </w:p>
        </w:tc>
        <w:tc>
          <w:tcPr>
            <w:tcW w:w="4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C075A1" w14:textId="77777777" w:rsidR="00BD00D8" w:rsidRDefault="00E15F44">
            <w:pPr>
              <w:widowControl w:val="0"/>
              <w:spacing w:after="0" w:line="240" w:lineRule="auto"/>
              <w:jc w:val="both"/>
              <w:rPr>
                <w:rFonts w:ascii="Cambria" w:hAnsi="Cambria"/>
                <w:sz w:val="24"/>
              </w:rPr>
            </w:pPr>
            <w:r>
              <w:rPr>
                <w:rFonts w:ascii="Cambria" w:hAnsi="Cambria"/>
                <w:sz w:val="24"/>
              </w:rPr>
              <w:t>Чтобы узнать больше о профессии строитель из первых рук, я предлагаю пригласить настоящего эксперта. Этот человек – опытный строитель, который готов ответить на ваши вопросы. Мы с группой студентов, подготовили список вопросов, но вы также можете задавать свои интересующие вопросы</w:t>
            </w:r>
          </w:p>
        </w:tc>
        <w:tc>
          <w:tcPr>
            <w:tcW w:w="3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D6DD6" w14:textId="77777777" w:rsidR="00BD00D8" w:rsidRDefault="00E15F44">
            <w:pPr>
              <w:widowControl w:val="0"/>
              <w:spacing w:after="0" w:line="240" w:lineRule="auto"/>
              <w:jc w:val="both"/>
              <w:rPr>
                <w:rFonts w:ascii="Cambria" w:hAnsi="Cambria"/>
                <w:sz w:val="24"/>
              </w:rPr>
            </w:pPr>
            <w:r>
              <w:rPr>
                <w:rFonts w:ascii="Cambria" w:hAnsi="Cambria"/>
                <w:sz w:val="24"/>
              </w:rPr>
              <w:t>Обучающиеся задают заранее подготовленные вопросы:</w:t>
            </w:r>
          </w:p>
          <w:p w14:paraId="301BAE78" w14:textId="77777777" w:rsidR="00BD00D8" w:rsidRDefault="00E15F44">
            <w:pPr>
              <w:widowControl w:val="0"/>
              <w:spacing w:after="0" w:line="240" w:lineRule="auto"/>
              <w:jc w:val="both"/>
              <w:rPr>
                <w:rFonts w:ascii="Cambria" w:hAnsi="Cambria"/>
                <w:sz w:val="24"/>
              </w:rPr>
            </w:pPr>
            <w:r>
              <w:rPr>
                <w:rFonts w:ascii="Cambria" w:hAnsi="Cambria"/>
                <w:sz w:val="24"/>
              </w:rPr>
              <w:t xml:space="preserve">1. Какие навыки и знания особенно важны для успешной карьеры строителя? </w:t>
            </w:r>
          </w:p>
          <w:p w14:paraId="3100F1A9" w14:textId="77777777" w:rsidR="00BD00D8" w:rsidRDefault="00E15F44">
            <w:pPr>
              <w:widowControl w:val="0"/>
              <w:spacing w:after="0" w:line="240" w:lineRule="auto"/>
              <w:jc w:val="both"/>
              <w:rPr>
                <w:rFonts w:ascii="Cambria" w:hAnsi="Cambria"/>
                <w:sz w:val="24"/>
              </w:rPr>
            </w:pPr>
            <w:r>
              <w:rPr>
                <w:rFonts w:ascii="Cambria" w:hAnsi="Cambria"/>
                <w:sz w:val="24"/>
              </w:rPr>
              <w:t xml:space="preserve">2. Какие трудности или вызовы чаще всего возникают в процессе стройки, и как с ними справляться? </w:t>
            </w:r>
          </w:p>
          <w:p w14:paraId="0C439F7D" w14:textId="77777777" w:rsidR="00BD00D8" w:rsidRDefault="00E15F44">
            <w:pPr>
              <w:widowControl w:val="0"/>
              <w:spacing w:after="0" w:line="240" w:lineRule="auto"/>
              <w:jc w:val="both"/>
              <w:rPr>
                <w:rFonts w:ascii="Cambria" w:hAnsi="Cambria"/>
                <w:sz w:val="24"/>
              </w:rPr>
            </w:pPr>
            <w:r>
              <w:rPr>
                <w:rFonts w:ascii="Cambria" w:hAnsi="Cambria"/>
                <w:sz w:val="24"/>
              </w:rPr>
              <w:t xml:space="preserve">3. Какие технологии и инструменты сейчас широко используются в этой индустрии? </w:t>
            </w:r>
          </w:p>
          <w:p w14:paraId="194A2FA4" w14:textId="77777777" w:rsidR="00BD00D8" w:rsidRDefault="00E15F44">
            <w:pPr>
              <w:widowControl w:val="0"/>
              <w:spacing w:after="0" w:line="240" w:lineRule="auto"/>
              <w:jc w:val="both"/>
              <w:rPr>
                <w:rFonts w:ascii="Cambria" w:hAnsi="Cambria"/>
                <w:sz w:val="24"/>
              </w:rPr>
            </w:pPr>
            <w:r>
              <w:rPr>
                <w:rFonts w:ascii="Cambria" w:hAnsi="Cambria"/>
                <w:sz w:val="24"/>
              </w:rPr>
              <w:t xml:space="preserve">4. Как рабочие обеспечивают безопасность на стройплощадке как для себя, так и для окружающих? </w:t>
            </w:r>
          </w:p>
          <w:p w14:paraId="4E126704" w14:textId="77777777" w:rsidR="00BD00D8" w:rsidRDefault="00E15F44">
            <w:pPr>
              <w:widowControl w:val="0"/>
              <w:spacing w:after="0" w:line="240" w:lineRule="auto"/>
              <w:jc w:val="both"/>
              <w:rPr>
                <w:rFonts w:ascii="Cambria" w:hAnsi="Cambria"/>
                <w:sz w:val="24"/>
              </w:rPr>
            </w:pPr>
            <w:r>
              <w:rPr>
                <w:rFonts w:ascii="Cambria" w:hAnsi="Cambria"/>
                <w:sz w:val="24"/>
              </w:rPr>
              <w:t>5. Какие основные требования и нормы следует соблюдать при возведении зданий и сооружений?</w:t>
            </w:r>
          </w:p>
        </w:tc>
        <w:tc>
          <w:tcPr>
            <w:tcW w:w="1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06E663" w14:textId="77777777" w:rsidR="00BD00D8" w:rsidRDefault="00E15F44">
            <w:pPr>
              <w:ind w:left="57" w:right="57"/>
              <w:jc w:val="both"/>
              <w:rPr>
                <w:rFonts w:ascii="Cambria" w:hAnsi="Cambria"/>
                <w:sz w:val="24"/>
              </w:rPr>
            </w:pPr>
            <w:r>
              <w:rPr>
                <w:rFonts w:ascii="Cambria" w:hAnsi="Cambria"/>
                <w:sz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C126F4" w14:textId="77777777" w:rsidR="00BD00D8" w:rsidRDefault="00E15F44">
            <w:pPr>
              <w:widowControl w:val="0"/>
              <w:spacing w:after="0" w:line="240" w:lineRule="auto"/>
              <w:jc w:val="both"/>
              <w:rPr>
                <w:rFonts w:ascii="Cambria" w:hAnsi="Cambria"/>
                <w:sz w:val="24"/>
              </w:rPr>
            </w:pPr>
            <w:r>
              <w:rPr>
                <w:rFonts w:ascii="Cambria" w:hAnsi="Cambria"/>
                <w:sz w:val="24"/>
              </w:rPr>
              <w:t>Фронтальный опрос</w:t>
            </w:r>
          </w:p>
        </w:tc>
      </w:tr>
      <w:tr w:rsidR="00BD00D8" w14:paraId="4F1AD2C7" w14:textId="77777777">
        <w:tc>
          <w:tcPr>
            <w:tcW w:w="1485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FD00F7" w14:textId="77777777" w:rsidR="00BD00D8" w:rsidRDefault="00E15F44">
            <w:pPr>
              <w:widowControl w:val="0"/>
              <w:numPr>
                <w:ilvl w:val="0"/>
                <w:numId w:val="12"/>
              </w:numPr>
              <w:spacing w:after="0" w:line="240" w:lineRule="auto"/>
              <w:ind w:left="0" w:firstLine="0"/>
              <w:jc w:val="both"/>
              <w:rPr>
                <w:rFonts w:ascii="Cambria" w:hAnsi="Cambria"/>
                <w:b/>
                <w:sz w:val="24"/>
              </w:rPr>
            </w:pPr>
            <w:r>
              <w:rPr>
                <w:rFonts w:ascii="Cambria" w:hAnsi="Cambria"/>
                <w:b/>
                <w:sz w:val="24"/>
              </w:rPr>
              <w:t>Заключительная часть обзорной экскурсии. Подведение итогов экскурсии.</w:t>
            </w:r>
          </w:p>
        </w:tc>
      </w:tr>
      <w:tr w:rsidR="00BD00D8" w14:paraId="72AA1534" w14:textId="77777777">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150E55" w14:textId="77777777" w:rsidR="00BD00D8" w:rsidRDefault="00E15F44">
            <w:pPr>
              <w:widowControl w:val="0"/>
              <w:spacing w:after="0" w:line="240" w:lineRule="auto"/>
              <w:jc w:val="both"/>
              <w:rPr>
                <w:rFonts w:ascii="Cambria" w:hAnsi="Cambria"/>
                <w:spacing w:val="-9"/>
                <w:sz w:val="24"/>
              </w:rPr>
            </w:pPr>
            <w:r>
              <w:rPr>
                <w:rFonts w:ascii="Cambria" w:hAnsi="Cambria"/>
                <w:sz w:val="24"/>
              </w:rPr>
              <w:t xml:space="preserve">Перенос приобретенных знаний и их первичное </w:t>
            </w:r>
            <w:r>
              <w:rPr>
                <w:rFonts w:ascii="Cambria" w:hAnsi="Cambria"/>
                <w:sz w:val="24"/>
              </w:rPr>
              <w:lastRenderedPageBreak/>
              <w:t xml:space="preserve">применение в новых или измененных условиях с целью формирования умений (творческие, проблемные задачи, ситуации) </w:t>
            </w:r>
          </w:p>
        </w:tc>
        <w:tc>
          <w:tcPr>
            <w:tcW w:w="4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D3BE40" w14:textId="77777777" w:rsidR="00BD00D8" w:rsidRDefault="00E15F44">
            <w:pPr>
              <w:widowControl w:val="0"/>
              <w:spacing w:after="0" w:line="240" w:lineRule="auto"/>
              <w:jc w:val="both"/>
              <w:rPr>
                <w:rFonts w:ascii="Cambria" w:hAnsi="Cambria"/>
                <w:sz w:val="24"/>
              </w:rPr>
            </w:pPr>
            <w:r>
              <w:rPr>
                <w:rFonts w:ascii="Cambria" w:hAnsi="Cambria"/>
                <w:sz w:val="24"/>
              </w:rPr>
              <w:lastRenderedPageBreak/>
              <w:t>Помогает сформулировать понятие, разработать правила и смоделировать алгоритмы</w:t>
            </w:r>
          </w:p>
        </w:tc>
        <w:tc>
          <w:tcPr>
            <w:tcW w:w="3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368240" w14:textId="77777777" w:rsidR="00BD00D8" w:rsidRDefault="00E15F44">
            <w:pPr>
              <w:widowControl w:val="0"/>
              <w:spacing w:after="0" w:line="240" w:lineRule="auto"/>
              <w:jc w:val="both"/>
              <w:rPr>
                <w:rFonts w:ascii="Cambria" w:hAnsi="Cambria"/>
                <w:sz w:val="24"/>
              </w:rPr>
            </w:pPr>
            <w:r>
              <w:rPr>
                <w:rFonts w:ascii="Cambria" w:hAnsi="Cambria"/>
                <w:sz w:val="24"/>
              </w:rPr>
              <w:t xml:space="preserve">Студенты заполняют чек-листы, согласно полученным знаниям </w:t>
            </w:r>
            <w:proofErr w:type="gramStart"/>
            <w:r>
              <w:rPr>
                <w:rFonts w:ascii="Cambria" w:hAnsi="Cambria"/>
                <w:sz w:val="24"/>
              </w:rPr>
              <w:t>о специальности</w:t>
            </w:r>
            <w:proofErr w:type="gramEnd"/>
            <w:r>
              <w:rPr>
                <w:rFonts w:ascii="Cambria" w:hAnsi="Cambria"/>
                <w:sz w:val="24"/>
              </w:rPr>
              <w:t xml:space="preserve"> строитель </w:t>
            </w:r>
          </w:p>
        </w:tc>
        <w:tc>
          <w:tcPr>
            <w:tcW w:w="191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2FCBC1" w14:textId="77777777" w:rsidR="00BD00D8" w:rsidRDefault="00E15F44">
            <w:pPr>
              <w:ind w:left="57" w:right="57"/>
              <w:jc w:val="both"/>
              <w:rPr>
                <w:rFonts w:ascii="Cambria" w:hAnsi="Cambria"/>
                <w:sz w:val="24"/>
              </w:rPr>
            </w:pPr>
            <w:r>
              <w:rPr>
                <w:rFonts w:ascii="Cambria" w:hAnsi="Cambria"/>
                <w:sz w:val="24"/>
              </w:rPr>
              <w:t xml:space="preserve">ОК </w:t>
            </w:r>
            <w:proofErr w:type="gramStart"/>
            <w:r>
              <w:rPr>
                <w:rFonts w:ascii="Cambria" w:hAnsi="Cambria"/>
                <w:sz w:val="24"/>
              </w:rPr>
              <w:t>02  Использовать</w:t>
            </w:r>
            <w:proofErr w:type="gramEnd"/>
            <w:r>
              <w:rPr>
                <w:rFonts w:ascii="Cambria" w:hAnsi="Cambria"/>
                <w:sz w:val="24"/>
              </w:rPr>
              <w:t xml:space="preserve"> современные </w:t>
            </w:r>
            <w:r>
              <w:rPr>
                <w:rFonts w:ascii="Cambria" w:hAnsi="Cambria"/>
                <w:sz w:val="24"/>
              </w:rPr>
              <w:lastRenderedPageBreak/>
              <w:t>средства поиска, анализа и интерпретации информации, и информационные технологии для выполнения задач профессиональной деятельности</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A8AAB7" w14:textId="77777777" w:rsidR="00BD00D8" w:rsidRDefault="00E15F44">
            <w:pPr>
              <w:widowControl w:val="0"/>
              <w:spacing w:after="0" w:line="240" w:lineRule="auto"/>
              <w:jc w:val="both"/>
              <w:rPr>
                <w:rFonts w:ascii="Cambria" w:hAnsi="Cambria"/>
                <w:sz w:val="24"/>
              </w:rPr>
            </w:pPr>
            <w:r>
              <w:rPr>
                <w:rFonts w:ascii="Cambria" w:hAnsi="Cambria"/>
                <w:sz w:val="24"/>
              </w:rPr>
              <w:lastRenderedPageBreak/>
              <w:t xml:space="preserve">Чек-листы, фронтальный опрос, ответы на </w:t>
            </w:r>
            <w:r>
              <w:rPr>
                <w:rFonts w:ascii="Cambria" w:hAnsi="Cambria"/>
                <w:sz w:val="24"/>
              </w:rPr>
              <w:lastRenderedPageBreak/>
              <w:t>поставленные вопросы.</w:t>
            </w:r>
          </w:p>
        </w:tc>
      </w:tr>
      <w:tr w:rsidR="00BD00D8" w14:paraId="2D6E3DFE" w14:textId="77777777">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FC6D39" w14:textId="77777777" w:rsidR="00BD00D8" w:rsidRDefault="00E15F44">
            <w:pPr>
              <w:widowControl w:val="0"/>
              <w:spacing w:after="0" w:line="240" w:lineRule="auto"/>
              <w:jc w:val="both"/>
              <w:rPr>
                <w:rFonts w:ascii="Cambria" w:hAnsi="Cambria"/>
                <w:sz w:val="24"/>
              </w:rPr>
            </w:pPr>
            <w:r>
              <w:rPr>
                <w:rFonts w:ascii="Cambria" w:hAnsi="Cambria"/>
                <w:sz w:val="24"/>
              </w:rPr>
              <w:lastRenderedPageBreak/>
              <w:t>Подведение итогов работы; фиксация достижения целей (оценка деятельности обучающихся); определение перспективы дальнейшей работы</w:t>
            </w:r>
          </w:p>
        </w:tc>
        <w:tc>
          <w:tcPr>
            <w:tcW w:w="4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F6C49A" w14:textId="77777777" w:rsidR="00BD00D8" w:rsidRDefault="00E15F44">
            <w:pPr>
              <w:widowControl w:val="0"/>
              <w:spacing w:after="0" w:line="240" w:lineRule="auto"/>
              <w:jc w:val="both"/>
              <w:rPr>
                <w:rFonts w:ascii="Cambria" w:hAnsi="Cambria"/>
                <w:sz w:val="24"/>
              </w:rPr>
            </w:pPr>
            <w:r>
              <w:rPr>
                <w:rFonts w:ascii="Cambria" w:hAnsi="Cambria"/>
                <w:sz w:val="24"/>
              </w:rPr>
              <w:t xml:space="preserve">Преподаватель </w:t>
            </w:r>
            <w:proofErr w:type="spellStart"/>
            <w:r>
              <w:rPr>
                <w:rFonts w:ascii="Cambria" w:hAnsi="Cambria"/>
                <w:sz w:val="24"/>
              </w:rPr>
              <w:t>экспертно</w:t>
            </w:r>
            <w:proofErr w:type="spellEnd"/>
            <w:r>
              <w:rPr>
                <w:rFonts w:ascii="Cambria" w:hAnsi="Cambria"/>
                <w:sz w:val="24"/>
              </w:rPr>
              <w:t xml:space="preserve"> комментирует результаты контрольно-оценочных действий студентов на основе критериев и показателей оценки ОК</w:t>
            </w:r>
          </w:p>
        </w:tc>
        <w:tc>
          <w:tcPr>
            <w:tcW w:w="3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E117D2" w14:textId="77777777" w:rsidR="00BD00D8" w:rsidRDefault="00E15F44">
            <w:pPr>
              <w:widowControl w:val="0"/>
              <w:spacing w:after="0" w:line="240" w:lineRule="auto"/>
              <w:jc w:val="both"/>
              <w:rPr>
                <w:rFonts w:ascii="Cambria" w:hAnsi="Cambria"/>
                <w:sz w:val="24"/>
              </w:rPr>
            </w:pPr>
            <w:r>
              <w:rPr>
                <w:rFonts w:ascii="Cambria" w:hAnsi="Cambria"/>
                <w:sz w:val="24"/>
              </w:rPr>
              <w:t>Анализируют успешность/пробелы в осуществленных действиях, определяют, как это повлияло на достижение цели</w:t>
            </w:r>
          </w:p>
        </w:tc>
        <w:tc>
          <w:tcPr>
            <w:tcW w:w="191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5BB5E5" w14:textId="77777777" w:rsidR="00BD00D8" w:rsidRDefault="00BD00D8"/>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5DED88" w14:textId="77777777" w:rsidR="00BD00D8" w:rsidRDefault="00E15F44">
            <w:pPr>
              <w:widowControl w:val="0"/>
              <w:spacing w:after="0" w:line="240" w:lineRule="auto"/>
              <w:jc w:val="both"/>
              <w:rPr>
                <w:rFonts w:ascii="Cambria" w:hAnsi="Cambria"/>
                <w:sz w:val="24"/>
              </w:rPr>
            </w:pPr>
            <w:r>
              <w:rPr>
                <w:rFonts w:ascii="Cambria" w:hAnsi="Cambria"/>
                <w:sz w:val="24"/>
              </w:rPr>
              <w:t xml:space="preserve">Обобщение изученного материала, итоговые выводы. </w:t>
            </w:r>
          </w:p>
        </w:tc>
      </w:tr>
      <w:tr w:rsidR="00BD00D8" w14:paraId="1DDC9D11" w14:textId="77777777">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4D0CF7" w14:textId="77777777" w:rsidR="00BD00D8" w:rsidRDefault="00E15F44">
            <w:pPr>
              <w:widowControl w:val="0"/>
              <w:spacing w:after="0" w:line="240" w:lineRule="auto"/>
              <w:jc w:val="both"/>
              <w:rPr>
                <w:rFonts w:ascii="Cambria" w:hAnsi="Cambria"/>
                <w:sz w:val="24"/>
              </w:rPr>
            </w:pPr>
            <w:r>
              <w:rPr>
                <w:rFonts w:ascii="Cambria" w:hAnsi="Cambria"/>
                <w:sz w:val="24"/>
              </w:rPr>
              <w:t xml:space="preserve">Рефлексия </w:t>
            </w:r>
          </w:p>
        </w:tc>
        <w:tc>
          <w:tcPr>
            <w:tcW w:w="4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F75BD0" w14:textId="77777777" w:rsidR="00BD00D8" w:rsidRDefault="00E15F44">
            <w:pPr>
              <w:widowControl w:val="0"/>
              <w:spacing w:after="0" w:line="240" w:lineRule="auto"/>
              <w:jc w:val="both"/>
              <w:rPr>
                <w:rFonts w:ascii="Cambria" w:hAnsi="Cambria"/>
                <w:i/>
                <w:sz w:val="24"/>
              </w:rPr>
            </w:pPr>
            <w:r>
              <w:rPr>
                <w:rFonts w:ascii="Cambria" w:hAnsi="Cambria"/>
                <w:sz w:val="24"/>
              </w:rPr>
              <w:t>Как вы считаете, достигли ли мы поставленных целей</w:t>
            </w:r>
            <w:r>
              <w:rPr>
                <w:rFonts w:ascii="Cambria" w:hAnsi="Cambria"/>
                <w:b/>
                <w:sz w:val="24"/>
              </w:rPr>
              <w:t xml:space="preserve"> </w:t>
            </w:r>
            <w:r>
              <w:rPr>
                <w:rFonts w:ascii="Cambria" w:hAnsi="Cambria"/>
                <w:sz w:val="24"/>
              </w:rPr>
              <w:t xml:space="preserve">занятия? </w:t>
            </w:r>
          </w:p>
          <w:p w14:paraId="7B8A0C9B" w14:textId="77777777" w:rsidR="00BD00D8" w:rsidRDefault="00E15F44">
            <w:pPr>
              <w:widowControl w:val="0"/>
              <w:spacing w:after="0" w:line="240" w:lineRule="auto"/>
              <w:jc w:val="both"/>
              <w:rPr>
                <w:rFonts w:ascii="Cambria" w:hAnsi="Cambria"/>
                <w:sz w:val="24"/>
              </w:rPr>
            </w:pPr>
            <w:r>
              <w:rPr>
                <w:rFonts w:ascii="Cambria" w:hAnsi="Cambria"/>
                <w:sz w:val="24"/>
              </w:rPr>
              <w:t xml:space="preserve">Упражнение «Гора» Преподаватель сам решать, где и как нарисовать гору - одну для всех (на доске, на листе ватмана и т.д.) или каждый индивидуально рисует на листке. Она может напомнить настоящую гору или быть ее условным изображением. Обучающиеся рисуют человечка (себя) или лицо, или ставят букву «Я» в то место гору, которое соответствует их уровню усвоения материала. У </w:t>
            </w:r>
            <w:r>
              <w:rPr>
                <w:rFonts w:ascii="Cambria" w:hAnsi="Cambria"/>
                <w:sz w:val="24"/>
              </w:rPr>
              <w:lastRenderedPageBreak/>
              <w:t>подножия горы – ничего не усвоил, материал непонятен, неясен, на вершине горы – хорошо все понял и усвоил. С помощью этого приема можно проводить самооценку своих знаний по изученной теме.</w:t>
            </w:r>
          </w:p>
        </w:tc>
        <w:tc>
          <w:tcPr>
            <w:tcW w:w="3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129289" w14:textId="77777777" w:rsidR="00BD00D8" w:rsidRDefault="00E15F44">
            <w:pPr>
              <w:widowControl w:val="0"/>
              <w:spacing w:after="0" w:line="240" w:lineRule="auto"/>
              <w:jc w:val="both"/>
              <w:rPr>
                <w:rFonts w:ascii="Cambria" w:hAnsi="Cambria"/>
                <w:sz w:val="24"/>
              </w:rPr>
            </w:pPr>
            <w:r>
              <w:rPr>
                <w:rFonts w:ascii="Cambria" w:hAnsi="Cambria"/>
                <w:sz w:val="24"/>
              </w:rPr>
              <w:lastRenderedPageBreak/>
              <w:t xml:space="preserve">Выполняют задание-рефлексию «Гора» </w:t>
            </w:r>
          </w:p>
        </w:tc>
        <w:tc>
          <w:tcPr>
            <w:tcW w:w="1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8C9844" w14:textId="4941393A" w:rsidR="00BD00D8" w:rsidRDefault="00E15F44">
            <w:pPr>
              <w:ind w:left="57" w:right="57"/>
              <w:jc w:val="both"/>
              <w:rPr>
                <w:rFonts w:ascii="Cambria" w:hAnsi="Cambria"/>
                <w:sz w:val="24"/>
              </w:rPr>
            </w:pPr>
            <w:r>
              <w:rPr>
                <w:rFonts w:ascii="Cambria" w:hAnsi="Cambria"/>
                <w:sz w:val="24"/>
              </w:rPr>
              <w:t xml:space="preserve">ОК 06 Проявлять гражданско-патриотическую позицию, демонстрировать осознанное поведение на основе традиционных </w:t>
            </w:r>
            <w:r w:rsidR="007E7555">
              <w:rPr>
                <w:rFonts w:ascii="Cambria" w:hAnsi="Cambria"/>
                <w:sz w:val="24"/>
              </w:rPr>
              <w:t xml:space="preserve">российских </w:t>
            </w:r>
            <w:r w:rsidR="007E7555">
              <w:rPr>
                <w:rFonts w:ascii="Cambria" w:hAnsi="Cambria"/>
                <w:sz w:val="24"/>
              </w:rPr>
              <w:lastRenderedPageBreak/>
              <w:t>духовно-нравственных</w:t>
            </w:r>
            <w:r>
              <w:rPr>
                <w:rFonts w:ascii="Cambria" w:hAnsi="Cambria"/>
                <w:sz w:val="24"/>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BA4457" w14:textId="77777777" w:rsidR="00BD00D8" w:rsidRDefault="00E15F44">
            <w:pPr>
              <w:widowControl w:val="0"/>
              <w:spacing w:after="0" w:line="240" w:lineRule="auto"/>
              <w:jc w:val="both"/>
              <w:rPr>
                <w:rFonts w:ascii="Cambria" w:hAnsi="Cambria"/>
                <w:sz w:val="24"/>
              </w:rPr>
            </w:pPr>
            <w:r>
              <w:rPr>
                <w:rFonts w:ascii="Cambria" w:hAnsi="Cambria"/>
                <w:sz w:val="24"/>
              </w:rPr>
              <w:lastRenderedPageBreak/>
              <w:t xml:space="preserve">Обсуждение результатов выполненного упражнения. </w:t>
            </w:r>
          </w:p>
        </w:tc>
      </w:tr>
    </w:tbl>
    <w:p w14:paraId="3382588A" w14:textId="77777777" w:rsidR="00BD00D8" w:rsidRDefault="00BD00D8">
      <w:pPr>
        <w:rPr>
          <w:rFonts w:ascii="Cambria" w:hAnsi="Cambria"/>
        </w:rPr>
      </w:pPr>
    </w:p>
    <w:p w14:paraId="2A8B64ED" w14:textId="77777777" w:rsidR="00BD00D8" w:rsidRDefault="00BD00D8">
      <w:pPr>
        <w:jc w:val="center"/>
        <w:rPr>
          <w:rFonts w:ascii="Cambria" w:hAnsi="Cambria"/>
          <w:b/>
          <w:sz w:val="28"/>
        </w:rPr>
      </w:pPr>
    </w:p>
    <w:p w14:paraId="40AB93D1" w14:textId="77777777" w:rsidR="00BD00D8" w:rsidRDefault="00E15F44">
      <w:pPr>
        <w:jc w:val="center"/>
        <w:rPr>
          <w:rFonts w:ascii="Cambria" w:hAnsi="Cambria"/>
          <w:b/>
          <w:sz w:val="28"/>
        </w:rPr>
      </w:pPr>
      <w:r>
        <w:rPr>
          <w:rFonts w:ascii="Cambria" w:hAnsi="Cambria"/>
          <w:b/>
          <w:sz w:val="28"/>
        </w:rPr>
        <w:t>Технологическая карта</w:t>
      </w:r>
    </w:p>
    <w:p w14:paraId="115289DA" w14:textId="77777777" w:rsidR="00BD00D8" w:rsidRDefault="00E15F44">
      <w:pPr>
        <w:spacing w:after="0" w:line="240" w:lineRule="auto"/>
        <w:ind w:left="57" w:right="57"/>
        <w:jc w:val="center"/>
        <w:rPr>
          <w:rFonts w:ascii="Cambria" w:hAnsi="Cambria"/>
          <w:b/>
          <w:sz w:val="24"/>
        </w:rPr>
      </w:pPr>
      <w:r>
        <w:rPr>
          <w:rFonts w:ascii="Cambria" w:hAnsi="Cambria"/>
          <w:b/>
          <w:sz w:val="24"/>
        </w:rPr>
        <w:t xml:space="preserve">прикладного модуля </w:t>
      </w:r>
    </w:p>
    <w:p w14:paraId="267F2A44" w14:textId="77777777" w:rsidR="00BD00D8" w:rsidRDefault="00E15F44">
      <w:pPr>
        <w:spacing w:after="0" w:line="240" w:lineRule="auto"/>
        <w:ind w:left="57" w:right="57"/>
        <w:jc w:val="center"/>
        <w:rPr>
          <w:rFonts w:ascii="Cambria" w:hAnsi="Cambria"/>
          <w:b/>
          <w:sz w:val="24"/>
        </w:rPr>
      </w:pPr>
      <w:r>
        <w:rPr>
          <w:rFonts w:ascii="Cambria" w:hAnsi="Cambria"/>
          <w:b/>
          <w:sz w:val="24"/>
        </w:rPr>
        <w:t>разработана на примере:</w:t>
      </w:r>
    </w:p>
    <w:p w14:paraId="778543C6" w14:textId="77777777" w:rsidR="00BD00D8" w:rsidRDefault="00E15F44">
      <w:pPr>
        <w:spacing w:after="0" w:line="240" w:lineRule="auto"/>
        <w:ind w:left="57" w:right="57"/>
        <w:jc w:val="center"/>
        <w:rPr>
          <w:rFonts w:ascii="Cambria" w:hAnsi="Cambria"/>
          <w:b/>
          <w:sz w:val="24"/>
          <w:u w:val="single"/>
        </w:rPr>
      </w:pPr>
      <w:r>
        <w:rPr>
          <w:rFonts w:ascii="Cambria" w:hAnsi="Cambria"/>
          <w:b/>
          <w:sz w:val="24"/>
        </w:rPr>
        <w:t>по специальности</w:t>
      </w:r>
      <w:r>
        <w:rPr>
          <w:rFonts w:ascii="Cambria" w:hAnsi="Cambria"/>
          <w:b/>
          <w:i/>
          <w:sz w:val="24"/>
        </w:rPr>
        <w:t xml:space="preserve"> </w:t>
      </w:r>
      <w:r>
        <w:rPr>
          <w:rFonts w:ascii="Cambria" w:hAnsi="Cambria"/>
          <w:b/>
          <w:sz w:val="24"/>
        </w:rPr>
        <w:t>44.02.01 «Дошкольное образование»</w:t>
      </w:r>
    </w:p>
    <w:p w14:paraId="4E85F14C" w14:textId="77777777" w:rsidR="00BD00D8" w:rsidRDefault="00BD00D8">
      <w:pPr>
        <w:spacing w:after="0" w:line="240" w:lineRule="auto"/>
        <w:ind w:left="57" w:right="57"/>
        <w:jc w:val="both"/>
        <w:rPr>
          <w:rFonts w:ascii="Cambria" w:hAnsi="Cambria"/>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704"/>
        <w:gridCol w:w="2693"/>
        <w:gridCol w:w="11340"/>
      </w:tblGrid>
      <w:tr w:rsidR="00BD00D8" w14:paraId="2603A1D7" w14:textId="77777777">
        <w:trPr>
          <w:trHeight w:val="321"/>
        </w:trPr>
        <w:tc>
          <w:tcPr>
            <w:tcW w:w="7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386DFE2" w14:textId="77777777" w:rsidR="00BD00D8" w:rsidRDefault="00E15F44">
            <w:pPr>
              <w:tabs>
                <w:tab w:val="left" w:pos="285"/>
              </w:tabs>
              <w:ind w:left="57" w:right="57"/>
              <w:jc w:val="both"/>
              <w:rPr>
                <w:rFonts w:ascii="Cambria" w:hAnsi="Cambria"/>
                <w:sz w:val="24"/>
              </w:rPr>
            </w:pPr>
            <w:r>
              <w:rPr>
                <w:rFonts w:ascii="Cambria" w:hAnsi="Cambria"/>
                <w:sz w:val="24"/>
              </w:rPr>
              <w:t>1.</w:t>
            </w:r>
          </w:p>
        </w:tc>
        <w:tc>
          <w:tcPr>
            <w:tcW w:w="26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478A76" w14:textId="77777777" w:rsidR="00BD00D8" w:rsidRDefault="00E15F44">
            <w:pPr>
              <w:ind w:left="57" w:right="57"/>
              <w:rPr>
                <w:rFonts w:ascii="Cambria" w:hAnsi="Cambria"/>
                <w:sz w:val="24"/>
              </w:rPr>
            </w:pPr>
            <w:r>
              <w:rPr>
                <w:rFonts w:ascii="Cambria" w:hAnsi="Cambria"/>
                <w:sz w:val="24"/>
              </w:rPr>
              <w:t xml:space="preserve">Тема занятия </w:t>
            </w:r>
          </w:p>
        </w:tc>
        <w:tc>
          <w:tcPr>
            <w:tcW w:w="11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97B4E6" w14:textId="77777777" w:rsidR="00BD00D8" w:rsidRDefault="00E15F44">
            <w:pPr>
              <w:ind w:left="57" w:right="57"/>
              <w:jc w:val="both"/>
              <w:rPr>
                <w:rFonts w:ascii="Cambria" w:hAnsi="Cambria"/>
                <w:sz w:val="24"/>
              </w:rPr>
            </w:pPr>
            <w:r>
              <w:rPr>
                <w:rFonts w:ascii="Cambria" w:hAnsi="Cambria"/>
              </w:rPr>
              <w:t>Мероприятия и алгоритм оказания первой помощи при возникновении несчастного случая на производстве</w:t>
            </w:r>
          </w:p>
        </w:tc>
      </w:tr>
      <w:tr w:rsidR="00BD00D8" w14:paraId="3C7B75D9" w14:textId="77777777">
        <w:trPr>
          <w:trHeight w:val="370"/>
        </w:trPr>
        <w:tc>
          <w:tcPr>
            <w:tcW w:w="7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464771D" w14:textId="77777777" w:rsidR="00BD00D8" w:rsidRDefault="00E15F44">
            <w:pPr>
              <w:tabs>
                <w:tab w:val="left" w:pos="285"/>
              </w:tabs>
              <w:ind w:left="57" w:right="57"/>
              <w:jc w:val="both"/>
              <w:rPr>
                <w:rFonts w:ascii="Cambria" w:hAnsi="Cambria"/>
                <w:sz w:val="24"/>
              </w:rPr>
            </w:pPr>
            <w:r>
              <w:rPr>
                <w:rFonts w:ascii="Cambria" w:hAnsi="Cambria"/>
                <w:sz w:val="24"/>
              </w:rPr>
              <w:t>2.</w:t>
            </w:r>
          </w:p>
        </w:tc>
        <w:tc>
          <w:tcPr>
            <w:tcW w:w="26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3A94B6" w14:textId="77777777" w:rsidR="00BD00D8" w:rsidRDefault="00E15F44">
            <w:pPr>
              <w:ind w:left="57" w:right="57"/>
              <w:rPr>
                <w:rFonts w:ascii="Cambria" w:hAnsi="Cambria"/>
                <w:sz w:val="24"/>
              </w:rPr>
            </w:pPr>
            <w:r>
              <w:rPr>
                <w:rFonts w:ascii="Cambria" w:hAnsi="Cambria"/>
                <w:sz w:val="24"/>
              </w:rPr>
              <w:t xml:space="preserve">Содержание темы </w:t>
            </w:r>
          </w:p>
        </w:tc>
        <w:tc>
          <w:tcPr>
            <w:tcW w:w="11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67E9A6" w14:textId="77777777" w:rsidR="00BD00D8" w:rsidRDefault="00E15F44">
            <w:pPr>
              <w:ind w:left="57" w:right="57"/>
              <w:jc w:val="both"/>
              <w:rPr>
                <w:rFonts w:ascii="Cambria" w:hAnsi="Cambria"/>
                <w:sz w:val="24"/>
              </w:rPr>
            </w:pPr>
            <w:r>
              <w:rPr>
                <w:rFonts w:ascii="Cambria" w:hAnsi="Cambria"/>
                <w:sz w:val="24"/>
              </w:rPr>
              <w:t xml:space="preserve">Первая помощь, история возникновения скорой медицинской помощи и первой помощи. Состояния, при которых оказывается первая помощь. Оказания первой помощи в сложных случаях (травма </w:t>
            </w:r>
            <w:r>
              <w:rPr>
                <w:rFonts w:ascii="Cambria" w:hAnsi="Cambria"/>
                <w:sz w:val="24"/>
              </w:rPr>
              <w:lastRenderedPageBreak/>
              <w:t>глаза, «сложные кровотечения»), первая помощь с использованием подручных средств, первая помощь при нескольких травмах одновременно. Действия при прибытии скорой медицинской помощи</w:t>
            </w:r>
          </w:p>
        </w:tc>
      </w:tr>
      <w:tr w:rsidR="00BD00D8" w14:paraId="6BD3C7B5" w14:textId="77777777">
        <w:trPr>
          <w:trHeight w:val="370"/>
        </w:trPr>
        <w:tc>
          <w:tcPr>
            <w:tcW w:w="7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764D8ED" w14:textId="77777777" w:rsidR="00BD00D8" w:rsidRDefault="00E15F44">
            <w:pPr>
              <w:tabs>
                <w:tab w:val="left" w:pos="285"/>
              </w:tabs>
              <w:ind w:left="57" w:right="57"/>
              <w:jc w:val="both"/>
              <w:rPr>
                <w:rFonts w:ascii="Cambria" w:hAnsi="Cambria"/>
                <w:sz w:val="24"/>
              </w:rPr>
            </w:pPr>
            <w:r>
              <w:rPr>
                <w:rFonts w:ascii="Cambria" w:hAnsi="Cambria"/>
                <w:sz w:val="24"/>
              </w:rPr>
              <w:lastRenderedPageBreak/>
              <w:t>3.</w:t>
            </w:r>
          </w:p>
        </w:tc>
        <w:tc>
          <w:tcPr>
            <w:tcW w:w="26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2E2E6CC" w14:textId="77777777" w:rsidR="00BD00D8" w:rsidRDefault="00E15F44">
            <w:pPr>
              <w:ind w:left="57" w:right="57"/>
              <w:rPr>
                <w:rFonts w:ascii="Cambria" w:hAnsi="Cambria"/>
                <w:sz w:val="24"/>
              </w:rPr>
            </w:pPr>
            <w:r>
              <w:rPr>
                <w:rFonts w:ascii="Cambria" w:hAnsi="Cambria"/>
                <w:sz w:val="24"/>
              </w:rPr>
              <w:t>Тип занятия</w:t>
            </w:r>
          </w:p>
        </w:tc>
        <w:tc>
          <w:tcPr>
            <w:tcW w:w="11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BCECC2" w14:textId="77777777" w:rsidR="00BD00D8" w:rsidRDefault="00E15F44">
            <w:pPr>
              <w:ind w:left="57" w:right="57"/>
              <w:jc w:val="both"/>
              <w:rPr>
                <w:rFonts w:ascii="Cambria" w:hAnsi="Cambria"/>
                <w:sz w:val="24"/>
              </w:rPr>
            </w:pPr>
            <w:r>
              <w:rPr>
                <w:rFonts w:ascii="Cambria" w:hAnsi="Cambria"/>
                <w:sz w:val="24"/>
              </w:rPr>
              <w:t>Практическое занятие</w:t>
            </w:r>
          </w:p>
        </w:tc>
      </w:tr>
      <w:tr w:rsidR="00BD00D8" w14:paraId="6998D9BB" w14:textId="77777777">
        <w:trPr>
          <w:trHeight w:val="370"/>
        </w:trPr>
        <w:tc>
          <w:tcPr>
            <w:tcW w:w="7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6A16710" w14:textId="77777777" w:rsidR="00BD00D8" w:rsidRDefault="00E15F44">
            <w:pPr>
              <w:tabs>
                <w:tab w:val="left" w:pos="285"/>
              </w:tabs>
              <w:ind w:left="57" w:right="57"/>
              <w:jc w:val="both"/>
              <w:rPr>
                <w:rFonts w:ascii="Cambria" w:hAnsi="Cambria"/>
                <w:sz w:val="24"/>
              </w:rPr>
            </w:pPr>
            <w:r>
              <w:rPr>
                <w:rFonts w:ascii="Cambria" w:hAnsi="Cambria"/>
                <w:sz w:val="24"/>
              </w:rPr>
              <w:t>4.</w:t>
            </w:r>
          </w:p>
        </w:tc>
        <w:tc>
          <w:tcPr>
            <w:tcW w:w="26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FB9179" w14:textId="77777777" w:rsidR="00BD00D8" w:rsidRDefault="00E15F44">
            <w:pPr>
              <w:ind w:left="57" w:right="57"/>
              <w:rPr>
                <w:rFonts w:ascii="Cambria" w:hAnsi="Cambria"/>
                <w:sz w:val="24"/>
              </w:rPr>
            </w:pPr>
            <w:r>
              <w:rPr>
                <w:rFonts w:ascii="Cambria" w:hAnsi="Cambria"/>
                <w:sz w:val="24"/>
              </w:rPr>
              <w:t>Формы организации учебной деятельности</w:t>
            </w:r>
          </w:p>
        </w:tc>
        <w:tc>
          <w:tcPr>
            <w:tcW w:w="1134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08C5CC" w14:textId="77777777" w:rsidR="00BD00D8" w:rsidRDefault="00E15F44">
            <w:pPr>
              <w:tabs>
                <w:tab w:val="left" w:pos="2805"/>
              </w:tabs>
              <w:ind w:left="57" w:right="57"/>
              <w:jc w:val="both"/>
              <w:rPr>
                <w:rFonts w:ascii="Cambria" w:hAnsi="Cambria"/>
                <w:b/>
                <w:sz w:val="24"/>
              </w:rPr>
            </w:pPr>
            <w:r>
              <w:rPr>
                <w:rFonts w:ascii="Cambria" w:hAnsi="Cambria"/>
                <w:sz w:val="24"/>
              </w:rPr>
              <w:t>Фронтальная, групповая</w:t>
            </w:r>
          </w:p>
        </w:tc>
      </w:tr>
    </w:tbl>
    <w:p w14:paraId="27E5C4BC" w14:textId="77777777" w:rsidR="00BD00D8" w:rsidRDefault="00BD00D8">
      <w:pPr>
        <w:spacing w:after="0" w:line="240" w:lineRule="auto"/>
        <w:ind w:left="57" w:right="57"/>
        <w:jc w:val="both"/>
        <w:rPr>
          <w:rFonts w:ascii="Cambria" w:hAnsi="Cambria"/>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2558"/>
        <w:gridCol w:w="3170"/>
        <w:gridCol w:w="3885"/>
        <w:gridCol w:w="2558"/>
        <w:gridCol w:w="2629"/>
      </w:tblGrid>
      <w:tr w:rsidR="00BD00D8" w14:paraId="4F44707B" w14:textId="77777777">
        <w:tc>
          <w:tcPr>
            <w:tcW w:w="2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4B9260E" w14:textId="77777777" w:rsidR="00BD00D8" w:rsidRDefault="00E15F44">
            <w:pPr>
              <w:ind w:left="57" w:right="57"/>
              <w:jc w:val="center"/>
              <w:rPr>
                <w:rFonts w:ascii="Cambria" w:hAnsi="Cambria"/>
                <w:b/>
                <w:sz w:val="24"/>
              </w:rPr>
            </w:pPr>
            <w:r>
              <w:rPr>
                <w:rFonts w:ascii="Cambria" w:hAnsi="Cambria"/>
                <w:b/>
                <w:sz w:val="24"/>
              </w:rPr>
              <w:t>Этапы занятия</w:t>
            </w:r>
          </w:p>
        </w:tc>
        <w:tc>
          <w:tcPr>
            <w:tcW w:w="31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DF5C50C" w14:textId="77777777" w:rsidR="00BD00D8" w:rsidRDefault="00E15F44">
            <w:pPr>
              <w:ind w:left="57" w:right="57"/>
              <w:jc w:val="center"/>
              <w:rPr>
                <w:rFonts w:ascii="Cambria" w:hAnsi="Cambria"/>
                <w:b/>
                <w:sz w:val="24"/>
              </w:rPr>
            </w:pPr>
            <w:r>
              <w:rPr>
                <w:rFonts w:ascii="Cambria" w:hAnsi="Cambria"/>
                <w:b/>
                <w:sz w:val="24"/>
              </w:rPr>
              <w:t>Деятельность преподавателя</w:t>
            </w:r>
          </w:p>
        </w:tc>
        <w:tc>
          <w:tcPr>
            <w:tcW w:w="38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952EA9" w14:textId="77777777" w:rsidR="00BD00D8" w:rsidRDefault="00E15F44">
            <w:pPr>
              <w:ind w:left="57" w:right="57"/>
              <w:jc w:val="center"/>
              <w:rPr>
                <w:rFonts w:ascii="Cambria" w:hAnsi="Cambria"/>
                <w:b/>
                <w:sz w:val="24"/>
              </w:rPr>
            </w:pPr>
            <w:r>
              <w:rPr>
                <w:rFonts w:ascii="Cambria" w:hAnsi="Cambria"/>
                <w:b/>
                <w:sz w:val="24"/>
              </w:rPr>
              <w:t>Деятельность студентов</w:t>
            </w:r>
          </w:p>
        </w:tc>
        <w:tc>
          <w:tcPr>
            <w:tcW w:w="2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2BBFF2" w14:textId="77777777" w:rsidR="00BD00D8" w:rsidRDefault="00E15F44">
            <w:pPr>
              <w:ind w:left="57" w:right="57"/>
              <w:jc w:val="center"/>
              <w:rPr>
                <w:rFonts w:ascii="Cambria" w:hAnsi="Cambria"/>
                <w:b/>
                <w:sz w:val="24"/>
              </w:rPr>
            </w:pPr>
            <w:r>
              <w:rPr>
                <w:rFonts w:ascii="Cambria" w:hAnsi="Cambria"/>
                <w:b/>
                <w:sz w:val="24"/>
              </w:rPr>
              <w:t>Планируемые образовательные результаты</w:t>
            </w:r>
          </w:p>
        </w:tc>
        <w:tc>
          <w:tcPr>
            <w:tcW w:w="26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6F6361" w14:textId="77777777" w:rsidR="00BD00D8" w:rsidRDefault="00E15F44">
            <w:pPr>
              <w:ind w:left="57" w:right="57"/>
              <w:jc w:val="center"/>
              <w:rPr>
                <w:rFonts w:ascii="Cambria" w:hAnsi="Cambria"/>
                <w:b/>
                <w:sz w:val="24"/>
              </w:rPr>
            </w:pPr>
            <w:r>
              <w:rPr>
                <w:rFonts w:ascii="Cambria" w:hAnsi="Cambria"/>
                <w:b/>
                <w:sz w:val="24"/>
              </w:rPr>
              <w:t>Типы оценочных мероприятий</w:t>
            </w:r>
          </w:p>
        </w:tc>
      </w:tr>
      <w:tr w:rsidR="00BD00D8" w14:paraId="6E29B7E2" w14:textId="77777777">
        <w:trPr>
          <w:trHeight w:val="254"/>
        </w:trPr>
        <w:tc>
          <w:tcPr>
            <w:tcW w:w="14800" w:type="dxa"/>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F9BFC46" w14:textId="77777777" w:rsidR="00BD00D8" w:rsidRDefault="00E15F44">
            <w:pPr>
              <w:ind w:left="57" w:right="57"/>
              <w:jc w:val="both"/>
              <w:rPr>
                <w:rFonts w:ascii="Cambria" w:hAnsi="Cambria"/>
                <w:b/>
                <w:sz w:val="24"/>
              </w:rPr>
            </w:pPr>
            <w:r>
              <w:rPr>
                <w:rFonts w:ascii="Cambria" w:hAnsi="Cambria"/>
                <w:b/>
                <w:sz w:val="24"/>
              </w:rPr>
              <w:t>1. Организационный этап занятия</w:t>
            </w:r>
          </w:p>
        </w:tc>
      </w:tr>
      <w:tr w:rsidR="00BD00D8" w14:paraId="01BE9862" w14:textId="77777777">
        <w:trPr>
          <w:trHeight w:val="659"/>
        </w:trPr>
        <w:tc>
          <w:tcPr>
            <w:tcW w:w="2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804A9E" w14:textId="77777777" w:rsidR="00BD00D8" w:rsidRDefault="00E15F44">
            <w:pPr>
              <w:ind w:left="57" w:right="57"/>
              <w:rPr>
                <w:rFonts w:ascii="Cambria" w:hAnsi="Cambria"/>
                <w:sz w:val="24"/>
              </w:rPr>
            </w:pPr>
            <w:r>
              <w:rPr>
                <w:rFonts w:ascii="Cambria" w:hAnsi="Cambria"/>
                <w:spacing w:val="-9"/>
                <w:sz w:val="24"/>
              </w:rPr>
              <w:t>Создание рабочей обстановки, актуализация мотивов учебной деятельности. Проверка выполнения заданий для самостоятельного выполнения / входной контроль</w:t>
            </w:r>
          </w:p>
        </w:tc>
        <w:tc>
          <w:tcPr>
            <w:tcW w:w="31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BB706E" w14:textId="77777777" w:rsidR="00BD00D8" w:rsidRDefault="00E15F44">
            <w:pPr>
              <w:ind w:left="57" w:right="57"/>
              <w:jc w:val="both"/>
              <w:rPr>
                <w:rFonts w:ascii="Cambria" w:hAnsi="Cambria"/>
                <w:sz w:val="24"/>
              </w:rPr>
            </w:pPr>
            <w:r>
              <w:rPr>
                <w:rFonts w:ascii="Cambria" w:hAnsi="Cambria"/>
                <w:sz w:val="24"/>
              </w:rPr>
              <w:t>Преподаватель проводит проверку списочного состава студентов. Формулирует старт-задание. Помогает сформулировать проблему, тему и цели занятия, выявить профессиональную актуальность темы</w:t>
            </w:r>
          </w:p>
        </w:tc>
        <w:tc>
          <w:tcPr>
            <w:tcW w:w="38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D50E6B" w14:textId="77777777" w:rsidR="00BD00D8" w:rsidRDefault="00E15F44">
            <w:pPr>
              <w:ind w:left="57" w:right="57"/>
              <w:jc w:val="both"/>
              <w:rPr>
                <w:rFonts w:ascii="Cambria" w:hAnsi="Cambria"/>
                <w:sz w:val="24"/>
              </w:rPr>
            </w:pPr>
            <w:r>
              <w:rPr>
                <w:rFonts w:ascii="Cambria" w:hAnsi="Cambria"/>
                <w:sz w:val="24"/>
              </w:rPr>
              <w:t>Студенты участвуют в проверке списочного состава. Решают старт-задание, выявляют проблему/ затруднения в решении задания, формулирует тему и цель занятия с учетом проблемы. Определяют профессиональную актуальность темы.</w:t>
            </w:r>
          </w:p>
          <w:p w14:paraId="5E96EC45" w14:textId="77777777" w:rsidR="00BD00D8" w:rsidRDefault="00BD00D8">
            <w:pPr>
              <w:ind w:left="57" w:right="57"/>
              <w:jc w:val="both"/>
              <w:rPr>
                <w:rFonts w:ascii="Cambria" w:hAnsi="Cambria"/>
                <w:sz w:val="24"/>
              </w:rPr>
            </w:pPr>
          </w:p>
          <w:p w14:paraId="5EF30541" w14:textId="77777777" w:rsidR="00BD00D8" w:rsidRDefault="00E15F44">
            <w:pPr>
              <w:spacing w:line="288" w:lineRule="atLeast"/>
              <w:jc w:val="both"/>
              <w:rPr>
                <w:rFonts w:ascii="Cambria" w:hAnsi="Cambria"/>
                <w:sz w:val="24"/>
              </w:rPr>
            </w:pPr>
            <w:r>
              <w:rPr>
                <w:rFonts w:ascii="Cambria" w:hAnsi="Cambria"/>
                <w:sz w:val="24"/>
              </w:rPr>
              <w:lastRenderedPageBreak/>
              <w:t xml:space="preserve">№ 323-ФЗ от 21.11.2011 г. «Об основах охраны здоровья граждан в РФ», ст. 31, 32; </w:t>
            </w:r>
          </w:p>
          <w:p w14:paraId="2C1D87EC" w14:textId="77777777" w:rsidR="00BD00D8" w:rsidRDefault="00BD00D8">
            <w:pPr>
              <w:spacing w:line="288" w:lineRule="atLeast"/>
              <w:jc w:val="both"/>
              <w:rPr>
                <w:rFonts w:ascii="Cambria" w:hAnsi="Cambria"/>
                <w:sz w:val="24"/>
              </w:rPr>
            </w:pPr>
          </w:p>
          <w:p w14:paraId="03F44580" w14:textId="77777777" w:rsidR="00BD00D8" w:rsidRDefault="00E15F44">
            <w:pPr>
              <w:spacing w:line="288" w:lineRule="atLeast"/>
              <w:jc w:val="both"/>
              <w:rPr>
                <w:rFonts w:ascii="Cambria" w:hAnsi="Cambria"/>
                <w:sz w:val="24"/>
              </w:rPr>
            </w:pPr>
            <w:r>
              <w:rPr>
                <w:rFonts w:ascii="Cambria" w:hAnsi="Cambria"/>
                <w:sz w:val="24"/>
              </w:rPr>
              <w:t>№ 273-ФЗ от 29.12.2012 г. «Об образовании в РФ», ст. 41.</w:t>
            </w:r>
            <w:r>
              <w:rPr>
                <w:rFonts w:ascii="Cambria" w:hAnsi="Cambria"/>
                <w:sz w:val="28"/>
              </w:rPr>
              <w:t xml:space="preserve"> </w:t>
            </w:r>
          </w:p>
        </w:tc>
        <w:tc>
          <w:tcPr>
            <w:tcW w:w="255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1AEE08" w14:textId="77777777" w:rsidR="00BD00D8" w:rsidRDefault="00E15F44">
            <w:pPr>
              <w:ind w:left="57" w:right="57"/>
              <w:jc w:val="both"/>
              <w:rPr>
                <w:rFonts w:ascii="Cambria" w:hAnsi="Cambria"/>
                <w:sz w:val="24"/>
              </w:rPr>
            </w:pPr>
            <w:r>
              <w:rPr>
                <w:rFonts w:ascii="Cambria" w:hAnsi="Cambria"/>
                <w:sz w:val="24"/>
              </w:rPr>
              <w:lastRenderedPageBreak/>
              <w:t>ОК 06. Проявлять гражданско-патриотическую позицию, демонстрировать осознанное поведение на основе традиционных российских духовно-</w:t>
            </w:r>
            <w:r>
              <w:rPr>
                <w:rFonts w:ascii="Cambria" w:hAnsi="Cambria"/>
                <w:sz w:val="24"/>
              </w:rPr>
              <w:lastRenderedPageBreak/>
              <w:t>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62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D2A7B08" w14:textId="77777777" w:rsidR="00BD00D8" w:rsidRDefault="00E15F44">
            <w:pPr>
              <w:ind w:left="57" w:right="57"/>
              <w:rPr>
                <w:rFonts w:ascii="Cambria" w:hAnsi="Cambria"/>
                <w:sz w:val="24"/>
              </w:rPr>
            </w:pPr>
            <w:r>
              <w:rPr>
                <w:rFonts w:ascii="Cambria" w:hAnsi="Cambria"/>
                <w:sz w:val="24"/>
              </w:rPr>
              <w:lastRenderedPageBreak/>
              <w:t>Старт-задание</w:t>
            </w:r>
          </w:p>
        </w:tc>
      </w:tr>
      <w:tr w:rsidR="00BD00D8" w14:paraId="7FC8E990" w14:textId="77777777">
        <w:tc>
          <w:tcPr>
            <w:tcW w:w="2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E89D1B" w14:textId="77777777" w:rsidR="00BD00D8" w:rsidRDefault="00E15F44">
            <w:pPr>
              <w:ind w:left="57" w:right="57"/>
              <w:rPr>
                <w:rFonts w:ascii="Cambria" w:hAnsi="Cambria"/>
                <w:sz w:val="24"/>
              </w:rPr>
            </w:pPr>
            <w:r>
              <w:rPr>
                <w:rFonts w:ascii="Cambria" w:hAnsi="Cambria"/>
                <w:spacing w:val="-9"/>
                <w:sz w:val="24"/>
              </w:rPr>
              <w:t>Актуализация содержания, необходимого для выполнения практических работ</w:t>
            </w:r>
          </w:p>
        </w:tc>
        <w:tc>
          <w:tcPr>
            <w:tcW w:w="31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DFBC74" w14:textId="77777777" w:rsidR="00BD00D8" w:rsidRDefault="00E15F44">
            <w:pPr>
              <w:ind w:left="57" w:right="57"/>
              <w:jc w:val="both"/>
              <w:rPr>
                <w:rFonts w:ascii="Cambria" w:hAnsi="Cambria"/>
                <w:sz w:val="24"/>
              </w:rPr>
            </w:pPr>
            <w:r>
              <w:rPr>
                <w:rFonts w:ascii="Cambria" w:hAnsi="Cambria"/>
                <w:sz w:val="24"/>
              </w:rPr>
              <w:t>Преподаватель предлагает выбрать необходимые средства для решения проблемы: понятия, правила, алгоритмы. Фиксирует варианты выбранных средств на доске</w:t>
            </w:r>
          </w:p>
        </w:tc>
        <w:tc>
          <w:tcPr>
            <w:tcW w:w="38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F4D559D" w14:textId="77777777" w:rsidR="00BD00D8" w:rsidRDefault="00E15F44">
            <w:pPr>
              <w:spacing w:after="0" w:line="240" w:lineRule="auto"/>
              <w:jc w:val="both"/>
              <w:rPr>
                <w:rFonts w:ascii="Cambria" w:hAnsi="Cambria"/>
                <w:sz w:val="24"/>
              </w:rPr>
            </w:pPr>
            <w:r>
              <w:rPr>
                <w:rFonts w:ascii="Cambria" w:hAnsi="Cambria"/>
                <w:sz w:val="24"/>
              </w:rPr>
              <w:t xml:space="preserve">Студенты выбирают состояния, при которых оказывается первая помощь: </w:t>
            </w:r>
          </w:p>
          <w:p w14:paraId="54DA74C8" w14:textId="77777777" w:rsidR="00BD00D8" w:rsidRDefault="00E15F44">
            <w:pPr>
              <w:numPr>
                <w:ilvl w:val="0"/>
                <w:numId w:val="14"/>
              </w:numPr>
              <w:spacing w:after="0" w:line="240" w:lineRule="auto"/>
              <w:ind w:left="0" w:firstLine="0"/>
              <w:jc w:val="both"/>
              <w:rPr>
                <w:rFonts w:ascii="Cambria" w:hAnsi="Cambria"/>
                <w:color w:val="202124"/>
                <w:sz w:val="24"/>
              </w:rPr>
            </w:pPr>
            <w:r>
              <w:rPr>
                <w:rFonts w:ascii="Cambria" w:hAnsi="Cambria"/>
                <w:color w:val="202124"/>
                <w:sz w:val="24"/>
              </w:rPr>
              <w:t>Отсутствие сознания.</w:t>
            </w:r>
          </w:p>
          <w:p w14:paraId="5BBEF332" w14:textId="77777777" w:rsidR="00BD00D8" w:rsidRDefault="00E15F44">
            <w:pPr>
              <w:numPr>
                <w:ilvl w:val="0"/>
                <w:numId w:val="14"/>
              </w:numPr>
              <w:spacing w:after="0" w:line="240" w:lineRule="auto"/>
              <w:ind w:left="0" w:firstLine="0"/>
              <w:jc w:val="both"/>
              <w:rPr>
                <w:rFonts w:ascii="Cambria" w:hAnsi="Cambria"/>
                <w:color w:val="202124"/>
                <w:sz w:val="24"/>
              </w:rPr>
            </w:pPr>
            <w:r>
              <w:rPr>
                <w:rFonts w:ascii="Cambria" w:hAnsi="Cambria"/>
                <w:color w:val="202124"/>
                <w:sz w:val="24"/>
              </w:rPr>
              <w:t>Остановка дыхания и кровообращения.</w:t>
            </w:r>
          </w:p>
          <w:p w14:paraId="4784BD80" w14:textId="77777777" w:rsidR="00BD00D8" w:rsidRDefault="00E15F44">
            <w:pPr>
              <w:numPr>
                <w:ilvl w:val="0"/>
                <w:numId w:val="14"/>
              </w:numPr>
              <w:spacing w:after="0" w:line="240" w:lineRule="auto"/>
              <w:ind w:left="0" w:firstLine="0"/>
              <w:jc w:val="both"/>
              <w:rPr>
                <w:rFonts w:ascii="Cambria" w:hAnsi="Cambria"/>
                <w:color w:val="202124"/>
                <w:sz w:val="24"/>
              </w:rPr>
            </w:pPr>
            <w:r>
              <w:rPr>
                <w:rFonts w:ascii="Cambria" w:hAnsi="Cambria"/>
                <w:color w:val="202124"/>
                <w:sz w:val="24"/>
              </w:rPr>
              <w:t>Наружные кровотечения.</w:t>
            </w:r>
          </w:p>
          <w:p w14:paraId="4A66A666" w14:textId="77777777" w:rsidR="00BD00D8" w:rsidRDefault="00E15F44">
            <w:pPr>
              <w:numPr>
                <w:ilvl w:val="0"/>
                <w:numId w:val="14"/>
              </w:numPr>
              <w:spacing w:after="0" w:line="240" w:lineRule="auto"/>
              <w:ind w:left="0" w:firstLine="0"/>
              <w:jc w:val="both"/>
              <w:rPr>
                <w:rFonts w:ascii="Cambria" w:hAnsi="Cambria"/>
                <w:color w:val="202124"/>
                <w:sz w:val="24"/>
              </w:rPr>
            </w:pPr>
            <w:r>
              <w:rPr>
                <w:rFonts w:ascii="Cambria" w:hAnsi="Cambria"/>
                <w:color w:val="202124"/>
                <w:sz w:val="24"/>
              </w:rPr>
              <w:t>Инородные тела верхних дыхательных путей.</w:t>
            </w:r>
          </w:p>
          <w:p w14:paraId="5F0A7B28" w14:textId="77777777" w:rsidR="00BD00D8" w:rsidRDefault="00E15F44">
            <w:pPr>
              <w:numPr>
                <w:ilvl w:val="0"/>
                <w:numId w:val="14"/>
              </w:numPr>
              <w:spacing w:after="0" w:line="240" w:lineRule="auto"/>
              <w:ind w:left="0" w:firstLine="0"/>
              <w:jc w:val="both"/>
              <w:rPr>
                <w:rFonts w:ascii="Cambria" w:hAnsi="Cambria"/>
                <w:color w:val="202124"/>
                <w:sz w:val="24"/>
              </w:rPr>
            </w:pPr>
            <w:r>
              <w:rPr>
                <w:rFonts w:ascii="Cambria" w:hAnsi="Cambria"/>
                <w:color w:val="202124"/>
                <w:sz w:val="24"/>
              </w:rPr>
              <w:t>Травмы различных областей тела.</w:t>
            </w:r>
          </w:p>
          <w:p w14:paraId="3023A126" w14:textId="77777777" w:rsidR="00BD00D8" w:rsidRDefault="00E15F44">
            <w:pPr>
              <w:numPr>
                <w:ilvl w:val="0"/>
                <w:numId w:val="14"/>
              </w:numPr>
              <w:spacing w:after="0" w:line="240" w:lineRule="auto"/>
              <w:ind w:left="0" w:firstLine="0"/>
              <w:jc w:val="both"/>
              <w:rPr>
                <w:rFonts w:ascii="Cambria" w:hAnsi="Cambria"/>
                <w:sz w:val="24"/>
              </w:rPr>
            </w:pPr>
            <w:r>
              <w:rPr>
                <w:rFonts w:ascii="Cambria" w:hAnsi="Cambria"/>
                <w:color w:val="202124"/>
                <w:sz w:val="24"/>
              </w:rPr>
              <w:t>Ожоги, эффекты воздействия высоких температур, теплового излучения.</w:t>
            </w:r>
          </w:p>
          <w:p w14:paraId="61E9ECB2" w14:textId="77777777" w:rsidR="00BD00D8" w:rsidRDefault="00E15F44">
            <w:pPr>
              <w:numPr>
                <w:ilvl w:val="0"/>
                <w:numId w:val="14"/>
              </w:numPr>
              <w:spacing w:after="0" w:line="240" w:lineRule="auto"/>
              <w:ind w:left="0" w:firstLine="0"/>
              <w:jc w:val="both"/>
              <w:rPr>
                <w:rFonts w:ascii="Cambria" w:hAnsi="Cambria"/>
                <w:sz w:val="24"/>
              </w:rPr>
            </w:pPr>
            <w:r>
              <w:rPr>
                <w:rFonts w:ascii="Cambria" w:hAnsi="Cambria"/>
                <w:sz w:val="24"/>
              </w:rPr>
              <w:t>Отморожение и другие эффекты воздействия низких температур.</w:t>
            </w:r>
          </w:p>
          <w:p w14:paraId="662A43DA" w14:textId="77777777" w:rsidR="00BD00D8" w:rsidRDefault="00E15F44">
            <w:pPr>
              <w:numPr>
                <w:ilvl w:val="0"/>
                <w:numId w:val="14"/>
              </w:numPr>
              <w:spacing w:after="0" w:line="240" w:lineRule="auto"/>
              <w:ind w:left="0" w:firstLine="0"/>
              <w:jc w:val="both"/>
              <w:rPr>
                <w:rFonts w:ascii="Cambria" w:hAnsi="Cambria"/>
                <w:sz w:val="24"/>
              </w:rPr>
            </w:pPr>
            <w:r>
              <w:rPr>
                <w:rFonts w:ascii="Cambria" w:hAnsi="Cambria"/>
                <w:sz w:val="24"/>
              </w:rPr>
              <w:t>Отравления.</w:t>
            </w:r>
          </w:p>
          <w:p w14:paraId="7E79DE34" w14:textId="77777777" w:rsidR="00BD00D8" w:rsidRDefault="00BD00D8">
            <w:pPr>
              <w:spacing w:after="0" w:line="240" w:lineRule="auto"/>
              <w:jc w:val="both"/>
              <w:rPr>
                <w:rFonts w:ascii="Cambria" w:hAnsi="Cambria"/>
                <w:color w:val="202124"/>
                <w:sz w:val="24"/>
              </w:rPr>
            </w:pPr>
          </w:p>
          <w:p w14:paraId="244E7331" w14:textId="77777777" w:rsidR="00BD00D8" w:rsidRDefault="00E15F44">
            <w:pPr>
              <w:spacing w:after="0" w:line="240" w:lineRule="auto"/>
              <w:jc w:val="both"/>
              <w:rPr>
                <w:rFonts w:ascii="Cambria" w:hAnsi="Cambria"/>
                <w:sz w:val="24"/>
              </w:rPr>
            </w:pPr>
            <w:r>
              <w:rPr>
                <w:rFonts w:ascii="Cambria" w:hAnsi="Cambria"/>
                <w:color w:val="202124"/>
                <w:sz w:val="24"/>
              </w:rPr>
              <w:t xml:space="preserve">Выбирают </w:t>
            </w:r>
            <w:r>
              <w:rPr>
                <w:rFonts w:ascii="Cambria" w:hAnsi="Cambria"/>
                <w:sz w:val="24"/>
              </w:rPr>
              <w:t>соответствующее правило и алгоритм оказания первой помощи.</w:t>
            </w:r>
          </w:p>
          <w:p w14:paraId="70A5F3D7" w14:textId="77777777" w:rsidR="00BD00D8" w:rsidRDefault="00E15F44">
            <w:pPr>
              <w:spacing w:after="0" w:line="240" w:lineRule="auto"/>
              <w:jc w:val="both"/>
              <w:rPr>
                <w:rFonts w:ascii="Cambria" w:hAnsi="Cambria"/>
                <w:sz w:val="24"/>
              </w:rPr>
            </w:pPr>
            <w:r>
              <w:rPr>
                <w:rFonts w:ascii="Cambria" w:hAnsi="Cambria"/>
                <w:sz w:val="24"/>
              </w:rPr>
              <w:lastRenderedPageBreak/>
              <w:t>Формулируют состояния, при которых оказывается первая помощь, и озвучивают правила и алгоритмы оказания первой помощи</w:t>
            </w:r>
          </w:p>
        </w:tc>
        <w:tc>
          <w:tcPr>
            <w:tcW w:w="255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9888587" w14:textId="77777777" w:rsidR="00BD00D8" w:rsidRDefault="00BD00D8"/>
        </w:tc>
        <w:tc>
          <w:tcPr>
            <w:tcW w:w="262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57760C9" w14:textId="77777777" w:rsidR="00BD00D8" w:rsidRDefault="00BD00D8"/>
        </w:tc>
      </w:tr>
      <w:tr w:rsidR="00BD00D8" w14:paraId="1A213B0C" w14:textId="77777777">
        <w:trPr>
          <w:trHeight w:val="303"/>
        </w:trPr>
        <w:tc>
          <w:tcPr>
            <w:tcW w:w="14800" w:type="dxa"/>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B544E7" w14:textId="77777777" w:rsidR="00BD00D8" w:rsidRDefault="00E15F44">
            <w:pPr>
              <w:ind w:left="57" w:right="57"/>
              <w:jc w:val="both"/>
              <w:rPr>
                <w:rFonts w:ascii="Cambria" w:hAnsi="Cambria"/>
                <w:b/>
                <w:sz w:val="24"/>
              </w:rPr>
            </w:pPr>
            <w:r>
              <w:rPr>
                <w:rFonts w:ascii="Cambria" w:hAnsi="Cambria"/>
                <w:b/>
                <w:sz w:val="24"/>
              </w:rPr>
              <w:t>2. Основной этап занятия</w:t>
            </w:r>
          </w:p>
        </w:tc>
      </w:tr>
      <w:tr w:rsidR="00BD00D8" w14:paraId="76E5309A" w14:textId="77777777">
        <w:trPr>
          <w:trHeight w:val="465"/>
        </w:trPr>
        <w:tc>
          <w:tcPr>
            <w:tcW w:w="2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E2E8C5" w14:textId="77777777" w:rsidR="00BD00D8" w:rsidRDefault="00E15F44">
            <w:pPr>
              <w:ind w:left="57" w:right="57"/>
              <w:rPr>
                <w:rFonts w:ascii="Cambria" w:hAnsi="Cambria"/>
                <w:sz w:val="24"/>
              </w:rPr>
            </w:pPr>
            <w:r>
              <w:rPr>
                <w:rFonts w:ascii="Cambria" w:hAnsi="Cambria"/>
                <w:spacing w:val="-9"/>
                <w:sz w:val="24"/>
              </w:rPr>
              <w:t>Осмысление содержания заданий практической работы,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1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0883E4" w14:textId="77777777" w:rsidR="00BD00D8" w:rsidRDefault="00E15F44">
            <w:pPr>
              <w:ind w:left="57" w:right="57"/>
              <w:jc w:val="both"/>
              <w:rPr>
                <w:rFonts w:ascii="Cambria" w:hAnsi="Cambria"/>
                <w:sz w:val="24"/>
              </w:rPr>
            </w:pPr>
            <w:r>
              <w:rPr>
                <w:rFonts w:ascii="Cambria" w:hAnsi="Cambria"/>
                <w:sz w:val="24"/>
              </w:rPr>
              <w:t>Преподаватель расширяет понятие о состояниях, при которых оказывается первая помощь, соответствующее правило и алгоритм оказания первой помощи с учетом профессиональной деятельности воспитателя детского сада.</w:t>
            </w:r>
          </w:p>
          <w:p w14:paraId="0CB88FC2" w14:textId="77777777" w:rsidR="00BD00D8" w:rsidRDefault="00E15F44">
            <w:pPr>
              <w:ind w:left="57" w:right="57"/>
              <w:jc w:val="both"/>
              <w:rPr>
                <w:rFonts w:ascii="Cambria" w:hAnsi="Cambria"/>
                <w:sz w:val="24"/>
              </w:rPr>
            </w:pPr>
            <w:r>
              <w:rPr>
                <w:rFonts w:ascii="Cambria" w:hAnsi="Cambria"/>
                <w:sz w:val="24"/>
              </w:rPr>
              <w:t>Вводит понятие о сложных случаях (травма глаза, «сложные кровотечения»).</w:t>
            </w:r>
          </w:p>
          <w:p w14:paraId="1F6FB55C" w14:textId="77777777" w:rsidR="00BD00D8" w:rsidRDefault="00E15F44">
            <w:pPr>
              <w:ind w:left="57" w:right="57"/>
              <w:jc w:val="both"/>
              <w:rPr>
                <w:rFonts w:ascii="Cambria" w:hAnsi="Cambria"/>
                <w:sz w:val="24"/>
              </w:rPr>
            </w:pPr>
            <w:r>
              <w:rPr>
                <w:rFonts w:ascii="Cambria" w:hAnsi="Cambria"/>
                <w:sz w:val="24"/>
              </w:rPr>
              <w:t xml:space="preserve">Вводит понятие о первой помощи до оказания медицинской помощи детям при несчастных </w:t>
            </w:r>
            <w:r>
              <w:rPr>
                <w:rFonts w:ascii="Cambria" w:hAnsi="Cambria"/>
                <w:sz w:val="24"/>
              </w:rPr>
              <w:lastRenderedPageBreak/>
              <w:t>случаях, травмах, отравлениях и других состояниях, и заболеваниях, угрожающих их жизни и здоровью.</w:t>
            </w:r>
          </w:p>
          <w:p w14:paraId="1B8D4086" w14:textId="77777777" w:rsidR="00BD00D8" w:rsidRDefault="00E15F44">
            <w:pPr>
              <w:ind w:left="57" w:right="57"/>
              <w:jc w:val="both"/>
              <w:rPr>
                <w:rFonts w:ascii="Cambria" w:hAnsi="Cambria"/>
                <w:sz w:val="24"/>
              </w:rPr>
            </w:pPr>
            <w:r>
              <w:rPr>
                <w:rFonts w:ascii="Cambria" w:hAnsi="Cambria"/>
                <w:sz w:val="24"/>
              </w:rPr>
              <w:t xml:space="preserve">Выдает схему, таблицу и чек-лист и далее поясняет </w:t>
            </w:r>
            <w:r>
              <w:rPr>
                <w:rFonts w:ascii="Cambria" w:hAnsi="Cambria"/>
                <w:spacing w:val="-9"/>
                <w:sz w:val="24"/>
              </w:rPr>
              <w:t>задания практической работы, последовательность действий при выполнении заданий.</w:t>
            </w:r>
          </w:p>
        </w:tc>
        <w:tc>
          <w:tcPr>
            <w:tcW w:w="38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F10DB4" w14:textId="77777777" w:rsidR="00BD00D8" w:rsidRDefault="00E15F44">
            <w:pPr>
              <w:ind w:left="57" w:right="57"/>
              <w:jc w:val="both"/>
              <w:rPr>
                <w:rFonts w:ascii="Cambria" w:hAnsi="Cambria"/>
                <w:sz w:val="24"/>
              </w:rPr>
            </w:pPr>
            <w:r>
              <w:rPr>
                <w:rFonts w:ascii="Cambria" w:hAnsi="Cambria"/>
                <w:sz w:val="24"/>
              </w:rPr>
              <w:lastRenderedPageBreak/>
              <w:t>В перечне различных состояний, при которых оказывается первая помощь, выделяют экстренные и неотложные (цветным маркером).</w:t>
            </w:r>
          </w:p>
          <w:p w14:paraId="7EA76EA1" w14:textId="77777777" w:rsidR="00BD00D8" w:rsidRDefault="00E15F44">
            <w:pPr>
              <w:ind w:left="57" w:right="57"/>
              <w:jc w:val="both"/>
              <w:rPr>
                <w:rFonts w:ascii="Cambria" w:hAnsi="Cambria"/>
                <w:sz w:val="24"/>
              </w:rPr>
            </w:pPr>
            <w:r>
              <w:rPr>
                <w:rFonts w:ascii="Cambria" w:hAnsi="Cambria"/>
                <w:sz w:val="24"/>
              </w:rPr>
              <w:t xml:space="preserve">Студенты определяют суть первой помощи до оказания медицинской помощи детям при несчастных случаях, травмах, отравлениях и других состояниях, и заболеваниях, угрожающих их жизни и здоровью. </w:t>
            </w:r>
            <w:r>
              <w:rPr>
                <w:rFonts w:ascii="Cambria" w:hAnsi="Cambria"/>
                <w:spacing w:val="-9"/>
                <w:sz w:val="24"/>
              </w:rPr>
              <w:t>Осмысляют содержание заданий практической работы, последовательность действий при выполнении заданий</w:t>
            </w:r>
          </w:p>
        </w:tc>
        <w:tc>
          <w:tcPr>
            <w:tcW w:w="2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4C1830" w14:textId="77777777" w:rsidR="00BD00D8" w:rsidRDefault="00E15F44">
            <w:pPr>
              <w:ind w:left="57" w:right="57"/>
              <w:jc w:val="both"/>
              <w:rPr>
                <w:rFonts w:ascii="Cambria" w:hAnsi="Cambria"/>
                <w:sz w:val="24"/>
              </w:rPr>
            </w:pPr>
            <w:r>
              <w:rPr>
                <w:rFonts w:ascii="Cambria" w:hAnsi="Cambria"/>
                <w:sz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6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48D377" w14:textId="77777777" w:rsidR="00BD00D8" w:rsidRDefault="00E15F44">
            <w:pPr>
              <w:ind w:left="57" w:right="57"/>
              <w:jc w:val="both"/>
              <w:rPr>
                <w:rFonts w:ascii="Cambria" w:hAnsi="Cambria"/>
                <w:sz w:val="24"/>
              </w:rPr>
            </w:pPr>
            <w:r>
              <w:rPr>
                <w:rFonts w:ascii="Cambria" w:hAnsi="Cambria"/>
                <w:sz w:val="24"/>
              </w:rPr>
              <w:t>Чек-лист</w:t>
            </w:r>
          </w:p>
        </w:tc>
      </w:tr>
      <w:tr w:rsidR="00BD00D8" w14:paraId="2FDFC324" w14:textId="77777777">
        <w:trPr>
          <w:trHeight w:val="625"/>
        </w:trPr>
        <w:tc>
          <w:tcPr>
            <w:tcW w:w="2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8682E0" w14:textId="77777777" w:rsidR="00BD00D8" w:rsidRDefault="00E15F44">
            <w:pPr>
              <w:ind w:left="57" w:right="57"/>
              <w:rPr>
                <w:rFonts w:ascii="Cambria" w:hAnsi="Cambria"/>
                <w:sz w:val="24"/>
              </w:rPr>
            </w:pPr>
            <w:r>
              <w:rPr>
                <w:rFonts w:ascii="Cambria" w:hAnsi="Cambria"/>
                <w:spacing w:val="-9"/>
                <w:sz w:val="24"/>
              </w:rPr>
              <w:t xml:space="preserve">Перенос приобретенных знаний и их первичное применение в новых или измененных условиях с целью формирования умений (ситуационные задачи) </w:t>
            </w:r>
          </w:p>
        </w:tc>
        <w:tc>
          <w:tcPr>
            <w:tcW w:w="31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5799D4" w14:textId="77777777" w:rsidR="00BD00D8" w:rsidRDefault="00E15F44">
            <w:pPr>
              <w:ind w:left="57" w:right="57"/>
              <w:jc w:val="both"/>
              <w:rPr>
                <w:rFonts w:ascii="Cambria" w:hAnsi="Cambria"/>
                <w:sz w:val="24"/>
              </w:rPr>
            </w:pPr>
            <w:r>
              <w:rPr>
                <w:rFonts w:ascii="Cambria" w:hAnsi="Cambria"/>
                <w:sz w:val="24"/>
              </w:rPr>
              <w:t>Преподаватель обращает внимание студентов на ситуации, требующие оказания первой помощи, и выполнения экстренных/неотложных мероприятий; помогает определить алгоритм оказания первой помощи с использованием подручных средств; первой помощи при нескольких травмах одновременно.</w:t>
            </w:r>
          </w:p>
          <w:p w14:paraId="2BB51450" w14:textId="77777777" w:rsidR="00BD00D8" w:rsidRDefault="00E15F44">
            <w:pPr>
              <w:ind w:left="57" w:right="57"/>
              <w:jc w:val="both"/>
              <w:rPr>
                <w:rFonts w:ascii="Cambria" w:hAnsi="Cambria"/>
                <w:sz w:val="24"/>
              </w:rPr>
            </w:pPr>
            <w:r>
              <w:rPr>
                <w:rFonts w:ascii="Cambria" w:hAnsi="Cambria"/>
                <w:sz w:val="24"/>
              </w:rPr>
              <w:lastRenderedPageBreak/>
              <w:t>Преподаватель объясняет действия воспитателя при прибытии скорой медицинской помощи.</w:t>
            </w:r>
          </w:p>
        </w:tc>
        <w:tc>
          <w:tcPr>
            <w:tcW w:w="38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D900AD" w14:textId="77777777" w:rsidR="00BD00D8" w:rsidRDefault="00E15F44">
            <w:pPr>
              <w:ind w:left="57" w:right="57"/>
              <w:jc w:val="both"/>
              <w:rPr>
                <w:rFonts w:ascii="Cambria" w:hAnsi="Cambria"/>
                <w:sz w:val="24"/>
              </w:rPr>
            </w:pPr>
            <w:r>
              <w:rPr>
                <w:rFonts w:ascii="Cambria" w:hAnsi="Cambria"/>
                <w:sz w:val="24"/>
              </w:rPr>
              <w:lastRenderedPageBreak/>
              <w:t xml:space="preserve">Студенты наблюдают за </w:t>
            </w:r>
            <w:proofErr w:type="spellStart"/>
            <w:r>
              <w:rPr>
                <w:rFonts w:ascii="Cambria" w:hAnsi="Cambria"/>
                <w:sz w:val="24"/>
              </w:rPr>
              <w:t>симуляционными</w:t>
            </w:r>
            <w:proofErr w:type="spellEnd"/>
            <w:r>
              <w:rPr>
                <w:rFonts w:ascii="Cambria" w:hAnsi="Cambria"/>
                <w:sz w:val="24"/>
              </w:rPr>
              <w:t xml:space="preserve"> действиями преподавателя. Заполняют чек-лист первой помощи до оказания медицинской помощи детям при несчастных случаях, травмах, отравлениях и других состояниях, и заболеваниях, угрожающих их жизни и здоровью. Отрабатывают правила и алгоритмы оказания первой помощи. </w:t>
            </w:r>
          </w:p>
          <w:p w14:paraId="0BFBCEDB" w14:textId="77777777" w:rsidR="00BD00D8" w:rsidRDefault="00E15F44">
            <w:pPr>
              <w:ind w:left="57" w:right="57"/>
              <w:jc w:val="both"/>
              <w:rPr>
                <w:rFonts w:ascii="Cambria" w:hAnsi="Cambria"/>
                <w:sz w:val="24"/>
              </w:rPr>
            </w:pPr>
            <w:r>
              <w:rPr>
                <w:rFonts w:ascii="Cambria" w:hAnsi="Cambria"/>
                <w:sz w:val="24"/>
              </w:rPr>
              <w:t xml:space="preserve">Определяют/разрабатывают последовательность действий </w:t>
            </w:r>
            <w:r>
              <w:rPr>
                <w:rFonts w:ascii="Cambria" w:hAnsi="Cambria"/>
                <w:sz w:val="24"/>
              </w:rPr>
              <w:lastRenderedPageBreak/>
              <w:t>воспитателя (по специально разработанному плану) при возникновении ситуации, угрожающей жизни и здоровью подопечного.</w:t>
            </w:r>
          </w:p>
        </w:tc>
        <w:tc>
          <w:tcPr>
            <w:tcW w:w="255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3B7183" w14:textId="77777777" w:rsidR="00BD00D8" w:rsidRDefault="00E15F44">
            <w:pPr>
              <w:ind w:left="57" w:right="57"/>
              <w:jc w:val="both"/>
              <w:rPr>
                <w:rFonts w:ascii="Cambria" w:hAnsi="Cambria"/>
                <w:sz w:val="24"/>
              </w:rPr>
            </w:pPr>
            <w:r>
              <w:rPr>
                <w:rFonts w:ascii="Cambria" w:hAnsi="Cambria"/>
                <w:sz w:val="24"/>
              </w:rPr>
              <w:lastRenderedPageBreak/>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w:t>
            </w:r>
            <w:r>
              <w:rPr>
                <w:rFonts w:ascii="Cambria" w:hAnsi="Cambria"/>
                <w:sz w:val="24"/>
              </w:rPr>
              <w:lastRenderedPageBreak/>
              <w:t>гармонизации межнациональных и межрелигиозных отношений, применять стандарты антикоррупционного поведения</w:t>
            </w:r>
          </w:p>
        </w:tc>
        <w:tc>
          <w:tcPr>
            <w:tcW w:w="26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7E9325" w14:textId="77777777" w:rsidR="00BD00D8" w:rsidRDefault="00E15F44">
            <w:pPr>
              <w:ind w:left="57" w:right="57"/>
              <w:jc w:val="both"/>
              <w:rPr>
                <w:rFonts w:ascii="Cambria" w:hAnsi="Cambria"/>
                <w:sz w:val="24"/>
              </w:rPr>
            </w:pPr>
            <w:r>
              <w:rPr>
                <w:rFonts w:ascii="Cambria" w:hAnsi="Cambria"/>
                <w:sz w:val="24"/>
              </w:rPr>
              <w:lastRenderedPageBreak/>
              <w:t>Решение ситуационной задачи</w:t>
            </w:r>
          </w:p>
        </w:tc>
      </w:tr>
      <w:tr w:rsidR="00BD00D8" w14:paraId="591C53B8" w14:textId="77777777">
        <w:trPr>
          <w:trHeight w:val="625"/>
        </w:trPr>
        <w:tc>
          <w:tcPr>
            <w:tcW w:w="2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64E079B" w14:textId="77777777" w:rsidR="00BD00D8" w:rsidRDefault="00E15F44">
            <w:pPr>
              <w:ind w:left="57" w:right="57"/>
              <w:rPr>
                <w:rFonts w:ascii="Cambria" w:hAnsi="Cambria"/>
                <w:sz w:val="24"/>
              </w:rPr>
            </w:pPr>
            <w:r>
              <w:rPr>
                <w:rFonts w:ascii="Cambria" w:hAnsi="Cambria"/>
                <w:spacing w:val="-9"/>
                <w:sz w:val="24"/>
              </w:rPr>
              <w:t>Самостоятельное выполнение заданий практических работ в соответствии с инструкцией, методическими указаниями</w:t>
            </w:r>
          </w:p>
        </w:tc>
        <w:tc>
          <w:tcPr>
            <w:tcW w:w="31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86A2BE" w14:textId="77777777" w:rsidR="00BD00D8" w:rsidRDefault="00E15F44">
            <w:pPr>
              <w:ind w:left="57" w:right="57"/>
              <w:jc w:val="both"/>
              <w:rPr>
                <w:rFonts w:ascii="Cambria" w:hAnsi="Cambria"/>
                <w:sz w:val="24"/>
              </w:rPr>
            </w:pPr>
            <w:r>
              <w:rPr>
                <w:rFonts w:ascii="Cambria" w:hAnsi="Cambria"/>
                <w:sz w:val="24"/>
              </w:rPr>
              <w:t>Преподаватель помогает студенту определить причинно-следственные связи между состояниями, при которых оказывается первая помощь, и способами снижения риска возникновения состояний.</w:t>
            </w:r>
          </w:p>
          <w:p w14:paraId="4A1E4045" w14:textId="77777777" w:rsidR="00BD00D8" w:rsidRDefault="00E15F44">
            <w:pPr>
              <w:ind w:left="57" w:right="57"/>
              <w:jc w:val="both"/>
              <w:rPr>
                <w:rFonts w:ascii="Cambria" w:hAnsi="Cambria"/>
                <w:sz w:val="24"/>
              </w:rPr>
            </w:pPr>
            <w:r>
              <w:rPr>
                <w:rFonts w:ascii="Cambria" w:hAnsi="Cambria"/>
                <w:sz w:val="24"/>
              </w:rPr>
              <w:t>Преподаватель говорит об ответственности воспитателя за неоказание первой помощи</w:t>
            </w:r>
          </w:p>
        </w:tc>
        <w:tc>
          <w:tcPr>
            <w:tcW w:w="38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946A77" w14:textId="77777777" w:rsidR="00BD00D8" w:rsidRDefault="00E15F44">
            <w:pPr>
              <w:ind w:left="57" w:right="57"/>
              <w:jc w:val="both"/>
              <w:rPr>
                <w:rFonts w:ascii="Cambria" w:hAnsi="Cambria"/>
                <w:sz w:val="24"/>
              </w:rPr>
            </w:pPr>
            <w:r>
              <w:rPr>
                <w:rFonts w:ascii="Cambria" w:hAnsi="Cambria"/>
                <w:sz w:val="24"/>
              </w:rPr>
              <w:t xml:space="preserve">Студенты на основе изученных ранее правил и алгоритмов выполняют: </w:t>
            </w:r>
          </w:p>
          <w:p w14:paraId="29C51114" w14:textId="77777777" w:rsidR="00BD00D8" w:rsidRDefault="00E15F44">
            <w:pPr>
              <w:ind w:left="57" w:right="57"/>
              <w:jc w:val="both"/>
              <w:rPr>
                <w:rFonts w:ascii="Cambria" w:hAnsi="Cambria"/>
                <w:sz w:val="24"/>
              </w:rPr>
            </w:pPr>
            <w:r>
              <w:rPr>
                <w:rFonts w:ascii="Cambria" w:hAnsi="Cambria"/>
                <w:sz w:val="24"/>
              </w:rPr>
              <w:t>1) идентификация состояний, при которых оказывается первая помощь;</w:t>
            </w:r>
          </w:p>
          <w:p w14:paraId="082CE870" w14:textId="77777777" w:rsidR="00BD00D8" w:rsidRDefault="00E15F44">
            <w:pPr>
              <w:ind w:left="57" w:right="57"/>
              <w:jc w:val="both"/>
              <w:rPr>
                <w:rFonts w:ascii="Cambria" w:hAnsi="Cambria"/>
                <w:sz w:val="24"/>
              </w:rPr>
            </w:pPr>
            <w:r>
              <w:rPr>
                <w:rFonts w:ascii="Cambria" w:hAnsi="Cambria"/>
                <w:sz w:val="24"/>
              </w:rPr>
              <w:t>2) классификация экстренной и неотложной помощи;</w:t>
            </w:r>
          </w:p>
          <w:p w14:paraId="3DDDBEB2" w14:textId="77777777" w:rsidR="00BD00D8" w:rsidRDefault="00E15F44">
            <w:pPr>
              <w:ind w:left="57" w:right="57"/>
              <w:jc w:val="both"/>
              <w:rPr>
                <w:rFonts w:ascii="Cambria" w:hAnsi="Cambria"/>
                <w:sz w:val="24"/>
              </w:rPr>
            </w:pPr>
            <w:r>
              <w:rPr>
                <w:rFonts w:ascii="Cambria" w:hAnsi="Cambria"/>
                <w:sz w:val="24"/>
              </w:rPr>
              <w:t>3) способы снижения рисков возникновения состояний, требующих оказания первой помощи.</w:t>
            </w:r>
          </w:p>
          <w:p w14:paraId="7EE97A5E" w14:textId="77777777" w:rsidR="00BD00D8" w:rsidRDefault="00E15F44">
            <w:pPr>
              <w:ind w:right="57"/>
              <w:jc w:val="both"/>
              <w:rPr>
                <w:rFonts w:ascii="Cambria" w:hAnsi="Cambria"/>
                <w:sz w:val="24"/>
              </w:rPr>
            </w:pPr>
            <w:r>
              <w:rPr>
                <w:rFonts w:ascii="Cambria" w:hAnsi="Cambria"/>
                <w:sz w:val="24"/>
              </w:rPr>
              <w:t>Статья 125 УК Российской Федерации от 13 июня 1996 года № 63- ФЗ «Оставление в опасности».</w:t>
            </w:r>
          </w:p>
          <w:p w14:paraId="5E0861D5" w14:textId="77777777" w:rsidR="00BD00D8" w:rsidRDefault="00E15F44">
            <w:pPr>
              <w:ind w:right="57"/>
              <w:jc w:val="both"/>
              <w:rPr>
                <w:rFonts w:ascii="Cambria" w:hAnsi="Cambria"/>
                <w:sz w:val="24"/>
              </w:rPr>
            </w:pPr>
            <w:r>
              <w:rPr>
                <w:rFonts w:ascii="Cambria" w:hAnsi="Cambria"/>
                <w:sz w:val="24"/>
              </w:rPr>
              <w:t>Полученные данные заносит в тетрадь.</w:t>
            </w:r>
          </w:p>
        </w:tc>
        <w:tc>
          <w:tcPr>
            <w:tcW w:w="255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9E019F" w14:textId="77777777" w:rsidR="00BD00D8" w:rsidRDefault="00BD00D8"/>
        </w:tc>
        <w:tc>
          <w:tcPr>
            <w:tcW w:w="26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B0F10E" w14:textId="77777777" w:rsidR="00BD00D8" w:rsidRDefault="00E15F44">
            <w:pPr>
              <w:ind w:right="57"/>
              <w:jc w:val="both"/>
              <w:rPr>
                <w:rFonts w:ascii="Cambria" w:hAnsi="Cambria"/>
                <w:sz w:val="24"/>
              </w:rPr>
            </w:pPr>
            <w:r>
              <w:rPr>
                <w:rFonts w:ascii="Cambria" w:hAnsi="Cambria"/>
                <w:sz w:val="24"/>
              </w:rPr>
              <w:t>Письменная работа в форме доклада</w:t>
            </w:r>
          </w:p>
        </w:tc>
      </w:tr>
      <w:tr w:rsidR="00BD00D8" w14:paraId="1CB801FB" w14:textId="77777777">
        <w:trPr>
          <w:trHeight w:val="625"/>
        </w:trPr>
        <w:tc>
          <w:tcPr>
            <w:tcW w:w="2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C49C12" w14:textId="77777777" w:rsidR="00BD00D8" w:rsidRDefault="00E15F44">
            <w:pPr>
              <w:ind w:left="57" w:right="57"/>
              <w:rPr>
                <w:rFonts w:ascii="Cambria" w:hAnsi="Cambria"/>
                <w:sz w:val="24"/>
              </w:rPr>
            </w:pPr>
            <w:r>
              <w:rPr>
                <w:rFonts w:ascii="Cambria" w:hAnsi="Cambria"/>
                <w:spacing w:val="-9"/>
                <w:sz w:val="24"/>
              </w:rPr>
              <w:lastRenderedPageBreak/>
              <w:t>Обобщение и систематизация результатов выполнения практической работы</w:t>
            </w:r>
          </w:p>
        </w:tc>
        <w:tc>
          <w:tcPr>
            <w:tcW w:w="31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A435C1" w14:textId="77777777" w:rsidR="00BD00D8" w:rsidRDefault="00E15F44">
            <w:pPr>
              <w:ind w:left="57" w:right="57"/>
              <w:jc w:val="both"/>
              <w:rPr>
                <w:rFonts w:ascii="Cambria" w:hAnsi="Cambria"/>
                <w:sz w:val="24"/>
              </w:rPr>
            </w:pPr>
            <w:r>
              <w:rPr>
                <w:rFonts w:ascii="Cambria" w:hAnsi="Cambria"/>
                <w:sz w:val="24"/>
              </w:rPr>
              <w:t xml:space="preserve">Преподаватель проверяет грамотность оформления ответов. </w:t>
            </w:r>
          </w:p>
        </w:tc>
        <w:tc>
          <w:tcPr>
            <w:tcW w:w="38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AF1771" w14:textId="77777777" w:rsidR="00BD00D8" w:rsidRDefault="00E15F44">
            <w:pPr>
              <w:ind w:left="57" w:right="57"/>
              <w:jc w:val="both"/>
              <w:rPr>
                <w:rFonts w:ascii="Cambria" w:hAnsi="Cambria"/>
                <w:sz w:val="24"/>
              </w:rPr>
            </w:pPr>
            <w:r>
              <w:rPr>
                <w:rFonts w:ascii="Cambria" w:hAnsi="Cambria"/>
                <w:sz w:val="24"/>
              </w:rPr>
              <w:t>Студенты формируют доклады и презентуют результаты письменной работы.</w:t>
            </w:r>
          </w:p>
        </w:tc>
        <w:tc>
          <w:tcPr>
            <w:tcW w:w="255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522F3DD" w14:textId="77777777" w:rsidR="00BD00D8" w:rsidRDefault="00BD00D8"/>
        </w:tc>
        <w:tc>
          <w:tcPr>
            <w:tcW w:w="26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F22667" w14:textId="77777777" w:rsidR="00BD00D8" w:rsidRDefault="00E15F44">
            <w:pPr>
              <w:ind w:right="57"/>
              <w:jc w:val="both"/>
              <w:rPr>
                <w:rFonts w:ascii="Cambria" w:hAnsi="Cambria"/>
                <w:sz w:val="24"/>
              </w:rPr>
            </w:pPr>
            <w:r>
              <w:rPr>
                <w:rFonts w:ascii="Cambria" w:hAnsi="Cambria"/>
                <w:sz w:val="24"/>
              </w:rPr>
              <w:t xml:space="preserve">Доклады </w:t>
            </w:r>
          </w:p>
        </w:tc>
      </w:tr>
      <w:tr w:rsidR="00BD00D8" w14:paraId="19AB10C0" w14:textId="77777777">
        <w:trPr>
          <w:trHeight w:val="255"/>
        </w:trPr>
        <w:tc>
          <w:tcPr>
            <w:tcW w:w="14800" w:type="dxa"/>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30B560" w14:textId="77777777" w:rsidR="00BD00D8" w:rsidRDefault="00E15F44">
            <w:pPr>
              <w:ind w:left="57" w:right="57"/>
              <w:rPr>
                <w:rFonts w:ascii="Cambria" w:hAnsi="Cambria"/>
                <w:b/>
                <w:sz w:val="24"/>
              </w:rPr>
            </w:pPr>
            <w:r>
              <w:rPr>
                <w:rFonts w:ascii="Cambria" w:hAnsi="Cambria"/>
                <w:b/>
                <w:sz w:val="24"/>
              </w:rPr>
              <w:t>3. Заключительный этап занятия</w:t>
            </w:r>
          </w:p>
        </w:tc>
      </w:tr>
      <w:tr w:rsidR="00BD00D8" w14:paraId="5462F08B" w14:textId="77777777">
        <w:trPr>
          <w:trHeight w:val="358"/>
        </w:trPr>
        <w:tc>
          <w:tcPr>
            <w:tcW w:w="2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AE464D" w14:textId="77777777" w:rsidR="00BD00D8" w:rsidRDefault="00E15F44">
            <w:pPr>
              <w:ind w:left="57" w:right="57"/>
              <w:rPr>
                <w:rFonts w:ascii="Cambria" w:hAnsi="Cambria"/>
                <w:sz w:val="24"/>
              </w:rPr>
            </w:pPr>
            <w:r>
              <w:rPr>
                <w:rFonts w:ascii="Cambria" w:hAnsi="Cambria"/>
                <w:spacing w:val="-9"/>
                <w:sz w:val="24"/>
              </w:rPr>
              <w:t>Подведение итогов работы; фиксация достижения целей (оценка деятельности обучающихся); определение перспективы дальнейшей работы</w:t>
            </w:r>
            <w:r>
              <w:rPr>
                <w:rFonts w:ascii="Cambria" w:hAnsi="Cambria"/>
                <w:sz w:val="24"/>
              </w:rPr>
              <w:t xml:space="preserve"> </w:t>
            </w:r>
          </w:p>
        </w:tc>
        <w:tc>
          <w:tcPr>
            <w:tcW w:w="31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CBECCA" w14:textId="77777777" w:rsidR="00BD00D8" w:rsidRDefault="00E15F44">
            <w:pPr>
              <w:ind w:left="57" w:right="57"/>
              <w:jc w:val="both"/>
              <w:rPr>
                <w:rFonts w:ascii="Cambria" w:hAnsi="Cambria"/>
                <w:sz w:val="24"/>
              </w:rPr>
            </w:pPr>
            <w:r>
              <w:rPr>
                <w:rFonts w:ascii="Cambria" w:hAnsi="Cambria"/>
                <w:sz w:val="24"/>
              </w:rPr>
              <w:t xml:space="preserve">Преподаватель </w:t>
            </w:r>
            <w:proofErr w:type="spellStart"/>
            <w:r>
              <w:rPr>
                <w:rFonts w:ascii="Cambria" w:hAnsi="Cambria"/>
                <w:sz w:val="24"/>
              </w:rPr>
              <w:t>экспертно</w:t>
            </w:r>
            <w:proofErr w:type="spellEnd"/>
            <w:r>
              <w:rPr>
                <w:rFonts w:ascii="Cambria" w:hAnsi="Cambria"/>
                <w:sz w:val="24"/>
              </w:rPr>
              <w:t xml:space="preserve"> комментирует результаты контрольно-оценочных действий студентов на основе критериев.</w:t>
            </w:r>
          </w:p>
          <w:p w14:paraId="6447BBAD" w14:textId="77777777" w:rsidR="00BD00D8" w:rsidRDefault="00E15F44">
            <w:pPr>
              <w:ind w:left="57" w:right="57"/>
              <w:jc w:val="both"/>
              <w:rPr>
                <w:rFonts w:ascii="Cambria" w:hAnsi="Cambria"/>
                <w:sz w:val="24"/>
              </w:rPr>
            </w:pPr>
            <w:r>
              <w:rPr>
                <w:rFonts w:ascii="Cambria" w:hAnsi="Cambria"/>
                <w:sz w:val="24"/>
              </w:rPr>
              <w:t>Создает условия для самоопределения студентов в выборе формата работы и тематики заданий для самостоятельной работы.</w:t>
            </w:r>
          </w:p>
        </w:tc>
        <w:tc>
          <w:tcPr>
            <w:tcW w:w="38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F7C1D4" w14:textId="77777777" w:rsidR="00BD00D8" w:rsidRDefault="00E15F44">
            <w:pPr>
              <w:ind w:left="57" w:right="57"/>
              <w:jc w:val="both"/>
              <w:rPr>
                <w:rFonts w:ascii="Cambria" w:hAnsi="Cambria"/>
                <w:sz w:val="24"/>
              </w:rPr>
            </w:pPr>
            <w:r>
              <w:rPr>
                <w:rFonts w:ascii="Cambria" w:hAnsi="Cambria"/>
                <w:sz w:val="24"/>
              </w:rPr>
              <w:t xml:space="preserve">Разрабатывают шкалу самоконтроля достижения цели действий на каждом этапе работы. </w:t>
            </w:r>
          </w:p>
          <w:p w14:paraId="71D3B4A9" w14:textId="77777777" w:rsidR="00BD00D8" w:rsidRDefault="00E15F44">
            <w:pPr>
              <w:ind w:left="57" w:right="57"/>
              <w:jc w:val="both"/>
              <w:rPr>
                <w:rFonts w:ascii="Cambria" w:hAnsi="Cambria"/>
                <w:sz w:val="24"/>
              </w:rPr>
            </w:pPr>
            <w:r>
              <w:rPr>
                <w:rFonts w:ascii="Cambria" w:hAnsi="Cambria"/>
                <w:sz w:val="24"/>
              </w:rPr>
              <w:t>Анализируют успешность/пробелы в осуществленных действиях, определяют, как это повлияло на достижение цели.</w:t>
            </w:r>
          </w:p>
          <w:p w14:paraId="61C69EA5" w14:textId="77777777" w:rsidR="00BD00D8" w:rsidRDefault="00E15F44">
            <w:pPr>
              <w:ind w:left="57" w:right="57"/>
              <w:rPr>
                <w:rFonts w:ascii="Cambria" w:hAnsi="Cambria"/>
                <w:sz w:val="24"/>
              </w:rPr>
            </w:pPr>
            <w:r>
              <w:rPr>
                <w:rFonts w:ascii="Cambria" w:hAnsi="Cambria"/>
                <w:sz w:val="24"/>
              </w:rPr>
              <w:t>Выбирают/уточняют формат и направление заданий для самостоятельного выполнения.</w:t>
            </w:r>
          </w:p>
        </w:tc>
        <w:tc>
          <w:tcPr>
            <w:tcW w:w="255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C10579" w14:textId="77777777" w:rsidR="00BD00D8" w:rsidRDefault="00E15F44">
            <w:pPr>
              <w:ind w:left="57" w:right="57"/>
              <w:jc w:val="both"/>
              <w:rPr>
                <w:rFonts w:ascii="Cambria" w:hAnsi="Cambria"/>
                <w:sz w:val="24"/>
              </w:rPr>
            </w:pPr>
            <w:r>
              <w:rPr>
                <w:rFonts w:ascii="Cambria" w:hAnsi="Cambria"/>
                <w:sz w:val="24"/>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w:t>
            </w:r>
            <w:r>
              <w:rPr>
                <w:rFonts w:ascii="Cambria" w:hAnsi="Cambria"/>
                <w:sz w:val="24"/>
              </w:rPr>
              <w:lastRenderedPageBreak/>
              <w:t>антикоррупционного поведения.</w:t>
            </w:r>
          </w:p>
        </w:tc>
        <w:tc>
          <w:tcPr>
            <w:tcW w:w="26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FBAB27" w14:textId="77777777" w:rsidR="00BD00D8" w:rsidRDefault="00E15F44">
            <w:pPr>
              <w:ind w:left="57" w:right="57"/>
              <w:jc w:val="both"/>
              <w:rPr>
                <w:rFonts w:ascii="Cambria" w:hAnsi="Cambria"/>
                <w:sz w:val="24"/>
              </w:rPr>
            </w:pPr>
            <w:r>
              <w:rPr>
                <w:rFonts w:ascii="Cambria" w:hAnsi="Cambria"/>
                <w:sz w:val="24"/>
              </w:rPr>
              <w:lastRenderedPageBreak/>
              <w:t>Ответы на поставленные вопросы.</w:t>
            </w:r>
          </w:p>
          <w:p w14:paraId="0FE1D9DA" w14:textId="77777777" w:rsidR="00BD00D8" w:rsidRDefault="00E15F44">
            <w:pPr>
              <w:ind w:left="57" w:right="57"/>
              <w:jc w:val="both"/>
              <w:rPr>
                <w:rFonts w:ascii="Cambria" w:hAnsi="Cambria"/>
                <w:sz w:val="24"/>
              </w:rPr>
            </w:pPr>
            <w:r>
              <w:rPr>
                <w:rFonts w:ascii="Cambria" w:hAnsi="Cambria"/>
                <w:sz w:val="24"/>
              </w:rPr>
              <w:t>Обобщение изученного материала, итоговые выводы.</w:t>
            </w:r>
          </w:p>
          <w:p w14:paraId="666F3C23" w14:textId="77777777" w:rsidR="00BD00D8" w:rsidRDefault="00E15F44">
            <w:pPr>
              <w:ind w:left="57" w:right="57"/>
              <w:jc w:val="both"/>
              <w:rPr>
                <w:rFonts w:ascii="Cambria" w:hAnsi="Cambria"/>
                <w:sz w:val="24"/>
              </w:rPr>
            </w:pPr>
            <w:r>
              <w:rPr>
                <w:rFonts w:ascii="Cambria" w:hAnsi="Cambria"/>
                <w:sz w:val="24"/>
              </w:rPr>
              <w:t>Обсуждение результатов выполненного упражнения.</w:t>
            </w:r>
          </w:p>
        </w:tc>
      </w:tr>
      <w:tr w:rsidR="00BD00D8" w14:paraId="1AE8344A" w14:textId="77777777">
        <w:trPr>
          <w:trHeight w:val="358"/>
        </w:trPr>
        <w:tc>
          <w:tcPr>
            <w:tcW w:w="255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2B2D890" w14:textId="77777777" w:rsidR="00BD00D8" w:rsidRDefault="00E15F44">
            <w:pPr>
              <w:ind w:left="57" w:right="57"/>
              <w:rPr>
                <w:rFonts w:ascii="Cambria" w:hAnsi="Cambria"/>
                <w:sz w:val="24"/>
              </w:rPr>
            </w:pPr>
            <w:r>
              <w:rPr>
                <w:rFonts w:ascii="Cambria" w:hAnsi="Cambria"/>
                <w:b/>
                <w:sz w:val="24"/>
              </w:rPr>
              <w:t>4. Задания для самостоятельного выполнения</w:t>
            </w:r>
          </w:p>
        </w:tc>
        <w:tc>
          <w:tcPr>
            <w:tcW w:w="31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2B04DF" w14:textId="77777777" w:rsidR="00BD00D8" w:rsidRDefault="00E15F44">
            <w:pPr>
              <w:ind w:left="57" w:right="57"/>
              <w:jc w:val="both"/>
              <w:rPr>
                <w:rFonts w:ascii="Cambria" w:hAnsi="Cambria"/>
                <w:sz w:val="24"/>
              </w:rPr>
            </w:pPr>
            <w:r>
              <w:rPr>
                <w:rFonts w:ascii="Cambria" w:hAnsi="Cambria"/>
                <w:sz w:val="24"/>
              </w:rPr>
              <w:t xml:space="preserve">Согласует со студентами формы самоконтроля, взаимоконтроля и внешнего контроля по ходу выполнения </w:t>
            </w:r>
            <w:r>
              <w:rPr>
                <w:rFonts w:ascii="Cambria" w:hAnsi="Cambria"/>
                <w:sz w:val="24"/>
              </w:rPr>
              <w:lastRenderedPageBreak/>
              <w:t>задания для самостоятельной работы.</w:t>
            </w:r>
          </w:p>
          <w:p w14:paraId="5766C2E4" w14:textId="77777777" w:rsidR="00BD00D8" w:rsidRDefault="00E15F44">
            <w:pPr>
              <w:ind w:left="57" w:right="57"/>
              <w:jc w:val="both"/>
              <w:rPr>
                <w:rFonts w:ascii="Cambria" w:hAnsi="Cambria"/>
                <w:sz w:val="24"/>
              </w:rPr>
            </w:pPr>
            <w:r>
              <w:rPr>
                <w:rFonts w:ascii="Cambria" w:hAnsi="Cambria"/>
                <w:sz w:val="24"/>
              </w:rPr>
              <w:t>Проводит регулярную рефлексию по ходу выполнения задания, в том числе рефлексии междисциплинарных связей.</w:t>
            </w:r>
          </w:p>
          <w:p w14:paraId="1C4F838A" w14:textId="77777777" w:rsidR="00BD00D8" w:rsidRDefault="00E15F44">
            <w:pPr>
              <w:ind w:left="57" w:right="57"/>
              <w:jc w:val="both"/>
              <w:rPr>
                <w:rFonts w:ascii="Cambria" w:hAnsi="Cambria"/>
                <w:sz w:val="24"/>
              </w:rPr>
            </w:pPr>
            <w:r>
              <w:rPr>
                <w:rFonts w:ascii="Cambria" w:hAnsi="Cambria"/>
                <w:sz w:val="24"/>
              </w:rPr>
              <w:t xml:space="preserve">Задает критерии качества оформления продукта практической подготовки. </w:t>
            </w:r>
          </w:p>
        </w:tc>
        <w:tc>
          <w:tcPr>
            <w:tcW w:w="38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760F63" w14:textId="77777777" w:rsidR="00BD00D8" w:rsidRDefault="00E15F44">
            <w:pPr>
              <w:ind w:left="57" w:right="57"/>
              <w:rPr>
                <w:rFonts w:ascii="Cambria" w:hAnsi="Cambria"/>
                <w:sz w:val="24"/>
              </w:rPr>
            </w:pPr>
            <w:r>
              <w:rPr>
                <w:rFonts w:ascii="Cambria" w:hAnsi="Cambria"/>
                <w:sz w:val="24"/>
              </w:rPr>
              <w:lastRenderedPageBreak/>
              <w:t>Студенты изучают нормативно-правовые документы, регламентирующие права и обязанности воспитателя в части оказания первой помощи.</w:t>
            </w:r>
          </w:p>
        </w:tc>
        <w:tc>
          <w:tcPr>
            <w:tcW w:w="2558"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9392308" w14:textId="77777777" w:rsidR="00BD00D8" w:rsidRDefault="00BD00D8"/>
        </w:tc>
        <w:tc>
          <w:tcPr>
            <w:tcW w:w="26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01AA1F" w14:textId="77777777" w:rsidR="00BD00D8" w:rsidRDefault="00E15F44">
            <w:pPr>
              <w:ind w:left="57" w:right="57"/>
              <w:jc w:val="both"/>
              <w:rPr>
                <w:rFonts w:ascii="Cambria" w:hAnsi="Cambria"/>
                <w:sz w:val="24"/>
              </w:rPr>
            </w:pPr>
            <w:r>
              <w:rPr>
                <w:rFonts w:ascii="Cambria" w:hAnsi="Cambria"/>
                <w:sz w:val="24"/>
              </w:rPr>
              <w:t>Обобщение изученного материала, итоговые выводы.</w:t>
            </w:r>
          </w:p>
        </w:tc>
      </w:tr>
    </w:tbl>
    <w:p w14:paraId="592ACA3B" w14:textId="77777777" w:rsidR="00BD00D8" w:rsidRDefault="00BD00D8">
      <w:pPr>
        <w:spacing w:after="0" w:line="240" w:lineRule="auto"/>
        <w:ind w:left="57" w:right="57"/>
        <w:jc w:val="both"/>
        <w:rPr>
          <w:rFonts w:ascii="Cambria" w:hAnsi="Cambria"/>
          <w:b/>
          <w:sz w:val="24"/>
        </w:rPr>
      </w:pPr>
    </w:p>
    <w:p w14:paraId="599D20FC" w14:textId="77777777" w:rsidR="00BD00D8" w:rsidRDefault="00BD00D8">
      <w:pPr>
        <w:spacing w:after="0" w:line="240" w:lineRule="auto"/>
        <w:ind w:left="57" w:right="57"/>
        <w:jc w:val="center"/>
        <w:rPr>
          <w:rFonts w:ascii="Cambria" w:hAnsi="Cambria"/>
          <w:b/>
          <w:sz w:val="24"/>
        </w:rPr>
      </w:pPr>
    </w:p>
    <w:p w14:paraId="7C073E6E" w14:textId="77777777" w:rsidR="00BD00D8" w:rsidRDefault="00BD00D8">
      <w:pPr>
        <w:spacing w:after="0" w:line="240" w:lineRule="auto"/>
        <w:ind w:left="57" w:right="57"/>
        <w:jc w:val="center"/>
        <w:rPr>
          <w:rFonts w:ascii="Cambria" w:hAnsi="Cambria"/>
          <w:b/>
          <w:sz w:val="24"/>
        </w:rPr>
      </w:pPr>
    </w:p>
    <w:p w14:paraId="3CF30ED4" w14:textId="77777777" w:rsidR="00BD00D8" w:rsidRDefault="00E15F44">
      <w:pPr>
        <w:spacing w:line="240" w:lineRule="auto"/>
        <w:jc w:val="center"/>
        <w:rPr>
          <w:rFonts w:ascii="Cambria" w:hAnsi="Cambria"/>
          <w:b/>
          <w:sz w:val="28"/>
        </w:rPr>
      </w:pPr>
      <w:r>
        <w:rPr>
          <w:rFonts w:ascii="Cambria" w:hAnsi="Cambria"/>
          <w:b/>
          <w:sz w:val="28"/>
        </w:rPr>
        <w:t>Технологическая карта</w:t>
      </w:r>
    </w:p>
    <w:p w14:paraId="538CA113" w14:textId="77777777" w:rsidR="00BD00D8" w:rsidRDefault="00E15F44">
      <w:pPr>
        <w:spacing w:after="0" w:line="240" w:lineRule="auto"/>
        <w:ind w:left="57" w:right="57"/>
        <w:jc w:val="center"/>
        <w:rPr>
          <w:rFonts w:ascii="Cambria" w:hAnsi="Cambria"/>
          <w:b/>
          <w:sz w:val="28"/>
        </w:rPr>
      </w:pPr>
      <w:r>
        <w:rPr>
          <w:rFonts w:ascii="Cambria" w:hAnsi="Cambria"/>
          <w:b/>
          <w:sz w:val="28"/>
        </w:rPr>
        <w:t xml:space="preserve">прикладного модуля </w:t>
      </w:r>
    </w:p>
    <w:p w14:paraId="550C295F" w14:textId="77777777" w:rsidR="00BD00D8" w:rsidRDefault="00E15F44">
      <w:pPr>
        <w:spacing w:after="0" w:line="240" w:lineRule="auto"/>
        <w:ind w:left="57" w:right="57"/>
        <w:jc w:val="center"/>
        <w:rPr>
          <w:rFonts w:ascii="Cambria" w:hAnsi="Cambria"/>
          <w:b/>
          <w:sz w:val="28"/>
        </w:rPr>
      </w:pPr>
      <w:r>
        <w:rPr>
          <w:rFonts w:ascii="Cambria" w:hAnsi="Cambria"/>
          <w:b/>
          <w:sz w:val="28"/>
        </w:rPr>
        <w:t xml:space="preserve">разработана на примере: </w:t>
      </w:r>
      <w:r>
        <w:rPr>
          <w:rStyle w:val="1d"/>
          <w:rFonts w:ascii="Cambria" w:hAnsi="Cambria"/>
          <w:b/>
          <w:sz w:val="28"/>
        </w:rPr>
        <w:t>специальности 34.02.01 Сестринское дело</w:t>
      </w:r>
    </w:p>
    <w:p w14:paraId="4E9C08B0" w14:textId="77777777" w:rsidR="00BD00D8" w:rsidRDefault="00BD00D8">
      <w:pPr>
        <w:spacing w:after="0" w:line="240" w:lineRule="auto"/>
        <w:ind w:left="57" w:right="57"/>
        <w:jc w:val="both"/>
        <w:rPr>
          <w:rFonts w:ascii="Cambria" w:hAnsi="Cambria"/>
          <w:b/>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704"/>
        <w:gridCol w:w="2693"/>
        <w:gridCol w:w="11460"/>
      </w:tblGrid>
      <w:tr w:rsidR="00BD00D8" w14:paraId="33E378DB" w14:textId="77777777">
        <w:trPr>
          <w:trHeight w:val="321"/>
        </w:trPr>
        <w:tc>
          <w:tcPr>
            <w:tcW w:w="7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062659" w14:textId="77777777" w:rsidR="00BD00D8" w:rsidRDefault="00E15F44">
            <w:pPr>
              <w:tabs>
                <w:tab w:val="left" w:pos="285"/>
              </w:tabs>
              <w:ind w:left="57" w:right="57"/>
              <w:jc w:val="both"/>
              <w:rPr>
                <w:rFonts w:ascii="Cambria" w:hAnsi="Cambria"/>
                <w:sz w:val="24"/>
              </w:rPr>
            </w:pPr>
            <w:r>
              <w:rPr>
                <w:rFonts w:ascii="Cambria" w:hAnsi="Cambria"/>
                <w:sz w:val="24"/>
              </w:rPr>
              <w:t>1.</w:t>
            </w:r>
          </w:p>
        </w:tc>
        <w:tc>
          <w:tcPr>
            <w:tcW w:w="26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F9F914" w14:textId="77777777" w:rsidR="00BD00D8" w:rsidRDefault="00E15F44">
            <w:pPr>
              <w:ind w:left="57" w:right="57"/>
              <w:rPr>
                <w:rFonts w:ascii="Cambria" w:hAnsi="Cambria"/>
                <w:sz w:val="24"/>
              </w:rPr>
            </w:pPr>
            <w:r>
              <w:rPr>
                <w:rFonts w:ascii="Cambria" w:hAnsi="Cambria"/>
                <w:sz w:val="24"/>
              </w:rPr>
              <w:t xml:space="preserve">Тема занятия </w:t>
            </w:r>
          </w:p>
        </w:tc>
        <w:tc>
          <w:tcPr>
            <w:tcW w:w="114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9D53873" w14:textId="77777777" w:rsidR="00BD00D8" w:rsidRDefault="00E15F44">
            <w:pPr>
              <w:ind w:left="57" w:right="57"/>
              <w:jc w:val="both"/>
              <w:rPr>
                <w:rFonts w:ascii="Cambria" w:hAnsi="Cambria"/>
                <w:sz w:val="24"/>
              </w:rPr>
            </w:pPr>
            <w:r>
              <w:rPr>
                <w:rFonts w:ascii="Cambria" w:hAnsi="Cambria"/>
                <w:sz w:val="24"/>
              </w:rPr>
              <w:t xml:space="preserve">Знакомство с повседневным бытом военнослужащих. </w:t>
            </w:r>
          </w:p>
        </w:tc>
      </w:tr>
      <w:tr w:rsidR="00BD00D8" w14:paraId="76BD6BFC" w14:textId="77777777">
        <w:trPr>
          <w:trHeight w:val="370"/>
        </w:trPr>
        <w:tc>
          <w:tcPr>
            <w:tcW w:w="7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A044AC" w14:textId="77777777" w:rsidR="00BD00D8" w:rsidRDefault="00E15F44">
            <w:pPr>
              <w:tabs>
                <w:tab w:val="left" w:pos="285"/>
              </w:tabs>
              <w:ind w:left="57" w:right="57"/>
              <w:jc w:val="both"/>
              <w:rPr>
                <w:rFonts w:ascii="Cambria" w:hAnsi="Cambria"/>
                <w:sz w:val="24"/>
              </w:rPr>
            </w:pPr>
            <w:r>
              <w:rPr>
                <w:rFonts w:ascii="Cambria" w:hAnsi="Cambria"/>
                <w:sz w:val="24"/>
              </w:rPr>
              <w:t>2.</w:t>
            </w:r>
          </w:p>
        </w:tc>
        <w:tc>
          <w:tcPr>
            <w:tcW w:w="26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774F86" w14:textId="77777777" w:rsidR="00BD00D8" w:rsidRDefault="00E15F44">
            <w:pPr>
              <w:ind w:left="57" w:right="57"/>
              <w:rPr>
                <w:rFonts w:ascii="Cambria" w:hAnsi="Cambria"/>
                <w:sz w:val="24"/>
              </w:rPr>
            </w:pPr>
            <w:r>
              <w:rPr>
                <w:rFonts w:ascii="Cambria" w:hAnsi="Cambria"/>
                <w:sz w:val="24"/>
              </w:rPr>
              <w:t xml:space="preserve">Содержание темы </w:t>
            </w:r>
          </w:p>
        </w:tc>
        <w:tc>
          <w:tcPr>
            <w:tcW w:w="114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32CE1A" w14:textId="77777777" w:rsidR="00BD00D8" w:rsidRDefault="00E15F44">
            <w:pPr>
              <w:ind w:left="57" w:right="57"/>
              <w:jc w:val="both"/>
              <w:rPr>
                <w:rFonts w:ascii="Cambria" w:hAnsi="Cambria"/>
                <w:sz w:val="24"/>
              </w:rPr>
            </w:pPr>
            <w:r>
              <w:rPr>
                <w:rFonts w:ascii="Cambria" w:hAnsi="Cambria"/>
                <w:sz w:val="24"/>
              </w:rPr>
              <w:t xml:space="preserve">Практическое занятие №1. Тематическая экскурсия с показом учебных классов, казармы, специальной военной техники, </w:t>
            </w:r>
            <w:proofErr w:type="spellStart"/>
            <w:proofErr w:type="gramStart"/>
            <w:r>
              <w:rPr>
                <w:rFonts w:ascii="Cambria" w:hAnsi="Cambria"/>
                <w:sz w:val="24"/>
              </w:rPr>
              <w:t>мед.пункта</w:t>
            </w:r>
            <w:proofErr w:type="spellEnd"/>
            <w:proofErr w:type="gramEnd"/>
            <w:r>
              <w:rPr>
                <w:rFonts w:ascii="Cambria" w:hAnsi="Cambria"/>
                <w:sz w:val="24"/>
              </w:rPr>
              <w:t>, посещение музея части (прим: Экскурсия в Военный комиссариат в рамках акции «Есть такая профессия-Родину защищать», «День призывника»; организация встреч с представителями воинских частей, участниками СВО).</w:t>
            </w:r>
          </w:p>
          <w:p w14:paraId="33199031" w14:textId="77777777" w:rsidR="00BD00D8" w:rsidRDefault="00E15F44">
            <w:pPr>
              <w:ind w:left="57" w:right="57"/>
              <w:jc w:val="both"/>
              <w:rPr>
                <w:rFonts w:ascii="Cambria" w:hAnsi="Cambria"/>
                <w:sz w:val="24"/>
              </w:rPr>
            </w:pPr>
            <w:r>
              <w:rPr>
                <w:rFonts w:ascii="Cambria" w:hAnsi="Cambria"/>
                <w:sz w:val="24"/>
              </w:rPr>
              <w:t>Практическое занятие №2. Разработка распорядка дня на военных сборах в ВЧ.</w:t>
            </w:r>
          </w:p>
        </w:tc>
      </w:tr>
      <w:tr w:rsidR="00BD00D8" w14:paraId="296769D7" w14:textId="77777777">
        <w:trPr>
          <w:trHeight w:val="370"/>
        </w:trPr>
        <w:tc>
          <w:tcPr>
            <w:tcW w:w="7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E487A0" w14:textId="77777777" w:rsidR="00BD00D8" w:rsidRDefault="00E15F44">
            <w:pPr>
              <w:tabs>
                <w:tab w:val="left" w:pos="285"/>
              </w:tabs>
              <w:ind w:left="57" w:right="57"/>
              <w:jc w:val="both"/>
              <w:rPr>
                <w:rFonts w:ascii="Cambria" w:hAnsi="Cambria"/>
                <w:sz w:val="24"/>
              </w:rPr>
            </w:pPr>
            <w:r>
              <w:rPr>
                <w:rFonts w:ascii="Cambria" w:hAnsi="Cambria"/>
                <w:sz w:val="24"/>
              </w:rPr>
              <w:lastRenderedPageBreak/>
              <w:t>3.</w:t>
            </w:r>
          </w:p>
        </w:tc>
        <w:tc>
          <w:tcPr>
            <w:tcW w:w="26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933E04F" w14:textId="77777777" w:rsidR="00BD00D8" w:rsidRDefault="00E15F44">
            <w:pPr>
              <w:ind w:left="57" w:right="57"/>
              <w:rPr>
                <w:rFonts w:ascii="Cambria" w:hAnsi="Cambria"/>
                <w:sz w:val="24"/>
              </w:rPr>
            </w:pPr>
            <w:r>
              <w:rPr>
                <w:rFonts w:ascii="Cambria" w:hAnsi="Cambria"/>
                <w:sz w:val="24"/>
              </w:rPr>
              <w:t>Тип занятия</w:t>
            </w:r>
          </w:p>
        </w:tc>
        <w:tc>
          <w:tcPr>
            <w:tcW w:w="114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313914" w14:textId="77777777" w:rsidR="00BD00D8" w:rsidRDefault="00E15F44">
            <w:pPr>
              <w:ind w:left="57" w:right="57"/>
              <w:jc w:val="both"/>
              <w:rPr>
                <w:rFonts w:ascii="Cambria" w:hAnsi="Cambria"/>
                <w:sz w:val="24"/>
              </w:rPr>
            </w:pPr>
            <w:r>
              <w:rPr>
                <w:rFonts w:ascii="Cambria" w:hAnsi="Cambria"/>
                <w:sz w:val="24"/>
              </w:rPr>
              <w:t>Практическое занятие</w:t>
            </w:r>
          </w:p>
        </w:tc>
      </w:tr>
      <w:tr w:rsidR="00BD00D8" w14:paraId="68D7E104" w14:textId="77777777">
        <w:trPr>
          <w:trHeight w:val="370"/>
        </w:trPr>
        <w:tc>
          <w:tcPr>
            <w:tcW w:w="70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F543212" w14:textId="77777777" w:rsidR="00BD00D8" w:rsidRDefault="00E15F44">
            <w:pPr>
              <w:tabs>
                <w:tab w:val="left" w:pos="285"/>
              </w:tabs>
              <w:ind w:left="57" w:right="57"/>
              <w:jc w:val="both"/>
              <w:rPr>
                <w:rFonts w:ascii="Cambria" w:hAnsi="Cambria"/>
                <w:sz w:val="24"/>
              </w:rPr>
            </w:pPr>
            <w:r>
              <w:rPr>
                <w:rFonts w:ascii="Cambria" w:hAnsi="Cambria"/>
                <w:sz w:val="24"/>
              </w:rPr>
              <w:t>4.</w:t>
            </w:r>
          </w:p>
        </w:tc>
        <w:tc>
          <w:tcPr>
            <w:tcW w:w="26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11DBFE" w14:textId="77777777" w:rsidR="00BD00D8" w:rsidRDefault="00E15F44">
            <w:pPr>
              <w:ind w:left="57" w:right="57"/>
              <w:rPr>
                <w:rFonts w:ascii="Cambria" w:hAnsi="Cambria"/>
                <w:sz w:val="24"/>
              </w:rPr>
            </w:pPr>
            <w:r>
              <w:rPr>
                <w:rFonts w:ascii="Cambria" w:hAnsi="Cambria"/>
                <w:sz w:val="24"/>
              </w:rPr>
              <w:t>Формы организации учебной деятельности</w:t>
            </w:r>
          </w:p>
        </w:tc>
        <w:tc>
          <w:tcPr>
            <w:tcW w:w="114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317811" w14:textId="77777777" w:rsidR="00BD00D8" w:rsidRDefault="00E15F44">
            <w:pPr>
              <w:tabs>
                <w:tab w:val="left" w:pos="2805"/>
              </w:tabs>
              <w:ind w:left="57" w:right="57"/>
              <w:jc w:val="both"/>
              <w:rPr>
                <w:rFonts w:ascii="Cambria" w:hAnsi="Cambria"/>
                <w:sz w:val="24"/>
              </w:rPr>
            </w:pPr>
            <w:r>
              <w:rPr>
                <w:rFonts w:ascii="Cambria" w:hAnsi="Cambria"/>
                <w:sz w:val="24"/>
              </w:rPr>
              <w:t>Фронтальная, индивидуальная, групповая</w:t>
            </w:r>
          </w:p>
        </w:tc>
      </w:tr>
    </w:tbl>
    <w:p w14:paraId="3CE0432D" w14:textId="77777777" w:rsidR="00BD00D8" w:rsidRDefault="00BD00D8">
      <w:pPr>
        <w:spacing w:after="0" w:line="240" w:lineRule="auto"/>
        <w:ind w:left="57" w:right="57"/>
        <w:jc w:val="both"/>
        <w:rPr>
          <w:rFonts w:ascii="Cambria" w:hAnsi="Cambria"/>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2547"/>
        <w:gridCol w:w="3118"/>
        <w:gridCol w:w="3969"/>
        <w:gridCol w:w="2552"/>
        <w:gridCol w:w="2614"/>
      </w:tblGrid>
      <w:tr w:rsidR="00BD00D8" w14:paraId="06C9D2EE" w14:textId="77777777">
        <w:tc>
          <w:tcPr>
            <w:tcW w:w="25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27DDE55" w14:textId="77777777" w:rsidR="00BD00D8" w:rsidRDefault="00E15F44">
            <w:pPr>
              <w:spacing w:after="0" w:line="240" w:lineRule="auto"/>
              <w:ind w:left="57" w:right="57"/>
              <w:jc w:val="center"/>
              <w:rPr>
                <w:rFonts w:ascii="Cambria" w:hAnsi="Cambria"/>
                <w:b/>
                <w:sz w:val="24"/>
              </w:rPr>
            </w:pPr>
            <w:r>
              <w:rPr>
                <w:rFonts w:ascii="Cambria" w:hAnsi="Cambria"/>
                <w:b/>
                <w:sz w:val="24"/>
              </w:rPr>
              <w:t>Этапы занятия</w:t>
            </w:r>
          </w:p>
        </w:tc>
        <w:tc>
          <w:tcPr>
            <w:tcW w:w="31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1C71335" w14:textId="77777777" w:rsidR="00BD00D8" w:rsidRDefault="00E15F44">
            <w:pPr>
              <w:spacing w:after="0" w:line="240" w:lineRule="auto"/>
              <w:ind w:left="57" w:right="57"/>
              <w:jc w:val="center"/>
              <w:rPr>
                <w:rFonts w:ascii="Cambria" w:hAnsi="Cambria"/>
                <w:b/>
                <w:sz w:val="24"/>
              </w:rPr>
            </w:pPr>
            <w:r>
              <w:rPr>
                <w:rFonts w:ascii="Cambria" w:hAnsi="Cambria"/>
                <w:b/>
                <w:sz w:val="24"/>
              </w:rPr>
              <w:t>Деятельность преподавателя</w:t>
            </w:r>
          </w:p>
        </w:tc>
        <w:tc>
          <w:tcPr>
            <w:tcW w:w="39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D38B82A" w14:textId="77777777" w:rsidR="00BD00D8" w:rsidRDefault="00E15F44">
            <w:pPr>
              <w:spacing w:after="0" w:line="240" w:lineRule="auto"/>
              <w:ind w:left="57" w:right="57"/>
              <w:jc w:val="center"/>
              <w:rPr>
                <w:rFonts w:ascii="Cambria" w:hAnsi="Cambria"/>
                <w:b/>
                <w:sz w:val="24"/>
              </w:rPr>
            </w:pPr>
            <w:r>
              <w:rPr>
                <w:rFonts w:ascii="Cambria" w:hAnsi="Cambria"/>
                <w:b/>
                <w:sz w:val="24"/>
              </w:rPr>
              <w:t>Деятельность студентов</w:t>
            </w: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3FE00EB" w14:textId="77777777" w:rsidR="00BD00D8" w:rsidRDefault="00E15F44">
            <w:pPr>
              <w:spacing w:after="0" w:line="240" w:lineRule="auto"/>
              <w:ind w:left="57" w:right="57"/>
              <w:jc w:val="center"/>
              <w:rPr>
                <w:rFonts w:ascii="Cambria" w:hAnsi="Cambria"/>
                <w:b/>
                <w:sz w:val="24"/>
              </w:rPr>
            </w:pPr>
            <w:r>
              <w:rPr>
                <w:rFonts w:ascii="Cambria" w:hAnsi="Cambria"/>
                <w:b/>
                <w:sz w:val="24"/>
              </w:rPr>
              <w:t>Планируемые образовательные результаты</w:t>
            </w:r>
          </w:p>
        </w:tc>
        <w:tc>
          <w:tcPr>
            <w:tcW w:w="26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76132A" w14:textId="77777777" w:rsidR="00BD00D8" w:rsidRDefault="00E15F44">
            <w:pPr>
              <w:spacing w:after="0" w:line="240" w:lineRule="auto"/>
              <w:ind w:left="57" w:right="57"/>
              <w:jc w:val="center"/>
              <w:rPr>
                <w:rFonts w:ascii="Cambria" w:hAnsi="Cambria"/>
                <w:b/>
                <w:sz w:val="24"/>
              </w:rPr>
            </w:pPr>
            <w:r>
              <w:rPr>
                <w:rFonts w:ascii="Cambria" w:hAnsi="Cambria"/>
                <w:b/>
                <w:sz w:val="24"/>
              </w:rPr>
              <w:t>Типы оценочных мероприятий</w:t>
            </w:r>
          </w:p>
        </w:tc>
      </w:tr>
      <w:tr w:rsidR="00BD00D8" w14:paraId="252D11B1" w14:textId="77777777">
        <w:trPr>
          <w:trHeight w:val="254"/>
        </w:trPr>
        <w:tc>
          <w:tcPr>
            <w:tcW w:w="12186"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ADAF70" w14:textId="77777777" w:rsidR="00BD00D8" w:rsidRDefault="00E15F44">
            <w:pPr>
              <w:spacing w:after="0" w:line="240" w:lineRule="auto"/>
              <w:ind w:left="57" w:right="57"/>
              <w:jc w:val="both"/>
              <w:rPr>
                <w:rFonts w:ascii="Cambria" w:hAnsi="Cambria"/>
                <w:b/>
                <w:i/>
                <w:sz w:val="24"/>
              </w:rPr>
            </w:pPr>
            <w:r>
              <w:rPr>
                <w:rFonts w:ascii="Cambria" w:hAnsi="Cambria"/>
                <w:b/>
                <w:sz w:val="24"/>
              </w:rPr>
              <w:t>1. Организационный этап занятия</w:t>
            </w:r>
          </w:p>
        </w:tc>
        <w:tc>
          <w:tcPr>
            <w:tcW w:w="26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2FFDEC" w14:textId="77777777" w:rsidR="00BD00D8" w:rsidRDefault="00BD00D8">
            <w:pPr>
              <w:spacing w:after="0" w:line="240" w:lineRule="auto"/>
              <w:ind w:left="57" w:right="57"/>
              <w:jc w:val="both"/>
              <w:rPr>
                <w:rFonts w:ascii="Cambria" w:hAnsi="Cambria"/>
                <w:b/>
                <w:sz w:val="24"/>
              </w:rPr>
            </w:pPr>
          </w:p>
        </w:tc>
      </w:tr>
      <w:tr w:rsidR="00BD00D8" w14:paraId="2649B545" w14:textId="77777777">
        <w:trPr>
          <w:trHeight w:val="659"/>
        </w:trPr>
        <w:tc>
          <w:tcPr>
            <w:tcW w:w="25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0C86C5" w14:textId="77777777" w:rsidR="00BD00D8" w:rsidRDefault="00E15F44">
            <w:pPr>
              <w:spacing w:after="0" w:line="240" w:lineRule="auto"/>
              <w:ind w:left="57" w:right="57"/>
              <w:rPr>
                <w:rFonts w:ascii="Cambria" w:hAnsi="Cambria"/>
                <w:sz w:val="24"/>
              </w:rPr>
            </w:pPr>
            <w:r>
              <w:rPr>
                <w:rFonts w:ascii="Cambria" w:hAnsi="Cambria"/>
                <w:spacing w:val="-9"/>
                <w:sz w:val="24"/>
              </w:rPr>
              <w:t>Создание рабочей обстановки, актуализация мотивов учебной деятельности. Проверка выполнения заданий для самостоятельного выполнения / входной контроль</w:t>
            </w:r>
          </w:p>
        </w:tc>
        <w:tc>
          <w:tcPr>
            <w:tcW w:w="31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49B1ABD" w14:textId="77777777" w:rsidR="00BD00D8" w:rsidRDefault="00E15F44">
            <w:pPr>
              <w:spacing w:after="0" w:line="240" w:lineRule="auto"/>
              <w:ind w:left="57" w:right="57"/>
              <w:jc w:val="both"/>
              <w:rPr>
                <w:rFonts w:ascii="Cambria" w:hAnsi="Cambria"/>
                <w:sz w:val="24"/>
              </w:rPr>
            </w:pPr>
            <w:r>
              <w:rPr>
                <w:rFonts w:ascii="Cambria" w:hAnsi="Cambria"/>
                <w:sz w:val="24"/>
              </w:rPr>
              <w:t>Преподаватель проводит проверку списочного состава студентов. Формулирует старт-задание. Помогает сформулировать проблему, тему и цели занятия, выявить профессиональную актуальность темы</w:t>
            </w:r>
          </w:p>
        </w:tc>
        <w:tc>
          <w:tcPr>
            <w:tcW w:w="39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5DC96E" w14:textId="77777777" w:rsidR="00BD00D8" w:rsidRDefault="00E15F44">
            <w:pPr>
              <w:spacing w:after="0" w:line="240" w:lineRule="auto"/>
              <w:ind w:left="57" w:right="57"/>
              <w:jc w:val="both"/>
              <w:rPr>
                <w:rFonts w:ascii="Cambria" w:hAnsi="Cambria"/>
                <w:sz w:val="24"/>
              </w:rPr>
            </w:pPr>
            <w:r>
              <w:rPr>
                <w:rFonts w:ascii="Cambria" w:hAnsi="Cambria"/>
                <w:sz w:val="24"/>
              </w:rPr>
              <w:t>Студенты участвуют в проверке списочного состава; решают старт-задание:</w:t>
            </w:r>
          </w:p>
          <w:p w14:paraId="12057C12" w14:textId="77777777" w:rsidR="00BD00D8" w:rsidRDefault="00E15F44">
            <w:pPr>
              <w:spacing w:after="0" w:line="240" w:lineRule="auto"/>
              <w:ind w:left="57" w:right="57"/>
              <w:jc w:val="both"/>
              <w:rPr>
                <w:rFonts w:ascii="Cambria" w:hAnsi="Cambria"/>
                <w:sz w:val="24"/>
              </w:rPr>
            </w:pPr>
            <w:r>
              <w:rPr>
                <w:rFonts w:ascii="Cambria" w:hAnsi="Cambria"/>
                <w:sz w:val="24"/>
              </w:rPr>
              <w:t>1. Первоначальная постановка граждан на воинский учет осуществляется:</w:t>
            </w:r>
          </w:p>
          <w:p w14:paraId="777582CC" w14:textId="77777777" w:rsidR="00BD00D8" w:rsidRDefault="00E15F44">
            <w:pPr>
              <w:spacing w:after="0" w:line="240" w:lineRule="auto"/>
              <w:ind w:left="57" w:right="57"/>
              <w:jc w:val="both"/>
              <w:rPr>
                <w:rFonts w:ascii="Cambria" w:hAnsi="Cambria"/>
                <w:sz w:val="24"/>
              </w:rPr>
            </w:pPr>
            <w:r>
              <w:rPr>
                <w:rFonts w:ascii="Cambria" w:hAnsi="Cambria"/>
                <w:sz w:val="24"/>
              </w:rPr>
              <w:t>а) с 1 января по 31 марта в год достижения 17-ти лет;</w:t>
            </w:r>
          </w:p>
          <w:p w14:paraId="7227B827" w14:textId="77777777" w:rsidR="00BD00D8" w:rsidRDefault="00E15F44">
            <w:pPr>
              <w:spacing w:after="0" w:line="240" w:lineRule="auto"/>
              <w:ind w:left="57" w:right="57"/>
              <w:jc w:val="both"/>
              <w:rPr>
                <w:rFonts w:ascii="Cambria" w:hAnsi="Cambria"/>
                <w:sz w:val="24"/>
              </w:rPr>
            </w:pPr>
            <w:r>
              <w:rPr>
                <w:rFonts w:ascii="Cambria" w:hAnsi="Cambria"/>
                <w:sz w:val="24"/>
              </w:rPr>
              <w:t>б) в день достижения 16-ти лет;</w:t>
            </w:r>
          </w:p>
          <w:p w14:paraId="78D0ADAB" w14:textId="77777777" w:rsidR="00BD00D8" w:rsidRDefault="00E15F44">
            <w:pPr>
              <w:spacing w:after="0" w:line="240" w:lineRule="auto"/>
              <w:ind w:left="57" w:right="57"/>
              <w:jc w:val="both"/>
              <w:rPr>
                <w:rFonts w:ascii="Cambria" w:hAnsi="Cambria"/>
                <w:sz w:val="24"/>
              </w:rPr>
            </w:pPr>
            <w:r>
              <w:rPr>
                <w:rFonts w:ascii="Cambria" w:hAnsi="Cambria"/>
                <w:sz w:val="24"/>
              </w:rPr>
              <w:t>в) по желанию призывника.</w:t>
            </w:r>
          </w:p>
          <w:p w14:paraId="78A382E9" w14:textId="77777777" w:rsidR="00BD00D8" w:rsidRDefault="00E15F44">
            <w:pPr>
              <w:spacing w:after="0" w:line="240" w:lineRule="auto"/>
              <w:ind w:left="57" w:right="57"/>
              <w:jc w:val="both"/>
              <w:rPr>
                <w:rFonts w:ascii="Cambria" w:hAnsi="Cambria"/>
                <w:sz w:val="24"/>
              </w:rPr>
            </w:pPr>
            <w:r>
              <w:rPr>
                <w:rFonts w:ascii="Cambria" w:hAnsi="Cambria"/>
                <w:sz w:val="24"/>
              </w:rPr>
              <w:t>2. Кто произнес эти слова: «Плох тот солдат, который не мечтает стать генералом».</w:t>
            </w:r>
          </w:p>
          <w:p w14:paraId="33E22659" w14:textId="77777777" w:rsidR="00BD00D8" w:rsidRDefault="00E15F44">
            <w:pPr>
              <w:spacing w:after="0" w:line="240" w:lineRule="auto"/>
              <w:ind w:left="57" w:right="57"/>
              <w:jc w:val="both"/>
              <w:rPr>
                <w:rFonts w:ascii="Cambria" w:hAnsi="Cambria"/>
                <w:sz w:val="24"/>
              </w:rPr>
            </w:pPr>
            <w:r>
              <w:rPr>
                <w:rFonts w:ascii="Cambria" w:hAnsi="Cambria"/>
                <w:sz w:val="24"/>
              </w:rPr>
              <w:t xml:space="preserve">а) А. Невский. б) Петр I. в) </w:t>
            </w:r>
            <w:proofErr w:type="spellStart"/>
            <w:r>
              <w:rPr>
                <w:rFonts w:ascii="Cambria" w:hAnsi="Cambria"/>
                <w:sz w:val="24"/>
              </w:rPr>
              <w:t>А.В.Суворов</w:t>
            </w:r>
            <w:proofErr w:type="spellEnd"/>
            <w:r>
              <w:rPr>
                <w:rFonts w:ascii="Cambria" w:hAnsi="Cambria"/>
                <w:sz w:val="24"/>
              </w:rPr>
              <w:t>. г) М.И. Кутузов.</w:t>
            </w:r>
          </w:p>
          <w:p w14:paraId="05E5E7FF" w14:textId="77777777" w:rsidR="00BD00D8" w:rsidRDefault="00E15F44">
            <w:pPr>
              <w:spacing w:after="0" w:line="240" w:lineRule="auto"/>
              <w:ind w:left="57" w:right="57"/>
              <w:jc w:val="both"/>
              <w:rPr>
                <w:rFonts w:ascii="Cambria" w:hAnsi="Cambria"/>
                <w:sz w:val="24"/>
              </w:rPr>
            </w:pPr>
            <w:r>
              <w:rPr>
                <w:rFonts w:ascii="Cambria" w:hAnsi="Cambria"/>
                <w:sz w:val="24"/>
              </w:rPr>
              <w:t>3. Кто организует призыв на воинскую службу?</w:t>
            </w:r>
          </w:p>
          <w:p w14:paraId="6001D5EF" w14:textId="77777777" w:rsidR="00BD00D8" w:rsidRDefault="00E15F44">
            <w:pPr>
              <w:spacing w:after="0" w:line="240" w:lineRule="auto"/>
              <w:ind w:left="57" w:right="57"/>
              <w:jc w:val="both"/>
              <w:rPr>
                <w:rFonts w:ascii="Cambria" w:hAnsi="Cambria"/>
                <w:sz w:val="24"/>
              </w:rPr>
            </w:pPr>
            <w:r>
              <w:rPr>
                <w:rFonts w:ascii="Cambria" w:hAnsi="Cambria"/>
                <w:sz w:val="24"/>
              </w:rPr>
              <w:t>а) Глава администрации района или города.</w:t>
            </w:r>
          </w:p>
          <w:p w14:paraId="417929C9" w14:textId="77777777" w:rsidR="00BD00D8" w:rsidRDefault="00E15F44">
            <w:pPr>
              <w:spacing w:after="0" w:line="240" w:lineRule="auto"/>
              <w:ind w:left="57" w:right="57"/>
              <w:jc w:val="both"/>
              <w:rPr>
                <w:rFonts w:ascii="Cambria" w:hAnsi="Cambria"/>
                <w:sz w:val="24"/>
              </w:rPr>
            </w:pPr>
            <w:r>
              <w:rPr>
                <w:rFonts w:ascii="Cambria" w:hAnsi="Cambria"/>
                <w:sz w:val="24"/>
              </w:rPr>
              <w:t>б) Военный комиссариат.</w:t>
            </w:r>
          </w:p>
          <w:p w14:paraId="6044D670" w14:textId="77777777" w:rsidR="00BD00D8" w:rsidRDefault="00E15F44">
            <w:pPr>
              <w:spacing w:after="0" w:line="240" w:lineRule="auto"/>
              <w:ind w:left="57" w:right="57"/>
              <w:jc w:val="both"/>
              <w:rPr>
                <w:rFonts w:ascii="Cambria" w:hAnsi="Cambria"/>
                <w:sz w:val="24"/>
              </w:rPr>
            </w:pPr>
            <w:r>
              <w:rPr>
                <w:rFonts w:ascii="Cambria" w:hAnsi="Cambria"/>
                <w:sz w:val="24"/>
              </w:rPr>
              <w:lastRenderedPageBreak/>
              <w:t>в) Глава администрации района или города совместно с военным комиссариатом.</w:t>
            </w:r>
          </w:p>
          <w:p w14:paraId="4BE37F66" w14:textId="77777777" w:rsidR="00BD00D8" w:rsidRDefault="00E15F44">
            <w:pPr>
              <w:spacing w:after="0" w:line="240" w:lineRule="auto"/>
              <w:ind w:left="57" w:right="57"/>
              <w:jc w:val="both"/>
              <w:rPr>
                <w:rFonts w:ascii="Cambria" w:hAnsi="Cambria"/>
                <w:sz w:val="24"/>
              </w:rPr>
            </w:pPr>
            <w:r>
              <w:rPr>
                <w:rFonts w:ascii="Cambria" w:hAnsi="Cambria"/>
                <w:sz w:val="24"/>
              </w:rPr>
              <w:t>4. Назовите вид отсрочки от призыва на военную службу:</w:t>
            </w:r>
          </w:p>
          <w:p w14:paraId="719B376E" w14:textId="77777777" w:rsidR="00BD00D8" w:rsidRDefault="00E15F44">
            <w:pPr>
              <w:spacing w:after="0" w:line="240" w:lineRule="auto"/>
              <w:ind w:left="57" w:right="57"/>
              <w:jc w:val="both"/>
              <w:rPr>
                <w:rFonts w:ascii="Cambria" w:hAnsi="Cambria"/>
                <w:sz w:val="24"/>
              </w:rPr>
            </w:pPr>
            <w:r>
              <w:rPr>
                <w:rFonts w:ascii="Cambria" w:hAnsi="Cambria"/>
                <w:sz w:val="24"/>
              </w:rPr>
              <w:t>а) женитьба; б) очная учеба; в) желание родителей;</w:t>
            </w:r>
          </w:p>
          <w:p w14:paraId="6AAA6CD2" w14:textId="77777777" w:rsidR="00BD00D8" w:rsidRDefault="00E15F44">
            <w:pPr>
              <w:spacing w:after="0" w:line="240" w:lineRule="auto"/>
              <w:ind w:left="57" w:right="57"/>
              <w:jc w:val="both"/>
              <w:rPr>
                <w:rFonts w:ascii="Cambria" w:hAnsi="Cambria"/>
                <w:sz w:val="24"/>
              </w:rPr>
            </w:pPr>
            <w:r>
              <w:rPr>
                <w:rFonts w:ascii="Cambria" w:hAnsi="Cambria"/>
                <w:sz w:val="24"/>
              </w:rPr>
              <w:t xml:space="preserve">Выявляют проблему/затруднения в решении задания, формулирует тему и цель занятия с учетом проблемы. </w:t>
            </w:r>
          </w:p>
          <w:p w14:paraId="271DA9DA" w14:textId="77777777" w:rsidR="00BD00D8" w:rsidRDefault="00E15F44">
            <w:pPr>
              <w:spacing w:after="0" w:line="240" w:lineRule="auto"/>
              <w:ind w:left="57" w:right="57"/>
              <w:jc w:val="both"/>
              <w:rPr>
                <w:rFonts w:ascii="Cambria" w:hAnsi="Cambria"/>
                <w:sz w:val="24"/>
              </w:rPr>
            </w:pPr>
            <w:r>
              <w:rPr>
                <w:rFonts w:ascii="Cambria" w:hAnsi="Cambria"/>
                <w:sz w:val="24"/>
              </w:rPr>
              <w:t>Определяют профессиональную актуальность темы.</w:t>
            </w: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09E9CF" w14:textId="77777777" w:rsidR="00BD00D8" w:rsidRDefault="00E15F44">
            <w:pPr>
              <w:spacing w:after="0" w:line="240" w:lineRule="auto"/>
              <w:ind w:left="57" w:right="57"/>
              <w:jc w:val="both"/>
              <w:rPr>
                <w:rFonts w:ascii="Cambria" w:hAnsi="Cambria"/>
                <w:sz w:val="24"/>
              </w:rPr>
            </w:pPr>
            <w:r>
              <w:rPr>
                <w:rFonts w:ascii="Cambria" w:hAnsi="Cambria"/>
                <w:sz w:val="24"/>
              </w:rPr>
              <w:lastRenderedPageBreak/>
              <w:t>Преподаватель проводит проверку списочного состава студентов. Формулирует старт-задание. Помогает сформулировать проблему, тему и цели занятия, выявить профессиональную актуальность темы</w:t>
            </w:r>
          </w:p>
        </w:tc>
        <w:tc>
          <w:tcPr>
            <w:tcW w:w="26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5B8D54" w14:textId="77777777" w:rsidR="00BD00D8" w:rsidRDefault="00E15F44">
            <w:pPr>
              <w:spacing w:after="0" w:line="240" w:lineRule="auto"/>
              <w:ind w:left="57" w:right="57"/>
              <w:jc w:val="both"/>
              <w:rPr>
                <w:rFonts w:ascii="Cambria" w:hAnsi="Cambria"/>
                <w:sz w:val="24"/>
              </w:rPr>
            </w:pPr>
            <w:r>
              <w:rPr>
                <w:rFonts w:ascii="Cambria" w:hAnsi="Cambria"/>
                <w:sz w:val="24"/>
              </w:rPr>
              <w:t xml:space="preserve">Студенты участвуют в проверке списочного состава. Входной тест </w:t>
            </w:r>
          </w:p>
        </w:tc>
      </w:tr>
      <w:tr w:rsidR="00BD00D8" w14:paraId="7B21887E" w14:textId="77777777">
        <w:tc>
          <w:tcPr>
            <w:tcW w:w="25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4BBE551" w14:textId="77777777" w:rsidR="00BD00D8" w:rsidRDefault="00E15F44">
            <w:pPr>
              <w:spacing w:after="0" w:line="240" w:lineRule="auto"/>
              <w:ind w:left="57" w:right="57"/>
              <w:rPr>
                <w:rFonts w:ascii="Cambria" w:hAnsi="Cambria"/>
                <w:sz w:val="24"/>
              </w:rPr>
            </w:pPr>
            <w:r>
              <w:rPr>
                <w:rFonts w:ascii="Cambria" w:hAnsi="Cambria"/>
                <w:spacing w:val="-9"/>
                <w:sz w:val="24"/>
              </w:rPr>
              <w:t>Актуализация содержания, необходимого для выполнения практических работ</w:t>
            </w:r>
          </w:p>
        </w:tc>
        <w:tc>
          <w:tcPr>
            <w:tcW w:w="31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75938AE" w14:textId="77777777" w:rsidR="00BD00D8" w:rsidRDefault="00E15F44">
            <w:pPr>
              <w:pStyle w:val="af8"/>
              <w:tabs>
                <w:tab w:val="left" w:pos="181"/>
                <w:tab w:val="left" w:pos="391"/>
              </w:tabs>
              <w:spacing w:after="0" w:line="240" w:lineRule="auto"/>
              <w:ind w:left="25" w:right="57"/>
              <w:rPr>
                <w:rFonts w:ascii="Cambria" w:hAnsi="Cambria"/>
                <w:sz w:val="24"/>
              </w:rPr>
            </w:pPr>
            <w:r>
              <w:rPr>
                <w:rFonts w:ascii="Cambria" w:hAnsi="Cambria"/>
                <w:sz w:val="24"/>
              </w:rPr>
              <w:t xml:space="preserve">Практическое задание 1. Преподаватель представляет студентам ситуационную задачу и предлагает ее решить с точки зрения их профессии.  </w:t>
            </w:r>
          </w:p>
          <w:p w14:paraId="64E0468C" w14:textId="77777777" w:rsidR="00BD00D8" w:rsidRDefault="00E15F44">
            <w:pPr>
              <w:pStyle w:val="af8"/>
              <w:numPr>
                <w:ilvl w:val="3"/>
                <w:numId w:val="12"/>
              </w:numPr>
              <w:tabs>
                <w:tab w:val="left" w:pos="181"/>
                <w:tab w:val="left" w:pos="391"/>
              </w:tabs>
              <w:spacing w:after="0" w:line="240" w:lineRule="auto"/>
              <w:ind w:left="25" w:right="57" w:firstLine="0"/>
              <w:rPr>
                <w:rFonts w:ascii="Cambria" w:hAnsi="Cambria"/>
                <w:sz w:val="24"/>
              </w:rPr>
            </w:pPr>
            <w:r>
              <w:rPr>
                <w:rFonts w:ascii="Cambria" w:hAnsi="Cambria"/>
                <w:sz w:val="24"/>
              </w:rPr>
              <w:t xml:space="preserve">Фиксирует варианты ответов на </w:t>
            </w:r>
            <w:proofErr w:type="spellStart"/>
            <w:r>
              <w:rPr>
                <w:rFonts w:ascii="Cambria" w:hAnsi="Cambria"/>
                <w:sz w:val="24"/>
              </w:rPr>
              <w:t>флипчарте</w:t>
            </w:r>
            <w:proofErr w:type="spellEnd"/>
            <w:r>
              <w:rPr>
                <w:rFonts w:ascii="Cambria" w:hAnsi="Cambria"/>
                <w:sz w:val="24"/>
              </w:rPr>
              <w:t>/доске.</w:t>
            </w:r>
          </w:p>
          <w:p w14:paraId="0AFF52D0" w14:textId="77777777" w:rsidR="00BD00D8" w:rsidRDefault="00E15F44">
            <w:pPr>
              <w:pStyle w:val="af8"/>
              <w:numPr>
                <w:ilvl w:val="3"/>
                <w:numId w:val="12"/>
              </w:numPr>
              <w:tabs>
                <w:tab w:val="left" w:pos="181"/>
                <w:tab w:val="left" w:pos="391"/>
              </w:tabs>
              <w:spacing w:after="0" w:line="240" w:lineRule="auto"/>
              <w:ind w:left="25" w:right="57" w:firstLine="0"/>
              <w:rPr>
                <w:rFonts w:ascii="Cambria" w:hAnsi="Cambria"/>
                <w:sz w:val="24"/>
              </w:rPr>
            </w:pPr>
            <w:r>
              <w:rPr>
                <w:rFonts w:ascii="Cambria" w:hAnsi="Cambria"/>
                <w:sz w:val="24"/>
              </w:rPr>
              <w:t>Предлагает изучить 6новый материал в ходе экскурсии и вернуться к ответам</w:t>
            </w:r>
          </w:p>
        </w:tc>
        <w:tc>
          <w:tcPr>
            <w:tcW w:w="39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18A2E6" w14:textId="77777777" w:rsidR="00BD00D8" w:rsidRDefault="00E15F44">
            <w:pPr>
              <w:spacing w:after="0" w:line="240" w:lineRule="auto"/>
              <w:ind w:left="57" w:right="57"/>
              <w:jc w:val="both"/>
              <w:rPr>
                <w:rFonts w:ascii="Cambria" w:hAnsi="Cambria"/>
                <w:sz w:val="24"/>
              </w:rPr>
            </w:pPr>
            <w:r>
              <w:rPr>
                <w:rFonts w:ascii="Cambria" w:hAnsi="Cambria"/>
                <w:sz w:val="24"/>
              </w:rPr>
              <w:t xml:space="preserve">Студенты отмечают в чек-листе, помещения, которые предусмотрены для организации быта в казармах каждой роты </w:t>
            </w:r>
            <w:r>
              <w:rPr>
                <w:rFonts w:ascii="Cambria" w:hAnsi="Cambria"/>
                <w:i/>
                <w:sz w:val="24"/>
              </w:rPr>
              <w:t>(должны быть отмечены все помещения):</w:t>
            </w:r>
          </w:p>
          <w:p w14:paraId="4C2E00E9" w14:textId="77777777" w:rsidR="00BD00D8" w:rsidRDefault="00E15F44">
            <w:pPr>
              <w:pStyle w:val="af8"/>
              <w:numPr>
                <w:ilvl w:val="0"/>
                <w:numId w:val="15"/>
              </w:numPr>
              <w:tabs>
                <w:tab w:val="left" w:pos="391"/>
              </w:tabs>
              <w:spacing w:after="0" w:line="240" w:lineRule="auto"/>
              <w:ind w:left="0" w:right="57" w:firstLine="23"/>
              <w:jc w:val="both"/>
              <w:rPr>
                <w:rFonts w:ascii="Cambria" w:hAnsi="Cambria"/>
                <w:sz w:val="24"/>
              </w:rPr>
            </w:pPr>
            <w:r>
              <w:rPr>
                <w:rFonts w:ascii="Cambria" w:hAnsi="Cambria"/>
                <w:sz w:val="24"/>
              </w:rPr>
              <w:t>спальное помещение;</w:t>
            </w:r>
          </w:p>
          <w:p w14:paraId="1BE5BCB2" w14:textId="77777777" w:rsidR="00BD00D8" w:rsidRDefault="00E15F44">
            <w:pPr>
              <w:pStyle w:val="af8"/>
              <w:numPr>
                <w:ilvl w:val="0"/>
                <w:numId w:val="15"/>
              </w:numPr>
              <w:tabs>
                <w:tab w:val="left" w:pos="391"/>
              </w:tabs>
              <w:spacing w:after="0" w:line="240" w:lineRule="auto"/>
              <w:ind w:left="0" w:right="57" w:firstLine="23"/>
              <w:jc w:val="both"/>
              <w:rPr>
                <w:rFonts w:ascii="Cambria" w:hAnsi="Cambria"/>
                <w:sz w:val="24"/>
              </w:rPr>
            </w:pPr>
            <w:r>
              <w:rPr>
                <w:rFonts w:ascii="Cambria" w:hAnsi="Cambria"/>
                <w:sz w:val="24"/>
              </w:rPr>
              <w:t>комната досуга;</w:t>
            </w:r>
          </w:p>
          <w:p w14:paraId="5784B5CE" w14:textId="77777777" w:rsidR="00BD00D8" w:rsidRDefault="00E15F44">
            <w:pPr>
              <w:pStyle w:val="af8"/>
              <w:numPr>
                <w:ilvl w:val="0"/>
                <w:numId w:val="15"/>
              </w:numPr>
              <w:tabs>
                <w:tab w:val="left" w:pos="391"/>
              </w:tabs>
              <w:spacing w:after="0" w:line="240" w:lineRule="auto"/>
              <w:ind w:left="0" w:right="57" w:firstLine="23"/>
              <w:jc w:val="both"/>
              <w:rPr>
                <w:rFonts w:ascii="Cambria" w:hAnsi="Cambria"/>
                <w:sz w:val="24"/>
              </w:rPr>
            </w:pPr>
            <w:r>
              <w:rPr>
                <w:rFonts w:ascii="Cambria" w:hAnsi="Cambria"/>
                <w:sz w:val="24"/>
              </w:rPr>
              <w:t>канцелярия роты;</w:t>
            </w:r>
          </w:p>
          <w:p w14:paraId="193F8212" w14:textId="77777777" w:rsidR="00BD00D8" w:rsidRDefault="00E15F44">
            <w:pPr>
              <w:pStyle w:val="af8"/>
              <w:numPr>
                <w:ilvl w:val="0"/>
                <w:numId w:val="15"/>
              </w:numPr>
              <w:tabs>
                <w:tab w:val="left" w:pos="391"/>
              </w:tabs>
              <w:spacing w:after="0" w:line="240" w:lineRule="auto"/>
              <w:ind w:left="0" w:right="57" w:firstLine="23"/>
              <w:jc w:val="both"/>
              <w:rPr>
                <w:rFonts w:ascii="Cambria" w:hAnsi="Cambria"/>
                <w:sz w:val="24"/>
              </w:rPr>
            </w:pPr>
            <w:r>
              <w:rPr>
                <w:rFonts w:ascii="Cambria" w:hAnsi="Cambria"/>
                <w:sz w:val="24"/>
              </w:rPr>
              <w:t xml:space="preserve">комната для хранения оружия; </w:t>
            </w:r>
          </w:p>
          <w:p w14:paraId="346DA509" w14:textId="77777777" w:rsidR="00BD00D8" w:rsidRDefault="00E15F44">
            <w:pPr>
              <w:pStyle w:val="af8"/>
              <w:numPr>
                <w:ilvl w:val="0"/>
                <w:numId w:val="15"/>
              </w:numPr>
              <w:tabs>
                <w:tab w:val="left" w:pos="391"/>
              </w:tabs>
              <w:spacing w:after="0" w:line="240" w:lineRule="auto"/>
              <w:ind w:left="0" w:right="57" w:firstLine="23"/>
              <w:jc w:val="both"/>
              <w:rPr>
                <w:rFonts w:ascii="Cambria" w:hAnsi="Cambria"/>
                <w:sz w:val="24"/>
              </w:rPr>
            </w:pPr>
            <w:r>
              <w:rPr>
                <w:rFonts w:ascii="Cambria" w:hAnsi="Cambria"/>
                <w:sz w:val="24"/>
              </w:rPr>
              <w:t xml:space="preserve">комната (место) для чистки оружия; </w:t>
            </w:r>
          </w:p>
          <w:p w14:paraId="6D612275" w14:textId="77777777" w:rsidR="00BD00D8" w:rsidRDefault="00E15F44">
            <w:pPr>
              <w:pStyle w:val="af8"/>
              <w:numPr>
                <w:ilvl w:val="0"/>
                <w:numId w:val="15"/>
              </w:numPr>
              <w:tabs>
                <w:tab w:val="left" w:pos="391"/>
              </w:tabs>
              <w:spacing w:after="0" w:line="240" w:lineRule="auto"/>
              <w:ind w:left="0" w:right="57" w:firstLine="23"/>
              <w:jc w:val="both"/>
              <w:rPr>
                <w:rFonts w:ascii="Cambria" w:hAnsi="Cambria"/>
                <w:sz w:val="24"/>
              </w:rPr>
            </w:pPr>
            <w:r>
              <w:rPr>
                <w:rFonts w:ascii="Cambria" w:hAnsi="Cambria"/>
                <w:sz w:val="24"/>
              </w:rPr>
              <w:t>комната (место) для спортивных занятий;</w:t>
            </w:r>
          </w:p>
          <w:p w14:paraId="4273DAB0" w14:textId="77777777" w:rsidR="00BD00D8" w:rsidRDefault="00E15F44">
            <w:pPr>
              <w:pStyle w:val="af8"/>
              <w:numPr>
                <w:ilvl w:val="0"/>
                <w:numId w:val="15"/>
              </w:numPr>
              <w:tabs>
                <w:tab w:val="left" w:pos="391"/>
              </w:tabs>
              <w:spacing w:after="0" w:line="240" w:lineRule="auto"/>
              <w:ind w:left="0" w:right="57" w:firstLine="23"/>
              <w:jc w:val="both"/>
              <w:rPr>
                <w:rFonts w:ascii="Cambria" w:hAnsi="Cambria"/>
                <w:sz w:val="24"/>
              </w:rPr>
            </w:pPr>
            <w:r>
              <w:rPr>
                <w:rFonts w:ascii="Cambria" w:hAnsi="Cambria"/>
                <w:sz w:val="24"/>
              </w:rPr>
              <w:t>комната бытового обслуживания;</w:t>
            </w:r>
          </w:p>
          <w:p w14:paraId="71997943" w14:textId="77777777" w:rsidR="00BD00D8" w:rsidRDefault="00E15F44">
            <w:pPr>
              <w:pStyle w:val="af8"/>
              <w:numPr>
                <w:ilvl w:val="0"/>
                <w:numId w:val="15"/>
              </w:numPr>
              <w:tabs>
                <w:tab w:val="left" w:pos="391"/>
              </w:tabs>
              <w:spacing w:after="0" w:line="240" w:lineRule="auto"/>
              <w:ind w:left="0" w:right="57" w:firstLine="23"/>
              <w:jc w:val="both"/>
              <w:rPr>
                <w:rFonts w:ascii="Cambria" w:hAnsi="Cambria"/>
                <w:sz w:val="24"/>
              </w:rPr>
            </w:pPr>
            <w:r>
              <w:rPr>
                <w:rFonts w:ascii="Cambria" w:hAnsi="Cambria"/>
                <w:sz w:val="24"/>
              </w:rPr>
              <w:lastRenderedPageBreak/>
              <w:t>кладовая для хранения имущества роты и личных вещей военнослужащих;</w:t>
            </w:r>
          </w:p>
          <w:p w14:paraId="27CDEBB0" w14:textId="77777777" w:rsidR="00BD00D8" w:rsidRDefault="00E15F44">
            <w:pPr>
              <w:pStyle w:val="af8"/>
              <w:numPr>
                <w:ilvl w:val="0"/>
                <w:numId w:val="15"/>
              </w:numPr>
              <w:tabs>
                <w:tab w:val="left" w:pos="391"/>
              </w:tabs>
              <w:spacing w:after="0" w:line="240" w:lineRule="auto"/>
              <w:ind w:left="0" w:right="57" w:firstLine="23"/>
              <w:jc w:val="both"/>
              <w:rPr>
                <w:rFonts w:ascii="Cambria" w:hAnsi="Cambria"/>
                <w:sz w:val="24"/>
              </w:rPr>
            </w:pPr>
            <w:r>
              <w:rPr>
                <w:rFonts w:ascii="Cambria" w:hAnsi="Cambria"/>
                <w:sz w:val="24"/>
              </w:rPr>
              <w:t>место для курения и чистки обуви;</w:t>
            </w:r>
          </w:p>
          <w:p w14:paraId="21D78B97" w14:textId="77777777" w:rsidR="00BD00D8" w:rsidRDefault="00E15F44">
            <w:pPr>
              <w:pStyle w:val="af8"/>
              <w:numPr>
                <w:ilvl w:val="0"/>
                <w:numId w:val="15"/>
              </w:numPr>
              <w:tabs>
                <w:tab w:val="left" w:pos="391"/>
              </w:tabs>
              <w:spacing w:after="0" w:line="240" w:lineRule="auto"/>
              <w:ind w:left="0" w:right="57" w:firstLine="23"/>
              <w:jc w:val="both"/>
              <w:rPr>
                <w:rFonts w:ascii="Cambria" w:hAnsi="Cambria"/>
                <w:sz w:val="24"/>
              </w:rPr>
            </w:pPr>
            <w:r>
              <w:rPr>
                <w:rFonts w:ascii="Cambria" w:hAnsi="Cambria"/>
                <w:sz w:val="24"/>
              </w:rPr>
              <w:t xml:space="preserve"> комната для умывания;</w:t>
            </w:r>
          </w:p>
          <w:p w14:paraId="6512F2B9" w14:textId="77777777" w:rsidR="00BD00D8" w:rsidRDefault="00E15F44">
            <w:pPr>
              <w:pStyle w:val="af8"/>
              <w:numPr>
                <w:ilvl w:val="0"/>
                <w:numId w:val="15"/>
              </w:numPr>
              <w:tabs>
                <w:tab w:val="left" w:pos="391"/>
              </w:tabs>
              <w:spacing w:after="0" w:line="240" w:lineRule="auto"/>
              <w:ind w:left="0" w:right="57" w:firstLine="23"/>
              <w:jc w:val="both"/>
              <w:rPr>
                <w:rFonts w:ascii="Cambria" w:hAnsi="Cambria"/>
                <w:sz w:val="24"/>
              </w:rPr>
            </w:pPr>
            <w:r>
              <w:rPr>
                <w:rFonts w:ascii="Cambria" w:hAnsi="Cambria"/>
                <w:sz w:val="24"/>
              </w:rPr>
              <w:t xml:space="preserve"> душевая;</w:t>
            </w:r>
          </w:p>
          <w:p w14:paraId="22F69F5E" w14:textId="77777777" w:rsidR="00BD00D8" w:rsidRDefault="00E15F44">
            <w:pPr>
              <w:pStyle w:val="af8"/>
              <w:numPr>
                <w:ilvl w:val="0"/>
                <w:numId w:val="15"/>
              </w:numPr>
              <w:tabs>
                <w:tab w:val="left" w:pos="391"/>
              </w:tabs>
              <w:spacing w:after="0" w:line="240" w:lineRule="auto"/>
              <w:ind w:left="0" w:right="57" w:firstLine="23"/>
              <w:jc w:val="both"/>
              <w:rPr>
                <w:rFonts w:ascii="Cambria" w:hAnsi="Cambria"/>
                <w:sz w:val="24"/>
              </w:rPr>
            </w:pPr>
            <w:proofErr w:type="spellStart"/>
            <w:proofErr w:type="gramStart"/>
            <w:r>
              <w:rPr>
                <w:rFonts w:ascii="Cambria" w:hAnsi="Cambria"/>
                <w:sz w:val="24"/>
              </w:rPr>
              <w:t>мед.пункт</w:t>
            </w:r>
            <w:proofErr w:type="spellEnd"/>
            <w:proofErr w:type="gramEnd"/>
          </w:p>
          <w:p w14:paraId="6A4C8BCC" w14:textId="77777777" w:rsidR="00BD00D8" w:rsidRDefault="00E15F44">
            <w:pPr>
              <w:pStyle w:val="af8"/>
              <w:numPr>
                <w:ilvl w:val="0"/>
                <w:numId w:val="15"/>
              </w:numPr>
              <w:tabs>
                <w:tab w:val="left" w:pos="391"/>
              </w:tabs>
              <w:spacing w:after="0" w:line="240" w:lineRule="auto"/>
              <w:ind w:left="0" w:right="57" w:firstLine="23"/>
              <w:jc w:val="both"/>
              <w:rPr>
                <w:rFonts w:ascii="Cambria" w:hAnsi="Cambria"/>
                <w:sz w:val="24"/>
              </w:rPr>
            </w:pPr>
            <w:r>
              <w:rPr>
                <w:rFonts w:ascii="Cambria" w:hAnsi="Cambria"/>
                <w:sz w:val="24"/>
              </w:rPr>
              <w:t xml:space="preserve"> туалет.</w:t>
            </w: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9C0939" w14:textId="77777777" w:rsidR="00BD00D8" w:rsidRDefault="00BD00D8">
            <w:pPr>
              <w:spacing w:after="0" w:line="240" w:lineRule="auto"/>
              <w:rPr>
                <w:rFonts w:ascii="Cambria" w:hAnsi="Cambria"/>
                <w:sz w:val="24"/>
              </w:rPr>
            </w:pPr>
          </w:p>
        </w:tc>
        <w:tc>
          <w:tcPr>
            <w:tcW w:w="26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E1A89B4" w14:textId="77777777" w:rsidR="00BD00D8" w:rsidRDefault="00E15F44">
            <w:pPr>
              <w:spacing w:after="0" w:line="240" w:lineRule="auto"/>
              <w:rPr>
                <w:rFonts w:ascii="Cambria" w:hAnsi="Cambria"/>
                <w:sz w:val="24"/>
              </w:rPr>
            </w:pPr>
            <w:r>
              <w:rPr>
                <w:rFonts w:ascii="Cambria" w:hAnsi="Cambria"/>
                <w:sz w:val="24"/>
              </w:rPr>
              <w:t>Фронтальный опрос</w:t>
            </w:r>
          </w:p>
        </w:tc>
      </w:tr>
      <w:tr w:rsidR="00BD00D8" w14:paraId="15DAC529" w14:textId="77777777">
        <w:tc>
          <w:tcPr>
            <w:tcW w:w="14800" w:type="dxa"/>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7E3C43" w14:textId="77777777" w:rsidR="00BD00D8" w:rsidRDefault="00E15F44">
            <w:pPr>
              <w:spacing w:after="0" w:line="240" w:lineRule="auto"/>
              <w:ind w:left="57" w:right="57"/>
              <w:rPr>
                <w:rFonts w:ascii="Cambria" w:hAnsi="Cambria"/>
                <w:b/>
                <w:spacing w:val="-9"/>
                <w:sz w:val="24"/>
              </w:rPr>
            </w:pPr>
            <w:r>
              <w:rPr>
                <w:rFonts w:ascii="Cambria" w:hAnsi="Cambria"/>
                <w:b/>
                <w:spacing w:val="-9"/>
                <w:sz w:val="24"/>
              </w:rPr>
              <w:t>2. Основной этап занятия</w:t>
            </w:r>
          </w:p>
        </w:tc>
      </w:tr>
      <w:tr w:rsidR="00BD00D8" w14:paraId="61551874" w14:textId="77777777">
        <w:tc>
          <w:tcPr>
            <w:tcW w:w="25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CA822D" w14:textId="77777777" w:rsidR="00BD00D8" w:rsidRDefault="00E15F44">
            <w:pPr>
              <w:spacing w:after="0" w:line="240" w:lineRule="auto"/>
              <w:ind w:left="57" w:right="57"/>
              <w:rPr>
                <w:rFonts w:ascii="Cambria" w:hAnsi="Cambria"/>
                <w:spacing w:val="-9"/>
                <w:sz w:val="24"/>
              </w:rPr>
            </w:pPr>
            <w:r>
              <w:rPr>
                <w:rFonts w:ascii="Cambria" w:hAnsi="Cambria"/>
                <w:spacing w:val="-9"/>
                <w:sz w:val="24"/>
              </w:rPr>
              <w:t>Знакомство с новым материалом. Экскурсия.</w:t>
            </w:r>
            <w:r>
              <w:rPr>
                <w:rFonts w:ascii="Cambria" w:hAnsi="Cambria"/>
                <w:sz w:val="24"/>
              </w:rPr>
              <w:t xml:space="preserve"> Индивидуальная работа.</w:t>
            </w:r>
          </w:p>
        </w:tc>
        <w:tc>
          <w:tcPr>
            <w:tcW w:w="31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7F0A860" w14:textId="77777777" w:rsidR="00BD00D8" w:rsidRDefault="00E15F44">
            <w:pPr>
              <w:pStyle w:val="af8"/>
              <w:spacing w:after="0" w:line="240" w:lineRule="auto"/>
              <w:ind w:left="27" w:right="57"/>
              <w:jc w:val="both"/>
              <w:rPr>
                <w:rFonts w:ascii="Cambria" w:hAnsi="Cambria"/>
                <w:sz w:val="24"/>
              </w:rPr>
            </w:pPr>
            <w:r>
              <w:rPr>
                <w:rFonts w:ascii="Cambria" w:hAnsi="Cambria"/>
                <w:sz w:val="24"/>
              </w:rPr>
              <w:t>Подводит итог: для организации быта военнослужащих, проходящих военную службу по призыву, должны быть все указанные помещения. Раздает чек-лист и предлагает в ходе экскурсии дополнить информацию в чек-листе.</w:t>
            </w:r>
          </w:p>
          <w:p w14:paraId="16785547" w14:textId="77777777" w:rsidR="00BD00D8" w:rsidRDefault="00E15F44">
            <w:pPr>
              <w:pStyle w:val="af8"/>
              <w:spacing w:after="0" w:line="240" w:lineRule="auto"/>
              <w:ind w:left="27" w:right="57"/>
              <w:jc w:val="both"/>
              <w:rPr>
                <w:rFonts w:ascii="Cambria" w:hAnsi="Cambria"/>
                <w:sz w:val="24"/>
              </w:rPr>
            </w:pPr>
            <w:r>
              <w:rPr>
                <w:rFonts w:ascii="Cambria" w:hAnsi="Cambria"/>
                <w:sz w:val="24"/>
              </w:rPr>
              <w:t xml:space="preserve">Приглашает на экскурсию. </w:t>
            </w:r>
          </w:p>
          <w:p w14:paraId="216C3593" w14:textId="77777777" w:rsidR="00BD00D8" w:rsidRDefault="00BD00D8">
            <w:pPr>
              <w:spacing w:after="0" w:line="240" w:lineRule="auto"/>
              <w:ind w:right="57"/>
              <w:jc w:val="both"/>
              <w:rPr>
                <w:rFonts w:ascii="Cambria" w:hAnsi="Cambria"/>
                <w:sz w:val="24"/>
              </w:rPr>
            </w:pPr>
          </w:p>
        </w:tc>
        <w:tc>
          <w:tcPr>
            <w:tcW w:w="39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500565" w14:textId="77777777" w:rsidR="00BD00D8" w:rsidRDefault="00E15F44">
            <w:pPr>
              <w:pStyle w:val="af8"/>
              <w:spacing w:after="0" w:line="240" w:lineRule="auto"/>
              <w:ind w:left="27" w:right="57"/>
              <w:jc w:val="both"/>
              <w:rPr>
                <w:rFonts w:ascii="Cambria" w:hAnsi="Cambria"/>
                <w:sz w:val="24"/>
              </w:rPr>
            </w:pPr>
            <w:r>
              <w:rPr>
                <w:rFonts w:ascii="Cambria" w:hAnsi="Cambria"/>
                <w:sz w:val="24"/>
              </w:rPr>
              <w:t xml:space="preserve">Студенты идут на экскурсию, осматривая все названные помещения и помечают в своем чек-листе, к какому помещению относится каждое правило: </w:t>
            </w:r>
          </w:p>
          <w:p w14:paraId="4BEBC7FC" w14:textId="77777777" w:rsidR="00BD00D8" w:rsidRDefault="00E15F44">
            <w:pPr>
              <w:pStyle w:val="af8"/>
              <w:numPr>
                <w:ilvl w:val="0"/>
                <w:numId w:val="16"/>
              </w:numPr>
              <w:tabs>
                <w:tab w:val="clear" w:pos="720"/>
                <w:tab w:val="left" w:pos="0"/>
                <w:tab w:val="left" w:pos="360"/>
              </w:tabs>
              <w:spacing w:after="0" w:line="240" w:lineRule="auto"/>
              <w:ind w:left="0" w:right="57" w:firstLine="27"/>
              <w:jc w:val="both"/>
              <w:rPr>
                <w:rFonts w:ascii="Cambria" w:hAnsi="Cambria"/>
                <w:sz w:val="24"/>
              </w:rPr>
            </w:pPr>
            <w:r>
              <w:rPr>
                <w:rFonts w:ascii="Cambria" w:hAnsi="Cambria"/>
                <w:sz w:val="24"/>
              </w:rPr>
              <w:t xml:space="preserve">Для проведения занятий в полку оборудуются необходимые классы. </w:t>
            </w:r>
          </w:p>
          <w:p w14:paraId="2F63F5A6" w14:textId="77777777" w:rsidR="00BD00D8" w:rsidRDefault="00E15F44">
            <w:pPr>
              <w:pStyle w:val="af8"/>
              <w:numPr>
                <w:ilvl w:val="0"/>
                <w:numId w:val="16"/>
              </w:numPr>
              <w:tabs>
                <w:tab w:val="clear" w:pos="720"/>
                <w:tab w:val="left" w:pos="0"/>
                <w:tab w:val="left" w:pos="360"/>
              </w:tabs>
              <w:spacing w:after="0" w:line="240" w:lineRule="auto"/>
              <w:ind w:left="0" w:right="57" w:firstLine="27"/>
              <w:jc w:val="both"/>
              <w:rPr>
                <w:rFonts w:ascii="Cambria" w:hAnsi="Cambria"/>
                <w:sz w:val="24"/>
              </w:rPr>
            </w:pPr>
            <w:r>
              <w:rPr>
                <w:rFonts w:ascii="Cambria" w:hAnsi="Cambria"/>
                <w:sz w:val="24"/>
              </w:rPr>
              <w:t>В каждой части оборудуется Комната боевой славы (истории части) и ведется Книга почета воинской части.</w:t>
            </w:r>
          </w:p>
          <w:p w14:paraId="28D3B8BF" w14:textId="77777777" w:rsidR="00BD00D8" w:rsidRDefault="00E15F44">
            <w:pPr>
              <w:pStyle w:val="af8"/>
              <w:numPr>
                <w:ilvl w:val="0"/>
                <w:numId w:val="16"/>
              </w:numPr>
              <w:tabs>
                <w:tab w:val="clear" w:pos="720"/>
                <w:tab w:val="left" w:pos="360"/>
              </w:tabs>
              <w:spacing w:after="0" w:line="240" w:lineRule="auto"/>
              <w:ind w:left="0" w:right="57" w:firstLine="27"/>
              <w:jc w:val="both"/>
              <w:rPr>
                <w:rFonts w:ascii="Cambria" w:hAnsi="Cambria"/>
                <w:sz w:val="24"/>
              </w:rPr>
            </w:pPr>
            <w:r>
              <w:rPr>
                <w:rFonts w:ascii="Cambria" w:hAnsi="Cambria"/>
                <w:sz w:val="24"/>
              </w:rPr>
              <w:t>Размещение военнослужащих, проходящих военную службу по призыву, производится в спальных помещениях из расчета не менее 12 м3 объема воздуха на одного человека.</w:t>
            </w:r>
          </w:p>
          <w:p w14:paraId="5D635040" w14:textId="77777777" w:rsidR="00BD00D8" w:rsidRDefault="00E15F44">
            <w:pPr>
              <w:pStyle w:val="af8"/>
              <w:numPr>
                <w:ilvl w:val="0"/>
                <w:numId w:val="16"/>
              </w:numPr>
              <w:tabs>
                <w:tab w:val="clear" w:pos="720"/>
                <w:tab w:val="left" w:pos="360"/>
              </w:tabs>
              <w:spacing w:after="0" w:line="240" w:lineRule="auto"/>
              <w:ind w:left="0" w:right="57" w:firstLine="27"/>
              <w:jc w:val="both"/>
              <w:rPr>
                <w:rFonts w:ascii="Cambria" w:hAnsi="Cambria"/>
                <w:sz w:val="24"/>
              </w:rPr>
            </w:pPr>
            <w:r>
              <w:rPr>
                <w:rFonts w:ascii="Cambria" w:hAnsi="Cambria"/>
                <w:sz w:val="24"/>
              </w:rPr>
              <w:t xml:space="preserve">Кровати в спальных помещениях располагаются так, чтобы около каждой из них </w:t>
            </w:r>
            <w:r>
              <w:rPr>
                <w:rFonts w:ascii="Cambria" w:hAnsi="Cambria"/>
                <w:sz w:val="24"/>
              </w:rPr>
              <w:lastRenderedPageBreak/>
              <w:t>оставалось место для прикроватной тумбочки. В прикроватной тумбочке хранятся туалетные и бритвенные принадлежности, носовые платки, принадлежности для чистки одежды и обуви, а также книги, уставы, тетради и письменные принадлежности.</w:t>
            </w:r>
          </w:p>
          <w:p w14:paraId="460A916C" w14:textId="77777777" w:rsidR="00BD00D8" w:rsidRDefault="00E15F44">
            <w:pPr>
              <w:pStyle w:val="af8"/>
              <w:numPr>
                <w:ilvl w:val="0"/>
                <w:numId w:val="16"/>
              </w:numPr>
              <w:tabs>
                <w:tab w:val="clear" w:pos="720"/>
                <w:tab w:val="left" w:pos="360"/>
              </w:tabs>
              <w:spacing w:after="0" w:line="240" w:lineRule="auto"/>
              <w:ind w:left="0" w:right="57" w:firstLine="27"/>
              <w:jc w:val="both"/>
              <w:rPr>
                <w:rFonts w:ascii="Cambria" w:hAnsi="Cambria"/>
                <w:sz w:val="24"/>
              </w:rPr>
            </w:pPr>
            <w:r>
              <w:rPr>
                <w:rFonts w:ascii="Cambria" w:hAnsi="Cambria"/>
                <w:sz w:val="24"/>
              </w:rPr>
              <w:t>Места для хранения всех видов обмундирования закрепляются за военнослужащими и обозначаются ярлычками с указанием на них воинского звания, фамилии и инициалов военнослужащего.</w:t>
            </w:r>
          </w:p>
          <w:p w14:paraId="1E79C4D6" w14:textId="77777777" w:rsidR="00BD00D8" w:rsidRDefault="00E15F44">
            <w:pPr>
              <w:pStyle w:val="af8"/>
              <w:numPr>
                <w:ilvl w:val="0"/>
                <w:numId w:val="16"/>
              </w:numPr>
              <w:tabs>
                <w:tab w:val="clear" w:pos="720"/>
                <w:tab w:val="left" w:pos="360"/>
              </w:tabs>
              <w:spacing w:after="0" w:line="240" w:lineRule="auto"/>
              <w:ind w:left="0" w:right="57" w:firstLine="27"/>
              <w:jc w:val="both"/>
              <w:rPr>
                <w:rFonts w:ascii="Cambria" w:hAnsi="Cambria"/>
                <w:sz w:val="24"/>
              </w:rPr>
            </w:pPr>
            <w:r>
              <w:rPr>
                <w:rFonts w:ascii="Cambria" w:hAnsi="Cambria"/>
                <w:sz w:val="24"/>
              </w:rPr>
              <w:t>Стрелковое оружие и боеприпасы в подразделениях хранятся в отдельной комнате с металлическими решетками на окнах, находящейся под постоянной охраной лиц суточного наряда.</w:t>
            </w:r>
          </w:p>
          <w:p w14:paraId="40810F19" w14:textId="77777777" w:rsidR="00BD00D8" w:rsidRDefault="00E15F44">
            <w:pPr>
              <w:pStyle w:val="af8"/>
              <w:numPr>
                <w:ilvl w:val="0"/>
                <w:numId w:val="16"/>
              </w:numPr>
              <w:tabs>
                <w:tab w:val="clear" w:pos="720"/>
                <w:tab w:val="left" w:pos="360"/>
              </w:tabs>
              <w:spacing w:after="0" w:line="240" w:lineRule="auto"/>
              <w:ind w:left="0" w:right="57" w:firstLine="27"/>
              <w:jc w:val="both"/>
              <w:rPr>
                <w:rFonts w:ascii="Cambria" w:hAnsi="Cambria"/>
                <w:sz w:val="24"/>
              </w:rPr>
            </w:pPr>
            <w:r>
              <w:rPr>
                <w:rFonts w:ascii="Cambria" w:hAnsi="Cambria"/>
                <w:sz w:val="24"/>
              </w:rPr>
              <w:t>Комната (место) для спортивных занятий оборудуется спортивными тренажерами, гимнастическими снарядами, гирями, гантелями и другим спортивным инвентарем.</w:t>
            </w:r>
          </w:p>
          <w:p w14:paraId="322D0541" w14:textId="77777777" w:rsidR="00BD00D8" w:rsidRDefault="00E15F44">
            <w:pPr>
              <w:pStyle w:val="af8"/>
              <w:numPr>
                <w:ilvl w:val="0"/>
                <w:numId w:val="16"/>
              </w:numPr>
              <w:tabs>
                <w:tab w:val="clear" w:pos="720"/>
                <w:tab w:val="left" w:pos="360"/>
              </w:tabs>
              <w:spacing w:after="0" w:line="240" w:lineRule="auto"/>
              <w:ind w:left="0" w:right="57" w:firstLine="27"/>
              <w:jc w:val="both"/>
              <w:rPr>
                <w:rFonts w:ascii="Cambria" w:hAnsi="Cambria"/>
                <w:sz w:val="24"/>
              </w:rPr>
            </w:pPr>
            <w:r>
              <w:rPr>
                <w:rFonts w:ascii="Cambria" w:hAnsi="Cambria"/>
                <w:sz w:val="24"/>
              </w:rPr>
              <w:lastRenderedPageBreak/>
              <w:t>В роте должна быть оборудована душевая из расчета — один кран на 15—20 человек, установлены умывальники — один кран на 5—7 человек и не менее двух ножных ванн с проточной водой. Также должно иметься место для стирки обмундирования военнослужащих.</w:t>
            </w:r>
          </w:p>
          <w:p w14:paraId="042F59EC" w14:textId="77777777" w:rsidR="00BD00D8" w:rsidRDefault="00E15F44">
            <w:pPr>
              <w:pStyle w:val="af8"/>
              <w:numPr>
                <w:ilvl w:val="0"/>
                <w:numId w:val="16"/>
              </w:numPr>
              <w:tabs>
                <w:tab w:val="clear" w:pos="720"/>
                <w:tab w:val="left" w:pos="360"/>
              </w:tabs>
              <w:spacing w:after="0" w:line="240" w:lineRule="auto"/>
              <w:ind w:left="0" w:right="57" w:firstLine="27"/>
              <w:jc w:val="both"/>
              <w:rPr>
                <w:rFonts w:ascii="Cambria" w:hAnsi="Cambria"/>
                <w:sz w:val="24"/>
              </w:rPr>
            </w:pPr>
            <w:r>
              <w:rPr>
                <w:rFonts w:ascii="Cambria" w:hAnsi="Cambria"/>
                <w:sz w:val="24"/>
              </w:rPr>
              <w:t>Комната бытового обслуживания оборудуется столами для утюжки обмундирования, плакатами с правилами ношения военной формы - одежды военнослужащих, необходимым количеством утюгов, а также инвентарем для стрижки волос и инструментом для ремонта обмундирования и обуви.</w:t>
            </w:r>
          </w:p>
          <w:p w14:paraId="279954E7" w14:textId="77777777" w:rsidR="00BD00D8" w:rsidRDefault="00E15F44">
            <w:pPr>
              <w:pStyle w:val="af8"/>
              <w:numPr>
                <w:ilvl w:val="0"/>
                <w:numId w:val="16"/>
              </w:numPr>
              <w:tabs>
                <w:tab w:val="clear" w:pos="720"/>
                <w:tab w:val="left" w:pos="360"/>
              </w:tabs>
              <w:spacing w:after="0" w:line="240" w:lineRule="auto"/>
              <w:ind w:left="0" w:right="57" w:firstLine="27"/>
              <w:jc w:val="both"/>
              <w:rPr>
                <w:rFonts w:ascii="Cambria" w:hAnsi="Cambria"/>
                <w:sz w:val="24"/>
              </w:rPr>
            </w:pPr>
            <w:r>
              <w:rPr>
                <w:rFonts w:ascii="Cambria" w:hAnsi="Cambria"/>
                <w:sz w:val="24"/>
              </w:rPr>
              <w:t>Все здания и помещения, а также территория полка должны всегда содержаться в чистоте и порядке.</w:t>
            </w:r>
          </w:p>
          <w:p w14:paraId="405AF52A" w14:textId="77777777" w:rsidR="00BD00D8" w:rsidRDefault="00E15F44">
            <w:pPr>
              <w:pStyle w:val="af8"/>
              <w:numPr>
                <w:ilvl w:val="0"/>
                <w:numId w:val="16"/>
              </w:numPr>
              <w:tabs>
                <w:tab w:val="clear" w:pos="720"/>
                <w:tab w:val="left" w:pos="360"/>
              </w:tabs>
              <w:spacing w:after="0" w:line="240" w:lineRule="auto"/>
              <w:ind w:left="0" w:right="57" w:firstLine="27"/>
              <w:jc w:val="both"/>
              <w:rPr>
                <w:rFonts w:ascii="Cambria" w:hAnsi="Cambria"/>
                <w:sz w:val="24"/>
              </w:rPr>
            </w:pPr>
            <w:r>
              <w:rPr>
                <w:rFonts w:ascii="Cambria" w:hAnsi="Cambria"/>
                <w:sz w:val="24"/>
              </w:rPr>
              <w:t xml:space="preserve">Ежедневная уборка помещения производится очередными уборщиками под руководством дежурного по роте. Кроме ежедневной уборки один раз в неделю производится </w:t>
            </w:r>
            <w:r>
              <w:rPr>
                <w:rFonts w:ascii="Cambria" w:hAnsi="Cambria"/>
                <w:sz w:val="24"/>
              </w:rPr>
              <w:lastRenderedPageBreak/>
              <w:t>общая уборка всех помещений под руководством старшины роты.</w:t>
            </w:r>
          </w:p>
          <w:p w14:paraId="7C7C1E87" w14:textId="77777777" w:rsidR="00BD00D8" w:rsidRDefault="00E15F44">
            <w:pPr>
              <w:pStyle w:val="af8"/>
              <w:numPr>
                <w:ilvl w:val="0"/>
                <w:numId w:val="16"/>
              </w:numPr>
              <w:tabs>
                <w:tab w:val="clear" w:pos="720"/>
                <w:tab w:val="left" w:pos="360"/>
              </w:tabs>
              <w:spacing w:after="0" w:line="240" w:lineRule="auto"/>
              <w:ind w:left="0" w:right="57" w:firstLine="27"/>
              <w:jc w:val="both"/>
              <w:rPr>
                <w:rFonts w:ascii="Cambria" w:hAnsi="Cambria"/>
                <w:sz w:val="24"/>
              </w:rPr>
            </w:pPr>
            <w:r>
              <w:rPr>
                <w:rFonts w:ascii="Cambria" w:hAnsi="Cambria"/>
                <w:sz w:val="24"/>
              </w:rPr>
              <w:t>Проветривание помещений в казармах производится дневальными: в спальных помещениях — перед сном и после сна, в классах — перед занятиями и в перерывах между ними.</w:t>
            </w:r>
          </w:p>
          <w:p w14:paraId="40AC0BD1" w14:textId="77777777" w:rsidR="00BD00D8" w:rsidRDefault="00E15F44">
            <w:pPr>
              <w:pStyle w:val="af8"/>
              <w:numPr>
                <w:ilvl w:val="0"/>
                <w:numId w:val="16"/>
              </w:numPr>
              <w:tabs>
                <w:tab w:val="clear" w:pos="720"/>
                <w:tab w:val="left" w:pos="360"/>
              </w:tabs>
              <w:spacing w:after="0" w:line="240" w:lineRule="auto"/>
              <w:ind w:left="0" w:right="57" w:firstLine="27"/>
              <w:jc w:val="both"/>
              <w:rPr>
                <w:rFonts w:ascii="Cambria" w:hAnsi="Cambria"/>
                <w:sz w:val="24"/>
              </w:rPr>
            </w:pPr>
            <w:r>
              <w:rPr>
                <w:rFonts w:ascii="Cambria" w:hAnsi="Cambria"/>
                <w:sz w:val="24"/>
              </w:rPr>
              <w:t>Для обеспечения пожарной безопасности все военнослужащие обязаны знать и выполнять требования пожарной безопасности и уметь обращаться со средствами пожаротушения.</w:t>
            </w:r>
          </w:p>
          <w:p w14:paraId="234E249F" w14:textId="77777777" w:rsidR="00BD00D8" w:rsidRDefault="00E15F44">
            <w:pPr>
              <w:spacing w:after="0" w:line="240" w:lineRule="auto"/>
              <w:ind w:left="57" w:right="57"/>
              <w:jc w:val="both"/>
              <w:rPr>
                <w:rFonts w:ascii="Cambria" w:hAnsi="Cambria"/>
                <w:sz w:val="24"/>
              </w:rPr>
            </w:pPr>
            <w:r>
              <w:rPr>
                <w:rFonts w:ascii="Cambria" w:hAnsi="Cambria"/>
                <w:sz w:val="24"/>
              </w:rPr>
              <w:t xml:space="preserve">Каждый военнослужащий обязан беречь природу и охранять ее богатства в ходе повседневной деятельности. Для этого он должен знать основные источники загрязнения, имеющиеся в полку (подразделении), и строго выполнять предусмотренные правилами и инструкциями мероприятия по предотвращению загрязнения водных ресурсов, воздуха, </w:t>
            </w:r>
            <w:r>
              <w:rPr>
                <w:rFonts w:ascii="Cambria" w:hAnsi="Cambria"/>
                <w:sz w:val="24"/>
              </w:rPr>
              <w:lastRenderedPageBreak/>
              <w:t>земель, сохранению животного и растительного мира.</w:t>
            </w: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DFBD7C" w14:textId="77777777" w:rsidR="00BD00D8" w:rsidRDefault="00E15F44">
            <w:pPr>
              <w:spacing w:after="0" w:line="240" w:lineRule="auto"/>
              <w:rPr>
                <w:rFonts w:ascii="Cambria" w:hAnsi="Cambria"/>
                <w:sz w:val="24"/>
              </w:rPr>
            </w:pPr>
            <w:r>
              <w:rPr>
                <w:rFonts w:ascii="Cambria" w:hAnsi="Cambria"/>
                <w:sz w:val="24"/>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2D74E9BB" w14:textId="77777777" w:rsidR="00BD00D8" w:rsidRDefault="00BD00D8">
            <w:pPr>
              <w:spacing w:after="0" w:line="240" w:lineRule="auto"/>
              <w:rPr>
                <w:rFonts w:ascii="Cambria" w:hAnsi="Cambria"/>
                <w:sz w:val="24"/>
              </w:rPr>
            </w:pPr>
          </w:p>
        </w:tc>
        <w:tc>
          <w:tcPr>
            <w:tcW w:w="26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93780CC" w14:textId="77777777" w:rsidR="00BD00D8" w:rsidRDefault="00E15F44">
            <w:pPr>
              <w:spacing w:after="0" w:line="240" w:lineRule="auto"/>
              <w:rPr>
                <w:rFonts w:ascii="Cambria" w:hAnsi="Cambria"/>
                <w:sz w:val="24"/>
              </w:rPr>
            </w:pPr>
            <w:r>
              <w:rPr>
                <w:rFonts w:ascii="Cambria" w:hAnsi="Cambria"/>
                <w:sz w:val="24"/>
              </w:rPr>
              <w:t>Чек-лист</w:t>
            </w:r>
          </w:p>
        </w:tc>
      </w:tr>
      <w:tr w:rsidR="00BD00D8" w14:paraId="15943BD2" w14:textId="77777777">
        <w:tc>
          <w:tcPr>
            <w:tcW w:w="25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980E35" w14:textId="77777777" w:rsidR="00BD00D8" w:rsidRDefault="00E15F44">
            <w:pPr>
              <w:spacing w:after="0" w:line="240" w:lineRule="auto"/>
              <w:ind w:left="57" w:right="57"/>
              <w:rPr>
                <w:rFonts w:ascii="Cambria" w:hAnsi="Cambria"/>
                <w:spacing w:val="-9"/>
                <w:sz w:val="24"/>
              </w:rPr>
            </w:pPr>
            <w:r>
              <w:rPr>
                <w:rFonts w:ascii="Cambria" w:hAnsi="Cambria"/>
                <w:sz w:val="24"/>
              </w:rPr>
              <w:lastRenderedPageBreak/>
              <w:t>Обратная связь по итогам экскурсии</w:t>
            </w:r>
          </w:p>
        </w:tc>
        <w:tc>
          <w:tcPr>
            <w:tcW w:w="31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65C898" w14:textId="77777777" w:rsidR="00BD00D8" w:rsidRDefault="00E15F44">
            <w:pPr>
              <w:spacing w:after="0" w:line="240" w:lineRule="auto"/>
              <w:ind w:left="57" w:right="57"/>
              <w:jc w:val="both"/>
              <w:rPr>
                <w:rFonts w:ascii="Cambria" w:hAnsi="Cambria"/>
                <w:sz w:val="24"/>
              </w:rPr>
            </w:pPr>
            <w:r>
              <w:rPr>
                <w:rFonts w:ascii="Cambria" w:hAnsi="Cambria"/>
                <w:sz w:val="24"/>
              </w:rPr>
              <w:t>Преподаватель организует Чек-листа и предлагает студентам ответить на 3 вопроса.</w:t>
            </w:r>
          </w:p>
        </w:tc>
        <w:tc>
          <w:tcPr>
            <w:tcW w:w="39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CD31AF" w14:textId="77777777" w:rsidR="00BD00D8" w:rsidRDefault="00E15F44">
            <w:pPr>
              <w:spacing w:after="0" w:line="240" w:lineRule="auto"/>
              <w:ind w:left="57" w:right="57"/>
              <w:jc w:val="both"/>
              <w:rPr>
                <w:rFonts w:ascii="Cambria" w:hAnsi="Cambria"/>
                <w:sz w:val="24"/>
              </w:rPr>
            </w:pPr>
            <w:r>
              <w:rPr>
                <w:rFonts w:ascii="Cambria" w:hAnsi="Cambria"/>
                <w:sz w:val="24"/>
              </w:rPr>
              <w:t>Определяют отвечают на вопросы опросника № 1:</w:t>
            </w:r>
          </w:p>
          <w:p w14:paraId="65F7BE78" w14:textId="77777777" w:rsidR="00BD00D8" w:rsidRDefault="00E15F44">
            <w:pPr>
              <w:pStyle w:val="af8"/>
              <w:numPr>
                <w:ilvl w:val="3"/>
                <w:numId w:val="17"/>
              </w:numPr>
              <w:tabs>
                <w:tab w:val="clear" w:pos="2880"/>
                <w:tab w:val="left" w:pos="23"/>
                <w:tab w:val="left" w:pos="307"/>
              </w:tabs>
              <w:spacing w:after="0" w:line="240" w:lineRule="auto"/>
              <w:ind w:left="23" w:right="57" w:firstLine="0"/>
              <w:jc w:val="both"/>
              <w:rPr>
                <w:rFonts w:ascii="Cambria" w:hAnsi="Cambria"/>
                <w:sz w:val="24"/>
              </w:rPr>
            </w:pPr>
            <w:r>
              <w:rPr>
                <w:rFonts w:ascii="Cambria" w:hAnsi="Cambria"/>
                <w:sz w:val="24"/>
              </w:rPr>
              <w:t>Какое помещение оборудуется спортивными тренажерами, гимнастическими снарядами, гирями, гантелями и другим спортивным инвентарем?</w:t>
            </w:r>
          </w:p>
          <w:p w14:paraId="6C52EEC3" w14:textId="77777777" w:rsidR="00BD00D8" w:rsidRDefault="00E15F44">
            <w:pPr>
              <w:pStyle w:val="af8"/>
              <w:numPr>
                <w:ilvl w:val="3"/>
                <w:numId w:val="17"/>
              </w:numPr>
              <w:tabs>
                <w:tab w:val="clear" w:pos="2880"/>
                <w:tab w:val="left" w:pos="23"/>
                <w:tab w:val="left" w:pos="307"/>
              </w:tabs>
              <w:spacing w:after="0" w:line="240" w:lineRule="auto"/>
              <w:ind w:left="23" w:right="57" w:firstLine="0"/>
              <w:jc w:val="both"/>
              <w:rPr>
                <w:rFonts w:ascii="Cambria" w:hAnsi="Cambria"/>
                <w:sz w:val="24"/>
              </w:rPr>
            </w:pPr>
            <w:r>
              <w:rPr>
                <w:rFonts w:ascii="Cambria" w:hAnsi="Cambria"/>
                <w:sz w:val="24"/>
              </w:rPr>
              <w:t>Как часто и в каких помещениях производится уборка под руководством старшины роты?</w:t>
            </w:r>
          </w:p>
          <w:p w14:paraId="449EA1A1" w14:textId="77777777" w:rsidR="00BD00D8" w:rsidRDefault="00E15F44">
            <w:pPr>
              <w:pStyle w:val="af8"/>
              <w:numPr>
                <w:ilvl w:val="3"/>
                <w:numId w:val="17"/>
              </w:numPr>
              <w:tabs>
                <w:tab w:val="clear" w:pos="2880"/>
                <w:tab w:val="left" w:pos="23"/>
                <w:tab w:val="left" w:pos="307"/>
              </w:tabs>
              <w:spacing w:after="0" w:line="240" w:lineRule="auto"/>
              <w:ind w:left="23" w:right="57" w:firstLine="0"/>
              <w:jc w:val="both"/>
              <w:rPr>
                <w:rFonts w:ascii="Cambria" w:hAnsi="Cambria"/>
                <w:sz w:val="24"/>
              </w:rPr>
            </w:pPr>
            <w:r>
              <w:rPr>
                <w:rFonts w:ascii="Cambria" w:hAnsi="Cambria"/>
                <w:sz w:val="24"/>
              </w:rPr>
              <w:t>Можно ли хранить в прикроватной тумбочке хранятся туалетные и бритвенные принадлежности, носовые платки?</w:t>
            </w:r>
          </w:p>
          <w:p w14:paraId="14AB81D2" w14:textId="77777777" w:rsidR="00BD00D8" w:rsidRDefault="00E15F44">
            <w:pPr>
              <w:pStyle w:val="af8"/>
              <w:numPr>
                <w:ilvl w:val="3"/>
                <w:numId w:val="17"/>
              </w:numPr>
              <w:tabs>
                <w:tab w:val="clear" w:pos="2880"/>
                <w:tab w:val="left" w:pos="23"/>
                <w:tab w:val="left" w:pos="307"/>
              </w:tabs>
              <w:spacing w:after="0" w:line="240" w:lineRule="auto"/>
              <w:ind w:left="23" w:right="57" w:firstLine="0"/>
              <w:jc w:val="both"/>
              <w:rPr>
                <w:rFonts w:ascii="Cambria" w:hAnsi="Cambria"/>
                <w:sz w:val="24"/>
              </w:rPr>
            </w:pPr>
            <w:r>
              <w:rPr>
                <w:rFonts w:ascii="Cambria" w:hAnsi="Cambria"/>
                <w:sz w:val="24"/>
              </w:rPr>
              <w:t>Дневальный проветрил спальное помещение после сна, нарушил ли он правила?</w:t>
            </w:r>
          </w:p>
          <w:p w14:paraId="12A01116" w14:textId="77777777" w:rsidR="00BD00D8" w:rsidRDefault="00E15F44">
            <w:pPr>
              <w:pStyle w:val="af8"/>
              <w:numPr>
                <w:ilvl w:val="3"/>
                <w:numId w:val="17"/>
              </w:numPr>
              <w:tabs>
                <w:tab w:val="clear" w:pos="2880"/>
                <w:tab w:val="left" w:pos="23"/>
                <w:tab w:val="left" w:pos="307"/>
              </w:tabs>
              <w:spacing w:after="0" w:line="240" w:lineRule="auto"/>
              <w:ind w:left="23" w:right="57" w:firstLine="0"/>
              <w:jc w:val="both"/>
              <w:rPr>
                <w:rFonts w:ascii="Cambria" w:hAnsi="Cambria"/>
                <w:sz w:val="24"/>
              </w:rPr>
            </w:pPr>
            <w:r>
              <w:rPr>
                <w:rFonts w:ascii="Cambria" w:hAnsi="Cambria"/>
                <w:sz w:val="24"/>
              </w:rPr>
              <w:t>Правила хранения лекарственных препаратов?</w:t>
            </w:r>
          </w:p>
          <w:p w14:paraId="21BC2A86" w14:textId="77777777" w:rsidR="00BD00D8" w:rsidRDefault="00E15F44">
            <w:pPr>
              <w:pStyle w:val="af8"/>
              <w:numPr>
                <w:ilvl w:val="3"/>
                <w:numId w:val="17"/>
              </w:numPr>
              <w:tabs>
                <w:tab w:val="clear" w:pos="2880"/>
                <w:tab w:val="left" w:pos="23"/>
                <w:tab w:val="left" w:pos="307"/>
              </w:tabs>
              <w:spacing w:after="0" w:line="240" w:lineRule="auto"/>
              <w:ind w:left="23" w:right="57" w:firstLine="0"/>
              <w:jc w:val="both"/>
              <w:rPr>
                <w:rFonts w:ascii="Cambria" w:hAnsi="Cambria"/>
                <w:sz w:val="24"/>
              </w:rPr>
            </w:pPr>
            <w:r>
              <w:rPr>
                <w:rFonts w:ascii="Cambria" w:hAnsi="Cambria"/>
                <w:sz w:val="24"/>
              </w:rPr>
              <w:t xml:space="preserve">Режим работы </w:t>
            </w:r>
            <w:proofErr w:type="spellStart"/>
            <w:proofErr w:type="gramStart"/>
            <w:r>
              <w:rPr>
                <w:rFonts w:ascii="Cambria" w:hAnsi="Cambria"/>
                <w:sz w:val="24"/>
              </w:rPr>
              <w:t>мед.пункта</w:t>
            </w:r>
            <w:proofErr w:type="spellEnd"/>
            <w:proofErr w:type="gramEnd"/>
            <w:r>
              <w:rPr>
                <w:rFonts w:ascii="Cambria" w:hAnsi="Cambria"/>
                <w:sz w:val="24"/>
              </w:rPr>
              <w:t xml:space="preserve"> в расположении воинской части?</w:t>
            </w:r>
          </w:p>
          <w:p w14:paraId="4AB80CA1" w14:textId="77777777" w:rsidR="00BD00D8" w:rsidRDefault="00E15F44">
            <w:pPr>
              <w:pStyle w:val="af8"/>
              <w:numPr>
                <w:ilvl w:val="3"/>
                <w:numId w:val="17"/>
              </w:numPr>
              <w:tabs>
                <w:tab w:val="clear" w:pos="2880"/>
                <w:tab w:val="left" w:pos="23"/>
                <w:tab w:val="left" w:pos="307"/>
              </w:tabs>
              <w:spacing w:after="0" w:line="240" w:lineRule="auto"/>
              <w:ind w:left="23" w:right="57" w:firstLine="0"/>
              <w:jc w:val="both"/>
              <w:rPr>
                <w:rFonts w:ascii="Cambria" w:hAnsi="Cambria"/>
                <w:sz w:val="24"/>
              </w:rPr>
            </w:pPr>
            <w:r>
              <w:rPr>
                <w:rFonts w:ascii="Cambria" w:hAnsi="Cambria"/>
                <w:sz w:val="24"/>
              </w:rPr>
              <w:t xml:space="preserve">Виды </w:t>
            </w:r>
            <w:proofErr w:type="spellStart"/>
            <w:proofErr w:type="gramStart"/>
            <w:r>
              <w:rPr>
                <w:rFonts w:ascii="Cambria" w:hAnsi="Cambria"/>
                <w:sz w:val="24"/>
              </w:rPr>
              <w:t>мед.помощи</w:t>
            </w:r>
            <w:proofErr w:type="spellEnd"/>
            <w:proofErr w:type="gramEnd"/>
            <w:r>
              <w:rPr>
                <w:rFonts w:ascii="Cambria" w:hAnsi="Cambria"/>
                <w:sz w:val="24"/>
              </w:rPr>
              <w:t xml:space="preserve">, которая может оказываться в </w:t>
            </w:r>
            <w:proofErr w:type="spellStart"/>
            <w:r>
              <w:rPr>
                <w:rFonts w:ascii="Cambria" w:hAnsi="Cambria"/>
                <w:sz w:val="24"/>
              </w:rPr>
              <w:t>мед.пункте</w:t>
            </w:r>
            <w:proofErr w:type="spellEnd"/>
            <w:r>
              <w:rPr>
                <w:rFonts w:ascii="Cambria" w:hAnsi="Cambria"/>
                <w:sz w:val="24"/>
              </w:rPr>
              <w:t>, исходя из возможностей?</w:t>
            </w:r>
          </w:p>
          <w:p w14:paraId="11C94DF0" w14:textId="77777777" w:rsidR="00BD00D8" w:rsidRDefault="00E15F44">
            <w:pPr>
              <w:pStyle w:val="af8"/>
              <w:numPr>
                <w:ilvl w:val="3"/>
                <w:numId w:val="17"/>
              </w:numPr>
              <w:tabs>
                <w:tab w:val="clear" w:pos="2880"/>
                <w:tab w:val="left" w:pos="23"/>
                <w:tab w:val="left" w:pos="307"/>
              </w:tabs>
              <w:spacing w:after="0" w:line="240" w:lineRule="auto"/>
              <w:ind w:left="23" w:right="57" w:firstLine="0"/>
              <w:jc w:val="both"/>
              <w:rPr>
                <w:rFonts w:ascii="Cambria" w:hAnsi="Cambria"/>
                <w:sz w:val="24"/>
              </w:rPr>
            </w:pPr>
            <w:r>
              <w:rPr>
                <w:rFonts w:ascii="Cambria" w:hAnsi="Cambria"/>
                <w:sz w:val="24"/>
              </w:rPr>
              <w:t xml:space="preserve">Необходимая квалификация для работников </w:t>
            </w:r>
            <w:proofErr w:type="spellStart"/>
            <w:proofErr w:type="gramStart"/>
            <w:r>
              <w:rPr>
                <w:rFonts w:ascii="Cambria" w:hAnsi="Cambria"/>
                <w:sz w:val="24"/>
              </w:rPr>
              <w:t>мед.пункта</w:t>
            </w:r>
            <w:proofErr w:type="spellEnd"/>
            <w:proofErr w:type="gramEnd"/>
            <w:r>
              <w:rPr>
                <w:rFonts w:ascii="Cambria" w:hAnsi="Cambria"/>
                <w:sz w:val="24"/>
              </w:rPr>
              <w:t>?</w:t>
            </w: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2BFB4AB" w14:textId="77777777" w:rsidR="00BD00D8" w:rsidRDefault="00E15F44">
            <w:pPr>
              <w:spacing w:after="0" w:line="240" w:lineRule="auto"/>
              <w:rPr>
                <w:rFonts w:ascii="Cambria" w:hAnsi="Cambria"/>
                <w:sz w:val="24"/>
              </w:rPr>
            </w:pPr>
            <w:r>
              <w:rPr>
                <w:rFonts w:ascii="Cambria" w:hAnsi="Cambria"/>
                <w:sz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3F830513" w14:textId="77777777" w:rsidR="00BD00D8" w:rsidRDefault="00BD00D8">
            <w:pPr>
              <w:spacing w:after="0" w:line="240" w:lineRule="auto"/>
              <w:rPr>
                <w:rFonts w:ascii="Cambria" w:hAnsi="Cambria"/>
                <w:sz w:val="24"/>
              </w:rPr>
            </w:pPr>
          </w:p>
        </w:tc>
        <w:tc>
          <w:tcPr>
            <w:tcW w:w="26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066749C" w14:textId="77777777" w:rsidR="00BD00D8" w:rsidRDefault="00E15F44">
            <w:pPr>
              <w:spacing w:after="0" w:line="240" w:lineRule="auto"/>
              <w:rPr>
                <w:rFonts w:ascii="Cambria" w:hAnsi="Cambria"/>
                <w:sz w:val="24"/>
              </w:rPr>
            </w:pPr>
            <w:r>
              <w:rPr>
                <w:rFonts w:ascii="Cambria" w:hAnsi="Cambria"/>
                <w:sz w:val="24"/>
              </w:rPr>
              <w:t>Устный фронтальный опрос</w:t>
            </w:r>
          </w:p>
        </w:tc>
      </w:tr>
      <w:tr w:rsidR="00BD00D8" w14:paraId="35BE6EA8" w14:textId="77777777">
        <w:trPr>
          <w:trHeight w:val="465"/>
        </w:trPr>
        <w:tc>
          <w:tcPr>
            <w:tcW w:w="25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2C7B523" w14:textId="77777777" w:rsidR="00BD00D8" w:rsidRDefault="00E15F44">
            <w:pPr>
              <w:spacing w:after="0" w:line="240" w:lineRule="auto"/>
              <w:ind w:left="57" w:right="57"/>
              <w:rPr>
                <w:rFonts w:ascii="Cambria" w:hAnsi="Cambria"/>
                <w:sz w:val="24"/>
              </w:rPr>
            </w:pPr>
            <w:r>
              <w:rPr>
                <w:rFonts w:ascii="Cambria" w:hAnsi="Cambria"/>
                <w:sz w:val="24"/>
              </w:rPr>
              <w:lastRenderedPageBreak/>
              <w:t>Первичное усвоение новых знаний.</w:t>
            </w:r>
            <w:r>
              <w:rPr>
                <w:rFonts w:ascii="Cambria" w:hAnsi="Cambria"/>
                <w:spacing w:val="-9"/>
                <w:sz w:val="24"/>
              </w:rPr>
              <w:t xml:space="preserve"> Осмысление содержания заданий практической работы,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1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27CF559" w14:textId="77777777" w:rsidR="00BD00D8" w:rsidRDefault="00E15F44">
            <w:pPr>
              <w:spacing w:after="0" w:line="240" w:lineRule="auto"/>
              <w:ind w:left="57" w:right="57"/>
              <w:jc w:val="both"/>
              <w:rPr>
                <w:rFonts w:ascii="Cambria" w:hAnsi="Cambria"/>
                <w:sz w:val="24"/>
              </w:rPr>
            </w:pPr>
            <w:r>
              <w:rPr>
                <w:rFonts w:ascii="Cambria" w:hAnsi="Cambria"/>
                <w:sz w:val="24"/>
              </w:rPr>
              <w:t>Работа в группах – изучение нового материала.</w:t>
            </w:r>
          </w:p>
          <w:p w14:paraId="3EDD5E6E" w14:textId="77777777" w:rsidR="00BD00D8" w:rsidRDefault="00E15F44">
            <w:pPr>
              <w:spacing w:after="0" w:line="240" w:lineRule="auto"/>
              <w:ind w:left="57" w:right="57"/>
              <w:jc w:val="both"/>
              <w:rPr>
                <w:rFonts w:ascii="Cambria" w:hAnsi="Cambria"/>
                <w:sz w:val="24"/>
              </w:rPr>
            </w:pPr>
            <w:r>
              <w:rPr>
                <w:rFonts w:ascii="Cambria" w:hAnsi="Cambria"/>
                <w:sz w:val="24"/>
              </w:rPr>
              <w:t xml:space="preserve">Преподаватель предлагает студентам разбиться на 3 </w:t>
            </w:r>
            <w:proofErr w:type="gramStart"/>
            <w:r>
              <w:rPr>
                <w:rFonts w:ascii="Cambria" w:hAnsi="Cambria"/>
                <w:sz w:val="24"/>
              </w:rPr>
              <w:t>группы,  ознакомиться</w:t>
            </w:r>
            <w:proofErr w:type="gramEnd"/>
            <w:r>
              <w:rPr>
                <w:rFonts w:ascii="Cambria" w:hAnsi="Cambria"/>
                <w:sz w:val="24"/>
              </w:rPr>
              <w:t xml:space="preserve"> с Чек-листами по 3-м темам (каждая группа изучает свой Чек-лист) и, используя полученные профессиональные  знания, составить «Памятку призывника» по своему вопросу.</w:t>
            </w:r>
          </w:p>
        </w:tc>
        <w:tc>
          <w:tcPr>
            <w:tcW w:w="39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7C689E" w14:textId="77777777" w:rsidR="00BD00D8" w:rsidRDefault="00E15F44">
            <w:pPr>
              <w:tabs>
                <w:tab w:val="left" w:pos="241"/>
              </w:tabs>
              <w:spacing w:after="0" w:line="240" w:lineRule="auto"/>
              <w:ind w:left="57" w:right="57"/>
              <w:jc w:val="both"/>
              <w:rPr>
                <w:rFonts w:ascii="Cambria" w:hAnsi="Cambria"/>
                <w:sz w:val="24"/>
              </w:rPr>
            </w:pPr>
            <w:r>
              <w:rPr>
                <w:rFonts w:ascii="Cambria" w:hAnsi="Cambria"/>
                <w:sz w:val="24"/>
              </w:rPr>
              <w:t>Студенты работают в 3-х группах:</w:t>
            </w:r>
          </w:p>
          <w:p w14:paraId="38C65A41" w14:textId="77777777" w:rsidR="00BD00D8" w:rsidRDefault="00E15F44">
            <w:pPr>
              <w:tabs>
                <w:tab w:val="left" w:pos="241"/>
              </w:tabs>
              <w:spacing w:after="0" w:line="240" w:lineRule="auto"/>
              <w:ind w:right="57"/>
              <w:jc w:val="both"/>
              <w:rPr>
                <w:rFonts w:ascii="Cambria" w:hAnsi="Cambria"/>
                <w:b/>
                <w:sz w:val="24"/>
              </w:rPr>
            </w:pPr>
            <w:r>
              <w:rPr>
                <w:rFonts w:ascii="Cambria" w:hAnsi="Cambria"/>
                <w:b/>
                <w:sz w:val="24"/>
              </w:rPr>
              <w:t>Группа 1. Вопрос «Распределение времени и повседневный порядок» работают с текстом:</w:t>
            </w:r>
          </w:p>
          <w:p w14:paraId="2C8135D3" w14:textId="77777777" w:rsidR="00BD00D8" w:rsidRDefault="00E15F44">
            <w:pPr>
              <w:tabs>
                <w:tab w:val="left" w:pos="241"/>
              </w:tabs>
              <w:spacing w:after="0" w:line="240" w:lineRule="auto"/>
              <w:ind w:right="57"/>
              <w:jc w:val="both"/>
              <w:rPr>
                <w:rFonts w:ascii="Cambria" w:hAnsi="Cambria"/>
                <w:sz w:val="24"/>
              </w:rPr>
            </w:pPr>
            <w:r>
              <w:rPr>
                <w:rFonts w:ascii="Cambria" w:hAnsi="Cambria"/>
                <w:sz w:val="24"/>
              </w:rPr>
              <w:t>Распределение времени в воинской части осуществляется так, чтобы обеспечивалась постоянная боевая готовность личного состава и создавались условия для проведения организованной боевой учебы, поддержания порядка, воинской дисциплины и воспитания военнослужащих, повышения их культурного уровня, своевременного отдыха и приема пищи.</w:t>
            </w:r>
          </w:p>
          <w:p w14:paraId="73FA9AB1" w14:textId="77777777" w:rsidR="00BD00D8" w:rsidRDefault="00E15F44">
            <w:pPr>
              <w:tabs>
                <w:tab w:val="left" w:pos="241"/>
              </w:tabs>
              <w:spacing w:after="0" w:line="240" w:lineRule="auto"/>
              <w:ind w:right="57"/>
              <w:jc w:val="both"/>
              <w:rPr>
                <w:rFonts w:ascii="Cambria" w:hAnsi="Cambria"/>
                <w:sz w:val="24"/>
              </w:rPr>
            </w:pPr>
            <w:r>
              <w:rPr>
                <w:rFonts w:ascii="Cambria" w:hAnsi="Cambria"/>
                <w:sz w:val="24"/>
              </w:rPr>
              <w:t>Продолжительность служебного времени военнослужащих, проходящих военную службу по призыву, определяется распорядком дня воинской части.</w:t>
            </w:r>
          </w:p>
          <w:p w14:paraId="700D7D98" w14:textId="77777777" w:rsidR="00BD00D8" w:rsidRDefault="00E15F44">
            <w:pPr>
              <w:tabs>
                <w:tab w:val="left" w:pos="241"/>
              </w:tabs>
              <w:spacing w:after="0" w:line="240" w:lineRule="auto"/>
              <w:ind w:right="57"/>
              <w:jc w:val="both"/>
              <w:rPr>
                <w:rFonts w:ascii="Cambria" w:hAnsi="Cambria"/>
                <w:sz w:val="24"/>
              </w:rPr>
            </w:pPr>
            <w:r>
              <w:rPr>
                <w:rFonts w:ascii="Cambria" w:hAnsi="Cambria"/>
                <w:sz w:val="24"/>
              </w:rPr>
              <w:t xml:space="preserve">Боевое дежурство, учение, походы кораблей и другие мероприятия, перечень которых определяется министром обороны Российской Федерации, проводятся без ограничения общей продолжительности </w:t>
            </w:r>
            <w:r>
              <w:rPr>
                <w:rFonts w:ascii="Cambria" w:hAnsi="Cambria"/>
                <w:sz w:val="24"/>
              </w:rPr>
              <w:lastRenderedPageBreak/>
              <w:t>еженедельного служебного времени.</w:t>
            </w:r>
          </w:p>
          <w:p w14:paraId="509835D1" w14:textId="77777777" w:rsidR="00BD00D8" w:rsidRDefault="00E15F44">
            <w:pPr>
              <w:tabs>
                <w:tab w:val="left" w:pos="241"/>
              </w:tabs>
              <w:spacing w:after="0" w:line="240" w:lineRule="auto"/>
              <w:ind w:right="57"/>
              <w:jc w:val="both"/>
              <w:rPr>
                <w:rFonts w:ascii="Cambria" w:hAnsi="Cambria"/>
                <w:sz w:val="24"/>
              </w:rPr>
            </w:pPr>
            <w:r>
              <w:rPr>
                <w:rFonts w:ascii="Cambria" w:hAnsi="Cambria"/>
                <w:sz w:val="24"/>
              </w:rPr>
              <w:t>Распределение времени в воинской части в течение суток, а по некоторым положениям и в течение недели осуществляется распорядком дня и регламентом служебного времени.</w:t>
            </w:r>
          </w:p>
          <w:p w14:paraId="7A5567AB" w14:textId="77777777" w:rsidR="00BD00D8" w:rsidRDefault="00E15F44">
            <w:pPr>
              <w:tabs>
                <w:tab w:val="left" w:pos="241"/>
              </w:tabs>
              <w:spacing w:after="0" w:line="240" w:lineRule="auto"/>
              <w:ind w:right="57"/>
              <w:jc w:val="both"/>
              <w:rPr>
                <w:rFonts w:ascii="Cambria" w:hAnsi="Cambria"/>
                <w:sz w:val="24"/>
              </w:rPr>
            </w:pPr>
            <w:r>
              <w:rPr>
                <w:rFonts w:ascii="Cambria" w:hAnsi="Cambria"/>
                <w:sz w:val="24"/>
              </w:rPr>
              <w:t>В распорядке дня предусматривается время для проведения утренней физической зарядки, утреннего и вечернего туалета, утреннего осмотра, учебных занятий и подготовки к ним, ухода за вооружением и военной техникой, воспитательной, культурно-досуговой и спортивно-массовой работы, информирования личного состава, просмотра телепрограмм, личных потребностей военнослужащих (не менее 2 ч) и 8 ч для сна.</w:t>
            </w:r>
          </w:p>
          <w:p w14:paraId="3976F5AB" w14:textId="77777777" w:rsidR="00BD00D8" w:rsidRDefault="00E15F44">
            <w:pPr>
              <w:tabs>
                <w:tab w:val="left" w:pos="241"/>
              </w:tabs>
              <w:spacing w:after="0" w:line="240" w:lineRule="auto"/>
              <w:ind w:right="57"/>
              <w:jc w:val="both"/>
              <w:rPr>
                <w:rFonts w:ascii="Cambria" w:hAnsi="Cambria"/>
                <w:sz w:val="24"/>
              </w:rPr>
            </w:pPr>
            <w:r>
              <w:rPr>
                <w:rFonts w:ascii="Cambria" w:hAnsi="Cambria"/>
                <w:sz w:val="24"/>
              </w:rPr>
              <w:t>Промежутки между приемами пищи не должны превышать 7 ч. После обеда в течение не менее 30 мин не должны проводиться занятия или работы.</w:t>
            </w:r>
          </w:p>
          <w:p w14:paraId="23BB865A" w14:textId="77777777" w:rsidR="00BD00D8" w:rsidRDefault="00E15F44">
            <w:pPr>
              <w:tabs>
                <w:tab w:val="left" w:pos="241"/>
              </w:tabs>
              <w:spacing w:after="0" w:line="240" w:lineRule="auto"/>
              <w:ind w:right="57"/>
              <w:jc w:val="both"/>
              <w:rPr>
                <w:rFonts w:ascii="Cambria" w:hAnsi="Cambria"/>
                <w:sz w:val="24"/>
              </w:rPr>
            </w:pPr>
            <w:r>
              <w:rPr>
                <w:rFonts w:ascii="Cambria" w:hAnsi="Cambria"/>
                <w:sz w:val="24"/>
              </w:rPr>
              <w:t>Каждую неделю в полку проводится парково-</w:t>
            </w:r>
            <w:r>
              <w:rPr>
                <w:rFonts w:ascii="Cambria" w:hAnsi="Cambria"/>
                <w:sz w:val="24"/>
              </w:rPr>
              <w:lastRenderedPageBreak/>
              <w:t>хозяйственный день в целях обслуживания вооружения, военной техники и других материальных средств, приведения в порядок военных городков и производства других работ. В этот же дань обычно производятся общая уборка всех помещений, а также помывка личного состава в бане.</w:t>
            </w:r>
          </w:p>
          <w:p w14:paraId="6C1DED61" w14:textId="77777777" w:rsidR="00BD00D8" w:rsidRDefault="00E15F44">
            <w:pPr>
              <w:tabs>
                <w:tab w:val="left" w:pos="241"/>
              </w:tabs>
              <w:spacing w:after="0" w:line="240" w:lineRule="auto"/>
              <w:ind w:right="57"/>
              <w:jc w:val="both"/>
              <w:rPr>
                <w:rFonts w:ascii="Cambria" w:hAnsi="Cambria"/>
                <w:sz w:val="24"/>
              </w:rPr>
            </w:pPr>
            <w:r>
              <w:rPr>
                <w:rFonts w:ascii="Cambria" w:hAnsi="Cambria"/>
                <w:sz w:val="24"/>
              </w:rPr>
              <w:t>Воскресные и праздничные дни являются днями отдыха для всего личного состава, кроме несущих боевое дежурство и службу в суточном наряде.</w:t>
            </w:r>
          </w:p>
          <w:p w14:paraId="53289567" w14:textId="77777777" w:rsidR="00BD00D8" w:rsidRDefault="00E15F44">
            <w:pPr>
              <w:tabs>
                <w:tab w:val="left" w:pos="241"/>
              </w:tabs>
              <w:spacing w:after="0" w:line="240" w:lineRule="auto"/>
              <w:ind w:right="57"/>
              <w:jc w:val="both"/>
              <w:rPr>
                <w:rFonts w:ascii="Cambria" w:hAnsi="Cambria"/>
                <w:sz w:val="24"/>
              </w:rPr>
            </w:pPr>
            <w:r>
              <w:rPr>
                <w:rFonts w:ascii="Cambria" w:hAnsi="Cambria"/>
                <w:sz w:val="24"/>
              </w:rPr>
              <w:t>Накануне дней отдыха концерты, демонстрацию кинофильмов и другие мероприятия для военнослужащих, проходящих военную службу по призыву, разрешается оканчивать на 1 ч позднее обычного, а подъем в дни отдыха проводить позднее обычного, в час, установленный командиром воинской части.</w:t>
            </w:r>
          </w:p>
          <w:p w14:paraId="56F8714D" w14:textId="77777777" w:rsidR="00BD00D8" w:rsidRDefault="00E15F44">
            <w:pPr>
              <w:tabs>
                <w:tab w:val="left" w:pos="241"/>
              </w:tabs>
              <w:spacing w:after="0" w:line="240" w:lineRule="auto"/>
              <w:ind w:right="57"/>
              <w:jc w:val="both"/>
              <w:rPr>
                <w:rFonts w:ascii="Cambria" w:hAnsi="Cambria"/>
                <w:sz w:val="24"/>
              </w:rPr>
            </w:pPr>
            <w:r>
              <w:rPr>
                <w:rFonts w:ascii="Cambria" w:hAnsi="Cambria"/>
                <w:sz w:val="24"/>
              </w:rPr>
              <w:t>В дни отдыха утренняя физическая зарядка не проводится.</w:t>
            </w:r>
          </w:p>
          <w:p w14:paraId="141F6B7F" w14:textId="77777777" w:rsidR="00BD00D8" w:rsidRDefault="00E15F44">
            <w:pPr>
              <w:tabs>
                <w:tab w:val="left" w:pos="241"/>
              </w:tabs>
              <w:spacing w:after="0" w:line="240" w:lineRule="auto"/>
              <w:ind w:right="57"/>
              <w:jc w:val="both"/>
              <w:rPr>
                <w:rFonts w:ascii="Cambria" w:hAnsi="Cambria"/>
                <w:b/>
                <w:sz w:val="24"/>
              </w:rPr>
            </w:pPr>
            <w:r>
              <w:rPr>
                <w:rFonts w:ascii="Cambria" w:hAnsi="Cambria"/>
                <w:b/>
                <w:sz w:val="24"/>
              </w:rPr>
              <w:t>Группа 2. Вопрос «Содержание помещений»</w:t>
            </w:r>
          </w:p>
          <w:p w14:paraId="146B966B" w14:textId="77777777" w:rsidR="00BD00D8" w:rsidRDefault="00E15F44">
            <w:pPr>
              <w:tabs>
                <w:tab w:val="left" w:pos="241"/>
              </w:tabs>
              <w:spacing w:after="0" w:line="240" w:lineRule="auto"/>
              <w:ind w:right="57"/>
              <w:jc w:val="both"/>
              <w:rPr>
                <w:rFonts w:ascii="Cambria" w:hAnsi="Cambria"/>
                <w:sz w:val="24"/>
              </w:rPr>
            </w:pPr>
            <w:r>
              <w:rPr>
                <w:rFonts w:ascii="Cambria" w:hAnsi="Cambria"/>
                <w:sz w:val="24"/>
              </w:rPr>
              <w:lastRenderedPageBreak/>
              <w:t>Все здания, помещения и участки территории полка должны всегда содержаться в чистоте и порядке. Каждый командир (начальник) отвечает за правильное использование зданий и помещений, за сохранность мебели, инвентаря и оборудования.</w:t>
            </w:r>
          </w:p>
          <w:p w14:paraId="7E7651F2" w14:textId="77777777" w:rsidR="00BD00D8" w:rsidRDefault="00E15F44">
            <w:pPr>
              <w:tabs>
                <w:tab w:val="left" w:pos="241"/>
              </w:tabs>
              <w:spacing w:after="0" w:line="240" w:lineRule="auto"/>
              <w:ind w:right="57"/>
              <w:jc w:val="both"/>
              <w:rPr>
                <w:rFonts w:ascii="Cambria" w:hAnsi="Cambria"/>
                <w:sz w:val="24"/>
              </w:rPr>
            </w:pPr>
            <w:r>
              <w:rPr>
                <w:rFonts w:ascii="Cambria" w:hAnsi="Cambria"/>
                <w:sz w:val="24"/>
              </w:rPr>
              <w:t>Помещения и фасады зданий должны быть окрашены красками установленных колеров.</w:t>
            </w:r>
          </w:p>
          <w:p w14:paraId="1C32B145" w14:textId="77777777" w:rsidR="00BD00D8" w:rsidRDefault="00E15F44">
            <w:pPr>
              <w:tabs>
                <w:tab w:val="left" w:pos="241"/>
              </w:tabs>
              <w:spacing w:after="0" w:line="240" w:lineRule="auto"/>
              <w:ind w:right="57"/>
              <w:jc w:val="both"/>
              <w:rPr>
                <w:rFonts w:ascii="Cambria" w:hAnsi="Cambria"/>
                <w:sz w:val="24"/>
              </w:rPr>
            </w:pPr>
            <w:r>
              <w:rPr>
                <w:rFonts w:ascii="Cambria" w:hAnsi="Cambria"/>
                <w:sz w:val="24"/>
              </w:rPr>
              <w:t>Комнаты должны быть пронумерованы. На наружной стороне входной двери каждой комнаты вывешивается табличка с указанием номера комнаты и ее назначения, а внутри каждой комнаты - опись находящегося в ней имущества.</w:t>
            </w:r>
          </w:p>
          <w:p w14:paraId="5FC75D63" w14:textId="77777777" w:rsidR="00BD00D8" w:rsidRDefault="00E15F44">
            <w:pPr>
              <w:tabs>
                <w:tab w:val="left" w:pos="241"/>
              </w:tabs>
              <w:spacing w:after="0" w:line="240" w:lineRule="auto"/>
              <w:ind w:right="57"/>
              <w:jc w:val="both"/>
              <w:rPr>
                <w:rFonts w:ascii="Cambria" w:hAnsi="Cambria"/>
                <w:sz w:val="24"/>
              </w:rPr>
            </w:pPr>
            <w:r>
              <w:rPr>
                <w:rFonts w:ascii="Cambria" w:hAnsi="Cambria"/>
                <w:sz w:val="24"/>
              </w:rPr>
              <w:t xml:space="preserve">Имущество нумеруется с </w:t>
            </w:r>
            <w:proofErr w:type="spellStart"/>
            <w:r>
              <w:rPr>
                <w:rFonts w:ascii="Cambria" w:hAnsi="Cambria"/>
                <w:sz w:val="24"/>
              </w:rPr>
              <w:t>нелицевой</w:t>
            </w:r>
            <w:proofErr w:type="spellEnd"/>
            <w:r>
              <w:rPr>
                <w:rFonts w:ascii="Cambria" w:hAnsi="Cambria"/>
                <w:sz w:val="24"/>
              </w:rPr>
              <w:t xml:space="preserve"> стороны и заносится в книгу учета, которая хранится в канцелярии роты.</w:t>
            </w:r>
          </w:p>
          <w:p w14:paraId="7E567714" w14:textId="77777777" w:rsidR="00BD00D8" w:rsidRDefault="00E15F44">
            <w:pPr>
              <w:tabs>
                <w:tab w:val="left" w:pos="241"/>
              </w:tabs>
              <w:spacing w:after="0" w:line="240" w:lineRule="auto"/>
              <w:ind w:right="57"/>
              <w:jc w:val="both"/>
              <w:rPr>
                <w:rFonts w:ascii="Cambria" w:hAnsi="Cambria"/>
                <w:sz w:val="24"/>
              </w:rPr>
            </w:pPr>
            <w:r>
              <w:rPr>
                <w:rFonts w:ascii="Cambria" w:hAnsi="Cambria"/>
                <w:sz w:val="24"/>
              </w:rPr>
              <w:t>Имущество, закрепленное за подразделением, без разрешения командира полка не может переноситься в другое подразделение.</w:t>
            </w:r>
          </w:p>
          <w:p w14:paraId="56232B7B" w14:textId="77777777" w:rsidR="00BD00D8" w:rsidRDefault="00E15F44">
            <w:pPr>
              <w:tabs>
                <w:tab w:val="left" w:pos="241"/>
              </w:tabs>
              <w:spacing w:after="0" w:line="240" w:lineRule="auto"/>
              <w:ind w:right="57"/>
              <w:jc w:val="both"/>
              <w:rPr>
                <w:rFonts w:ascii="Cambria" w:hAnsi="Cambria"/>
                <w:sz w:val="24"/>
              </w:rPr>
            </w:pPr>
            <w:r>
              <w:rPr>
                <w:rFonts w:ascii="Cambria" w:hAnsi="Cambria"/>
                <w:sz w:val="24"/>
              </w:rPr>
              <w:lastRenderedPageBreak/>
              <w:t>Переносить мебель, инвентарь и оборудование из одного военного городка в другой запрещается.</w:t>
            </w:r>
          </w:p>
          <w:p w14:paraId="1E47F935" w14:textId="77777777" w:rsidR="00BD00D8" w:rsidRDefault="00E15F44">
            <w:pPr>
              <w:tabs>
                <w:tab w:val="left" w:pos="241"/>
              </w:tabs>
              <w:spacing w:after="0" w:line="240" w:lineRule="auto"/>
              <w:ind w:right="57"/>
              <w:jc w:val="both"/>
              <w:rPr>
                <w:rFonts w:ascii="Cambria" w:hAnsi="Cambria"/>
                <w:sz w:val="24"/>
              </w:rPr>
            </w:pPr>
            <w:r>
              <w:rPr>
                <w:rFonts w:ascii="Cambria" w:hAnsi="Cambria"/>
                <w:sz w:val="24"/>
              </w:rPr>
              <w:t>В спальных помещениях казармы, жилых комнатах общежития или других помещениях для личного состава на видном месте должны быть вывешены на специальных щитах распорядок дня, регламент служебного времени, расписание занятий, листы нарядов, схема размещения личного состава, опись имущества и необходимые инструкции, а также могут быть установлены телевизоры, радиоаппаратура, холодильники и другая бытовая техника.</w:t>
            </w:r>
          </w:p>
          <w:p w14:paraId="4A3032D5" w14:textId="77777777" w:rsidR="00BD00D8" w:rsidRDefault="00E15F44">
            <w:pPr>
              <w:tabs>
                <w:tab w:val="left" w:pos="241"/>
              </w:tabs>
              <w:spacing w:after="0" w:line="240" w:lineRule="auto"/>
              <w:ind w:right="57"/>
              <w:jc w:val="both"/>
              <w:rPr>
                <w:rFonts w:ascii="Cambria" w:hAnsi="Cambria"/>
                <w:sz w:val="24"/>
              </w:rPr>
            </w:pPr>
            <w:r>
              <w:rPr>
                <w:rFonts w:ascii="Cambria" w:hAnsi="Cambria"/>
                <w:sz w:val="24"/>
              </w:rPr>
              <w:t>Вывешиваемые в комнатах (помещениях) портреты и картины должны быть в рамках, а плакаты и другие наглядные пособия - на рейках. В помещениях разрешается иметь цветы, а на окнах аккуратные однотонные занавески.</w:t>
            </w:r>
          </w:p>
          <w:p w14:paraId="361AE148" w14:textId="77777777" w:rsidR="00BD00D8" w:rsidRDefault="00E15F44">
            <w:pPr>
              <w:tabs>
                <w:tab w:val="left" w:pos="241"/>
              </w:tabs>
              <w:spacing w:after="0" w:line="240" w:lineRule="auto"/>
              <w:ind w:right="57"/>
              <w:jc w:val="both"/>
              <w:rPr>
                <w:rFonts w:ascii="Cambria" w:hAnsi="Cambria"/>
                <w:sz w:val="24"/>
              </w:rPr>
            </w:pPr>
            <w:r>
              <w:rPr>
                <w:rFonts w:ascii="Cambria" w:hAnsi="Cambria"/>
                <w:sz w:val="24"/>
              </w:rPr>
              <w:t xml:space="preserve">Стекла в выходящих на улицы населенных пунктов окнах нижних этажей должны быть </w:t>
            </w:r>
            <w:r>
              <w:rPr>
                <w:rFonts w:ascii="Cambria" w:hAnsi="Cambria"/>
                <w:sz w:val="24"/>
              </w:rPr>
              <w:lastRenderedPageBreak/>
              <w:t>матовыми или на необходимую высоту покрашены белой краской.</w:t>
            </w:r>
          </w:p>
          <w:p w14:paraId="40416112" w14:textId="77777777" w:rsidR="00BD00D8" w:rsidRDefault="00E15F44">
            <w:pPr>
              <w:tabs>
                <w:tab w:val="left" w:pos="241"/>
              </w:tabs>
              <w:spacing w:after="0" w:line="240" w:lineRule="auto"/>
              <w:ind w:right="57"/>
              <w:jc w:val="both"/>
              <w:rPr>
                <w:rFonts w:ascii="Cambria" w:hAnsi="Cambria"/>
                <w:sz w:val="24"/>
              </w:rPr>
            </w:pPr>
            <w:r>
              <w:rPr>
                <w:rFonts w:ascii="Cambria" w:hAnsi="Cambria"/>
                <w:sz w:val="24"/>
              </w:rPr>
              <w:t>Входные двери в казарму (общежитие) оборудуются смотровым глазком, надежным внутренним запором и звуковой сигнализацией с выводом к дневальному по подразделению. На окнах нижних этажей устанавливаются металлические решетки с внутренними запорами.</w:t>
            </w:r>
          </w:p>
          <w:p w14:paraId="2735C82E" w14:textId="77777777" w:rsidR="00BD00D8" w:rsidRDefault="00E15F44">
            <w:pPr>
              <w:tabs>
                <w:tab w:val="left" w:pos="241"/>
              </w:tabs>
              <w:spacing w:after="0" w:line="240" w:lineRule="auto"/>
              <w:ind w:right="57"/>
              <w:jc w:val="both"/>
              <w:rPr>
                <w:rFonts w:ascii="Cambria" w:hAnsi="Cambria"/>
                <w:sz w:val="24"/>
              </w:rPr>
            </w:pPr>
            <w:r>
              <w:rPr>
                <w:rFonts w:ascii="Cambria" w:hAnsi="Cambria"/>
                <w:sz w:val="24"/>
              </w:rPr>
              <w:t>Во всех жилых помещениях, где есть водопровод, для питья воды оборудуются фонтанчики, а в помещениях, где нет водопровода, устанавливаются закрытые на замок бачки с питьевой водой, которые оборудуются водоразборными краниками. Бачки ежедневно под наблюдением дежурного по роте прополаскиваются и наполняются свежей питьевой водой, один раз в неделю производится их дезинфекция. Ключи от бачков хранятся у дежурного по роте.</w:t>
            </w:r>
          </w:p>
          <w:p w14:paraId="554D61FA" w14:textId="77777777" w:rsidR="00BD00D8" w:rsidRDefault="00E15F44">
            <w:pPr>
              <w:tabs>
                <w:tab w:val="left" w:pos="241"/>
              </w:tabs>
              <w:spacing w:after="0" w:line="240" w:lineRule="auto"/>
              <w:ind w:right="57"/>
              <w:jc w:val="both"/>
              <w:rPr>
                <w:rFonts w:ascii="Cambria" w:hAnsi="Cambria"/>
                <w:sz w:val="24"/>
              </w:rPr>
            </w:pPr>
            <w:r>
              <w:rPr>
                <w:rFonts w:ascii="Cambria" w:hAnsi="Cambria"/>
                <w:sz w:val="24"/>
              </w:rPr>
              <w:t xml:space="preserve">Все помещения обеспечиваются достаточным количеством урн </w:t>
            </w:r>
            <w:r>
              <w:rPr>
                <w:rFonts w:ascii="Cambria" w:hAnsi="Cambria"/>
                <w:sz w:val="24"/>
              </w:rPr>
              <w:lastRenderedPageBreak/>
              <w:t>для мусора, а места для курения - урнами с водой (обеззараживающей жидкостью).</w:t>
            </w:r>
          </w:p>
          <w:p w14:paraId="14B4A8C9" w14:textId="77777777" w:rsidR="00BD00D8" w:rsidRDefault="00E15F44">
            <w:pPr>
              <w:tabs>
                <w:tab w:val="left" w:pos="241"/>
              </w:tabs>
              <w:spacing w:after="0" w:line="240" w:lineRule="auto"/>
              <w:ind w:right="57"/>
              <w:jc w:val="both"/>
              <w:rPr>
                <w:rFonts w:ascii="Cambria" w:hAnsi="Cambria"/>
                <w:sz w:val="24"/>
              </w:rPr>
            </w:pPr>
            <w:r>
              <w:rPr>
                <w:rFonts w:ascii="Cambria" w:hAnsi="Cambria"/>
                <w:sz w:val="24"/>
              </w:rPr>
              <w:t>У наружных входов в помещения должны быть приспособления для очистки обуви от грязи и урны для мусора.</w:t>
            </w:r>
          </w:p>
          <w:p w14:paraId="71BBEF3F" w14:textId="77777777" w:rsidR="00BD00D8" w:rsidRDefault="00E15F44">
            <w:pPr>
              <w:tabs>
                <w:tab w:val="left" w:pos="241"/>
              </w:tabs>
              <w:spacing w:after="0" w:line="240" w:lineRule="auto"/>
              <w:ind w:right="57"/>
              <w:jc w:val="both"/>
              <w:rPr>
                <w:rFonts w:ascii="Cambria" w:hAnsi="Cambria"/>
                <w:sz w:val="24"/>
              </w:rPr>
            </w:pPr>
            <w:r>
              <w:rPr>
                <w:rFonts w:ascii="Cambria" w:hAnsi="Cambria"/>
                <w:sz w:val="24"/>
              </w:rPr>
              <w:t>Ежедневная утренняя уборка спальных помещений в казарме и жилых комнат в общежитии производится очередными уборщиками под непосредственным руководством дежурного по роте. От занятий очередные уборщики не освобождаются.</w:t>
            </w:r>
          </w:p>
          <w:p w14:paraId="51D647FC" w14:textId="77777777" w:rsidR="00BD00D8" w:rsidRDefault="00E15F44">
            <w:pPr>
              <w:tabs>
                <w:tab w:val="left" w:pos="241"/>
              </w:tabs>
              <w:spacing w:after="0" w:line="240" w:lineRule="auto"/>
              <w:ind w:right="57"/>
              <w:jc w:val="both"/>
              <w:rPr>
                <w:rFonts w:ascii="Cambria" w:hAnsi="Cambria"/>
                <w:sz w:val="24"/>
              </w:rPr>
            </w:pPr>
            <w:r>
              <w:rPr>
                <w:rFonts w:ascii="Cambria" w:hAnsi="Cambria"/>
                <w:sz w:val="24"/>
              </w:rPr>
              <w:t>Очередные уборщики обязаны: вымести мусор из-под кроватей и прикроватных тумбочек, подмести в проходах между рядами кроватей, при необходимости протереть пол влажной тряпкой, вынести мусор в установленное место, убрать пыль с окон, дверей, шкафов, ящиков и других предметов.</w:t>
            </w:r>
          </w:p>
          <w:p w14:paraId="24947161" w14:textId="77777777" w:rsidR="00BD00D8" w:rsidRDefault="00E15F44">
            <w:pPr>
              <w:tabs>
                <w:tab w:val="left" w:pos="241"/>
              </w:tabs>
              <w:spacing w:after="0" w:line="240" w:lineRule="auto"/>
              <w:ind w:right="57"/>
              <w:jc w:val="both"/>
              <w:rPr>
                <w:rFonts w:ascii="Cambria" w:hAnsi="Cambria"/>
                <w:sz w:val="24"/>
              </w:rPr>
            </w:pPr>
            <w:r>
              <w:rPr>
                <w:rFonts w:ascii="Cambria" w:hAnsi="Cambria"/>
                <w:sz w:val="24"/>
              </w:rPr>
              <w:t>Ежедневная уборка помещений казармы и общежития и поддержание чистоты в них во время занятий возлагаются на суточный наряд роты.</w:t>
            </w:r>
          </w:p>
          <w:p w14:paraId="6DCE601D" w14:textId="77777777" w:rsidR="00BD00D8" w:rsidRDefault="00E15F44">
            <w:pPr>
              <w:tabs>
                <w:tab w:val="left" w:pos="241"/>
              </w:tabs>
              <w:spacing w:after="0" w:line="240" w:lineRule="auto"/>
              <w:ind w:right="57"/>
              <w:jc w:val="both"/>
              <w:rPr>
                <w:rFonts w:ascii="Cambria" w:hAnsi="Cambria"/>
                <w:sz w:val="24"/>
              </w:rPr>
            </w:pPr>
            <w:r>
              <w:rPr>
                <w:rFonts w:ascii="Cambria" w:hAnsi="Cambria"/>
                <w:sz w:val="24"/>
              </w:rPr>
              <w:lastRenderedPageBreak/>
              <w:t xml:space="preserve">Кроме ежедневной уборки один раз в неделю производится общая уборка всех помещений под руководством старшины роты. Во время общей уборки постельные принадлежности (матрацы, подушки, одеяла) должны выноситься во двор для </w:t>
            </w:r>
            <w:proofErr w:type="spellStart"/>
            <w:r>
              <w:rPr>
                <w:rFonts w:ascii="Cambria" w:hAnsi="Cambria"/>
                <w:sz w:val="24"/>
              </w:rPr>
              <w:t>вытряхивания</w:t>
            </w:r>
            <w:proofErr w:type="spellEnd"/>
            <w:r>
              <w:rPr>
                <w:rFonts w:ascii="Cambria" w:hAnsi="Cambria"/>
                <w:sz w:val="24"/>
              </w:rPr>
              <w:t xml:space="preserve"> и проветривания. Перед натиркой полов мастикой их очищают от грязи и протирают влажными тряпками.</w:t>
            </w:r>
          </w:p>
          <w:p w14:paraId="214A3C7C" w14:textId="77777777" w:rsidR="00BD00D8" w:rsidRDefault="00E15F44">
            <w:pPr>
              <w:tabs>
                <w:tab w:val="left" w:pos="241"/>
              </w:tabs>
              <w:spacing w:after="0" w:line="240" w:lineRule="auto"/>
              <w:ind w:right="57"/>
              <w:jc w:val="both"/>
              <w:rPr>
                <w:rFonts w:ascii="Cambria" w:hAnsi="Cambria"/>
                <w:sz w:val="24"/>
              </w:rPr>
            </w:pPr>
            <w:r>
              <w:rPr>
                <w:rFonts w:ascii="Cambria" w:hAnsi="Cambria"/>
                <w:sz w:val="24"/>
              </w:rPr>
              <w:t>Полы, если не натираются мастикой, моются не менее одного раза в неделю. Мытье полов разливом воды запрещается.</w:t>
            </w:r>
          </w:p>
          <w:p w14:paraId="37FF35F1" w14:textId="77777777" w:rsidR="00BD00D8" w:rsidRDefault="00E15F44">
            <w:pPr>
              <w:tabs>
                <w:tab w:val="left" w:pos="241"/>
              </w:tabs>
              <w:spacing w:after="0" w:line="240" w:lineRule="auto"/>
              <w:ind w:right="57"/>
              <w:jc w:val="both"/>
              <w:rPr>
                <w:rFonts w:ascii="Cambria" w:hAnsi="Cambria"/>
                <w:sz w:val="24"/>
              </w:rPr>
            </w:pPr>
            <w:r>
              <w:rPr>
                <w:rFonts w:ascii="Cambria" w:hAnsi="Cambria"/>
                <w:sz w:val="24"/>
              </w:rPr>
              <w:t>В столовых, хлебопекарнях и на хлебозаводах все оборудование и инвентарь маркируются, содержатся в чистоте и порядке; посуда после приема пищи должна быть вычищена, вымыта, ошпарена кипятком и просушена. Посуда хранится на стеллажах или в специальных шкафах.</w:t>
            </w:r>
          </w:p>
          <w:p w14:paraId="54C530AC" w14:textId="77777777" w:rsidR="00BD00D8" w:rsidRDefault="00E15F44">
            <w:pPr>
              <w:tabs>
                <w:tab w:val="left" w:pos="241"/>
              </w:tabs>
              <w:spacing w:after="0" w:line="240" w:lineRule="auto"/>
              <w:ind w:right="57"/>
              <w:jc w:val="both"/>
              <w:rPr>
                <w:rFonts w:ascii="Cambria" w:hAnsi="Cambria"/>
                <w:sz w:val="24"/>
              </w:rPr>
            </w:pPr>
            <w:r>
              <w:rPr>
                <w:rFonts w:ascii="Cambria" w:hAnsi="Cambria"/>
                <w:sz w:val="24"/>
              </w:rPr>
              <w:t>Зимой слуховые окна зданий должны быть закрыты, а летом открыты, но защищены специальными решетками.</w:t>
            </w:r>
          </w:p>
          <w:p w14:paraId="2BE91352" w14:textId="77777777" w:rsidR="00BD00D8" w:rsidRDefault="00E15F44">
            <w:pPr>
              <w:tabs>
                <w:tab w:val="left" w:pos="241"/>
              </w:tabs>
              <w:spacing w:after="0" w:line="240" w:lineRule="auto"/>
              <w:ind w:right="57"/>
              <w:jc w:val="both"/>
              <w:rPr>
                <w:rFonts w:ascii="Cambria" w:hAnsi="Cambria"/>
                <w:sz w:val="24"/>
              </w:rPr>
            </w:pPr>
            <w:r>
              <w:rPr>
                <w:rFonts w:ascii="Cambria" w:hAnsi="Cambria"/>
                <w:sz w:val="24"/>
              </w:rPr>
              <w:lastRenderedPageBreak/>
              <w:t>На чердаках, в местах, удаленных от дымоходов, могут храниться только зимние оконные переплеты. Чердаки, сушилки, подвалы запираются, ключи от них хранятся у дежурного того подразделения, на которое возложена ответственность за содержание этих помещений.</w:t>
            </w:r>
          </w:p>
          <w:p w14:paraId="27970CA7" w14:textId="77777777" w:rsidR="00BD00D8" w:rsidRDefault="00E15F44">
            <w:pPr>
              <w:tabs>
                <w:tab w:val="left" w:pos="241"/>
              </w:tabs>
              <w:spacing w:after="0" w:line="240" w:lineRule="auto"/>
              <w:ind w:right="57"/>
              <w:jc w:val="both"/>
              <w:rPr>
                <w:rFonts w:ascii="Cambria" w:hAnsi="Cambria"/>
                <w:sz w:val="24"/>
              </w:rPr>
            </w:pPr>
            <w:r>
              <w:rPr>
                <w:rFonts w:ascii="Cambria" w:hAnsi="Cambria"/>
                <w:sz w:val="24"/>
              </w:rPr>
              <w:t>Туалеты должны содержаться в чистоте, ежедневно дезинфицироваться, иметь хорошую вентиляцию и освещение. Инвентарь для их уборки хранится в специально отведенном для этого месте (шкафу). Наблюдение за содержанием туалетов возлагается на старшин подразделений, санитарных инструкторов и дежурных по ротам.</w:t>
            </w:r>
          </w:p>
          <w:p w14:paraId="68CD30AB" w14:textId="77777777" w:rsidR="00BD00D8" w:rsidRDefault="00E15F44">
            <w:pPr>
              <w:tabs>
                <w:tab w:val="left" w:pos="241"/>
              </w:tabs>
              <w:spacing w:after="0" w:line="240" w:lineRule="auto"/>
              <w:ind w:right="57"/>
              <w:jc w:val="both"/>
              <w:rPr>
                <w:rFonts w:ascii="Cambria" w:hAnsi="Cambria"/>
                <w:sz w:val="24"/>
              </w:rPr>
            </w:pPr>
            <w:r>
              <w:rPr>
                <w:rFonts w:ascii="Cambria" w:hAnsi="Cambria"/>
                <w:sz w:val="24"/>
              </w:rPr>
              <w:t xml:space="preserve">Наружные туалеты устраиваются с водонепроницаемыми выгребными ямами на расстоянии 40 - 100 метров от жилых помещений, столовых и хлебопекарен (хлебозаводов). В северных районах это расстояние может быть меньше. Дорожки к наружным туалетам в ночное </w:t>
            </w:r>
            <w:r>
              <w:rPr>
                <w:rFonts w:ascii="Cambria" w:hAnsi="Cambria"/>
                <w:sz w:val="24"/>
              </w:rPr>
              <w:lastRenderedPageBreak/>
              <w:t>время освещаются. При необходимости (на ночь) в холодное время года в специально отведенных помещениях оборудуются писсуары.</w:t>
            </w:r>
          </w:p>
          <w:p w14:paraId="22D0ED56" w14:textId="77777777" w:rsidR="00BD00D8" w:rsidRDefault="00E15F44">
            <w:pPr>
              <w:tabs>
                <w:tab w:val="left" w:pos="241"/>
              </w:tabs>
              <w:spacing w:after="0" w:line="240" w:lineRule="auto"/>
              <w:ind w:right="57"/>
              <w:jc w:val="both"/>
              <w:rPr>
                <w:rFonts w:ascii="Cambria" w:hAnsi="Cambria"/>
                <w:sz w:val="24"/>
              </w:rPr>
            </w:pPr>
            <w:r>
              <w:rPr>
                <w:rFonts w:ascii="Cambria" w:hAnsi="Cambria"/>
                <w:sz w:val="24"/>
              </w:rPr>
              <w:t>Выгребные ямы туалетов своевременно очищаются и дезинфицируются.</w:t>
            </w:r>
          </w:p>
          <w:p w14:paraId="442DAE38" w14:textId="77777777" w:rsidR="00BD00D8" w:rsidRDefault="00E15F44">
            <w:pPr>
              <w:tabs>
                <w:tab w:val="left" w:pos="241"/>
              </w:tabs>
              <w:spacing w:after="0" w:line="240" w:lineRule="auto"/>
              <w:ind w:right="57"/>
              <w:jc w:val="both"/>
              <w:rPr>
                <w:rFonts w:ascii="Cambria" w:hAnsi="Cambria"/>
                <w:sz w:val="24"/>
              </w:rPr>
            </w:pPr>
            <w:r>
              <w:rPr>
                <w:rFonts w:ascii="Cambria" w:hAnsi="Cambria"/>
                <w:sz w:val="24"/>
              </w:rPr>
              <w:t>Без разрешения квартирно-эксплуатационных и пожарных органов запрещаются перепланирование помещений, перенос и разборка существующих и возведение новых построек, прокладка внутренних электросетей, линий связи, сигнализации и вводов телевизионных антенн, а также установка временных и устройство новых печей.</w:t>
            </w:r>
          </w:p>
          <w:p w14:paraId="27817A1B" w14:textId="77777777" w:rsidR="00BD00D8" w:rsidRDefault="00E15F44">
            <w:pPr>
              <w:tabs>
                <w:tab w:val="left" w:pos="241"/>
              </w:tabs>
              <w:spacing w:after="0" w:line="240" w:lineRule="auto"/>
              <w:ind w:right="57"/>
              <w:jc w:val="both"/>
              <w:rPr>
                <w:rFonts w:ascii="Cambria" w:hAnsi="Cambria"/>
                <w:sz w:val="24"/>
              </w:rPr>
            </w:pPr>
            <w:r>
              <w:rPr>
                <w:rFonts w:ascii="Cambria" w:hAnsi="Cambria"/>
                <w:sz w:val="24"/>
              </w:rPr>
              <w:t>Ремонт оборудования и сетей энергоснабжения, газоснабжения и центрального отопления производится силами квартирно-эксплуатационной службы или лицами, имеющими специальную подготовку и лицензию на его выполнение.</w:t>
            </w:r>
          </w:p>
          <w:p w14:paraId="2D361688" w14:textId="77777777" w:rsidR="00BD00D8" w:rsidRDefault="00E15F44">
            <w:pPr>
              <w:tabs>
                <w:tab w:val="left" w:pos="241"/>
              </w:tabs>
              <w:spacing w:after="0" w:line="240" w:lineRule="auto"/>
              <w:ind w:right="57"/>
              <w:jc w:val="both"/>
              <w:rPr>
                <w:rFonts w:ascii="Cambria" w:hAnsi="Cambria"/>
                <w:sz w:val="24"/>
              </w:rPr>
            </w:pPr>
            <w:r>
              <w:rPr>
                <w:rFonts w:ascii="Cambria" w:hAnsi="Cambria"/>
                <w:sz w:val="24"/>
              </w:rPr>
              <w:lastRenderedPageBreak/>
              <w:t>Ходить строем в ногу в казарменном помещении (общежитии) запрещается.</w:t>
            </w:r>
          </w:p>
          <w:p w14:paraId="0F0B2624" w14:textId="77777777" w:rsidR="00BD00D8" w:rsidRDefault="00E15F44">
            <w:pPr>
              <w:tabs>
                <w:tab w:val="left" w:pos="241"/>
              </w:tabs>
              <w:spacing w:after="0" w:line="240" w:lineRule="auto"/>
              <w:ind w:right="57"/>
              <w:jc w:val="both"/>
              <w:rPr>
                <w:rFonts w:ascii="Cambria" w:hAnsi="Cambria"/>
                <w:b/>
                <w:sz w:val="24"/>
              </w:rPr>
            </w:pPr>
            <w:r>
              <w:rPr>
                <w:rFonts w:ascii="Cambria" w:hAnsi="Cambria"/>
                <w:b/>
                <w:sz w:val="24"/>
              </w:rPr>
              <w:t>Группа 3. Вопрос «Распределение времени и повседневный распорядок»:</w:t>
            </w:r>
          </w:p>
          <w:p w14:paraId="39C2F88A" w14:textId="77777777" w:rsidR="00BD00D8" w:rsidRDefault="00E15F44">
            <w:pPr>
              <w:pStyle w:val="a9"/>
              <w:spacing w:after="0"/>
              <w:rPr>
                <w:rFonts w:ascii="Cambria" w:hAnsi="Cambria"/>
              </w:rPr>
            </w:pPr>
            <w:r>
              <w:rPr>
                <w:rFonts w:ascii="Cambria" w:hAnsi="Cambria"/>
              </w:rPr>
              <w:t>Распределение времени в воинской части осуществляется так чтобы обеспечивалась ее постоянная боевая готовность и создавались условия для проведения организованной боевой учебы личного состава, поддержания порядка, воинской дисциплины и воспитания военнослужащих, повышения их культурного уровня, всестороннего бытового обслуживания, своевременного отдыха и приема пищи.</w:t>
            </w:r>
          </w:p>
          <w:p w14:paraId="07C58839" w14:textId="77777777" w:rsidR="00BD00D8" w:rsidRDefault="00E15F44">
            <w:pPr>
              <w:pStyle w:val="a9"/>
              <w:spacing w:after="0"/>
              <w:rPr>
                <w:rFonts w:ascii="Cambria" w:hAnsi="Cambria"/>
              </w:rPr>
            </w:pPr>
            <w:r>
              <w:rPr>
                <w:rFonts w:ascii="Cambria" w:hAnsi="Cambria"/>
              </w:rPr>
              <w:t xml:space="preserve">Общая продолжительность еженедельного служебного времени военнослужащих, проходящих военную службу по контракту, не должна превышать продолжительности рабочего времени, установленной законодательством Российской Федерации о труде. </w:t>
            </w:r>
            <w:r>
              <w:rPr>
                <w:rFonts w:ascii="Cambria" w:hAnsi="Cambria"/>
              </w:rPr>
              <w:lastRenderedPageBreak/>
              <w:t>Продолжительность служебного времени военнослужащих, проходящих военную службу по призыву, определяется распорядком дня воинской части.</w:t>
            </w:r>
          </w:p>
          <w:p w14:paraId="4007AE20" w14:textId="77777777" w:rsidR="00BD00D8" w:rsidRDefault="00E15F44">
            <w:pPr>
              <w:pStyle w:val="a9"/>
              <w:spacing w:after="0"/>
              <w:rPr>
                <w:rFonts w:ascii="Cambria" w:hAnsi="Cambria"/>
              </w:rPr>
            </w:pPr>
            <w:r>
              <w:rPr>
                <w:rFonts w:ascii="Cambria" w:hAnsi="Cambria"/>
              </w:rPr>
              <w:t>Боевое дежурство (боевая служба), учения, походы кораблей другие мероприятия, перечень которых определяется министром обороны Российской Федерации, проводятся без ограничения общей продолжительности еженедельного служебного времени.</w:t>
            </w:r>
          </w:p>
          <w:p w14:paraId="01AFDD0B" w14:textId="77777777" w:rsidR="00BD00D8" w:rsidRDefault="00E15F44">
            <w:pPr>
              <w:pStyle w:val="a9"/>
              <w:spacing w:after="0"/>
              <w:rPr>
                <w:rFonts w:ascii="Cambria" w:hAnsi="Cambria"/>
              </w:rPr>
            </w:pPr>
            <w:r>
              <w:rPr>
                <w:rFonts w:ascii="Cambria" w:hAnsi="Cambria"/>
              </w:rPr>
              <w:t xml:space="preserve">Военнослужащим, проходящим военную службу по призыву, а также военнослужащим, проходящим военную службу по контракту в военных образовательных учреждениях профессионального образования и учебных воинских частях, предоставляется не менее одних суток отдыха еженедельно. Остальным военнослужащим, проходящим военную службу по контракту, предоставляется не менее одних суток отдыха </w:t>
            </w:r>
            <w:r>
              <w:rPr>
                <w:rFonts w:ascii="Cambria" w:hAnsi="Cambria"/>
              </w:rPr>
              <w:lastRenderedPageBreak/>
              <w:t>еженедельно, но не менее 6 суток отдыха в месяц.</w:t>
            </w:r>
          </w:p>
          <w:p w14:paraId="52BF9330" w14:textId="77777777" w:rsidR="00BD00D8" w:rsidRDefault="00E15F44">
            <w:pPr>
              <w:pStyle w:val="a9"/>
              <w:spacing w:after="0"/>
              <w:rPr>
                <w:rFonts w:ascii="Cambria" w:hAnsi="Cambria"/>
              </w:rPr>
            </w:pPr>
            <w:r>
              <w:rPr>
                <w:rFonts w:ascii="Cambria" w:hAnsi="Cambria"/>
              </w:rPr>
              <w:t>Срочные мероприятия, непосредственно связанные с боевой и мобилизационной готовностью воинской части, выполняются по приказу ее командира в любое время суток с предоставлением военнослужащим отдыха не менее 4 часов.</w:t>
            </w:r>
          </w:p>
          <w:p w14:paraId="1A7E6804" w14:textId="77777777" w:rsidR="00BD00D8" w:rsidRDefault="00E15F44">
            <w:pPr>
              <w:pStyle w:val="a9"/>
              <w:spacing w:after="0"/>
              <w:rPr>
                <w:rFonts w:ascii="Cambria" w:hAnsi="Cambria"/>
              </w:rPr>
            </w:pPr>
            <w:r>
              <w:rPr>
                <w:rFonts w:ascii="Cambria" w:hAnsi="Cambria"/>
              </w:rPr>
              <w:t>Офицерам и прапорщикам, привлекаемым к исполнению обязанностей военной службы в выходные и праздничные дни, отдых предоставляется в другие дни недели решением командира части (подразделения) с учетом интересов службы. Продолжительность отдыха не должна превышать времени, проведенного на службе в выходные и праздничные дни.</w:t>
            </w:r>
          </w:p>
          <w:p w14:paraId="7E69282F" w14:textId="77777777" w:rsidR="00BD00D8" w:rsidRDefault="00E15F44">
            <w:pPr>
              <w:pStyle w:val="a9"/>
              <w:spacing w:after="0"/>
              <w:rPr>
                <w:rFonts w:ascii="Cambria" w:hAnsi="Cambria"/>
              </w:rPr>
            </w:pPr>
            <w:r>
              <w:rPr>
                <w:rFonts w:ascii="Cambria" w:hAnsi="Cambria"/>
              </w:rPr>
              <w:t xml:space="preserve">В случае привлечения военнослужащих, проходящих военную службу по контракту, к исполнению обязанностей военной службы сверх </w:t>
            </w:r>
            <w:r>
              <w:rPr>
                <w:rFonts w:ascii="Cambria" w:hAnsi="Cambria"/>
              </w:rPr>
              <w:lastRenderedPageBreak/>
              <w:t>установленной продолжительности еженедельного служебного времени и невозможности компенсировать его отдыхом в другие дни недели такое время суммируется и предоставляется военнослужащим в виде дополнительных дней отдыха, которые могут быть присоединены к основному отпуску.</w:t>
            </w:r>
          </w:p>
          <w:p w14:paraId="23377EE6" w14:textId="77777777" w:rsidR="00BD00D8" w:rsidRDefault="00E15F44">
            <w:pPr>
              <w:pStyle w:val="a9"/>
              <w:spacing w:after="0"/>
              <w:rPr>
                <w:rFonts w:ascii="Cambria" w:hAnsi="Cambria"/>
              </w:rPr>
            </w:pPr>
            <w:r>
              <w:rPr>
                <w:rFonts w:ascii="Cambria" w:hAnsi="Cambria"/>
              </w:rPr>
              <w:t>Распределение времени в воинской части в течение суток, а по некоторым положениям и в течение недели осуществляется распорядком дня и регламентом служебного времени.</w:t>
            </w:r>
          </w:p>
          <w:p w14:paraId="230BFFB8" w14:textId="77777777" w:rsidR="00BD00D8" w:rsidRDefault="00E15F44">
            <w:pPr>
              <w:pStyle w:val="a9"/>
              <w:spacing w:after="0"/>
              <w:rPr>
                <w:rFonts w:ascii="Cambria" w:hAnsi="Cambria"/>
              </w:rPr>
            </w:pPr>
            <w:r>
              <w:rPr>
                <w:rFonts w:ascii="Cambria" w:hAnsi="Cambria"/>
              </w:rPr>
              <w:t>Распорядок дня воинской части определяет по времени выполнение основных мероприятий повседневной деятельности, учебы и быта личного состава подразделений и штаба воинской части.</w:t>
            </w:r>
          </w:p>
          <w:p w14:paraId="1E5DF83C" w14:textId="77777777" w:rsidR="00BD00D8" w:rsidRDefault="00E15F44">
            <w:pPr>
              <w:pStyle w:val="a9"/>
              <w:spacing w:after="0"/>
              <w:rPr>
                <w:rFonts w:ascii="Cambria" w:hAnsi="Cambria"/>
              </w:rPr>
            </w:pPr>
            <w:r>
              <w:rPr>
                <w:rFonts w:ascii="Cambria" w:hAnsi="Cambria"/>
              </w:rPr>
              <w:t xml:space="preserve">Регламент служебного времени военнослужащих, проходящих военную службу по контракту, в </w:t>
            </w:r>
            <w:r>
              <w:rPr>
                <w:rFonts w:ascii="Cambria" w:hAnsi="Cambria"/>
              </w:rPr>
              <w:lastRenderedPageBreak/>
              <w:t>дополнение к распорядку дня устанавливает сроки и продолжительность выполнения этими военнослужащими основных мероприятий, вытекающих из обязанностей военной службы.</w:t>
            </w:r>
          </w:p>
          <w:p w14:paraId="1608C6BA" w14:textId="77777777" w:rsidR="00BD00D8" w:rsidRDefault="00E15F44">
            <w:pPr>
              <w:pStyle w:val="a9"/>
              <w:spacing w:after="0"/>
              <w:rPr>
                <w:rFonts w:ascii="Cambria" w:hAnsi="Cambria"/>
              </w:rPr>
            </w:pPr>
            <w:r>
              <w:rPr>
                <w:rFonts w:ascii="Cambria" w:hAnsi="Cambria"/>
              </w:rPr>
              <w:t>Распорядок дня и регламент служебного времени устанавливает командир воинской части или соединения с учетом вида Вооруженных Сил и рода войск, задач, стоящих перед воинской частью, времени года, местных и климатических условий. Они разрабатываются на период обучения и могут уточняться командиром воинской части (соединения) на время боевых стрельб, полевых выходов, проведения учений, маневров, походов кораблей, несения боевого дежурства (боевой службы), службы в суточном наряде, карауле и других мероприятий с учетом особенностей их выполнения.</w:t>
            </w:r>
          </w:p>
          <w:p w14:paraId="69BC987F" w14:textId="77777777" w:rsidR="00BD00D8" w:rsidRDefault="00E15F44">
            <w:pPr>
              <w:pStyle w:val="a9"/>
              <w:spacing w:after="0"/>
              <w:rPr>
                <w:rFonts w:ascii="Cambria" w:hAnsi="Cambria"/>
              </w:rPr>
            </w:pPr>
            <w:r>
              <w:rPr>
                <w:rFonts w:ascii="Cambria" w:hAnsi="Cambria"/>
              </w:rPr>
              <w:t xml:space="preserve">Распорядок дня воинской части находится в документации </w:t>
            </w:r>
            <w:r>
              <w:rPr>
                <w:rFonts w:ascii="Cambria" w:hAnsi="Cambria"/>
              </w:rPr>
              <w:lastRenderedPageBreak/>
              <w:t>суточного наряда, а регламент служебного времени военнослужащих, проходящих военную службу по контракту, - в штабе воинской части и в канцеляриях подразделений.</w:t>
            </w:r>
          </w:p>
          <w:p w14:paraId="0333328E" w14:textId="77777777" w:rsidR="00BD00D8" w:rsidRDefault="00E15F44">
            <w:pPr>
              <w:pStyle w:val="a9"/>
              <w:spacing w:after="0"/>
              <w:rPr>
                <w:rFonts w:ascii="Cambria" w:hAnsi="Cambria"/>
              </w:rPr>
            </w:pPr>
            <w:r>
              <w:rPr>
                <w:rFonts w:ascii="Cambria" w:hAnsi="Cambria"/>
              </w:rPr>
              <w:t>В распорядке дня должно быть предусмотрено время для проведения утренней физической зарядки, утреннего и вечернего туалета, утреннего осмотра, учебных занятий и подготовки к ним, смены специальной (рабочей) одежды, чистки обуви и мытья рук перед приемом пищи, приема пищи, ухода за вооружением и военной техникой, воспитательной, культурно-досуговой и спортивно-массовой работы, информирования личного состава, прослушивания радио и просмотра телепрограмм, приема больных в медицинском пункте, личных потребностей военнослужащих (не менее 2 часов), вечерней прогулки, поверки и 8 часов для сна.</w:t>
            </w:r>
          </w:p>
          <w:p w14:paraId="5E273312" w14:textId="77777777" w:rsidR="00BD00D8" w:rsidRDefault="00E15F44">
            <w:pPr>
              <w:pStyle w:val="a9"/>
              <w:spacing w:after="0"/>
              <w:rPr>
                <w:rFonts w:ascii="Cambria" w:hAnsi="Cambria"/>
              </w:rPr>
            </w:pPr>
            <w:r>
              <w:rPr>
                <w:rFonts w:ascii="Cambria" w:hAnsi="Cambria"/>
              </w:rPr>
              <w:lastRenderedPageBreak/>
              <w:t>Промежутки между приемами пищи не должны превышать 7 часов</w:t>
            </w:r>
          </w:p>
          <w:p w14:paraId="20DF304E" w14:textId="77777777" w:rsidR="00BD00D8" w:rsidRDefault="00E15F44">
            <w:pPr>
              <w:pStyle w:val="a9"/>
              <w:spacing w:after="0"/>
              <w:rPr>
                <w:rFonts w:ascii="Cambria" w:hAnsi="Cambria"/>
              </w:rPr>
            </w:pPr>
            <w:r>
              <w:rPr>
                <w:rFonts w:ascii="Cambria" w:hAnsi="Cambria"/>
              </w:rPr>
              <w:t xml:space="preserve">После обеда в течение не менее 30 минут не должны проводиться занятия или работы. </w:t>
            </w:r>
          </w:p>
          <w:p w14:paraId="2D4CE6FF" w14:textId="77777777" w:rsidR="00BD00D8" w:rsidRDefault="00E15F44">
            <w:pPr>
              <w:pStyle w:val="a9"/>
              <w:spacing w:after="0"/>
              <w:rPr>
                <w:rFonts w:ascii="Cambria" w:hAnsi="Cambria"/>
              </w:rPr>
            </w:pPr>
            <w:r>
              <w:rPr>
                <w:rFonts w:ascii="Cambria" w:hAnsi="Cambria"/>
              </w:rPr>
              <w:t>Собрания, заседания, а также спектакли, кинофильмы и другие общественные мероприятия должны заканчиваться до вечерней прогулки.</w:t>
            </w:r>
          </w:p>
          <w:p w14:paraId="7A468320" w14:textId="77777777" w:rsidR="00BD00D8" w:rsidRDefault="00E15F44">
            <w:pPr>
              <w:pStyle w:val="a9"/>
              <w:spacing w:after="0"/>
              <w:rPr>
                <w:rFonts w:ascii="Cambria" w:hAnsi="Cambria"/>
              </w:rPr>
            </w:pPr>
            <w:r>
              <w:rPr>
                <w:rFonts w:ascii="Cambria" w:hAnsi="Cambria"/>
              </w:rPr>
              <w:t xml:space="preserve">Регламент служебного времени военнослужащих, проходящих военную службу по контракту, должен предусматривать время их прибытия на службу и убытия с нее, время перерыва для приема пищи (обеда), самостоятельной подготовки (не менее 4 часов в неделю), ежедневной подготовки к проведению занятий и время на физическую подготовку (общей продолжительностью не менее 3 часов в неделю). </w:t>
            </w:r>
          </w:p>
          <w:p w14:paraId="7E214F31" w14:textId="77777777" w:rsidR="00BD00D8" w:rsidRDefault="00E15F44">
            <w:pPr>
              <w:pStyle w:val="a9"/>
              <w:spacing w:after="0"/>
              <w:rPr>
                <w:rFonts w:ascii="Cambria" w:hAnsi="Cambria"/>
              </w:rPr>
            </w:pPr>
            <w:r>
              <w:rPr>
                <w:rFonts w:ascii="Cambria" w:hAnsi="Cambria"/>
              </w:rPr>
              <w:t xml:space="preserve">При определении регламента служебного времени учитывается необходимость выполнения </w:t>
            </w:r>
            <w:r>
              <w:rPr>
                <w:rFonts w:ascii="Cambria" w:hAnsi="Cambria"/>
              </w:rPr>
              <w:lastRenderedPageBreak/>
              <w:t>военнослужащими должностных обязанностей в соответствии с распорядком дня, а также мероприятий, направленных на поддержание воинской части (подразделения) в постоянной боевой готовности.</w:t>
            </w:r>
          </w:p>
          <w:p w14:paraId="5EE812A5" w14:textId="77777777" w:rsidR="00BD00D8" w:rsidRDefault="00E15F44">
            <w:pPr>
              <w:pStyle w:val="a9"/>
              <w:spacing w:after="0"/>
              <w:rPr>
                <w:rFonts w:ascii="Cambria" w:hAnsi="Cambria"/>
              </w:rPr>
            </w:pPr>
            <w:r>
              <w:rPr>
                <w:rFonts w:ascii="Cambria" w:hAnsi="Cambria"/>
              </w:rPr>
              <w:t>Регламент служебного времени при несении боевого дежурства и службы в суточном наряде определяется воинскими уставами и соответствующими инструкциями.</w:t>
            </w:r>
          </w:p>
          <w:p w14:paraId="082029EC" w14:textId="77777777" w:rsidR="00BD00D8" w:rsidRDefault="00E15F44">
            <w:pPr>
              <w:pStyle w:val="a9"/>
              <w:spacing w:after="0"/>
              <w:rPr>
                <w:rFonts w:ascii="Cambria" w:hAnsi="Cambria"/>
              </w:rPr>
            </w:pPr>
            <w:r>
              <w:rPr>
                <w:rFonts w:ascii="Cambria" w:hAnsi="Cambria"/>
              </w:rPr>
              <w:t>Круглосуточное дежурство в воинской части и подразделении офицеров, прапорщиков и мичманов, не входящих в суточный наряд, а также назначение в состав установленного наряда различных ответственных могут быть введены только в исключительных случаях на ограниченное время командующим войсками военного округа, фронтом, группой войск, флотом.</w:t>
            </w:r>
          </w:p>
          <w:p w14:paraId="54F4FE60" w14:textId="77777777" w:rsidR="00BD00D8" w:rsidRDefault="00E15F44">
            <w:pPr>
              <w:pStyle w:val="a9"/>
              <w:spacing w:after="0"/>
              <w:rPr>
                <w:rFonts w:ascii="Cambria" w:hAnsi="Cambria"/>
              </w:rPr>
            </w:pPr>
            <w:r>
              <w:rPr>
                <w:rFonts w:ascii="Cambria" w:hAnsi="Cambria"/>
              </w:rPr>
              <w:lastRenderedPageBreak/>
              <w:t>Каждую неделю в полку проводится парково-хозяйственный день в целях обслуживания вооружения, военной техники и других материальных средств, дооборудования и благоустройства парков и объектов учебно-материальной базы, приведения в порядок военных городков и производства других работ. В этот же день обычно производится общая уборка всех помещений, а также помывка личного состава в бане.</w:t>
            </w:r>
          </w:p>
          <w:p w14:paraId="55CF9931" w14:textId="77777777" w:rsidR="00BD00D8" w:rsidRDefault="00E15F44">
            <w:pPr>
              <w:pStyle w:val="a9"/>
              <w:spacing w:after="0"/>
              <w:rPr>
                <w:rFonts w:ascii="Cambria" w:hAnsi="Cambria"/>
              </w:rPr>
            </w:pPr>
            <w:r>
              <w:rPr>
                <w:rFonts w:ascii="Cambria" w:hAnsi="Cambria"/>
              </w:rPr>
              <w:t>Кроме того, в целях поддержания вооружения и военной техники в постоянной боевой готовности в полку проводятся парковые дни с привлечением всего личного состава.</w:t>
            </w:r>
          </w:p>
          <w:p w14:paraId="1834D15B" w14:textId="77777777" w:rsidR="00BD00D8" w:rsidRDefault="00E15F44">
            <w:pPr>
              <w:pStyle w:val="a9"/>
              <w:spacing w:after="0"/>
              <w:rPr>
                <w:rFonts w:ascii="Cambria" w:hAnsi="Cambria"/>
              </w:rPr>
            </w:pPr>
            <w:r>
              <w:rPr>
                <w:rFonts w:ascii="Cambria" w:hAnsi="Cambria"/>
              </w:rPr>
              <w:t xml:space="preserve">Парково-хозяйственные и парковые дни проводятся по планам, разрабатываемым штабом полка совместно с заместителями командира полка по вооружению и по тылу и утверждаемым командиром </w:t>
            </w:r>
            <w:r>
              <w:rPr>
                <w:rFonts w:ascii="Cambria" w:hAnsi="Cambria"/>
              </w:rPr>
              <w:lastRenderedPageBreak/>
              <w:t>полка. Выписки из планов доводятся до подразделений.</w:t>
            </w:r>
          </w:p>
          <w:p w14:paraId="3D5060C2" w14:textId="77777777" w:rsidR="00BD00D8" w:rsidRDefault="00E15F44">
            <w:pPr>
              <w:pStyle w:val="a9"/>
              <w:spacing w:after="0"/>
              <w:rPr>
                <w:rFonts w:ascii="Cambria" w:hAnsi="Cambria"/>
              </w:rPr>
            </w:pPr>
            <w:r>
              <w:rPr>
                <w:rFonts w:ascii="Cambria" w:hAnsi="Cambria"/>
              </w:rPr>
              <w:t>Для руководства работами в парково-хозяйственные дни, в первую очередь по обслуживанию вооружения, военной техники и боеприпасов, в порядке очередности назначается минимальное число офицеров и прапорщиков. Им предоставляется в течение недели день отдыха.</w:t>
            </w:r>
          </w:p>
          <w:p w14:paraId="4F9CBE01" w14:textId="77777777" w:rsidR="00BD00D8" w:rsidRDefault="00E15F44">
            <w:pPr>
              <w:pStyle w:val="a9"/>
              <w:spacing w:after="0"/>
              <w:rPr>
                <w:rFonts w:ascii="Cambria" w:hAnsi="Cambria"/>
              </w:rPr>
            </w:pPr>
            <w:r>
              <w:rPr>
                <w:rFonts w:ascii="Cambria" w:hAnsi="Cambria"/>
              </w:rPr>
              <w:t>Воскресные и праздничные дни являются днями отдыха для всего личного состава, кроме несущего боевое дежурство (боевую службу) и службу в суточном наряде. В эти дни, а также в свободное от занятий время с личным составом проводятся культурно-досуговая работа, спортивные состязания и игры.</w:t>
            </w:r>
          </w:p>
          <w:p w14:paraId="4B3209CC" w14:textId="77777777" w:rsidR="00BD00D8" w:rsidRDefault="00E15F44">
            <w:pPr>
              <w:pStyle w:val="a9"/>
              <w:spacing w:after="0"/>
              <w:rPr>
                <w:rFonts w:ascii="Cambria" w:hAnsi="Cambria"/>
              </w:rPr>
            </w:pPr>
            <w:r>
              <w:rPr>
                <w:rFonts w:ascii="Cambria" w:hAnsi="Cambria"/>
              </w:rPr>
              <w:t xml:space="preserve">Накануне дней отдыха концерты, кинофильмы и другие мероприятия для военнослужащих, проходящих военную службу по призыву, </w:t>
            </w:r>
            <w:r>
              <w:rPr>
                <w:rFonts w:ascii="Cambria" w:hAnsi="Cambria"/>
              </w:rPr>
              <w:lastRenderedPageBreak/>
              <w:t>разрешается оканчивать на 1 час позднее обычного, подъем в дни отдыха производить позднее обычного, в час, установленный командиром воинской части.</w:t>
            </w:r>
          </w:p>
          <w:p w14:paraId="59AEC45B" w14:textId="77777777" w:rsidR="00BD00D8" w:rsidRDefault="00E15F44">
            <w:pPr>
              <w:pStyle w:val="a9"/>
              <w:spacing w:after="0"/>
              <w:rPr>
                <w:rFonts w:ascii="Cambria" w:hAnsi="Cambria"/>
              </w:rPr>
            </w:pPr>
            <w:r>
              <w:rPr>
                <w:rFonts w:ascii="Cambria" w:hAnsi="Cambria"/>
              </w:rPr>
              <w:t>В дни отдыха утренняя физическая зарядка не проводится.</w:t>
            </w: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0AFAA75" w14:textId="77777777" w:rsidR="00BD00D8" w:rsidRDefault="00E15F44">
            <w:pPr>
              <w:spacing w:after="0" w:line="240" w:lineRule="auto"/>
              <w:ind w:left="57" w:right="57"/>
              <w:jc w:val="both"/>
              <w:rPr>
                <w:rFonts w:ascii="Cambria" w:hAnsi="Cambria"/>
                <w:sz w:val="24"/>
              </w:rPr>
            </w:pPr>
            <w:r>
              <w:rPr>
                <w:rFonts w:ascii="Cambria" w:hAnsi="Cambria"/>
                <w:sz w:val="24"/>
              </w:rPr>
              <w:lastRenderedPageBreak/>
              <w:t>ОК 1.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0E2B045A" w14:textId="77777777" w:rsidR="00BD00D8" w:rsidRDefault="00E15F44">
            <w:pPr>
              <w:spacing w:after="0" w:line="240" w:lineRule="auto"/>
              <w:ind w:left="57" w:right="57"/>
              <w:jc w:val="both"/>
              <w:rPr>
                <w:rFonts w:ascii="Cambria" w:hAnsi="Cambria"/>
                <w:sz w:val="24"/>
              </w:rPr>
            </w:pPr>
            <w:r>
              <w:rPr>
                <w:rFonts w:ascii="Cambria" w:hAnsi="Cambria"/>
                <w:sz w:val="24"/>
              </w:rPr>
              <w:t>ОК 4. Эффективно взаимодействовать и работать в коллективе и команде</w:t>
            </w:r>
          </w:p>
        </w:tc>
        <w:tc>
          <w:tcPr>
            <w:tcW w:w="26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52ACDD" w14:textId="77777777" w:rsidR="00BD00D8" w:rsidRDefault="00E15F44">
            <w:pPr>
              <w:spacing w:after="0" w:line="240" w:lineRule="auto"/>
              <w:ind w:left="57" w:right="57"/>
              <w:jc w:val="both"/>
              <w:rPr>
                <w:rFonts w:ascii="Cambria" w:hAnsi="Cambria"/>
                <w:sz w:val="24"/>
              </w:rPr>
            </w:pPr>
            <w:r>
              <w:rPr>
                <w:rFonts w:ascii="Cambria" w:hAnsi="Cambria"/>
                <w:sz w:val="24"/>
              </w:rPr>
              <w:t>Письменная работа – проект документа</w:t>
            </w:r>
          </w:p>
        </w:tc>
      </w:tr>
      <w:tr w:rsidR="00BD00D8" w14:paraId="435C6CE1" w14:textId="77777777">
        <w:trPr>
          <w:trHeight w:val="625"/>
        </w:trPr>
        <w:tc>
          <w:tcPr>
            <w:tcW w:w="25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5A7EABC" w14:textId="77777777" w:rsidR="00BD00D8" w:rsidRDefault="00E15F44">
            <w:pPr>
              <w:spacing w:after="0" w:line="240" w:lineRule="auto"/>
              <w:ind w:left="57" w:right="57"/>
              <w:rPr>
                <w:rFonts w:ascii="Cambria" w:hAnsi="Cambria"/>
                <w:sz w:val="24"/>
              </w:rPr>
            </w:pPr>
            <w:r>
              <w:rPr>
                <w:rFonts w:ascii="Cambria" w:hAnsi="Cambria"/>
                <w:spacing w:val="-9"/>
                <w:sz w:val="24"/>
              </w:rPr>
              <w:lastRenderedPageBreak/>
              <w:t xml:space="preserve">Перенос приобретенных знаний и их первичное применение в новых или измененных условиях с целью формирования умений </w:t>
            </w:r>
          </w:p>
        </w:tc>
        <w:tc>
          <w:tcPr>
            <w:tcW w:w="31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E527FA" w14:textId="77777777" w:rsidR="00BD00D8" w:rsidRDefault="00E15F44">
            <w:pPr>
              <w:spacing w:after="0" w:line="240" w:lineRule="auto"/>
              <w:ind w:left="57" w:right="57"/>
              <w:jc w:val="both"/>
              <w:rPr>
                <w:rFonts w:ascii="Cambria" w:hAnsi="Cambria"/>
                <w:sz w:val="24"/>
              </w:rPr>
            </w:pPr>
            <w:r>
              <w:rPr>
                <w:rFonts w:ascii="Cambria" w:hAnsi="Cambria"/>
                <w:sz w:val="24"/>
              </w:rPr>
              <w:t xml:space="preserve">Продолжение работы в группах. </w:t>
            </w:r>
          </w:p>
          <w:p w14:paraId="733BA16C" w14:textId="77777777" w:rsidR="00BD00D8" w:rsidRDefault="00E15F44">
            <w:pPr>
              <w:spacing w:after="0" w:line="240" w:lineRule="auto"/>
              <w:ind w:left="57" w:right="57"/>
              <w:jc w:val="both"/>
              <w:rPr>
                <w:rFonts w:ascii="Cambria" w:hAnsi="Cambria"/>
                <w:sz w:val="24"/>
              </w:rPr>
            </w:pPr>
            <w:r>
              <w:rPr>
                <w:rFonts w:ascii="Cambria" w:hAnsi="Cambria"/>
                <w:sz w:val="24"/>
              </w:rPr>
              <w:t xml:space="preserve">Возвращается к полученным на этапе актуализации ответам, зафиксированным </w:t>
            </w:r>
            <w:proofErr w:type="gramStart"/>
            <w:r>
              <w:rPr>
                <w:rFonts w:ascii="Cambria" w:hAnsi="Cambria"/>
                <w:sz w:val="24"/>
              </w:rPr>
              <w:t>на доске</w:t>
            </w:r>
            <w:proofErr w:type="gramEnd"/>
            <w:r>
              <w:rPr>
                <w:rFonts w:ascii="Cambria" w:hAnsi="Cambria"/>
                <w:sz w:val="24"/>
              </w:rPr>
              <w:t xml:space="preserve"> и предлагает студентам их дополнить с точки зрения профессиональной направленности. </w:t>
            </w:r>
          </w:p>
        </w:tc>
        <w:tc>
          <w:tcPr>
            <w:tcW w:w="39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AC92F6" w14:textId="77777777" w:rsidR="00BD00D8" w:rsidRDefault="00E15F44">
            <w:pPr>
              <w:spacing w:after="0" w:line="240" w:lineRule="auto"/>
              <w:ind w:left="57" w:right="57"/>
              <w:jc w:val="both"/>
              <w:rPr>
                <w:rFonts w:ascii="Cambria" w:hAnsi="Cambria"/>
                <w:sz w:val="24"/>
              </w:rPr>
            </w:pPr>
            <w:r>
              <w:rPr>
                <w:rFonts w:ascii="Cambria" w:hAnsi="Cambria"/>
                <w:sz w:val="24"/>
              </w:rPr>
              <w:t>Получают выдержки с текстами из законов:</w:t>
            </w:r>
          </w:p>
          <w:p w14:paraId="648EC267" w14:textId="77777777" w:rsidR="00BD00D8" w:rsidRDefault="00E15F44">
            <w:pPr>
              <w:spacing w:after="0" w:line="240" w:lineRule="auto"/>
              <w:ind w:left="57" w:right="57"/>
              <w:jc w:val="both"/>
              <w:rPr>
                <w:rFonts w:ascii="Cambria" w:hAnsi="Cambria"/>
                <w:sz w:val="24"/>
              </w:rPr>
            </w:pPr>
            <w:r>
              <w:rPr>
                <w:rFonts w:ascii="Cambria" w:hAnsi="Cambria"/>
                <w:sz w:val="24"/>
              </w:rPr>
              <w:t>Работают с собственными ответами, корректируя их на основе полученных знаний.</w:t>
            </w: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C4DDDB" w14:textId="77777777" w:rsidR="00BD00D8" w:rsidRDefault="00E15F44">
            <w:pPr>
              <w:spacing w:after="0" w:line="240" w:lineRule="auto"/>
              <w:rPr>
                <w:rFonts w:ascii="Cambria" w:hAnsi="Cambria"/>
                <w:sz w:val="24"/>
              </w:rPr>
            </w:pPr>
            <w:r>
              <w:rPr>
                <w:rFonts w:ascii="Cambria" w:hAnsi="Cambria"/>
                <w:sz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6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7FFEBD" w14:textId="77777777" w:rsidR="00BD00D8" w:rsidRDefault="00E15F44">
            <w:pPr>
              <w:spacing w:after="0" w:line="240" w:lineRule="auto"/>
              <w:ind w:left="57" w:right="57"/>
              <w:jc w:val="both"/>
              <w:rPr>
                <w:rFonts w:ascii="Cambria" w:hAnsi="Cambria"/>
                <w:sz w:val="24"/>
              </w:rPr>
            </w:pPr>
            <w:r>
              <w:rPr>
                <w:rFonts w:ascii="Cambria" w:hAnsi="Cambria"/>
                <w:sz w:val="24"/>
              </w:rPr>
              <w:t>Устный ответ</w:t>
            </w:r>
          </w:p>
        </w:tc>
      </w:tr>
      <w:tr w:rsidR="00BD00D8" w14:paraId="44D3853F" w14:textId="77777777">
        <w:trPr>
          <w:trHeight w:val="625"/>
        </w:trPr>
        <w:tc>
          <w:tcPr>
            <w:tcW w:w="25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C9D3DF" w14:textId="77777777" w:rsidR="00BD00D8" w:rsidRDefault="00E15F44">
            <w:pPr>
              <w:spacing w:after="0" w:line="240" w:lineRule="auto"/>
              <w:ind w:left="57" w:right="57"/>
              <w:rPr>
                <w:rFonts w:ascii="Cambria" w:hAnsi="Cambria"/>
                <w:sz w:val="24"/>
              </w:rPr>
            </w:pPr>
            <w:r>
              <w:rPr>
                <w:rFonts w:ascii="Cambria" w:hAnsi="Cambria"/>
                <w:spacing w:val="-9"/>
                <w:sz w:val="24"/>
              </w:rPr>
              <w:t xml:space="preserve">Самостоятельное выполнение заданий практических работ в соответствии с инструкцией, </w:t>
            </w:r>
            <w:r>
              <w:rPr>
                <w:rFonts w:ascii="Cambria" w:hAnsi="Cambria"/>
                <w:spacing w:val="-9"/>
                <w:sz w:val="24"/>
              </w:rPr>
              <w:lastRenderedPageBreak/>
              <w:t>методическими указаниями</w:t>
            </w:r>
          </w:p>
        </w:tc>
        <w:tc>
          <w:tcPr>
            <w:tcW w:w="31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D1ED94" w14:textId="77777777" w:rsidR="00BD00D8" w:rsidRDefault="00E15F44">
            <w:pPr>
              <w:spacing w:after="0" w:line="240" w:lineRule="auto"/>
              <w:ind w:left="57" w:right="57"/>
              <w:jc w:val="both"/>
              <w:rPr>
                <w:rFonts w:ascii="Cambria" w:hAnsi="Cambria"/>
                <w:sz w:val="24"/>
              </w:rPr>
            </w:pPr>
            <w:r>
              <w:rPr>
                <w:rFonts w:ascii="Cambria" w:hAnsi="Cambria"/>
                <w:sz w:val="24"/>
              </w:rPr>
              <w:lastRenderedPageBreak/>
              <w:t>Индивидуальная работа</w:t>
            </w:r>
          </w:p>
          <w:p w14:paraId="4893F8E4" w14:textId="77777777" w:rsidR="00BD00D8" w:rsidRDefault="00E15F44">
            <w:pPr>
              <w:spacing w:after="0" w:line="240" w:lineRule="auto"/>
              <w:ind w:left="57" w:right="57"/>
              <w:jc w:val="both"/>
              <w:rPr>
                <w:rFonts w:ascii="Cambria" w:hAnsi="Cambria"/>
                <w:sz w:val="24"/>
              </w:rPr>
            </w:pPr>
            <w:r>
              <w:rPr>
                <w:rFonts w:ascii="Cambria" w:hAnsi="Cambria"/>
                <w:sz w:val="24"/>
              </w:rPr>
              <w:t xml:space="preserve">Преподаватель раздает обучающимся листы с инструкцией по выполнению самостоятельной работы </w:t>
            </w:r>
            <w:r>
              <w:rPr>
                <w:rFonts w:ascii="Cambria" w:hAnsi="Cambria"/>
                <w:sz w:val="24"/>
              </w:rPr>
              <w:lastRenderedPageBreak/>
              <w:t xml:space="preserve">для решения ситуационной задачи 2: Вы призваны на военную службу и прибыли в воинскую часть. Первый приказ – изучить «Распорядок дня» в войсковой части. В ходе изучения вы обнаружили, что в распорядке имеется ошибка и доложили об этом своему командиру. </w:t>
            </w:r>
          </w:p>
          <w:p w14:paraId="6FC03085" w14:textId="77777777" w:rsidR="00BD00D8" w:rsidRDefault="00E15F44">
            <w:pPr>
              <w:spacing w:after="0" w:line="240" w:lineRule="auto"/>
              <w:ind w:left="57" w:right="57"/>
              <w:jc w:val="both"/>
              <w:rPr>
                <w:rFonts w:ascii="Cambria" w:hAnsi="Cambria"/>
                <w:sz w:val="24"/>
              </w:rPr>
            </w:pPr>
            <w:r>
              <w:rPr>
                <w:rFonts w:ascii="Cambria" w:hAnsi="Cambria"/>
                <w:sz w:val="24"/>
              </w:rPr>
              <w:t>Выслушивает студентов, корректирует ответы.</w:t>
            </w:r>
          </w:p>
        </w:tc>
        <w:tc>
          <w:tcPr>
            <w:tcW w:w="39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125B86" w14:textId="77777777" w:rsidR="00BD00D8" w:rsidRDefault="00E15F44">
            <w:pPr>
              <w:spacing w:after="0" w:line="240" w:lineRule="auto"/>
              <w:ind w:left="57" w:right="57"/>
              <w:jc w:val="both"/>
              <w:rPr>
                <w:rFonts w:ascii="Cambria" w:hAnsi="Cambria"/>
                <w:sz w:val="24"/>
              </w:rPr>
            </w:pPr>
            <w:r>
              <w:rPr>
                <w:rFonts w:ascii="Cambria" w:hAnsi="Cambria"/>
                <w:sz w:val="24"/>
              </w:rPr>
              <w:lastRenderedPageBreak/>
              <w:t xml:space="preserve">Студенты, опираясь на «Распорядок дня» воинской части, где проходит экскурсия, сравнивают с полученным от преподавателя текстом должны </w:t>
            </w:r>
            <w:r>
              <w:rPr>
                <w:rFonts w:ascii="Cambria" w:hAnsi="Cambria"/>
                <w:sz w:val="24"/>
              </w:rPr>
              <w:lastRenderedPageBreak/>
              <w:t>сформулировать фразу, с которой обратятся к командиру:</w:t>
            </w:r>
          </w:p>
          <w:p w14:paraId="4A4DEB3C" w14:textId="77777777" w:rsidR="00BD00D8" w:rsidRDefault="00E15F44">
            <w:pPr>
              <w:spacing w:after="0" w:line="240" w:lineRule="auto"/>
              <w:ind w:left="57" w:right="57"/>
              <w:jc w:val="both"/>
              <w:rPr>
                <w:rFonts w:ascii="Cambria" w:hAnsi="Cambria"/>
                <w:i/>
                <w:sz w:val="24"/>
              </w:rPr>
            </w:pPr>
            <w:r>
              <w:rPr>
                <w:rFonts w:ascii="Cambria" w:hAnsi="Cambria"/>
                <w:i/>
                <w:sz w:val="24"/>
              </w:rPr>
              <w:t>Студенты находят ошибку: 19.00-19.50 должно быть временем для ухода за вооружением.</w:t>
            </w: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46488C" w14:textId="77777777" w:rsidR="00BD00D8" w:rsidRDefault="00E15F44">
            <w:pPr>
              <w:spacing w:after="0" w:line="240" w:lineRule="auto"/>
              <w:rPr>
                <w:rFonts w:ascii="Cambria" w:hAnsi="Cambria"/>
                <w:sz w:val="24"/>
              </w:rPr>
            </w:pPr>
            <w:r>
              <w:rPr>
                <w:rFonts w:ascii="Cambria" w:hAnsi="Cambria"/>
                <w:sz w:val="24"/>
              </w:rPr>
              <w:lastRenderedPageBreak/>
              <w:t xml:space="preserve">ОК 03. Планировать и реализовывать собственное профессиональное и личностное развитие, </w:t>
            </w:r>
            <w:r>
              <w:rPr>
                <w:rFonts w:ascii="Cambria" w:hAnsi="Cambria"/>
                <w:sz w:val="24"/>
              </w:rPr>
              <w:lastRenderedPageBreak/>
              <w:t>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6559DDFA" w14:textId="77777777" w:rsidR="00BD00D8" w:rsidRDefault="00BD00D8">
            <w:pPr>
              <w:spacing w:after="0" w:line="240" w:lineRule="auto"/>
              <w:rPr>
                <w:rFonts w:ascii="Cambria" w:hAnsi="Cambria"/>
                <w:sz w:val="24"/>
              </w:rPr>
            </w:pPr>
          </w:p>
        </w:tc>
        <w:tc>
          <w:tcPr>
            <w:tcW w:w="26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A5A5B9" w14:textId="77777777" w:rsidR="00BD00D8" w:rsidRDefault="00E15F44">
            <w:pPr>
              <w:spacing w:after="0" w:line="240" w:lineRule="auto"/>
              <w:ind w:left="57" w:right="57"/>
              <w:jc w:val="both"/>
              <w:rPr>
                <w:rFonts w:ascii="Cambria" w:hAnsi="Cambria"/>
                <w:sz w:val="24"/>
              </w:rPr>
            </w:pPr>
            <w:r>
              <w:rPr>
                <w:rFonts w:ascii="Cambria" w:hAnsi="Cambria"/>
                <w:sz w:val="24"/>
              </w:rPr>
              <w:lastRenderedPageBreak/>
              <w:t>Устный ответ - инсценировка</w:t>
            </w:r>
          </w:p>
        </w:tc>
      </w:tr>
      <w:tr w:rsidR="00BD00D8" w14:paraId="0E9043DB" w14:textId="77777777">
        <w:trPr>
          <w:trHeight w:val="625"/>
        </w:trPr>
        <w:tc>
          <w:tcPr>
            <w:tcW w:w="25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AB8FF7" w14:textId="77777777" w:rsidR="00BD00D8" w:rsidRDefault="00E15F44">
            <w:pPr>
              <w:spacing w:after="0" w:line="240" w:lineRule="auto"/>
              <w:ind w:left="57" w:right="57"/>
              <w:rPr>
                <w:rFonts w:ascii="Cambria" w:hAnsi="Cambria"/>
                <w:sz w:val="24"/>
              </w:rPr>
            </w:pPr>
            <w:r>
              <w:rPr>
                <w:rFonts w:ascii="Cambria" w:hAnsi="Cambria"/>
                <w:spacing w:val="-9"/>
                <w:sz w:val="24"/>
              </w:rPr>
              <w:t>Обобщение и систематизация результатов выполнения практической работы</w:t>
            </w:r>
          </w:p>
        </w:tc>
        <w:tc>
          <w:tcPr>
            <w:tcW w:w="31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BEB48C" w14:textId="77777777" w:rsidR="00BD00D8" w:rsidRDefault="00E15F44">
            <w:pPr>
              <w:spacing w:after="0" w:line="240" w:lineRule="auto"/>
              <w:ind w:left="57" w:right="57"/>
              <w:jc w:val="both"/>
              <w:rPr>
                <w:rFonts w:ascii="Cambria" w:hAnsi="Cambria"/>
                <w:sz w:val="24"/>
              </w:rPr>
            </w:pPr>
            <w:r>
              <w:rPr>
                <w:rFonts w:ascii="Cambria" w:hAnsi="Cambria"/>
                <w:sz w:val="24"/>
              </w:rPr>
              <w:t>Предлагает студентам определить свой уровень владения материалом и выполнить тест.</w:t>
            </w:r>
          </w:p>
          <w:p w14:paraId="08213316" w14:textId="77777777" w:rsidR="00BD00D8" w:rsidRDefault="00BD00D8">
            <w:pPr>
              <w:spacing w:after="0" w:line="240" w:lineRule="auto"/>
              <w:ind w:left="57" w:right="57"/>
              <w:jc w:val="both"/>
              <w:rPr>
                <w:rFonts w:ascii="Cambria" w:hAnsi="Cambria"/>
                <w:sz w:val="24"/>
              </w:rPr>
            </w:pPr>
          </w:p>
        </w:tc>
        <w:tc>
          <w:tcPr>
            <w:tcW w:w="39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B17D66" w14:textId="77777777" w:rsidR="00BD00D8" w:rsidRDefault="00E15F44">
            <w:pPr>
              <w:spacing w:after="0" w:line="240" w:lineRule="auto"/>
              <w:ind w:left="57" w:right="57"/>
              <w:jc w:val="both"/>
              <w:rPr>
                <w:rFonts w:ascii="Cambria" w:hAnsi="Cambria"/>
                <w:sz w:val="24"/>
              </w:rPr>
            </w:pPr>
            <w:r>
              <w:rPr>
                <w:rFonts w:ascii="Cambria" w:hAnsi="Cambria"/>
                <w:sz w:val="24"/>
              </w:rPr>
              <w:t>Устно фронтально отвечают на вопросы теста:</w:t>
            </w:r>
          </w:p>
          <w:p w14:paraId="4024AAEA" w14:textId="77777777" w:rsidR="00BD00D8" w:rsidRDefault="00E15F44">
            <w:pPr>
              <w:spacing w:after="0" w:line="240" w:lineRule="auto"/>
              <w:ind w:left="57" w:right="57"/>
              <w:jc w:val="both"/>
              <w:rPr>
                <w:rFonts w:ascii="Cambria" w:hAnsi="Cambria"/>
                <w:sz w:val="24"/>
              </w:rPr>
            </w:pPr>
            <w:r>
              <w:rPr>
                <w:rFonts w:ascii="Cambria" w:hAnsi="Cambria"/>
                <w:sz w:val="24"/>
              </w:rPr>
              <w:t>1.Где размещаются военнослужащие, проходящие службу по призыву?</w:t>
            </w:r>
          </w:p>
          <w:p w14:paraId="59BDAC65" w14:textId="77777777" w:rsidR="00BD00D8" w:rsidRDefault="00E15F44">
            <w:pPr>
              <w:spacing w:after="0" w:line="240" w:lineRule="auto"/>
              <w:ind w:left="57" w:right="57"/>
              <w:jc w:val="both"/>
              <w:rPr>
                <w:rFonts w:ascii="Cambria" w:hAnsi="Cambria"/>
                <w:sz w:val="24"/>
              </w:rPr>
            </w:pPr>
            <w:r>
              <w:rPr>
                <w:rFonts w:ascii="Cambria" w:hAnsi="Cambria"/>
                <w:sz w:val="24"/>
              </w:rPr>
              <w:t>а) в отдельных квартирах; б) в санаториях; в) казармах; г) кубриках.</w:t>
            </w:r>
          </w:p>
          <w:p w14:paraId="5C8B9347" w14:textId="77777777" w:rsidR="00BD00D8" w:rsidRDefault="00E15F44">
            <w:pPr>
              <w:spacing w:after="0" w:line="240" w:lineRule="auto"/>
              <w:ind w:left="57" w:right="57"/>
              <w:jc w:val="both"/>
              <w:rPr>
                <w:rFonts w:ascii="Cambria" w:hAnsi="Cambria"/>
                <w:sz w:val="24"/>
              </w:rPr>
            </w:pPr>
            <w:r>
              <w:rPr>
                <w:rFonts w:ascii="Cambria" w:hAnsi="Cambria"/>
                <w:sz w:val="24"/>
              </w:rPr>
              <w:t>2. Как содержатся помещения военнослужащих?</w:t>
            </w:r>
          </w:p>
          <w:p w14:paraId="719DFCE8" w14:textId="77777777" w:rsidR="00BD00D8" w:rsidRDefault="00E15F44">
            <w:pPr>
              <w:spacing w:after="0" w:line="240" w:lineRule="auto"/>
              <w:ind w:left="57" w:right="57"/>
              <w:jc w:val="both"/>
              <w:rPr>
                <w:rFonts w:ascii="Cambria" w:hAnsi="Cambria"/>
                <w:sz w:val="24"/>
              </w:rPr>
            </w:pPr>
            <w:r>
              <w:rPr>
                <w:rFonts w:ascii="Cambria" w:hAnsi="Cambria"/>
                <w:sz w:val="24"/>
              </w:rPr>
              <w:t>а) в чистоте и порядке, б) по решению военнослужащих; в) кто как умеет.</w:t>
            </w:r>
          </w:p>
          <w:p w14:paraId="54FC429F" w14:textId="77777777" w:rsidR="00BD00D8" w:rsidRDefault="00E15F44">
            <w:pPr>
              <w:spacing w:after="0" w:line="240" w:lineRule="auto"/>
              <w:ind w:left="57" w:right="57"/>
              <w:jc w:val="both"/>
              <w:rPr>
                <w:rFonts w:ascii="Cambria" w:hAnsi="Cambria"/>
                <w:sz w:val="24"/>
              </w:rPr>
            </w:pPr>
            <w:r>
              <w:rPr>
                <w:rFonts w:ascii="Cambria" w:hAnsi="Cambria"/>
                <w:sz w:val="24"/>
              </w:rPr>
              <w:t>3. Как распределяется время в повседневном распорядке?</w:t>
            </w:r>
          </w:p>
          <w:p w14:paraId="6C94AECB" w14:textId="77777777" w:rsidR="00BD00D8" w:rsidRDefault="00E15F44">
            <w:pPr>
              <w:spacing w:after="0" w:line="240" w:lineRule="auto"/>
              <w:ind w:left="57" w:right="57"/>
              <w:jc w:val="both"/>
              <w:rPr>
                <w:rFonts w:ascii="Cambria" w:hAnsi="Cambria"/>
                <w:sz w:val="24"/>
              </w:rPr>
            </w:pPr>
            <w:r>
              <w:rPr>
                <w:rFonts w:ascii="Cambria" w:hAnsi="Cambria"/>
                <w:sz w:val="24"/>
              </w:rPr>
              <w:lastRenderedPageBreak/>
              <w:t>а) только учеба и служба; б) досуг, спорт, личное время, учеба, воинская подготовка, в) по желанию военнослужащего, г) по требованию родителей.</w:t>
            </w:r>
          </w:p>
          <w:p w14:paraId="1F028434" w14:textId="77777777" w:rsidR="00BD00D8" w:rsidRDefault="00E15F44">
            <w:pPr>
              <w:spacing w:after="0" w:line="240" w:lineRule="auto"/>
              <w:ind w:left="57" w:right="57"/>
              <w:jc w:val="both"/>
              <w:rPr>
                <w:rFonts w:ascii="Cambria" w:hAnsi="Cambria"/>
                <w:sz w:val="24"/>
              </w:rPr>
            </w:pPr>
            <w:r>
              <w:rPr>
                <w:rFonts w:ascii="Cambria" w:hAnsi="Cambria"/>
                <w:sz w:val="24"/>
              </w:rPr>
              <w:t>4. Что проводится во время боевой подготовки?</w:t>
            </w:r>
          </w:p>
          <w:p w14:paraId="3E968C71" w14:textId="77777777" w:rsidR="00BD00D8" w:rsidRDefault="00E15F44">
            <w:pPr>
              <w:spacing w:after="0" w:line="240" w:lineRule="auto"/>
              <w:ind w:left="57" w:right="57"/>
              <w:jc w:val="both"/>
              <w:rPr>
                <w:rFonts w:ascii="Cambria" w:hAnsi="Cambria"/>
                <w:sz w:val="24"/>
              </w:rPr>
            </w:pPr>
            <w:r>
              <w:rPr>
                <w:rFonts w:ascii="Cambria" w:hAnsi="Cambria"/>
                <w:sz w:val="24"/>
              </w:rPr>
              <w:t xml:space="preserve">а) боевые действия, б) занятия, учения, боевые стрельбы, в) </w:t>
            </w:r>
            <w:proofErr w:type="gramStart"/>
            <w:r>
              <w:rPr>
                <w:rFonts w:ascii="Cambria" w:hAnsi="Cambria"/>
                <w:sz w:val="24"/>
              </w:rPr>
              <w:t>марш броски</w:t>
            </w:r>
            <w:proofErr w:type="gramEnd"/>
            <w:r>
              <w:rPr>
                <w:rFonts w:ascii="Cambria" w:hAnsi="Cambria"/>
                <w:sz w:val="24"/>
              </w:rPr>
              <w:t>.</w:t>
            </w: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96A4D1" w14:textId="77777777" w:rsidR="00BD00D8" w:rsidRDefault="00E15F44">
            <w:pPr>
              <w:spacing w:after="0" w:line="240" w:lineRule="auto"/>
              <w:rPr>
                <w:rFonts w:ascii="Cambria" w:hAnsi="Cambria"/>
                <w:sz w:val="24"/>
              </w:rPr>
            </w:pPr>
            <w:r>
              <w:rPr>
                <w:rFonts w:ascii="Cambria" w:hAnsi="Cambria"/>
                <w:sz w:val="24"/>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1E3DB0A2" w14:textId="77777777" w:rsidR="00BD00D8" w:rsidRDefault="00BD00D8">
            <w:pPr>
              <w:spacing w:after="0" w:line="240" w:lineRule="auto"/>
              <w:rPr>
                <w:rFonts w:ascii="Cambria" w:hAnsi="Cambria"/>
                <w:sz w:val="24"/>
              </w:rPr>
            </w:pPr>
          </w:p>
        </w:tc>
        <w:tc>
          <w:tcPr>
            <w:tcW w:w="26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ADEE00" w14:textId="77777777" w:rsidR="00BD00D8" w:rsidRDefault="00E15F44">
            <w:pPr>
              <w:spacing w:after="0" w:line="240" w:lineRule="auto"/>
              <w:ind w:left="57" w:right="57"/>
              <w:jc w:val="both"/>
              <w:rPr>
                <w:rFonts w:ascii="Cambria" w:hAnsi="Cambria"/>
                <w:sz w:val="24"/>
              </w:rPr>
            </w:pPr>
            <w:r>
              <w:rPr>
                <w:rFonts w:ascii="Cambria" w:hAnsi="Cambria"/>
                <w:sz w:val="24"/>
              </w:rPr>
              <w:lastRenderedPageBreak/>
              <w:t>Устный опрос в форме теста</w:t>
            </w:r>
          </w:p>
        </w:tc>
      </w:tr>
      <w:tr w:rsidR="00BD00D8" w14:paraId="2FE1A25C" w14:textId="77777777">
        <w:trPr>
          <w:trHeight w:val="255"/>
        </w:trPr>
        <w:tc>
          <w:tcPr>
            <w:tcW w:w="12186"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87D178" w14:textId="77777777" w:rsidR="00BD00D8" w:rsidRDefault="00E15F44">
            <w:pPr>
              <w:spacing w:after="0" w:line="240" w:lineRule="auto"/>
              <w:ind w:left="57" w:right="57"/>
              <w:rPr>
                <w:rFonts w:ascii="Cambria" w:hAnsi="Cambria"/>
                <w:b/>
                <w:i/>
                <w:sz w:val="24"/>
              </w:rPr>
            </w:pPr>
            <w:r>
              <w:rPr>
                <w:rFonts w:ascii="Cambria" w:hAnsi="Cambria"/>
                <w:b/>
                <w:sz w:val="24"/>
              </w:rPr>
              <w:t>3. Заключительный этап занятия</w:t>
            </w:r>
          </w:p>
        </w:tc>
        <w:tc>
          <w:tcPr>
            <w:tcW w:w="26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87BC92E" w14:textId="77777777" w:rsidR="00BD00D8" w:rsidRDefault="00BD00D8">
            <w:pPr>
              <w:spacing w:after="0" w:line="240" w:lineRule="auto"/>
              <w:ind w:left="57" w:right="57"/>
              <w:rPr>
                <w:rFonts w:ascii="Cambria" w:hAnsi="Cambria"/>
                <w:b/>
                <w:sz w:val="24"/>
              </w:rPr>
            </w:pPr>
          </w:p>
        </w:tc>
      </w:tr>
      <w:tr w:rsidR="00BD00D8" w14:paraId="7ABB7CFA" w14:textId="77777777">
        <w:trPr>
          <w:trHeight w:val="358"/>
        </w:trPr>
        <w:tc>
          <w:tcPr>
            <w:tcW w:w="25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E1E632F" w14:textId="77777777" w:rsidR="00BD00D8" w:rsidRDefault="00E15F44">
            <w:pPr>
              <w:spacing w:after="0" w:line="240" w:lineRule="auto"/>
              <w:ind w:left="57" w:right="57"/>
              <w:rPr>
                <w:rFonts w:ascii="Cambria" w:hAnsi="Cambria"/>
                <w:sz w:val="24"/>
              </w:rPr>
            </w:pPr>
            <w:r>
              <w:rPr>
                <w:rFonts w:ascii="Cambria" w:hAnsi="Cambria"/>
                <w:spacing w:val="-9"/>
                <w:sz w:val="24"/>
              </w:rPr>
              <w:t>Подведение итогов работы; фиксация достижения целей (оценка деятельности обучающихся); определение перспективы дальнейшей работы</w:t>
            </w:r>
            <w:r>
              <w:rPr>
                <w:rFonts w:ascii="Cambria" w:hAnsi="Cambria"/>
                <w:sz w:val="24"/>
              </w:rPr>
              <w:t xml:space="preserve"> </w:t>
            </w:r>
          </w:p>
        </w:tc>
        <w:tc>
          <w:tcPr>
            <w:tcW w:w="31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CFF204" w14:textId="77777777" w:rsidR="00BD00D8" w:rsidRDefault="00E15F44">
            <w:pPr>
              <w:spacing w:after="0" w:line="240" w:lineRule="auto"/>
              <w:ind w:left="57" w:right="57"/>
              <w:jc w:val="both"/>
              <w:rPr>
                <w:rFonts w:ascii="Cambria" w:hAnsi="Cambria"/>
                <w:sz w:val="24"/>
              </w:rPr>
            </w:pPr>
            <w:r>
              <w:rPr>
                <w:rFonts w:ascii="Cambria" w:hAnsi="Cambria"/>
                <w:sz w:val="24"/>
              </w:rPr>
              <w:t>Преподаватель просит каждую группу студентов в течение 1 минуты сформулировать 3 основных составляющих быта военнослужащих, представление о которых студенты получили на занятии</w:t>
            </w:r>
          </w:p>
        </w:tc>
        <w:tc>
          <w:tcPr>
            <w:tcW w:w="39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846BAE" w14:textId="77777777" w:rsidR="00BD00D8" w:rsidRDefault="00E15F44">
            <w:pPr>
              <w:spacing w:after="0" w:line="240" w:lineRule="auto"/>
              <w:ind w:left="57" w:right="57"/>
              <w:rPr>
                <w:rFonts w:ascii="Cambria" w:hAnsi="Cambria"/>
                <w:sz w:val="24"/>
              </w:rPr>
            </w:pPr>
            <w:r>
              <w:rPr>
                <w:rFonts w:ascii="Cambria" w:hAnsi="Cambria"/>
                <w:sz w:val="24"/>
              </w:rPr>
              <w:t>Студенты называют 3 составляющих быта военнослужащих, начиная ответ с фразы «на сегодняшнем занятии я получил представление о..»</w:t>
            </w: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23BF2B" w14:textId="77777777" w:rsidR="00BD00D8" w:rsidRDefault="00E15F44">
            <w:pPr>
              <w:spacing w:after="0" w:line="240" w:lineRule="auto"/>
              <w:ind w:right="57"/>
              <w:jc w:val="both"/>
              <w:rPr>
                <w:rFonts w:ascii="Cambria" w:hAnsi="Cambria"/>
                <w:sz w:val="24"/>
              </w:rPr>
            </w:pPr>
            <w:r>
              <w:rPr>
                <w:rFonts w:ascii="Cambria" w:hAnsi="Cambria"/>
                <w:sz w:val="24"/>
              </w:rPr>
              <w:t>ОК 1. Выбирать способы решения задач профессиональной деятельности применительно к различным контекстам</w:t>
            </w:r>
          </w:p>
          <w:p w14:paraId="476976A3" w14:textId="77777777" w:rsidR="00BD00D8" w:rsidRDefault="00BD00D8">
            <w:pPr>
              <w:spacing w:after="0" w:line="240" w:lineRule="auto"/>
              <w:ind w:left="57" w:right="57"/>
              <w:jc w:val="both"/>
              <w:rPr>
                <w:rFonts w:ascii="Cambria" w:hAnsi="Cambria"/>
                <w:sz w:val="24"/>
              </w:rPr>
            </w:pPr>
          </w:p>
        </w:tc>
        <w:tc>
          <w:tcPr>
            <w:tcW w:w="26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F936E3" w14:textId="77777777" w:rsidR="00BD00D8" w:rsidRDefault="00E15F44">
            <w:pPr>
              <w:spacing w:after="0" w:line="240" w:lineRule="auto"/>
              <w:ind w:left="57" w:right="57"/>
              <w:jc w:val="both"/>
              <w:rPr>
                <w:rFonts w:ascii="Cambria" w:hAnsi="Cambria"/>
                <w:sz w:val="24"/>
              </w:rPr>
            </w:pPr>
            <w:r>
              <w:rPr>
                <w:rFonts w:ascii="Cambria" w:hAnsi="Cambria"/>
                <w:sz w:val="24"/>
              </w:rPr>
              <w:t>Самоанализ</w:t>
            </w:r>
          </w:p>
        </w:tc>
      </w:tr>
      <w:tr w:rsidR="00BD00D8" w14:paraId="45EA12C8" w14:textId="77777777">
        <w:trPr>
          <w:trHeight w:val="358"/>
        </w:trPr>
        <w:tc>
          <w:tcPr>
            <w:tcW w:w="254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B66CD9" w14:textId="77777777" w:rsidR="00BD00D8" w:rsidRDefault="00E15F44">
            <w:pPr>
              <w:spacing w:after="0" w:line="240" w:lineRule="auto"/>
              <w:ind w:left="57" w:right="57"/>
              <w:rPr>
                <w:rFonts w:ascii="Cambria" w:hAnsi="Cambria"/>
                <w:sz w:val="24"/>
              </w:rPr>
            </w:pPr>
            <w:r>
              <w:rPr>
                <w:rFonts w:ascii="Cambria" w:hAnsi="Cambria"/>
                <w:b/>
                <w:sz w:val="24"/>
              </w:rPr>
              <w:t>4. Задания для самостоятельного выполнения</w:t>
            </w:r>
          </w:p>
        </w:tc>
        <w:tc>
          <w:tcPr>
            <w:tcW w:w="31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7A7535" w14:textId="77777777" w:rsidR="00BD00D8" w:rsidRDefault="00E15F44">
            <w:pPr>
              <w:spacing w:after="0" w:line="240" w:lineRule="auto"/>
              <w:ind w:left="57" w:right="57"/>
              <w:jc w:val="both"/>
              <w:rPr>
                <w:rFonts w:ascii="Cambria" w:hAnsi="Cambria"/>
                <w:sz w:val="24"/>
              </w:rPr>
            </w:pPr>
            <w:r>
              <w:rPr>
                <w:rFonts w:ascii="Cambria" w:hAnsi="Cambria"/>
                <w:sz w:val="24"/>
              </w:rPr>
              <w:t xml:space="preserve">Преподаватель предлагает студентам оформить памятку для призывника по теме «Распределение служебного времени и поддержание повседневного порядка» в формате буклета, используя </w:t>
            </w:r>
            <w:r>
              <w:rPr>
                <w:rFonts w:ascii="Cambria" w:hAnsi="Cambria"/>
                <w:sz w:val="24"/>
              </w:rPr>
              <w:lastRenderedPageBreak/>
              <w:t xml:space="preserve">профессиональные знания и сведения, полученные в ходе экскурсии. </w:t>
            </w:r>
          </w:p>
        </w:tc>
        <w:tc>
          <w:tcPr>
            <w:tcW w:w="39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EF4AD1" w14:textId="77777777" w:rsidR="00BD00D8" w:rsidRDefault="00E15F44">
            <w:pPr>
              <w:spacing w:after="0" w:line="240" w:lineRule="auto"/>
              <w:ind w:left="57" w:right="57"/>
              <w:rPr>
                <w:rFonts w:ascii="Cambria" w:hAnsi="Cambria"/>
                <w:sz w:val="24"/>
              </w:rPr>
            </w:pPr>
            <w:r>
              <w:rPr>
                <w:rFonts w:ascii="Cambria" w:hAnsi="Cambria"/>
                <w:sz w:val="24"/>
              </w:rPr>
              <w:lastRenderedPageBreak/>
              <w:t>Выполняют задание и размещают информацию на указанном преподавателем ресурсе в течение 4-х рабочих дней</w:t>
            </w:r>
          </w:p>
        </w:tc>
        <w:tc>
          <w:tcPr>
            <w:tcW w:w="2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162896" w14:textId="77777777" w:rsidR="00BD00D8" w:rsidRDefault="00E15F44">
            <w:pPr>
              <w:spacing w:after="0" w:line="240" w:lineRule="auto"/>
              <w:ind w:right="57"/>
              <w:jc w:val="both"/>
              <w:rPr>
                <w:rFonts w:ascii="Cambria" w:hAnsi="Cambria"/>
                <w:sz w:val="24"/>
              </w:rPr>
            </w:pPr>
            <w:r>
              <w:rPr>
                <w:rFonts w:ascii="Cambria" w:hAnsi="Cambria"/>
                <w:sz w:val="24"/>
              </w:rPr>
              <w:t xml:space="preserve">ОК 2. Использовать современные средства поиска, анализа и интерпретации информации, и информационные технологии для выполнения задач </w:t>
            </w:r>
            <w:r>
              <w:rPr>
                <w:rFonts w:ascii="Cambria" w:hAnsi="Cambria"/>
                <w:sz w:val="24"/>
              </w:rPr>
              <w:lastRenderedPageBreak/>
              <w:t>профессиональной деятельности.</w:t>
            </w:r>
          </w:p>
          <w:p w14:paraId="061FFBA8" w14:textId="77777777" w:rsidR="00BD00D8" w:rsidRDefault="00BD00D8">
            <w:pPr>
              <w:spacing w:after="0" w:line="240" w:lineRule="auto"/>
              <w:ind w:right="57"/>
              <w:rPr>
                <w:rFonts w:ascii="Cambria" w:hAnsi="Cambria"/>
                <w:sz w:val="24"/>
              </w:rPr>
            </w:pPr>
          </w:p>
        </w:tc>
        <w:tc>
          <w:tcPr>
            <w:tcW w:w="261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060492" w14:textId="77777777" w:rsidR="00BD00D8" w:rsidRDefault="00E15F44">
            <w:pPr>
              <w:spacing w:after="0" w:line="240" w:lineRule="auto"/>
              <w:ind w:left="57" w:right="57"/>
              <w:jc w:val="both"/>
              <w:rPr>
                <w:rFonts w:ascii="Cambria" w:hAnsi="Cambria"/>
                <w:sz w:val="24"/>
              </w:rPr>
            </w:pPr>
            <w:r>
              <w:rPr>
                <w:rFonts w:ascii="Cambria" w:hAnsi="Cambria"/>
                <w:sz w:val="24"/>
              </w:rPr>
              <w:lastRenderedPageBreak/>
              <w:t xml:space="preserve">Проект </w:t>
            </w:r>
          </w:p>
        </w:tc>
      </w:tr>
    </w:tbl>
    <w:p w14:paraId="3FDF4FE8" w14:textId="77777777" w:rsidR="00BD00D8" w:rsidRDefault="00BD00D8">
      <w:pPr>
        <w:spacing w:beforeAutospacing="1" w:afterAutospacing="1" w:line="240" w:lineRule="auto"/>
        <w:jc w:val="center"/>
        <w:rPr>
          <w:rFonts w:ascii="Cambria" w:hAnsi="Cambria"/>
          <w:b/>
          <w:sz w:val="24"/>
        </w:rPr>
      </w:pPr>
    </w:p>
    <w:sectPr w:rsidR="00BD00D8">
      <w:footerReference w:type="default" r:id="rId61"/>
      <w:pgSz w:w="16848" w:h="11908" w:orient="landscape"/>
      <w:pgMar w:top="1701" w:right="850" w:bottom="1276"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84F7B" w14:textId="77777777" w:rsidR="00F36842" w:rsidRDefault="00F36842">
      <w:pPr>
        <w:spacing w:after="0" w:line="240" w:lineRule="auto"/>
      </w:pPr>
      <w:r>
        <w:separator/>
      </w:r>
    </w:p>
  </w:endnote>
  <w:endnote w:type="continuationSeparator" w:id="0">
    <w:p w14:paraId="7C8397FE" w14:textId="77777777" w:rsidR="00F36842" w:rsidRDefault="00F36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OfficinaSansBookC">
    <w:altName w:val="Cambria"/>
    <w:panose1 w:val="00000000000000000000"/>
    <w:charset w:val="00"/>
    <w:family w:val="roman"/>
    <w:notTrueType/>
    <w:pitch w:val="default"/>
  </w:font>
  <w:font w:name="XO Thames">
    <w:altName w:val="Times New Roman"/>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0ECE6" w14:textId="77777777" w:rsidR="00BD00D8" w:rsidRDefault="00E15F44">
    <w:pPr>
      <w:pStyle w:val="a3"/>
      <w:jc w:val="right"/>
    </w:pPr>
    <w:r>
      <w:fldChar w:fldCharType="begin"/>
    </w:r>
    <w:r>
      <w:instrText xml:space="preserve">PAGE </w:instrText>
    </w:r>
    <w:r>
      <w:fldChar w:fldCharType="separate"/>
    </w:r>
    <w:r>
      <w:t xml:space="preserve"> </w:t>
    </w:r>
    <w:r>
      <w:fldChar w:fldCharType="end"/>
    </w:r>
  </w:p>
  <w:p w14:paraId="2DED3914" w14:textId="77777777" w:rsidR="00BD00D8" w:rsidRDefault="00BD00D8">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3882D" w14:textId="77777777" w:rsidR="00BD00D8" w:rsidRPr="004F3ED7" w:rsidRDefault="00E15F44">
    <w:pPr>
      <w:pStyle w:val="a3"/>
      <w:jc w:val="right"/>
      <w:rPr>
        <w:rFonts w:ascii="Times New Roman" w:hAnsi="Times New Roman"/>
        <w:sz w:val="24"/>
        <w:szCs w:val="22"/>
      </w:rPr>
    </w:pPr>
    <w:r w:rsidRPr="004F3ED7">
      <w:rPr>
        <w:rFonts w:ascii="Times New Roman" w:hAnsi="Times New Roman"/>
        <w:sz w:val="24"/>
        <w:szCs w:val="22"/>
      </w:rPr>
      <w:fldChar w:fldCharType="begin"/>
    </w:r>
    <w:r w:rsidRPr="004F3ED7">
      <w:rPr>
        <w:rFonts w:ascii="Times New Roman" w:hAnsi="Times New Roman"/>
        <w:sz w:val="24"/>
        <w:szCs w:val="22"/>
      </w:rPr>
      <w:instrText xml:space="preserve">PAGE </w:instrText>
    </w:r>
    <w:r w:rsidRPr="004F3ED7">
      <w:rPr>
        <w:rFonts w:ascii="Times New Roman" w:hAnsi="Times New Roman"/>
        <w:sz w:val="24"/>
        <w:szCs w:val="22"/>
      </w:rPr>
      <w:fldChar w:fldCharType="separate"/>
    </w:r>
    <w:r w:rsidRPr="004F3ED7">
      <w:rPr>
        <w:rFonts w:ascii="Times New Roman" w:hAnsi="Times New Roman"/>
        <w:sz w:val="24"/>
        <w:szCs w:val="22"/>
      </w:rPr>
      <w:t xml:space="preserve"> </w:t>
    </w:r>
    <w:r w:rsidRPr="004F3ED7">
      <w:rPr>
        <w:rFonts w:ascii="Times New Roman" w:hAnsi="Times New Roman"/>
        <w:sz w:val="24"/>
        <w:szCs w:val="22"/>
      </w:rPr>
      <w:fldChar w:fldCharType="end"/>
    </w:r>
  </w:p>
  <w:p w14:paraId="13DBE092" w14:textId="77777777" w:rsidR="00BD00D8" w:rsidRDefault="00BD00D8">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AB9D9" w14:textId="77777777" w:rsidR="00BD00D8" w:rsidRPr="00C73795" w:rsidRDefault="00E15F44">
    <w:pPr>
      <w:pStyle w:val="a3"/>
      <w:jc w:val="right"/>
      <w:rPr>
        <w:rFonts w:ascii="Times New Roman" w:hAnsi="Times New Roman"/>
        <w:sz w:val="24"/>
        <w:szCs w:val="22"/>
      </w:rPr>
    </w:pPr>
    <w:r w:rsidRPr="00C73795">
      <w:rPr>
        <w:rFonts w:ascii="Times New Roman" w:hAnsi="Times New Roman"/>
        <w:sz w:val="24"/>
        <w:szCs w:val="22"/>
      </w:rPr>
      <w:fldChar w:fldCharType="begin"/>
    </w:r>
    <w:r w:rsidRPr="00C73795">
      <w:rPr>
        <w:rFonts w:ascii="Times New Roman" w:hAnsi="Times New Roman"/>
        <w:sz w:val="24"/>
        <w:szCs w:val="22"/>
      </w:rPr>
      <w:instrText xml:space="preserve">PAGE </w:instrText>
    </w:r>
    <w:r w:rsidRPr="00C73795">
      <w:rPr>
        <w:rFonts w:ascii="Times New Roman" w:hAnsi="Times New Roman"/>
        <w:sz w:val="24"/>
        <w:szCs w:val="22"/>
      </w:rPr>
      <w:fldChar w:fldCharType="separate"/>
    </w:r>
    <w:r w:rsidRPr="00C73795">
      <w:rPr>
        <w:rFonts w:ascii="Times New Roman" w:hAnsi="Times New Roman"/>
        <w:sz w:val="24"/>
        <w:szCs w:val="22"/>
      </w:rPr>
      <w:t xml:space="preserve"> </w:t>
    </w:r>
    <w:r w:rsidRPr="00C73795">
      <w:rPr>
        <w:rFonts w:ascii="Times New Roman" w:hAnsi="Times New Roman"/>
        <w:sz w:val="24"/>
        <w:szCs w:val="22"/>
      </w:rPr>
      <w:fldChar w:fldCharType="end"/>
    </w:r>
  </w:p>
  <w:p w14:paraId="2D288CEE" w14:textId="77777777" w:rsidR="00BD00D8" w:rsidRDefault="00BD00D8">
    <w:pPr>
      <w:pStyle w:val="a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940C4" w14:textId="77777777" w:rsidR="00BD00D8" w:rsidRPr="00C8250B" w:rsidRDefault="00E15F44">
    <w:pPr>
      <w:pStyle w:val="a3"/>
      <w:jc w:val="right"/>
      <w:rPr>
        <w:rFonts w:ascii="Times New Roman" w:hAnsi="Times New Roman"/>
        <w:sz w:val="24"/>
        <w:szCs w:val="22"/>
      </w:rPr>
    </w:pPr>
    <w:r w:rsidRPr="00C8250B">
      <w:rPr>
        <w:rFonts w:ascii="Times New Roman" w:hAnsi="Times New Roman"/>
        <w:sz w:val="24"/>
        <w:szCs w:val="22"/>
      </w:rPr>
      <w:fldChar w:fldCharType="begin"/>
    </w:r>
    <w:r w:rsidRPr="00C8250B">
      <w:rPr>
        <w:rFonts w:ascii="Times New Roman" w:hAnsi="Times New Roman"/>
        <w:sz w:val="24"/>
        <w:szCs w:val="22"/>
      </w:rPr>
      <w:instrText xml:space="preserve">PAGE </w:instrText>
    </w:r>
    <w:r w:rsidRPr="00C8250B">
      <w:rPr>
        <w:rFonts w:ascii="Times New Roman" w:hAnsi="Times New Roman"/>
        <w:sz w:val="24"/>
        <w:szCs w:val="22"/>
      </w:rPr>
      <w:fldChar w:fldCharType="separate"/>
    </w:r>
    <w:r w:rsidRPr="00C8250B">
      <w:rPr>
        <w:rFonts w:ascii="Times New Roman" w:hAnsi="Times New Roman"/>
        <w:sz w:val="24"/>
        <w:szCs w:val="22"/>
      </w:rPr>
      <w:t xml:space="preserve"> </w:t>
    </w:r>
    <w:r w:rsidRPr="00C8250B">
      <w:rPr>
        <w:rFonts w:ascii="Times New Roman" w:hAnsi="Times New Roman"/>
        <w:sz w:val="24"/>
        <w:szCs w:val="22"/>
      </w:rPr>
      <w:fldChar w:fldCharType="end"/>
    </w:r>
  </w:p>
  <w:p w14:paraId="09464BB7" w14:textId="77777777" w:rsidR="00BD00D8" w:rsidRDefault="00BD00D8">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2228AD" w14:textId="77777777" w:rsidR="00F36842" w:rsidRDefault="00F36842">
      <w:pPr>
        <w:spacing w:after="0" w:line="240" w:lineRule="auto"/>
      </w:pPr>
      <w:r>
        <w:separator/>
      </w:r>
    </w:p>
  </w:footnote>
  <w:footnote w:type="continuationSeparator" w:id="0">
    <w:p w14:paraId="2218F5B2" w14:textId="77777777" w:rsidR="00F36842" w:rsidRDefault="00F368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92625"/>
    <w:multiLevelType w:val="multilevel"/>
    <w:tmpl w:val="2452D30E"/>
    <w:lvl w:ilvl="0">
      <w:start w:val="1"/>
      <w:numFmt w:val="bullet"/>
      <w:lvlText w:val=""/>
      <w:lvlJc w:val="left"/>
      <w:pPr>
        <w:tabs>
          <w:tab w:val="left" w:pos="720"/>
        </w:tabs>
        <w:ind w:left="720" w:hanging="360"/>
      </w:pPr>
      <w:rPr>
        <w:rFonts w:ascii="Symbol" w:hAnsi="Symbol"/>
        <w:sz w:val="20"/>
      </w:rPr>
    </w:lvl>
    <w:lvl w:ilvl="1">
      <w:start w:val="1"/>
      <w:numFmt w:val="bullet"/>
      <w:lvlText w:val="­"/>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Courier New" w:hAnsi="Courier New"/>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1" w15:restartNumberingAfterBreak="0">
    <w:nsid w:val="0D2A2CC0"/>
    <w:multiLevelType w:val="multilevel"/>
    <w:tmpl w:val="DE6A45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5CD10B4"/>
    <w:multiLevelType w:val="multilevel"/>
    <w:tmpl w:val="EED8624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16C3772B"/>
    <w:multiLevelType w:val="multilevel"/>
    <w:tmpl w:val="FEBCF9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B320EFA"/>
    <w:multiLevelType w:val="multilevel"/>
    <w:tmpl w:val="66CAA98A"/>
    <w:lvl w:ilvl="0">
      <w:start w:val="1"/>
      <w:numFmt w:val="decimal"/>
      <w:lvlText w:val="%1."/>
      <w:lvlJc w:val="left"/>
      <w:pPr>
        <w:ind w:left="417" w:hanging="360"/>
      </w:pPr>
    </w:lvl>
    <w:lvl w:ilvl="1">
      <w:start w:val="1"/>
      <w:numFmt w:val="lowerLetter"/>
      <w:lvlText w:val="%2."/>
      <w:lvlJc w:val="left"/>
      <w:pPr>
        <w:ind w:left="1137" w:hanging="360"/>
      </w:pPr>
    </w:lvl>
    <w:lvl w:ilvl="2">
      <w:start w:val="1"/>
      <w:numFmt w:val="lowerRoman"/>
      <w:lvlText w:val="%3."/>
      <w:lvlJc w:val="right"/>
      <w:pPr>
        <w:ind w:left="1857" w:hanging="180"/>
      </w:pPr>
    </w:lvl>
    <w:lvl w:ilvl="3">
      <w:start w:val="1"/>
      <w:numFmt w:val="decimal"/>
      <w:lvlText w:val="%4."/>
      <w:lvlJc w:val="left"/>
      <w:pPr>
        <w:ind w:left="2577" w:hanging="360"/>
      </w:pPr>
    </w:lvl>
    <w:lvl w:ilvl="4">
      <w:start w:val="1"/>
      <w:numFmt w:val="lowerLetter"/>
      <w:lvlText w:val="%5."/>
      <w:lvlJc w:val="left"/>
      <w:pPr>
        <w:ind w:left="3297" w:hanging="360"/>
      </w:pPr>
    </w:lvl>
    <w:lvl w:ilvl="5">
      <w:start w:val="1"/>
      <w:numFmt w:val="lowerRoman"/>
      <w:lvlText w:val="%6."/>
      <w:lvlJc w:val="right"/>
      <w:pPr>
        <w:ind w:left="4017" w:hanging="180"/>
      </w:pPr>
    </w:lvl>
    <w:lvl w:ilvl="6">
      <w:start w:val="1"/>
      <w:numFmt w:val="decimal"/>
      <w:lvlText w:val="%7."/>
      <w:lvlJc w:val="left"/>
      <w:pPr>
        <w:ind w:left="4737" w:hanging="360"/>
      </w:pPr>
    </w:lvl>
    <w:lvl w:ilvl="7">
      <w:start w:val="1"/>
      <w:numFmt w:val="lowerLetter"/>
      <w:lvlText w:val="%8."/>
      <w:lvlJc w:val="left"/>
      <w:pPr>
        <w:ind w:left="5457" w:hanging="360"/>
      </w:pPr>
    </w:lvl>
    <w:lvl w:ilvl="8">
      <w:start w:val="1"/>
      <w:numFmt w:val="lowerRoman"/>
      <w:lvlText w:val="%9."/>
      <w:lvlJc w:val="right"/>
      <w:pPr>
        <w:ind w:left="6177" w:hanging="180"/>
      </w:pPr>
    </w:lvl>
  </w:abstractNum>
  <w:abstractNum w:abstractNumId="5" w15:restartNumberingAfterBreak="0">
    <w:nsid w:val="1D910A97"/>
    <w:multiLevelType w:val="multilevel"/>
    <w:tmpl w:val="F8EAD502"/>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27B45532"/>
    <w:multiLevelType w:val="multilevel"/>
    <w:tmpl w:val="6DCA49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7" w15:restartNumberingAfterBreak="0">
    <w:nsid w:val="2951521F"/>
    <w:multiLevelType w:val="multilevel"/>
    <w:tmpl w:val="633C932E"/>
    <w:lvl w:ilvl="0">
      <w:start w:val="1"/>
      <w:numFmt w:val="decimal"/>
      <w:lvlText w:val="%1)"/>
      <w:lvlJc w:val="left"/>
      <w:pPr>
        <w:ind w:left="777" w:hanging="360"/>
      </w:pPr>
    </w:lvl>
    <w:lvl w:ilvl="1">
      <w:start w:val="1"/>
      <w:numFmt w:val="lowerLetter"/>
      <w:lvlText w:val="%2."/>
      <w:lvlJc w:val="left"/>
      <w:pPr>
        <w:ind w:left="1497" w:hanging="360"/>
      </w:pPr>
    </w:lvl>
    <w:lvl w:ilvl="2">
      <w:start w:val="1"/>
      <w:numFmt w:val="lowerRoman"/>
      <w:lvlText w:val="%3."/>
      <w:lvlJc w:val="right"/>
      <w:pPr>
        <w:ind w:left="2217" w:hanging="180"/>
      </w:pPr>
    </w:lvl>
    <w:lvl w:ilvl="3">
      <w:start w:val="1"/>
      <w:numFmt w:val="decimal"/>
      <w:lvlText w:val="%4."/>
      <w:lvlJc w:val="left"/>
      <w:pPr>
        <w:ind w:left="2937" w:hanging="360"/>
      </w:pPr>
    </w:lvl>
    <w:lvl w:ilvl="4">
      <w:start w:val="1"/>
      <w:numFmt w:val="lowerLetter"/>
      <w:lvlText w:val="%5."/>
      <w:lvlJc w:val="left"/>
      <w:pPr>
        <w:ind w:left="3657" w:hanging="360"/>
      </w:pPr>
    </w:lvl>
    <w:lvl w:ilvl="5">
      <w:start w:val="1"/>
      <w:numFmt w:val="lowerRoman"/>
      <w:lvlText w:val="%6."/>
      <w:lvlJc w:val="right"/>
      <w:pPr>
        <w:ind w:left="4377" w:hanging="180"/>
      </w:pPr>
    </w:lvl>
    <w:lvl w:ilvl="6">
      <w:start w:val="1"/>
      <w:numFmt w:val="decimal"/>
      <w:lvlText w:val="%7."/>
      <w:lvlJc w:val="left"/>
      <w:pPr>
        <w:ind w:left="5097" w:hanging="360"/>
      </w:pPr>
    </w:lvl>
    <w:lvl w:ilvl="7">
      <w:start w:val="1"/>
      <w:numFmt w:val="lowerLetter"/>
      <w:lvlText w:val="%8."/>
      <w:lvlJc w:val="left"/>
      <w:pPr>
        <w:ind w:left="5817" w:hanging="360"/>
      </w:pPr>
    </w:lvl>
    <w:lvl w:ilvl="8">
      <w:start w:val="1"/>
      <w:numFmt w:val="lowerRoman"/>
      <w:lvlText w:val="%9."/>
      <w:lvlJc w:val="right"/>
      <w:pPr>
        <w:ind w:left="6537" w:hanging="180"/>
      </w:pPr>
    </w:lvl>
  </w:abstractNum>
  <w:abstractNum w:abstractNumId="8" w15:restartNumberingAfterBreak="0">
    <w:nsid w:val="3FAE2E78"/>
    <w:multiLevelType w:val="multilevel"/>
    <w:tmpl w:val="DABC1A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78D2B8E"/>
    <w:multiLevelType w:val="multilevel"/>
    <w:tmpl w:val="489CDC32"/>
    <w:lvl w:ilvl="0">
      <w:start w:val="1"/>
      <w:numFmt w:val="decimal"/>
      <w:lvlText w:val="%1."/>
      <w:lvlJc w:val="left"/>
      <w:pPr>
        <w:ind w:left="417" w:hanging="360"/>
      </w:pPr>
    </w:lvl>
    <w:lvl w:ilvl="1">
      <w:start w:val="1"/>
      <w:numFmt w:val="lowerLetter"/>
      <w:lvlText w:val="%2."/>
      <w:lvlJc w:val="left"/>
      <w:pPr>
        <w:ind w:left="1137" w:hanging="360"/>
      </w:pPr>
    </w:lvl>
    <w:lvl w:ilvl="2">
      <w:start w:val="1"/>
      <w:numFmt w:val="lowerRoman"/>
      <w:lvlText w:val="%3."/>
      <w:lvlJc w:val="right"/>
      <w:pPr>
        <w:ind w:left="1857" w:hanging="180"/>
      </w:pPr>
    </w:lvl>
    <w:lvl w:ilvl="3">
      <w:start w:val="1"/>
      <w:numFmt w:val="decimal"/>
      <w:lvlText w:val="%4."/>
      <w:lvlJc w:val="left"/>
      <w:pPr>
        <w:ind w:left="2577" w:hanging="360"/>
      </w:pPr>
    </w:lvl>
    <w:lvl w:ilvl="4">
      <w:start w:val="1"/>
      <w:numFmt w:val="lowerLetter"/>
      <w:lvlText w:val="%5."/>
      <w:lvlJc w:val="left"/>
      <w:pPr>
        <w:ind w:left="3297" w:hanging="360"/>
      </w:pPr>
    </w:lvl>
    <w:lvl w:ilvl="5">
      <w:start w:val="1"/>
      <w:numFmt w:val="lowerRoman"/>
      <w:lvlText w:val="%6."/>
      <w:lvlJc w:val="right"/>
      <w:pPr>
        <w:ind w:left="4017" w:hanging="180"/>
      </w:pPr>
    </w:lvl>
    <w:lvl w:ilvl="6">
      <w:start w:val="1"/>
      <w:numFmt w:val="decimal"/>
      <w:lvlText w:val="%7."/>
      <w:lvlJc w:val="left"/>
      <w:pPr>
        <w:ind w:left="4737" w:hanging="360"/>
      </w:pPr>
    </w:lvl>
    <w:lvl w:ilvl="7">
      <w:start w:val="1"/>
      <w:numFmt w:val="lowerLetter"/>
      <w:lvlText w:val="%8."/>
      <w:lvlJc w:val="left"/>
      <w:pPr>
        <w:ind w:left="5457" w:hanging="360"/>
      </w:pPr>
    </w:lvl>
    <w:lvl w:ilvl="8">
      <w:start w:val="1"/>
      <w:numFmt w:val="lowerRoman"/>
      <w:lvlText w:val="%9."/>
      <w:lvlJc w:val="right"/>
      <w:pPr>
        <w:ind w:left="6177" w:hanging="180"/>
      </w:pPr>
    </w:lvl>
  </w:abstractNum>
  <w:abstractNum w:abstractNumId="10" w15:restartNumberingAfterBreak="0">
    <w:nsid w:val="4ABC6494"/>
    <w:multiLevelType w:val="multilevel"/>
    <w:tmpl w:val="AF109E78"/>
    <w:lvl w:ilvl="0">
      <w:start w:val="1"/>
      <w:numFmt w:val="decimal"/>
      <w:lvlText w:val="%1."/>
      <w:lvlJc w:val="left"/>
      <w:pPr>
        <w:ind w:left="417" w:hanging="360"/>
      </w:pPr>
      <w:rPr>
        <w:rFonts w:ascii="Calibri" w:hAnsi="Calibri"/>
        <w:color w:val="000000"/>
        <w:sz w:val="22"/>
      </w:rPr>
    </w:lvl>
    <w:lvl w:ilvl="1">
      <w:start w:val="1"/>
      <w:numFmt w:val="lowerLetter"/>
      <w:lvlText w:val="%2."/>
      <w:lvlJc w:val="left"/>
      <w:pPr>
        <w:ind w:left="1137" w:hanging="360"/>
      </w:pPr>
    </w:lvl>
    <w:lvl w:ilvl="2">
      <w:start w:val="1"/>
      <w:numFmt w:val="lowerRoman"/>
      <w:lvlText w:val="%3."/>
      <w:lvlJc w:val="right"/>
      <w:pPr>
        <w:ind w:left="1857" w:hanging="180"/>
      </w:pPr>
    </w:lvl>
    <w:lvl w:ilvl="3">
      <w:start w:val="1"/>
      <w:numFmt w:val="decimal"/>
      <w:lvlText w:val="%4."/>
      <w:lvlJc w:val="left"/>
      <w:pPr>
        <w:ind w:left="2577" w:hanging="360"/>
      </w:pPr>
    </w:lvl>
    <w:lvl w:ilvl="4">
      <w:start w:val="1"/>
      <w:numFmt w:val="lowerLetter"/>
      <w:lvlText w:val="%5."/>
      <w:lvlJc w:val="left"/>
      <w:pPr>
        <w:ind w:left="3297" w:hanging="360"/>
      </w:pPr>
    </w:lvl>
    <w:lvl w:ilvl="5">
      <w:start w:val="1"/>
      <w:numFmt w:val="lowerRoman"/>
      <w:lvlText w:val="%6."/>
      <w:lvlJc w:val="right"/>
      <w:pPr>
        <w:ind w:left="4017" w:hanging="180"/>
      </w:pPr>
    </w:lvl>
    <w:lvl w:ilvl="6">
      <w:start w:val="1"/>
      <w:numFmt w:val="decimal"/>
      <w:lvlText w:val="%7."/>
      <w:lvlJc w:val="left"/>
      <w:pPr>
        <w:ind w:left="4737" w:hanging="360"/>
      </w:pPr>
    </w:lvl>
    <w:lvl w:ilvl="7">
      <w:start w:val="1"/>
      <w:numFmt w:val="lowerLetter"/>
      <w:lvlText w:val="%8."/>
      <w:lvlJc w:val="left"/>
      <w:pPr>
        <w:ind w:left="5457" w:hanging="360"/>
      </w:pPr>
    </w:lvl>
    <w:lvl w:ilvl="8">
      <w:start w:val="1"/>
      <w:numFmt w:val="lowerRoman"/>
      <w:lvlText w:val="%9."/>
      <w:lvlJc w:val="right"/>
      <w:pPr>
        <w:ind w:left="6177" w:hanging="180"/>
      </w:pPr>
    </w:lvl>
  </w:abstractNum>
  <w:abstractNum w:abstractNumId="11" w15:restartNumberingAfterBreak="0">
    <w:nsid w:val="4EE2009F"/>
    <w:multiLevelType w:val="multilevel"/>
    <w:tmpl w:val="11567210"/>
    <w:lvl w:ilvl="0">
      <w:start w:val="1"/>
      <w:numFmt w:val="decimal"/>
      <w:lvlText w:val="%1."/>
      <w:lvlJc w:val="left"/>
      <w:pPr>
        <w:ind w:left="417" w:hanging="360"/>
      </w:pPr>
      <w:rPr>
        <w:rFonts w:ascii="Times New Roman" w:hAnsi="Times New Roman"/>
      </w:rPr>
    </w:lvl>
    <w:lvl w:ilvl="1">
      <w:start w:val="1"/>
      <w:numFmt w:val="lowerLetter"/>
      <w:lvlText w:val="%2."/>
      <w:lvlJc w:val="left"/>
      <w:pPr>
        <w:ind w:left="1137" w:hanging="360"/>
      </w:pPr>
    </w:lvl>
    <w:lvl w:ilvl="2">
      <w:start w:val="1"/>
      <w:numFmt w:val="lowerRoman"/>
      <w:lvlText w:val="%3."/>
      <w:lvlJc w:val="right"/>
      <w:pPr>
        <w:ind w:left="1857" w:hanging="180"/>
      </w:pPr>
    </w:lvl>
    <w:lvl w:ilvl="3">
      <w:start w:val="1"/>
      <w:numFmt w:val="decimal"/>
      <w:lvlText w:val="%4."/>
      <w:lvlJc w:val="left"/>
      <w:pPr>
        <w:ind w:left="2577" w:hanging="360"/>
      </w:pPr>
    </w:lvl>
    <w:lvl w:ilvl="4">
      <w:start w:val="1"/>
      <w:numFmt w:val="lowerLetter"/>
      <w:lvlText w:val="%5."/>
      <w:lvlJc w:val="left"/>
      <w:pPr>
        <w:ind w:left="3297" w:hanging="360"/>
      </w:pPr>
    </w:lvl>
    <w:lvl w:ilvl="5">
      <w:start w:val="1"/>
      <w:numFmt w:val="lowerRoman"/>
      <w:lvlText w:val="%6."/>
      <w:lvlJc w:val="right"/>
      <w:pPr>
        <w:ind w:left="4017" w:hanging="180"/>
      </w:pPr>
    </w:lvl>
    <w:lvl w:ilvl="6">
      <w:start w:val="1"/>
      <w:numFmt w:val="decimal"/>
      <w:lvlText w:val="%7."/>
      <w:lvlJc w:val="left"/>
      <w:pPr>
        <w:ind w:left="4737" w:hanging="360"/>
      </w:pPr>
    </w:lvl>
    <w:lvl w:ilvl="7">
      <w:start w:val="1"/>
      <w:numFmt w:val="lowerLetter"/>
      <w:lvlText w:val="%8."/>
      <w:lvlJc w:val="left"/>
      <w:pPr>
        <w:ind w:left="5457" w:hanging="360"/>
      </w:pPr>
    </w:lvl>
    <w:lvl w:ilvl="8">
      <w:start w:val="1"/>
      <w:numFmt w:val="lowerRoman"/>
      <w:lvlText w:val="%9."/>
      <w:lvlJc w:val="right"/>
      <w:pPr>
        <w:ind w:left="6177" w:hanging="180"/>
      </w:pPr>
    </w:lvl>
  </w:abstractNum>
  <w:abstractNum w:abstractNumId="12" w15:restartNumberingAfterBreak="0">
    <w:nsid w:val="694260E5"/>
    <w:multiLevelType w:val="multilevel"/>
    <w:tmpl w:val="D92062B4"/>
    <w:lvl w:ilvl="0">
      <w:start w:val="1"/>
      <w:numFmt w:val="bullet"/>
      <w:lvlText w:val=""/>
      <w:lvlJc w:val="left"/>
      <w:pPr>
        <w:tabs>
          <w:tab w:val="left" w:pos="720"/>
        </w:tabs>
        <w:ind w:left="720" w:hanging="360"/>
      </w:pPr>
      <w:rPr>
        <w:rFonts w:ascii="Symbol" w:hAnsi="Symbol"/>
        <w:sz w:val="20"/>
      </w:rPr>
    </w:lvl>
    <w:lvl w:ilvl="1">
      <w:start w:val="1"/>
      <w:numFmt w:val="bullet"/>
      <w:lvlText w:val="­"/>
      <w:lvlJc w:val="left"/>
      <w:pPr>
        <w:tabs>
          <w:tab w:val="left" w:pos="1440"/>
        </w:tabs>
        <w:ind w:left="1440" w:hanging="360"/>
      </w:pPr>
      <w:rPr>
        <w:rFonts w:ascii="Courier New" w:hAnsi="Courier New"/>
        <w:sz w:val="20"/>
      </w:rPr>
    </w:lvl>
    <w:lvl w:ilvl="2">
      <w:start w:val="1"/>
      <w:numFmt w:val="bullet"/>
      <w:lvlText w:val=""/>
      <w:lvlJc w:val="left"/>
      <w:pPr>
        <w:tabs>
          <w:tab w:val="left" w:pos="2160"/>
        </w:tabs>
        <w:ind w:left="2160" w:hanging="360"/>
      </w:pPr>
      <w:rPr>
        <w:rFonts w:ascii="Wingdings" w:hAnsi="Wingdings"/>
        <w:sz w:val="20"/>
      </w:rPr>
    </w:lvl>
    <w:lvl w:ilvl="3">
      <w:start w:val="1"/>
      <w:numFmt w:val="bullet"/>
      <w:lvlText w:val=""/>
      <w:lvlJc w:val="left"/>
      <w:pPr>
        <w:tabs>
          <w:tab w:val="left" w:pos="2880"/>
        </w:tabs>
        <w:ind w:left="2880" w:hanging="360"/>
      </w:pPr>
      <w:rPr>
        <w:rFonts w:ascii="Wingdings" w:hAnsi="Wingdings"/>
        <w:sz w:val="20"/>
      </w:rPr>
    </w:lvl>
    <w:lvl w:ilvl="4">
      <w:start w:val="1"/>
      <w:numFmt w:val="bullet"/>
      <w:lvlText w:val=""/>
      <w:lvlJc w:val="left"/>
      <w:pPr>
        <w:tabs>
          <w:tab w:val="left" w:pos="3600"/>
        </w:tabs>
        <w:ind w:left="3600" w:hanging="360"/>
      </w:pPr>
      <w:rPr>
        <w:rFonts w:ascii="Wingdings" w:hAnsi="Wingdings"/>
        <w:sz w:val="20"/>
      </w:rPr>
    </w:lvl>
    <w:lvl w:ilvl="5">
      <w:start w:val="1"/>
      <w:numFmt w:val="bullet"/>
      <w:lvlText w:val=""/>
      <w:lvlJc w:val="left"/>
      <w:pPr>
        <w:tabs>
          <w:tab w:val="left" w:pos="4320"/>
        </w:tabs>
        <w:ind w:left="4320" w:hanging="360"/>
      </w:pPr>
      <w:rPr>
        <w:rFonts w:ascii="Wingdings" w:hAnsi="Wingdings"/>
        <w:sz w:val="20"/>
      </w:rPr>
    </w:lvl>
    <w:lvl w:ilvl="6">
      <w:start w:val="1"/>
      <w:numFmt w:val="bullet"/>
      <w:lvlText w:val=""/>
      <w:lvlJc w:val="left"/>
      <w:pPr>
        <w:tabs>
          <w:tab w:val="left" w:pos="5040"/>
        </w:tabs>
        <w:ind w:left="5040" w:hanging="360"/>
      </w:pPr>
      <w:rPr>
        <w:rFonts w:ascii="Wingdings" w:hAnsi="Wingdings"/>
        <w:sz w:val="20"/>
      </w:rPr>
    </w:lvl>
    <w:lvl w:ilvl="7">
      <w:start w:val="1"/>
      <w:numFmt w:val="bullet"/>
      <w:lvlText w:val=""/>
      <w:lvlJc w:val="left"/>
      <w:pPr>
        <w:tabs>
          <w:tab w:val="left" w:pos="5760"/>
        </w:tabs>
        <w:ind w:left="5760" w:hanging="360"/>
      </w:pPr>
      <w:rPr>
        <w:rFonts w:ascii="Wingdings" w:hAnsi="Wingdings"/>
        <w:sz w:val="20"/>
      </w:rPr>
    </w:lvl>
    <w:lvl w:ilvl="8">
      <w:start w:val="1"/>
      <w:numFmt w:val="bullet"/>
      <w:lvlText w:val=""/>
      <w:lvlJc w:val="left"/>
      <w:pPr>
        <w:tabs>
          <w:tab w:val="left" w:pos="6480"/>
        </w:tabs>
        <w:ind w:left="6480" w:hanging="360"/>
      </w:pPr>
      <w:rPr>
        <w:rFonts w:ascii="Wingdings" w:hAnsi="Wingdings"/>
        <w:sz w:val="20"/>
      </w:rPr>
    </w:lvl>
  </w:abstractNum>
  <w:abstractNum w:abstractNumId="13" w15:restartNumberingAfterBreak="0">
    <w:nsid w:val="71CB45C2"/>
    <w:multiLevelType w:val="multilevel"/>
    <w:tmpl w:val="ADB2F8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4" w15:restartNumberingAfterBreak="0">
    <w:nsid w:val="73D76036"/>
    <w:multiLevelType w:val="multilevel"/>
    <w:tmpl w:val="663C60D4"/>
    <w:lvl w:ilvl="0">
      <w:start w:val="1"/>
      <w:numFmt w:val="decimal"/>
      <w:lvlText w:val="%1."/>
      <w:lvlJc w:val="left"/>
      <w:pPr>
        <w:ind w:left="417" w:hanging="360"/>
      </w:pPr>
    </w:lvl>
    <w:lvl w:ilvl="1">
      <w:start w:val="1"/>
      <w:numFmt w:val="lowerLetter"/>
      <w:lvlText w:val="%2."/>
      <w:lvlJc w:val="left"/>
      <w:pPr>
        <w:ind w:left="1137" w:hanging="360"/>
      </w:pPr>
    </w:lvl>
    <w:lvl w:ilvl="2">
      <w:start w:val="1"/>
      <w:numFmt w:val="lowerRoman"/>
      <w:lvlText w:val="%3."/>
      <w:lvlJc w:val="right"/>
      <w:pPr>
        <w:ind w:left="1857" w:hanging="180"/>
      </w:pPr>
    </w:lvl>
    <w:lvl w:ilvl="3">
      <w:start w:val="1"/>
      <w:numFmt w:val="decimal"/>
      <w:lvlText w:val="%4."/>
      <w:lvlJc w:val="left"/>
      <w:pPr>
        <w:ind w:left="2577" w:hanging="360"/>
      </w:pPr>
    </w:lvl>
    <w:lvl w:ilvl="4">
      <w:start w:val="1"/>
      <w:numFmt w:val="lowerLetter"/>
      <w:lvlText w:val="%5."/>
      <w:lvlJc w:val="left"/>
      <w:pPr>
        <w:ind w:left="3297" w:hanging="360"/>
      </w:pPr>
    </w:lvl>
    <w:lvl w:ilvl="5">
      <w:start w:val="1"/>
      <w:numFmt w:val="lowerRoman"/>
      <w:lvlText w:val="%6."/>
      <w:lvlJc w:val="right"/>
      <w:pPr>
        <w:ind w:left="4017" w:hanging="180"/>
      </w:pPr>
    </w:lvl>
    <w:lvl w:ilvl="6">
      <w:start w:val="1"/>
      <w:numFmt w:val="decimal"/>
      <w:lvlText w:val="%7."/>
      <w:lvlJc w:val="left"/>
      <w:pPr>
        <w:ind w:left="4737" w:hanging="360"/>
      </w:pPr>
    </w:lvl>
    <w:lvl w:ilvl="7">
      <w:start w:val="1"/>
      <w:numFmt w:val="lowerLetter"/>
      <w:lvlText w:val="%8."/>
      <w:lvlJc w:val="left"/>
      <w:pPr>
        <w:ind w:left="5457" w:hanging="360"/>
      </w:pPr>
    </w:lvl>
    <w:lvl w:ilvl="8">
      <w:start w:val="1"/>
      <w:numFmt w:val="lowerRoman"/>
      <w:lvlText w:val="%9."/>
      <w:lvlJc w:val="right"/>
      <w:pPr>
        <w:ind w:left="6177" w:hanging="180"/>
      </w:pPr>
    </w:lvl>
  </w:abstractNum>
  <w:abstractNum w:abstractNumId="15" w15:restartNumberingAfterBreak="0">
    <w:nsid w:val="77C93544"/>
    <w:multiLevelType w:val="multilevel"/>
    <w:tmpl w:val="5900C8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FCA3CCA"/>
    <w:multiLevelType w:val="multilevel"/>
    <w:tmpl w:val="B04C0500"/>
    <w:lvl w:ilvl="0">
      <w:start w:val="1"/>
      <w:numFmt w:val="decimal"/>
      <w:lvlText w:val="%1."/>
      <w:lvlJc w:val="left"/>
      <w:pPr>
        <w:ind w:left="417" w:hanging="360"/>
      </w:pPr>
    </w:lvl>
    <w:lvl w:ilvl="1">
      <w:start w:val="1"/>
      <w:numFmt w:val="lowerLetter"/>
      <w:lvlText w:val="%2."/>
      <w:lvlJc w:val="left"/>
      <w:pPr>
        <w:ind w:left="1137" w:hanging="360"/>
      </w:pPr>
    </w:lvl>
    <w:lvl w:ilvl="2">
      <w:start w:val="1"/>
      <w:numFmt w:val="lowerRoman"/>
      <w:lvlText w:val="%3."/>
      <w:lvlJc w:val="right"/>
      <w:pPr>
        <w:ind w:left="1857" w:hanging="180"/>
      </w:pPr>
    </w:lvl>
    <w:lvl w:ilvl="3">
      <w:start w:val="1"/>
      <w:numFmt w:val="decimal"/>
      <w:lvlText w:val="%4."/>
      <w:lvlJc w:val="left"/>
      <w:pPr>
        <w:ind w:left="2577" w:hanging="360"/>
      </w:pPr>
    </w:lvl>
    <w:lvl w:ilvl="4">
      <w:start w:val="1"/>
      <w:numFmt w:val="lowerLetter"/>
      <w:lvlText w:val="%5."/>
      <w:lvlJc w:val="left"/>
      <w:pPr>
        <w:ind w:left="3297" w:hanging="360"/>
      </w:pPr>
    </w:lvl>
    <w:lvl w:ilvl="5">
      <w:start w:val="1"/>
      <w:numFmt w:val="lowerRoman"/>
      <w:lvlText w:val="%6."/>
      <w:lvlJc w:val="right"/>
      <w:pPr>
        <w:ind w:left="4017" w:hanging="180"/>
      </w:pPr>
    </w:lvl>
    <w:lvl w:ilvl="6">
      <w:start w:val="1"/>
      <w:numFmt w:val="decimal"/>
      <w:lvlText w:val="%7."/>
      <w:lvlJc w:val="left"/>
      <w:pPr>
        <w:ind w:left="4737" w:hanging="360"/>
      </w:pPr>
    </w:lvl>
    <w:lvl w:ilvl="7">
      <w:start w:val="1"/>
      <w:numFmt w:val="lowerLetter"/>
      <w:lvlText w:val="%8."/>
      <w:lvlJc w:val="left"/>
      <w:pPr>
        <w:ind w:left="5457" w:hanging="360"/>
      </w:pPr>
    </w:lvl>
    <w:lvl w:ilvl="8">
      <w:start w:val="1"/>
      <w:numFmt w:val="lowerRoman"/>
      <w:lvlText w:val="%9."/>
      <w:lvlJc w:val="right"/>
      <w:pPr>
        <w:ind w:left="6177" w:hanging="180"/>
      </w:pPr>
    </w:lvl>
  </w:abstractNum>
  <w:num w:numId="1">
    <w:abstractNumId w:val="13"/>
  </w:num>
  <w:num w:numId="2">
    <w:abstractNumId w:val="5"/>
  </w:num>
  <w:num w:numId="3">
    <w:abstractNumId w:val="4"/>
  </w:num>
  <w:num w:numId="4">
    <w:abstractNumId w:val="8"/>
  </w:num>
  <w:num w:numId="5">
    <w:abstractNumId w:val="11"/>
  </w:num>
  <w:num w:numId="6">
    <w:abstractNumId w:val="3"/>
  </w:num>
  <w:num w:numId="7">
    <w:abstractNumId w:val="10"/>
  </w:num>
  <w:num w:numId="8">
    <w:abstractNumId w:val="14"/>
  </w:num>
  <w:num w:numId="9">
    <w:abstractNumId w:val="1"/>
  </w:num>
  <w:num w:numId="10">
    <w:abstractNumId w:val="15"/>
  </w:num>
  <w:num w:numId="11">
    <w:abstractNumId w:val="6"/>
  </w:num>
  <w:num w:numId="12">
    <w:abstractNumId w:val="9"/>
  </w:num>
  <w:num w:numId="13">
    <w:abstractNumId w:val="16"/>
  </w:num>
  <w:num w:numId="14">
    <w:abstractNumId w:val="2"/>
  </w:num>
  <w:num w:numId="15">
    <w:abstractNumId w:val="7"/>
  </w:num>
  <w:num w:numId="16">
    <w:abstractNumId w:val="12"/>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0D8"/>
    <w:rsid w:val="001A1503"/>
    <w:rsid w:val="00250ADB"/>
    <w:rsid w:val="002705F4"/>
    <w:rsid w:val="003C75F8"/>
    <w:rsid w:val="004F3ED7"/>
    <w:rsid w:val="00593C30"/>
    <w:rsid w:val="005F135E"/>
    <w:rsid w:val="00691F28"/>
    <w:rsid w:val="006E495C"/>
    <w:rsid w:val="007E7555"/>
    <w:rsid w:val="00A661B9"/>
    <w:rsid w:val="00B04D55"/>
    <w:rsid w:val="00B300B6"/>
    <w:rsid w:val="00B45C50"/>
    <w:rsid w:val="00BD00D8"/>
    <w:rsid w:val="00C6587F"/>
    <w:rsid w:val="00C73795"/>
    <w:rsid w:val="00C8250B"/>
    <w:rsid w:val="00D761DE"/>
    <w:rsid w:val="00E15F44"/>
    <w:rsid w:val="00E85872"/>
    <w:rsid w:val="00EC0490"/>
    <w:rsid w:val="00F36842"/>
    <w:rsid w:val="00FC1CCB"/>
    <w:rsid w:val="00FD0F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39370"/>
  <w15:docId w15:val="{21D993E6-3B8A-46A8-BA15-E3349550B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keepLines/>
      <w:spacing w:before="480" w:after="120"/>
      <w:jc w:val="center"/>
      <w:outlineLvl w:val="0"/>
    </w:pPr>
    <w:rPr>
      <w:rFonts w:ascii="OfficinaSansBookC" w:hAnsi="OfficinaSansBookC"/>
      <w:b/>
      <w:sz w:val="28"/>
    </w:rPr>
  </w:style>
  <w:style w:type="paragraph" w:styleId="2">
    <w:name w:val="heading 2"/>
    <w:basedOn w:val="a"/>
    <w:next w:val="a"/>
    <w:link w:val="20"/>
    <w:uiPriority w:val="9"/>
    <w:qFormat/>
    <w:pPr>
      <w:keepNext/>
      <w:keepLines/>
      <w:spacing w:before="360" w:after="80"/>
      <w:outlineLvl w:val="1"/>
    </w:pPr>
    <w:rPr>
      <w:b/>
      <w:sz w:val="36"/>
    </w:rPr>
  </w:style>
  <w:style w:type="paragraph" w:styleId="3">
    <w:name w:val="heading 3"/>
    <w:basedOn w:val="a"/>
    <w:next w:val="a"/>
    <w:link w:val="30"/>
    <w:uiPriority w:val="9"/>
    <w:qFormat/>
    <w:pPr>
      <w:keepNext/>
      <w:keepLines/>
      <w:spacing w:before="280" w:after="80"/>
      <w:outlineLvl w:val="2"/>
    </w:pPr>
    <w:rPr>
      <w:b/>
      <w:sz w:val="28"/>
    </w:rPr>
  </w:style>
  <w:style w:type="paragraph" w:styleId="4">
    <w:name w:val="heading 4"/>
    <w:basedOn w:val="a"/>
    <w:next w:val="a"/>
    <w:link w:val="40"/>
    <w:uiPriority w:val="9"/>
    <w:qFormat/>
    <w:pPr>
      <w:keepNext/>
      <w:keepLines/>
      <w:spacing w:before="240" w:after="40"/>
      <w:outlineLvl w:val="3"/>
    </w:pPr>
    <w:rPr>
      <w:b/>
      <w:sz w:val="24"/>
    </w:rPr>
  </w:style>
  <w:style w:type="paragraph" w:styleId="5">
    <w:name w:val="heading 5"/>
    <w:basedOn w:val="a"/>
    <w:next w:val="a"/>
    <w:link w:val="50"/>
    <w:uiPriority w:val="9"/>
    <w:qFormat/>
    <w:pPr>
      <w:keepNext/>
      <w:keepLines/>
      <w:spacing w:before="220" w:after="40"/>
      <w:outlineLvl w:val="4"/>
    </w:pPr>
    <w:rPr>
      <w:b/>
    </w:rPr>
  </w:style>
  <w:style w:type="paragraph" w:styleId="6">
    <w:name w:val="heading 6"/>
    <w:basedOn w:val="a"/>
    <w:next w:val="a"/>
    <w:link w:val="60"/>
    <w:uiPriority w:val="9"/>
    <w:qFormat/>
    <w:pPr>
      <w:keepNext/>
      <w:keepLines/>
      <w:spacing w:before="200" w:after="40"/>
      <w:outlineLvl w:val="5"/>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2">
    <w:name w:val="Обычный1"/>
    <w:link w:val="13"/>
  </w:style>
  <w:style w:type="character" w:customStyle="1" w:styleId="13">
    <w:name w:val="Обычный1"/>
    <w:link w:val="12"/>
  </w:style>
  <w:style w:type="paragraph" w:styleId="21">
    <w:name w:val="toc 2"/>
    <w:basedOn w:val="a"/>
    <w:next w:val="a"/>
    <w:link w:val="22"/>
    <w:uiPriority w:val="39"/>
    <w:pPr>
      <w:spacing w:after="100"/>
      <w:ind w:left="220"/>
    </w:pPr>
    <w:rPr>
      <w:rFonts w:ascii="Times New Roman" w:hAnsi="Times New Roman"/>
      <w:sz w:val="28"/>
    </w:rPr>
  </w:style>
  <w:style w:type="character" w:customStyle="1" w:styleId="22">
    <w:name w:val="Оглавление 2 Знак"/>
    <w:basedOn w:val="1"/>
    <w:link w:val="21"/>
    <w:rPr>
      <w:rFonts w:ascii="Times New Roman" w:hAnsi="Times New Roman"/>
      <w:sz w:val="28"/>
    </w:rPr>
  </w:style>
  <w:style w:type="paragraph" w:styleId="a3">
    <w:name w:val="footer"/>
    <w:basedOn w:val="a"/>
    <w:link w:val="a4"/>
    <w:pPr>
      <w:tabs>
        <w:tab w:val="center" w:pos="4677"/>
        <w:tab w:val="right" w:pos="9355"/>
      </w:tabs>
      <w:spacing w:after="0" w:line="240" w:lineRule="auto"/>
    </w:pPr>
  </w:style>
  <w:style w:type="character" w:customStyle="1" w:styleId="a4">
    <w:name w:val="Нижний колонтитул Знак"/>
    <w:basedOn w:val="1"/>
    <w:link w:val="a3"/>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4">
    <w:name w:val="Обычный1"/>
    <w:link w:val="15"/>
  </w:style>
  <w:style w:type="character" w:customStyle="1" w:styleId="15">
    <w:name w:val="Обычный1"/>
    <w:link w:val="14"/>
  </w:style>
  <w:style w:type="paragraph" w:customStyle="1" w:styleId="16">
    <w:name w:val="Основной шрифт абзаца1"/>
    <w:link w:val="17"/>
  </w:style>
  <w:style w:type="character" w:customStyle="1" w:styleId="17">
    <w:name w:val="Основной шрифт абзаца1"/>
    <w:link w:val="16"/>
  </w:style>
  <w:style w:type="paragraph" w:customStyle="1" w:styleId="23">
    <w:name w:val="Гиперссылка2"/>
    <w:link w:val="24"/>
    <w:rPr>
      <w:color w:val="0000FF"/>
      <w:u w:val="single"/>
    </w:rPr>
  </w:style>
  <w:style w:type="character" w:customStyle="1" w:styleId="24">
    <w:name w:val="Гиперссылка2"/>
    <w:link w:val="23"/>
    <w:rPr>
      <w:color w:val="0000FF"/>
      <w:u w:val="single"/>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rPr>
  </w:style>
  <w:style w:type="character" w:customStyle="1" w:styleId="30">
    <w:name w:val="Заголовок 3 Знак"/>
    <w:basedOn w:val="1"/>
    <w:link w:val="3"/>
    <w:rPr>
      <w:b/>
      <w:sz w:val="28"/>
    </w:rPr>
  </w:style>
  <w:style w:type="paragraph" w:customStyle="1" w:styleId="25">
    <w:name w:val="Гиперссылка2"/>
    <w:link w:val="26"/>
    <w:rPr>
      <w:color w:val="0000FF"/>
      <w:u w:val="single"/>
    </w:rPr>
  </w:style>
  <w:style w:type="character" w:customStyle="1" w:styleId="26">
    <w:name w:val="Гиперссылка2"/>
    <w:link w:val="25"/>
    <w:rPr>
      <w:color w:val="0000FF"/>
      <w:u w:val="single"/>
    </w:rPr>
  </w:style>
  <w:style w:type="paragraph" w:customStyle="1" w:styleId="aligncenter">
    <w:name w:val="align_center"/>
    <w:basedOn w:val="a"/>
    <w:link w:val="aligncenter0"/>
    <w:pPr>
      <w:spacing w:beforeAutospacing="1" w:afterAutospacing="1" w:line="240" w:lineRule="auto"/>
    </w:pPr>
    <w:rPr>
      <w:rFonts w:ascii="Times New Roman" w:hAnsi="Times New Roman"/>
      <w:sz w:val="24"/>
    </w:rPr>
  </w:style>
  <w:style w:type="character" w:customStyle="1" w:styleId="aligncenter0">
    <w:name w:val="align_center"/>
    <w:basedOn w:val="1"/>
    <w:link w:val="aligncenter"/>
    <w:rPr>
      <w:rFonts w:ascii="Times New Roman" w:hAnsi="Times New Roman"/>
      <w:sz w:val="24"/>
    </w:rPr>
  </w:style>
  <w:style w:type="paragraph" w:styleId="a5">
    <w:name w:val="TOC Heading"/>
    <w:basedOn w:val="10"/>
    <w:next w:val="a"/>
    <w:link w:val="a6"/>
    <w:pPr>
      <w:spacing w:before="240" w:after="0"/>
      <w:jc w:val="left"/>
      <w:outlineLvl w:val="8"/>
    </w:pPr>
    <w:rPr>
      <w:rFonts w:asciiTheme="majorHAnsi" w:hAnsiTheme="majorHAnsi"/>
      <w:b w:val="0"/>
      <w:color w:val="2E74B5" w:themeColor="accent1" w:themeShade="BF"/>
      <w:sz w:val="32"/>
    </w:rPr>
  </w:style>
  <w:style w:type="character" w:customStyle="1" w:styleId="a6">
    <w:name w:val="Заголовок оглавления Знак"/>
    <w:basedOn w:val="11"/>
    <w:link w:val="a5"/>
    <w:rPr>
      <w:rFonts w:asciiTheme="majorHAnsi" w:hAnsiTheme="majorHAnsi"/>
      <w:b w:val="0"/>
      <w:color w:val="2E74B5" w:themeColor="accent1" w:themeShade="BF"/>
      <w:sz w:val="32"/>
    </w:rPr>
  </w:style>
  <w:style w:type="paragraph" w:customStyle="1" w:styleId="27">
    <w:name w:val="Основной шрифт абзаца2"/>
  </w:style>
  <w:style w:type="paragraph" w:customStyle="1" w:styleId="18">
    <w:name w:val="Строгий1"/>
    <w:basedOn w:val="28"/>
    <w:link w:val="19"/>
    <w:rPr>
      <w:b/>
    </w:rPr>
  </w:style>
  <w:style w:type="character" w:customStyle="1" w:styleId="19">
    <w:name w:val="Строгий1"/>
    <w:basedOn w:val="29"/>
    <w:link w:val="18"/>
    <w:rPr>
      <w:b/>
    </w:rPr>
  </w:style>
  <w:style w:type="paragraph" w:customStyle="1" w:styleId="31">
    <w:name w:val="Основной шрифт абзаца3"/>
    <w:link w:val="32"/>
  </w:style>
  <w:style w:type="character" w:customStyle="1" w:styleId="32">
    <w:name w:val="Основной шрифт абзаца3"/>
    <w:link w:val="31"/>
  </w:style>
  <w:style w:type="paragraph" w:customStyle="1" w:styleId="28">
    <w:name w:val="Основной шрифт абзаца2"/>
    <w:link w:val="29"/>
  </w:style>
  <w:style w:type="character" w:customStyle="1" w:styleId="29">
    <w:name w:val="Основной шрифт абзаца2"/>
    <w:link w:val="28"/>
  </w:style>
  <w:style w:type="paragraph" w:styleId="33">
    <w:name w:val="toc 3"/>
    <w:next w:val="a"/>
    <w:link w:val="34"/>
    <w:uiPriority w:val="39"/>
    <w:pPr>
      <w:ind w:left="400"/>
    </w:pPr>
    <w:rPr>
      <w:rFonts w:ascii="Times New Roman" w:hAnsi="Times New Roman"/>
      <w:sz w:val="28"/>
    </w:rPr>
  </w:style>
  <w:style w:type="character" w:customStyle="1" w:styleId="34">
    <w:name w:val="Оглавление 3 Знак"/>
    <w:link w:val="33"/>
    <w:rPr>
      <w:rFonts w:ascii="Times New Roman" w:hAnsi="Times New Roman"/>
      <w:sz w:val="28"/>
    </w:rPr>
  </w:style>
  <w:style w:type="paragraph" w:styleId="a7">
    <w:name w:val="header"/>
    <w:basedOn w:val="a"/>
    <w:link w:val="a8"/>
    <w:pPr>
      <w:tabs>
        <w:tab w:val="center" w:pos="4677"/>
        <w:tab w:val="right" w:pos="9355"/>
      </w:tabs>
      <w:spacing w:after="0" w:line="240" w:lineRule="auto"/>
    </w:pPr>
  </w:style>
  <w:style w:type="character" w:customStyle="1" w:styleId="a8">
    <w:name w:val="Верхний колонтитул Знак"/>
    <w:basedOn w:val="1"/>
    <w:link w:val="a7"/>
  </w:style>
  <w:style w:type="paragraph" w:customStyle="1" w:styleId="1a">
    <w:name w:val="Знак примечания1"/>
    <w:basedOn w:val="28"/>
    <w:link w:val="1b"/>
    <w:rPr>
      <w:sz w:val="16"/>
    </w:rPr>
  </w:style>
  <w:style w:type="character" w:customStyle="1" w:styleId="1b">
    <w:name w:val="Знак примечания1"/>
    <w:basedOn w:val="29"/>
    <w:link w:val="1a"/>
    <w:rPr>
      <w:sz w:val="16"/>
    </w:rPr>
  </w:style>
  <w:style w:type="paragraph" w:styleId="a9">
    <w:name w:val="Normal (Web)"/>
    <w:basedOn w:val="a"/>
    <w:link w:val="aa"/>
    <w:pPr>
      <w:spacing w:beforeAutospacing="1" w:afterAutospacing="1" w:line="240" w:lineRule="auto"/>
    </w:pPr>
    <w:rPr>
      <w:rFonts w:ascii="Times New Roman" w:hAnsi="Times New Roman"/>
      <w:sz w:val="24"/>
    </w:rPr>
  </w:style>
  <w:style w:type="character" w:customStyle="1" w:styleId="aa">
    <w:name w:val="Обычный (Интернет) Знак"/>
    <w:basedOn w:val="1"/>
    <w:link w:val="a9"/>
    <w:rPr>
      <w:rFonts w:ascii="Times New Roman" w:hAnsi="Times New Roman"/>
      <w:sz w:val="24"/>
    </w:rPr>
  </w:style>
  <w:style w:type="paragraph" w:customStyle="1" w:styleId="1c">
    <w:name w:val="Обычный1"/>
    <w:link w:val="1d"/>
  </w:style>
  <w:style w:type="character" w:customStyle="1" w:styleId="1d">
    <w:name w:val="Обычный1"/>
    <w:link w:val="1c"/>
  </w:style>
  <w:style w:type="paragraph" w:customStyle="1" w:styleId="1e">
    <w:name w:val="Знак примечания1"/>
    <w:basedOn w:val="1f"/>
    <w:link w:val="1f0"/>
    <w:rPr>
      <w:sz w:val="16"/>
    </w:rPr>
  </w:style>
  <w:style w:type="character" w:customStyle="1" w:styleId="1f0">
    <w:name w:val="Знак примечания1"/>
    <w:basedOn w:val="1f1"/>
    <w:link w:val="1e"/>
    <w:rPr>
      <w:sz w:val="16"/>
    </w:rPr>
  </w:style>
  <w:style w:type="paragraph" w:customStyle="1" w:styleId="1f2">
    <w:name w:val="Просмотренная гиперссылка1"/>
    <w:basedOn w:val="28"/>
    <w:link w:val="1f3"/>
    <w:rPr>
      <w:color w:val="954F72" w:themeColor="followedHyperlink"/>
      <w:u w:val="single"/>
    </w:rPr>
  </w:style>
  <w:style w:type="character" w:customStyle="1" w:styleId="1f3">
    <w:name w:val="Просмотренная гиперссылка1"/>
    <w:basedOn w:val="29"/>
    <w:link w:val="1f2"/>
    <w:rPr>
      <w:color w:val="954F72" w:themeColor="followedHyperlink"/>
      <w:u w:val="single"/>
    </w:rPr>
  </w:style>
  <w:style w:type="character" w:customStyle="1" w:styleId="50">
    <w:name w:val="Заголовок 5 Знак"/>
    <w:basedOn w:val="1"/>
    <w:link w:val="5"/>
    <w:rPr>
      <w:b/>
    </w:rPr>
  </w:style>
  <w:style w:type="character" w:customStyle="1" w:styleId="11">
    <w:name w:val="Заголовок 1 Знак"/>
    <w:basedOn w:val="1"/>
    <w:link w:val="10"/>
    <w:rPr>
      <w:rFonts w:ascii="OfficinaSansBookC" w:hAnsi="OfficinaSansBookC"/>
      <w:b/>
      <w:sz w:val="28"/>
    </w:rPr>
  </w:style>
  <w:style w:type="paragraph" w:styleId="ab">
    <w:name w:val="Balloon Text"/>
    <w:basedOn w:val="a"/>
    <w:link w:val="ac"/>
    <w:pPr>
      <w:spacing w:after="0" w:line="240" w:lineRule="auto"/>
    </w:pPr>
    <w:rPr>
      <w:rFonts w:ascii="Segoe UI" w:hAnsi="Segoe UI"/>
      <w:sz w:val="18"/>
    </w:rPr>
  </w:style>
  <w:style w:type="character" w:customStyle="1" w:styleId="ac">
    <w:name w:val="Текст выноски Знак"/>
    <w:basedOn w:val="1"/>
    <w:link w:val="ab"/>
    <w:rPr>
      <w:rFonts w:ascii="Segoe UI" w:hAnsi="Segoe UI"/>
      <w:sz w:val="18"/>
    </w:rPr>
  </w:style>
  <w:style w:type="paragraph" w:customStyle="1" w:styleId="1f4">
    <w:name w:val="Гиперссылка1"/>
    <w:link w:val="ad"/>
    <w:rPr>
      <w:color w:val="0000FF"/>
      <w:u w:val="single"/>
    </w:rPr>
  </w:style>
  <w:style w:type="character" w:styleId="ad">
    <w:name w:val="Hyperlink"/>
    <w:link w:val="1f4"/>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rPr>
  </w:style>
  <w:style w:type="paragraph" w:styleId="1f5">
    <w:name w:val="toc 1"/>
    <w:basedOn w:val="a"/>
    <w:next w:val="a"/>
    <w:link w:val="1f6"/>
    <w:uiPriority w:val="39"/>
    <w:pPr>
      <w:spacing w:after="100"/>
    </w:pPr>
    <w:rPr>
      <w:rFonts w:ascii="Times New Roman" w:hAnsi="Times New Roman"/>
      <w:sz w:val="28"/>
    </w:rPr>
  </w:style>
  <w:style w:type="character" w:customStyle="1" w:styleId="1f6">
    <w:name w:val="Оглавление 1 Знак"/>
    <w:basedOn w:val="1"/>
    <w:link w:val="1f5"/>
    <w:rPr>
      <w:rFonts w:ascii="Times New Roman" w:hAnsi="Times New Roman"/>
      <w:sz w:val="28"/>
    </w:rPr>
  </w:style>
  <w:style w:type="paragraph" w:styleId="ae">
    <w:name w:val="annotation subject"/>
    <w:basedOn w:val="af"/>
    <w:next w:val="af"/>
    <w:link w:val="af0"/>
    <w:rPr>
      <w:b/>
    </w:rPr>
  </w:style>
  <w:style w:type="character" w:customStyle="1" w:styleId="af0">
    <w:name w:val="Тема примечания Знак"/>
    <w:basedOn w:val="af1"/>
    <w:link w:val="ae"/>
    <w:rPr>
      <w:b/>
      <w:sz w:val="20"/>
    </w:rPr>
  </w:style>
  <w:style w:type="paragraph" w:styleId="af">
    <w:name w:val="annotation text"/>
    <w:basedOn w:val="a"/>
    <w:link w:val="af1"/>
    <w:pPr>
      <w:spacing w:line="240" w:lineRule="auto"/>
    </w:pPr>
    <w:rPr>
      <w:sz w:val="20"/>
    </w:rPr>
  </w:style>
  <w:style w:type="character" w:customStyle="1" w:styleId="af1">
    <w:name w:val="Текст примечания Знак"/>
    <w:basedOn w:val="1"/>
    <w:link w:val="af"/>
    <w:rPr>
      <w:sz w:val="20"/>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35">
    <w:name w:val="Body Text Indent 3"/>
    <w:basedOn w:val="a"/>
    <w:link w:val="36"/>
    <w:pPr>
      <w:spacing w:after="120" w:line="276" w:lineRule="auto"/>
      <w:ind w:left="283"/>
    </w:pPr>
    <w:rPr>
      <w:sz w:val="16"/>
    </w:rPr>
  </w:style>
  <w:style w:type="character" w:customStyle="1" w:styleId="36">
    <w:name w:val="Основной текст с отступом 3 Знак"/>
    <w:basedOn w:val="1"/>
    <w:link w:val="35"/>
    <w:rPr>
      <w:sz w:val="16"/>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1f7">
    <w:name w:val="Гиперссылка1"/>
    <w:link w:val="1f8"/>
    <w:rPr>
      <w:color w:val="0000FF"/>
      <w:u w:val="single"/>
    </w:rPr>
  </w:style>
  <w:style w:type="character" w:customStyle="1" w:styleId="1f8">
    <w:name w:val="Гиперссылка1"/>
    <w:link w:val="1f7"/>
    <w:rPr>
      <w:color w:val="0000FF"/>
      <w:u w:val="single"/>
    </w:rPr>
  </w:style>
  <w:style w:type="paragraph" w:customStyle="1" w:styleId="af2">
    <w:link w:val="af3"/>
    <w:semiHidden/>
    <w:unhideWhenUsed/>
    <w:pPr>
      <w:spacing w:after="0" w:line="240" w:lineRule="auto"/>
    </w:pPr>
  </w:style>
  <w:style w:type="character" w:customStyle="1" w:styleId="af3">
    <w:link w:val="af2"/>
    <w:semiHidden/>
    <w:unhideWhenUsed/>
  </w:style>
  <w:style w:type="paragraph" w:customStyle="1" w:styleId="1f9">
    <w:name w:val="Гиперссылка1"/>
    <w:basedOn w:val="a"/>
    <w:link w:val="1fa"/>
    <w:rPr>
      <w:color w:val="0563C1" w:themeColor="hyperlink"/>
      <w:u w:val="single"/>
    </w:rPr>
  </w:style>
  <w:style w:type="character" w:customStyle="1" w:styleId="1fa">
    <w:name w:val="Гиперссылка1"/>
    <w:basedOn w:val="1"/>
    <w:link w:val="1f9"/>
    <w:rPr>
      <w:color w:val="0563C1" w:themeColor="hyperlink"/>
      <w:u w:val="single"/>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4">
    <w:name w:val="Subtitle"/>
    <w:basedOn w:val="a"/>
    <w:next w:val="a"/>
    <w:link w:val="af5"/>
    <w:uiPriority w:val="11"/>
    <w:qFormat/>
    <w:pPr>
      <w:keepNext/>
      <w:keepLines/>
      <w:spacing w:before="360" w:after="80"/>
    </w:pPr>
    <w:rPr>
      <w:rFonts w:ascii="Georgia" w:hAnsi="Georgia"/>
      <w:i/>
      <w:color w:val="666666"/>
      <w:sz w:val="48"/>
    </w:rPr>
  </w:style>
  <w:style w:type="character" w:customStyle="1" w:styleId="af5">
    <w:name w:val="Подзаголовок Знак"/>
    <w:basedOn w:val="1"/>
    <w:link w:val="af4"/>
    <w:rPr>
      <w:rFonts w:ascii="Georgia" w:hAnsi="Georgia"/>
      <w:i/>
      <w:color w:val="666666"/>
      <w:sz w:val="48"/>
    </w:rPr>
  </w:style>
  <w:style w:type="paragraph" w:customStyle="1" w:styleId="1f">
    <w:name w:val="Основной шрифт абзаца1"/>
    <w:link w:val="1f1"/>
  </w:style>
  <w:style w:type="character" w:customStyle="1" w:styleId="1f1">
    <w:name w:val="Основной шрифт абзаца1"/>
    <w:link w:val="1f"/>
  </w:style>
  <w:style w:type="paragraph" w:styleId="af6">
    <w:name w:val="Title"/>
    <w:basedOn w:val="a"/>
    <w:next w:val="a"/>
    <w:link w:val="af7"/>
    <w:uiPriority w:val="10"/>
    <w:qFormat/>
    <w:pPr>
      <w:keepNext/>
      <w:keepLines/>
      <w:spacing w:before="480" w:after="120"/>
    </w:pPr>
    <w:rPr>
      <w:b/>
      <w:sz w:val="72"/>
    </w:rPr>
  </w:style>
  <w:style w:type="character" w:customStyle="1" w:styleId="af7">
    <w:name w:val="Заголовок Знак"/>
    <w:basedOn w:val="1"/>
    <w:link w:val="af6"/>
    <w:rPr>
      <w:b/>
      <w:sz w:val="72"/>
    </w:rPr>
  </w:style>
  <w:style w:type="character" w:customStyle="1" w:styleId="40">
    <w:name w:val="Заголовок 4 Знак"/>
    <w:basedOn w:val="1"/>
    <w:link w:val="4"/>
    <w:rPr>
      <w:b/>
      <w:sz w:val="24"/>
    </w:rPr>
  </w:style>
  <w:style w:type="character" w:customStyle="1" w:styleId="20">
    <w:name w:val="Заголовок 2 Знак"/>
    <w:basedOn w:val="1"/>
    <w:link w:val="2"/>
    <w:rPr>
      <w:b/>
      <w:sz w:val="36"/>
    </w:rPr>
  </w:style>
  <w:style w:type="paragraph" w:styleId="af8">
    <w:name w:val="List Paragraph"/>
    <w:basedOn w:val="a"/>
    <w:link w:val="af9"/>
    <w:pPr>
      <w:ind w:left="720"/>
      <w:contextualSpacing/>
    </w:pPr>
  </w:style>
  <w:style w:type="character" w:customStyle="1" w:styleId="af9">
    <w:name w:val="Абзац списка Знак"/>
    <w:basedOn w:val="1"/>
    <w:link w:val="af8"/>
  </w:style>
  <w:style w:type="character" w:customStyle="1" w:styleId="60">
    <w:name w:val="Заголовок 6 Знак"/>
    <w:basedOn w:val="1"/>
    <w:link w:val="6"/>
    <w:rPr>
      <w:b/>
      <w:sz w:val="20"/>
    </w:rPr>
  </w:style>
  <w:style w:type="paragraph" w:customStyle="1" w:styleId="1fb">
    <w:name w:val="Обычный1"/>
    <w:link w:val="1fc"/>
    <w:pPr>
      <w:spacing w:after="200" w:line="276" w:lineRule="auto"/>
    </w:pPr>
  </w:style>
  <w:style w:type="character" w:customStyle="1" w:styleId="1fc">
    <w:name w:val="Обычный1"/>
    <w:link w:val="1fb"/>
  </w:style>
  <w:style w:type="table" w:customStyle="1" w:styleId="TableNormal">
    <w:name w:val="Table Normal"/>
    <w:tblPr>
      <w:tblCellMar>
        <w:top w:w="0" w:type="dxa"/>
        <w:left w:w="0" w:type="dxa"/>
        <w:bottom w:w="0" w:type="dxa"/>
        <w:right w:w="0" w:type="dxa"/>
      </w:tblCellMar>
    </w:tblPr>
  </w:style>
  <w:style w:type="table" w:customStyle="1" w:styleId="afa">
    <w:basedOn w:val="TableNormal"/>
    <w:semiHidden/>
    <w:unhideWhenUsed/>
    <w:pPr>
      <w:spacing w:after="0" w:line="240" w:lineRule="auto"/>
    </w:pPr>
    <w:tblPr>
      <w:tblCellMar>
        <w:left w:w="108" w:type="dxa"/>
        <w:right w:w="108" w:type="dxa"/>
      </w:tblCellMar>
    </w:tblPr>
  </w:style>
  <w:style w:type="table" w:customStyle="1" w:styleId="afb">
    <w:basedOn w:val="TableNormal"/>
    <w:semiHidden/>
    <w:unhideWhenUsed/>
    <w:tblPr>
      <w:tblCellMar>
        <w:left w:w="115" w:type="dxa"/>
        <w:right w:w="115" w:type="dxa"/>
      </w:tblCellMar>
    </w:tblPr>
  </w:style>
  <w:style w:type="table" w:customStyle="1" w:styleId="afc">
    <w:basedOn w:val="TableNormal"/>
    <w:semiHidden/>
    <w:unhideWhenUsed/>
    <w:tblPr>
      <w:tblCellMar>
        <w:left w:w="115" w:type="dxa"/>
        <w:right w:w="115" w:type="dxa"/>
      </w:tblCellMar>
    </w:tblPr>
  </w:style>
  <w:style w:type="table" w:customStyle="1" w:styleId="afd">
    <w:basedOn w:val="TableNormal"/>
    <w:semiHidden/>
    <w:unhideWhenUsed/>
    <w:tblPr>
      <w:tblCellMar>
        <w:left w:w="115" w:type="dxa"/>
        <w:right w:w="115" w:type="dxa"/>
      </w:tblCellMar>
    </w:tblPr>
  </w:style>
  <w:style w:type="table" w:customStyle="1" w:styleId="afe">
    <w:basedOn w:val="TableNormal"/>
    <w:semiHidden/>
    <w:unhideWhenUsed/>
    <w:pPr>
      <w:spacing w:after="0" w:line="240" w:lineRule="auto"/>
    </w:pPr>
    <w:tblPr>
      <w:tblCellMar>
        <w:left w:w="115" w:type="dxa"/>
        <w:right w:w="115" w:type="dxa"/>
      </w:tblCellMar>
    </w:tblPr>
  </w:style>
  <w:style w:type="table" w:styleId="aff">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ff0">
    <w:basedOn w:val="TableNormal"/>
    <w:semiHidden/>
    <w:unhideWhenUsed/>
    <w:tblPr>
      <w:tblCellMar>
        <w:left w:w="115" w:type="dxa"/>
        <w:right w:w="115" w:type="dxa"/>
      </w:tblCellMar>
    </w:tblPr>
  </w:style>
  <w:style w:type="table" w:customStyle="1" w:styleId="TableNormal0">
    <w:name w:val="Table Normal"/>
    <w:tblPr>
      <w:tblCellMar>
        <w:top w:w="0" w:type="dxa"/>
        <w:left w:w="0" w:type="dxa"/>
        <w:bottom w:w="0" w:type="dxa"/>
        <w:right w:w="0" w:type="dxa"/>
      </w:tblCellMar>
    </w:tblPr>
  </w:style>
  <w:style w:type="table" w:customStyle="1" w:styleId="aff1">
    <w:basedOn w:val="TableNormal"/>
    <w:semiHidden/>
    <w:unhideWhenUsed/>
    <w:tblPr>
      <w:tblCellMar>
        <w:left w:w="115" w:type="dxa"/>
        <w:right w:w="115" w:type="dxa"/>
      </w:tblCellMar>
    </w:tblPr>
  </w:style>
  <w:style w:type="table" w:customStyle="1" w:styleId="aff2">
    <w:basedOn w:val="TableNormal"/>
    <w:semiHidden/>
    <w:unhideWhenUsed/>
    <w:tblPr>
      <w:tblCellMar>
        <w:left w:w="115" w:type="dxa"/>
        <w:right w:w="115" w:type="dxa"/>
      </w:tblCellMar>
    </w:tblPr>
  </w:style>
  <w:style w:type="table" w:customStyle="1" w:styleId="aff3">
    <w:basedOn w:val="TableNormal"/>
    <w:semiHidden/>
    <w:unhideWhenUsed/>
    <w:pPr>
      <w:spacing w:after="0" w:line="240" w:lineRule="auto"/>
    </w:pPr>
    <w:tblPr>
      <w:tblCellMar>
        <w:left w:w="115" w:type="dxa"/>
        <w:right w:w="115" w:type="dxa"/>
      </w:tblCellMar>
    </w:tblPr>
  </w:style>
  <w:style w:type="table" w:customStyle="1" w:styleId="aff4">
    <w:basedOn w:val="TableNormal"/>
    <w:semiHidden/>
    <w:unhideWhenUsed/>
    <w:tblPr>
      <w:tblCellMar>
        <w:left w:w="115" w:type="dxa"/>
        <w:right w:w="115" w:type="dxa"/>
      </w:tblCellMar>
    </w:tblPr>
  </w:style>
  <w:style w:type="table" w:customStyle="1" w:styleId="aff5">
    <w:basedOn w:val="TableNormal"/>
    <w:semiHidden/>
    <w:unhideWhenUsed/>
    <w:tblPr>
      <w:tblCellMar>
        <w:left w:w="115" w:type="dxa"/>
        <w:right w:w="115" w:type="dxa"/>
      </w:tblCellMar>
    </w:tblPr>
  </w:style>
  <w:style w:type="table" w:customStyle="1" w:styleId="aff6">
    <w:basedOn w:val="TableNormal"/>
    <w:semiHidden/>
    <w:unhideWhenUsed/>
    <w:pPr>
      <w:spacing w:after="0" w:line="240" w:lineRule="auto"/>
    </w:pPr>
    <w:tblPr>
      <w:tblCellMar>
        <w:left w:w="108" w:type="dxa"/>
        <w:right w:w="108" w:type="dxa"/>
      </w:tblCellMar>
    </w:tblPr>
  </w:style>
  <w:style w:type="character" w:styleId="aff7">
    <w:name w:val="Unresolved Mention"/>
    <w:basedOn w:val="a0"/>
    <w:uiPriority w:val="99"/>
    <w:semiHidden/>
    <w:unhideWhenUsed/>
    <w:rsid w:val="00250ADB"/>
    <w:rPr>
      <w:color w:val="605E5C"/>
      <w:shd w:val="clear" w:color="auto" w:fill="E1DFDD"/>
    </w:rPr>
  </w:style>
  <w:style w:type="character" w:styleId="aff8">
    <w:name w:val="FollowedHyperlink"/>
    <w:basedOn w:val="a0"/>
    <w:uiPriority w:val="99"/>
    <w:semiHidden/>
    <w:unhideWhenUsed/>
    <w:rsid w:val="00250A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chs.gov.ru/deyatelnost/bezopasnost-grazhdan" TargetMode="External"/><Relationship Id="rId18" Type="http://schemas.openxmlformats.org/officeDocument/2006/relationships/hyperlink" Target="https://lesson.edu.ru/lesson/2171d645-2cb3-42fc-85a2-513e5c34e095" TargetMode="External"/><Relationship Id="rId26" Type="http://schemas.openxmlformats.org/officeDocument/2006/relationships/hyperlink" Target="https://m.edsoo.ru/4dd59356" TargetMode="External"/><Relationship Id="rId39" Type="http://schemas.openxmlformats.org/officeDocument/2006/relationships/hyperlink" Target="https://m.edsoo.ru/738187f6" TargetMode="External"/><Relationship Id="rId21" Type="http://schemas.openxmlformats.org/officeDocument/2006/relationships/hyperlink" Target="https://lesson.edu.ru/lesson/f389d286-7fc9-4349-9c91-6ee02e4f2752" TargetMode="External"/><Relationship Id="rId34" Type="http://schemas.openxmlformats.org/officeDocument/2006/relationships/hyperlink" Target="https://m.edsoo.ru/3a0289fd" TargetMode="External"/><Relationship Id="rId42" Type="http://schemas.openxmlformats.org/officeDocument/2006/relationships/hyperlink" Target="https://rutube.ru/video/c46666703b6e5de44620ddd84315f520/" TargetMode="External"/><Relationship Id="rId47" Type="http://schemas.openxmlformats.org/officeDocument/2006/relationships/hyperlink" Target="https://resh.edu.ru/subject/lesson/5822/start/103806/" TargetMode="External"/><Relationship Id="rId50" Type="http://schemas.openxmlformats.org/officeDocument/2006/relationships/hyperlink" Target="https://lesson.edu.ru/lesson/d34a3039-52be-4d7d-b012-3dbbb94fa514?backUrl=%2F17%2F11" TargetMode="External"/><Relationship Id="rId55" Type="http://schemas.openxmlformats.org/officeDocument/2006/relationships/hyperlink" Target="https://russia.ru/participants/region" TargetMode="External"/><Relationship Id="rId63"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lesson.edu.ru/lesson/1972bd17-e229-498f-af5c-12d6b60c50ee" TargetMode="External"/><Relationship Id="rId29" Type="http://schemas.openxmlformats.org/officeDocument/2006/relationships/hyperlink" Target="https://mchs.gov.ru/deyatelnost/bezopasnost-grazhdan" TargetMode="External"/><Relationship Id="rId11" Type="http://schemas.openxmlformats.org/officeDocument/2006/relationships/hyperlink" Target="https://www.consultant.ru/document/cons_doc_LAW_5438/" TargetMode="External"/><Relationship Id="rId24" Type="http://schemas.openxmlformats.org/officeDocument/2006/relationships/hyperlink" Target="https://mchs.gov.ru/deyatelnost/bezopasnost-grazhdan" TargetMode="External"/><Relationship Id="rId32" Type="http://schemas.openxmlformats.org/officeDocument/2006/relationships/hyperlink" Target="https://m.edsoo.ru/a38c6e17" TargetMode="External"/><Relationship Id="rId37" Type="http://schemas.openxmlformats.org/officeDocument/2006/relationships/hyperlink" Target="https://psi.mchs.gov.ru/deyatelnost/metodicheskie-rekomendacii-dlya-naseleniya" TargetMode="External"/><Relationship Id="rId40" Type="http://schemas.openxmlformats.org/officeDocument/2006/relationships/hyperlink" Target="https://m.edsoo.ru/59d3bd61" TargetMode="External"/><Relationship Id="rId45" Type="http://schemas.openxmlformats.org/officeDocument/2006/relationships/hyperlink" Target="https://m.edsoo.ru/9708338e" TargetMode="External"/><Relationship Id="rId53" Type="http://schemas.openxmlformats.org/officeDocument/2006/relationships/hyperlink" Target="https://lesson.edu.ru/lesson/dd4b7b1f-8275-485a-83a3-e981f8a52f07?backUrl=%2F17%2F11" TargetMode="External"/><Relationship Id="rId58" Type="http://schemas.openxmlformats.org/officeDocument/2006/relationships/footer" Target="footer2.xml"/><Relationship Id="rId5" Type="http://schemas.openxmlformats.org/officeDocument/2006/relationships/footnotes" Target="footnotes.xml"/><Relationship Id="rId61" Type="http://schemas.openxmlformats.org/officeDocument/2006/relationships/footer" Target="footer4.xml"/><Relationship Id="rId19" Type="http://schemas.openxmlformats.org/officeDocument/2006/relationships/hyperlink" Target="https://lesson.edu.ru/lesson/c6a03571-4a9b-4d6b-8ea3-98f56ddfeaa8" TargetMode="External"/><Relationship Id="rId14" Type="http://schemas.openxmlformats.org/officeDocument/2006/relationships/hyperlink" Target="https://m.edsoo.ru/63b34161" TargetMode="External"/><Relationship Id="rId22" Type="http://schemas.openxmlformats.org/officeDocument/2006/relationships/hyperlink" Target="https://lesson.edu.ru/lesson/b2c35cbd-f6b5-43a6-abbe-694e2750f32c" TargetMode="External"/><Relationship Id="rId27" Type="http://schemas.openxmlformats.org/officeDocument/2006/relationships/hyperlink" Target="https://uchebnik.mos.ru/material_view/atomic_objects/12201554?menuReferrer=catalogue" TargetMode="External"/><Relationship Id="rId30" Type="http://schemas.openxmlformats.org/officeDocument/2006/relationships/hyperlink" Target="https://mchs.gov.ru/deyatelnost/bezopasnost-grazhdan" TargetMode="External"/><Relationship Id="rId35" Type="http://schemas.openxmlformats.org/officeDocument/2006/relationships/hyperlink" Target="https://m.edsoo.ru/61fbe38f" TargetMode="External"/><Relationship Id="rId43" Type="http://schemas.openxmlformats.org/officeDocument/2006/relationships/hyperlink" Target="https://m.edsoo.ru/d526ac07" TargetMode="External"/><Relationship Id="rId48" Type="http://schemas.openxmlformats.org/officeDocument/2006/relationships/hyperlink" Target="https://lesson.edu.ru/lesson/8c28c4ed-e445-4b97-b45c-78a7f65741a5?backUrl=%2F17%2F10" TargetMode="External"/><Relationship Id="rId56" Type="http://schemas.openxmlformats.org/officeDocument/2006/relationships/hyperlink" Target="https://disk.yandex.ru/d/tW6_8LZ1OEDwow/&#1054;&#1073;&#1097;&#1080;&#1081;%20&#1088;&#1086;&#1083;&#1080;&#1082;%20&#1086;%20&#1088;&#1077;&#1075;&#1080;&#1086;&#1085;&#1077;_&#1058;&#1086;&#1084;&#1089;&#1082;&#1072;&#1103;%20&#1086;&#1073;&#1083;&#1072;&#1089;&#1090;&#1100;.mp4" TargetMode="External"/><Relationship Id="rId8" Type="http://schemas.openxmlformats.org/officeDocument/2006/relationships/footer" Target="footer1.xml"/><Relationship Id="rId51" Type="http://schemas.openxmlformats.org/officeDocument/2006/relationships/hyperlink" Target="https://23.mchs.gov.ru/deyatelnost/poleznaya-informaciya/protivodeystvie-terrorizmu/metodicheskie-rekomendacii/rekomendacii/sbornik-uchebnyh-materialov-po-protivodeystviyu-terrorizmu-v-rf" TargetMode="External"/><Relationship Id="rId3" Type="http://schemas.openxmlformats.org/officeDocument/2006/relationships/settings" Target="settings.xml"/><Relationship Id="rId12" Type="http://schemas.openxmlformats.org/officeDocument/2006/relationships/hyperlink" Target="https://lesson.edu.ru/lesson/40cb6782-7e30-4427-9a3a-fe05e1974e25" TargetMode="External"/><Relationship Id="rId17" Type="http://schemas.openxmlformats.org/officeDocument/2006/relationships/hyperlink" Target="https://resh.edu.ru/subject/lesson/4816/start/99390/" TargetMode="External"/><Relationship Id="rId25" Type="http://schemas.openxmlformats.org/officeDocument/2006/relationships/hyperlink" Target="https://resh.edu.ru/subject/lesson/4814/start/103508/" TargetMode="External"/><Relationship Id="rId33" Type="http://schemas.openxmlformats.org/officeDocument/2006/relationships/hyperlink" Target="https://m.edsoo.ru/cec44345" TargetMode="External"/><Relationship Id="rId38" Type="http://schemas.openxmlformats.org/officeDocument/2006/relationships/hyperlink" Target="https://m.edsoo.ru/380243a1" TargetMode="External"/><Relationship Id="rId46" Type="http://schemas.openxmlformats.org/officeDocument/2006/relationships/hyperlink" Target="https://m.edsoo.ru/3906b95b" TargetMode="External"/><Relationship Id="rId59" Type="http://schemas.openxmlformats.org/officeDocument/2006/relationships/footer" Target="footer3.xml"/><Relationship Id="rId20" Type="http://schemas.openxmlformats.org/officeDocument/2006/relationships/hyperlink" Target="https://lesson.edu.ru/lesson/246d72ab-8034-4dcc-b5fe-cde6dccf9091" TargetMode="External"/><Relationship Id="rId41" Type="http://schemas.openxmlformats.org/officeDocument/2006/relationships/hyperlink" Target="https://m.edsoo.ru/f17999b5" TargetMode="External"/><Relationship Id="rId54" Type="http://schemas.openxmlformats.org/officeDocument/2006/relationships/hyperlink" Target="https://ugz52.ru/news/metodicheskoe-posobie-po-dejstviyam-grazhdan-pri-obnaruzhenii-bespilotnyh-letatelnyh-apparatov/"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lesson.edu.ru/lesson/7af1bdbe-a4cb-4e94-ae02-6fe8a49f2898?backUrl=%2F17%2F10" TargetMode="External"/><Relationship Id="rId23" Type="http://schemas.openxmlformats.org/officeDocument/2006/relationships/hyperlink" Target="https://m.edsoo.ru/6241c161" TargetMode="External"/><Relationship Id="rId28" Type="http://schemas.openxmlformats.org/officeDocument/2006/relationships/hyperlink" Target="https://lesson.edu.ru/lesson/c2c76732-f816-4f87-84e7-4a66dabcadf7?backUrl=%2F17%2F10" TargetMode="External"/><Relationship Id="rId36" Type="http://schemas.openxmlformats.org/officeDocument/2006/relationships/hyperlink" Target="https://m.edsoo.ru/d4ee0176" TargetMode="External"/><Relationship Id="rId49" Type="http://schemas.openxmlformats.org/officeDocument/2006/relationships/hyperlink" Target="https://resh.edu.ru/subject/lesson/3977/main/104298/" TargetMode="External"/><Relationship Id="rId57" Type="http://schemas.openxmlformats.org/officeDocument/2006/relationships/hyperlink" Target="https://disk.yandex.ru/d/qoZX3rttObRnyA/%D0%9E%D0%B1%D1%89%D0%B8%D0%B9%20%D1%80%D0%BE%D0%BB%D0%B8%D0%BA%20%D0%BE%20%D1%80%D0%B5%D0%B3%D0%B8%D0%BE%D0%BD%D0%B5.%20%D0%9A%D0%B5%D0%BC%D0%B5%D1%80%D0%BE%D0%B2%D1%81%D0%BA%D0%B0%D1%8F%20%D0%BE%D0%B1%D0%BB%D0%B0%D1%81%D1%82%D1%8C.mp4" TargetMode="External"/><Relationship Id="rId10" Type="http://schemas.openxmlformats.org/officeDocument/2006/relationships/hyperlink" Target="https://lesson.edu.ru/lesson/c74834d8-f2d3-4dc9-a16c-87e773c1c8a9?backUrl=%2F17%2F77%3Fclass%3D77%26term%3D%25D0%25A1%25D0%25BE%25D0%25B2%25D1%2580%25D0%25B5%25D0%25BC%25D0%25B5%25D0%25BD%25D0%25BD%25D1%258B%25D0%25B5%2520%25D0%25BF%25D1%2580%25D0%25B5%25D0%25B4%25D1%2581%25D1%2582%25D0%25B0%25D0%25B2%25D0%25BB%25D0%25B5%25D0%25BD%25D0%25B8%25D1%258F%2520%25D0%25BE%2520%25D0%25BA%25D1%2583%25D0%25BB%25D1%258C%25D1%2582%25D1%2583%25D1%2580%25D0%25B5%2520" TargetMode="External"/><Relationship Id="rId31" Type="http://schemas.openxmlformats.org/officeDocument/2006/relationships/hyperlink" Target="https://m.edsoo.ru/cf0d6e0f" TargetMode="External"/><Relationship Id="rId44" Type="http://schemas.openxmlformats.org/officeDocument/2006/relationships/hyperlink" Target="https://rutube.ru/video/4b769cfe4c3c7b2b3abca245af6dbc3e/" TargetMode="External"/><Relationship Id="rId52" Type="http://schemas.openxmlformats.org/officeDocument/2006/relationships/hyperlink" Target="https://resh.edu.ru/subject/lesson/4012/start/228635/" TargetMode="External"/><Relationship Id="rId60" Type="http://schemas.openxmlformats.org/officeDocument/2006/relationships/hyperlink" Target="https://stroi.gov.ru/?ysclid=lvwg9ep8dl656205025" TargetMode="External"/><Relationship Id="rId4" Type="http://schemas.openxmlformats.org/officeDocument/2006/relationships/webSettings" Target="webSettings.xml"/><Relationship Id="rId9" Type="http://schemas.openxmlformats.org/officeDocument/2006/relationships/hyperlink" Target="https://lesson.edu.ru/lesson/e4d2f76f-a9dd-4473-b2c6-1ee63258c893?backUrl=%2F17%2F77%3Fclass%3D77%26term%3D%25D0%2595%25D0%25B4%25D0%25B8%25D0%25BD%25D0%25B0%25D1%258F%2520%25D0%25B3%25D0%25BE%25D1%2581%25D1%2583%25D0%25B4%25D0%25B0%25D1%2580%25D1%2581%25D1%2582%25D0%25B2%25D0%25B5%25D0%25BD%25D0%25BD%25D0%25B0%25D1%258F%2520%25D1%2581%25D0%25B8%25D1%2581%25D1%2582%25D0%25B5%25D0%25BC%25D0%25B0%2520%25D0%25BF%25D1%2580%25D0%25B5%25D0%25B4%25D1%2583%25D0%25BF%25D1%2580%25D0%25B5%25D0%25B6%25D0%25B4%25D0%25B5%25D0%25BD%25D0%25B8%25D1%258F%2520"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17422</Words>
  <Characters>99311</Characters>
  <Application>Microsoft Office Word</Application>
  <DocSecurity>0</DocSecurity>
  <Lines>827</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Сазонова Юлия</dc:creator>
  <cp:lastModifiedBy>Тимонина Виктория</cp:lastModifiedBy>
  <cp:revision>12</cp:revision>
  <cp:lastPrinted>2025-10-03T06:31:00Z</cp:lastPrinted>
  <dcterms:created xsi:type="dcterms:W3CDTF">2025-06-20T08:10:00Z</dcterms:created>
  <dcterms:modified xsi:type="dcterms:W3CDTF">2025-10-03T06:32:00Z</dcterms:modified>
</cp:coreProperties>
</file>