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9EB79" w14:textId="77777777" w:rsidR="00DC74A3" w:rsidRPr="00DC74A3" w:rsidRDefault="00DC74A3" w:rsidP="00DC74A3">
      <w:pPr>
        <w:pBdr>
          <w:top w:val="nil"/>
          <w:left w:val="nil"/>
          <w:bottom w:val="nil"/>
          <w:right w:val="nil"/>
          <w:between w:val="nil"/>
        </w:pBdr>
        <w:spacing w:after="0" w:line="276" w:lineRule="auto"/>
        <w:rPr>
          <w:rFonts w:ascii="OfficinaSansBookC" w:eastAsia="OfficinaSansBookC" w:hAnsi="OfficinaSansBookC" w:cs="OfficinaSansBookC"/>
          <w:b/>
          <w:sz w:val="24"/>
          <w:szCs w:val="24"/>
        </w:rPr>
      </w:pPr>
      <w:r w:rsidRPr="00DC74A3">
        <w:rPr>
          <w:rFonts w:ascii="OfficinaSansBookC" w:eastAsia="OfficinaSansBookC" w:hAnsi="OfficinaSansBookC" w:cs="OfficinaSansBookC"/>
          <w:noProof/>
          <w:sz w:val="24"/>
          <w:szCs w:val="24"/>
        </w:rPr>
        <w:drawing>
          <wp:inline distT="0" distB="0" distL="0" distR="0" wp14:anchorId="28440F4B" wp14:editId="560B7AB9">
            <wp:extent cx="5939256" cy="2214693"/>
            <wp:effectExtent l="0" t="0" r="4445"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6511" b="8325"/>
                    <a:stretch/>
                  </pic:blipFill>
                  <pic:spPr bwMode="auto">
                    <a:xfrm>
                      <a:off x="0" y="0"/>
                      <a:ext cx="5940425" cy="2215129"/>
                    </a:xfrm>
                    <a:prstGeom prst="rect">
                      <a:avLst/>
                    </a:prstGeom>
                    <a:ln>
                      <a:noFill/>
                    </a:ln>
                    <a:extLst>
                      <a:ext uri="{53640926-AAD7-44D8-BBD7-CCE9431645EC}">
                        <a14:shadowObscured xmlns:a14="http://schemas.microsoft.com/office/drawing/2010/main"/>
                      </a:ext>
                    </a:extLst>
                  </pic:spPr>
                </pic:pic>
              </a:graphicData>
            </a:graphic>
          </wp:inline>
        </w:drawing>
      </w:r>
    </w:p>
    <w:p w14:paraId="62EB5447" w14:textId="77777777" w:rsidR="00DC74A3" w:rsidRPr="00DC74A3" w:rsidRDefault="00DC74A3" w:rsidP="00DC74A3">
      <w:pPr>
        <w:spacing w:after="0" w:line="276" w:lineRule="auto"/>
        <w:ind w:left="2" w:hanging="4"/>
        <w:jc w:val="center"/>
        <w:rPr>
          <w:rFonts w:ascii="OfficinaSansBookC" w:eastAsia="OfficinaSansBookC" w:hAnsi="OfficinaSansBookC" w:cs="OfficinaSansBookC"/>
          <w:b/>
          <w:sz w:val="44"/>
          <w:szCs w:val="44"/>
        </w:rPr>
      </w:pPr>
    </w:p>
    <w:p w14:paraId="790D1808" w14:textId="77777777" w:rsidR="00DC74A3" w:rsidRPr="00DC74A3" w:rsidRDefault="00DC74A3" w:rsidP="00DC74A3">
      <w:pPr>
        <w:spacing w:after="0" w:line="276" w:lineRule="auto"/>
        <w:ind w:left="2" w:hanging="4"/>
        <w:jc w:val="center"/>
        <w:rPr>
          <w:rFonts w:ascii="OfficinaSansBookC" w:eastAsia="OfficinaSansBookC" w:hAnsi="OfficinaSansBookC" w:cs="OfficinaSansBookC"/>
          <w:b/>
          <w:sz w:val="44"/>
          <w:szCs w:val="44"/>
        </w:rPr>
      </w:pPr>
    </w:p>
    <w:p w14:paraId="065FEEDC" w14:textId="77777777" w:rsidR="00DC74A3" w:rsidRPr="00DC74A3" w:rsidRDefault="00DC74A3" w:rsidP="00DC74A3">
      <w:pPr>
        <w:spacing w:after="0" w:line="276" w:lineRule="auto"/>
        <w:ind w:hanging="2"/>
        <w:jc w:val="center"/>
        <w:rPr>
          <w:rFonts w:ascii="OfficinaSansBookC" w:eastAsia="OfficinaSansBookC" w:hAnsi="OfficinaSansBookC" w:cs="OfficinaSansBookC"/>
          <w:b/>
          <w:sz w:val="44"/>
          <w:szCs w:val="44"/>
        </w:rPr>
      </w:pPr>
      <w:r w:rsidRPr="00DC74A3">
        <w:rPr>
          <w:rFonts w:ascii="OfficinaSansBookC" w:eastAsia="OfficinaSansBookC" w:hAnsi="OfficinaSansBookC" w:cs="OfficinaSansBookC"/>
          <w:b/>
          <w:sz w:val="44"/>
          <w:szCs w:val="44"/>
        </w:rPr>
        <w:t>ПРИМЕРНЫЙ</w:t>
      </w:r>
    </w:p>
    <w:p w14:paraId="295B1C74" w14:textId="77777777" w:rsidR="00DC74A3" w:rsidRPr="00DC74A3" w:rsidRDefault="00DC74A3" w:rsidP="00DC74A3">
      <w:pPr>
        <w:pBdr>
          <w:top w:val="nil"/>
          <w:left w:val="nil"/>
          <w:bottom w:val="nil"/>
          <w:right w:val="nil"/>
          <w:between w:val="nil"/>
        </w:pBdr>
        <w:spacing w:after="0" w:line="276" w:lineRule="auto"/>
        <w:ind w:left="-2" w:hanging="6"/>
        <w:jc w:val="center"/>
        <w:rPr>
          <w:rFonts w:ascii="OfficinaSansBookC" w:eastAsia="OfficinaSansBookC" w:hAnsi="OfficinaSansBookC" w:cs="OfficinaSansBookC"/>
          <w:sz w:val="44"/>
          <w:szCs w:val="44"/>
        </w:rPr>
      </w:pPr>
      <w:r w:rsidRPr="00DC74A3">
        <w:rPr>
          <w:rFonts w:ascii="OfficinaSansBookC" w:eastAsia="OfficinaSansBookC" w:hAnsi="OfficinaSansBookC" w:cs="OfficinaSansBookC"/>
          <w:b/>
          <w:sz w:val="44"/>
          <w:szCs w:val="44"/>
        </w:rPr>
        <w:t>ФОНД ОЦЕНОЧНЫХ СРЕДСТВ</w:t>
      </w:r>
    </w:p>
    <w:p w14:paraId="275F6044" w14:textId="77777777" w:rsidR="00DC74A3" w:rsidRPr="00DC74A3" w:rsidRDefault="00DC74A3" w:rsidP="00DC74A3">
      <w:pPr>
        <w:pBdr>
          <w:top w:val="nil"/>
          <w:left w:val="nil"/>
          <w:bottom w:val="nil"/>
          <w:right w:val="nil"/>
          <w:between w:val="nil"/>
        </w:pBdr>
        <w:spacing w:after="0" w:line="276" w:lineRule="auto"/>
        <w:ind w:left="-2" w:hanging="4"/>
        <w:jc w:val="center"/>
        <w:rPr>
          <w:rFonts w:ascii="OfficinaSansBookC" w:eastAsia="OfficinaSansBookC" w:hAnsi="OfficinaSansBookC" w:cs="OfficinaSansBookC"/>
          <w:sz w:val="44"/>
          <w:szCs w:val="44"/>
        </w:rPr>
      </w:pPr>
      <w:r w:rsidRPr="00DC74A3">
        <w:rPr>
          <w:rFonts w:ascii="OfficinaSansBookC" w:eastAsia="OfficinaSansBookC" w:hAnsi="OfficinaSansBookC" w:cs="OfficinaSansBookC"/>
          <w:b/>
          <w:sz w:val="44"/>
          <w:szCs w:val="44"/>
        </w:rPr>
        <w:t>по общеобразовательной дисциплине</w:t>
      </w:r>
    </w:p>
    <w:p w14:paraId="10FCC72E" w14:textId="6BAD8128" w:rsidR="00DC74A3" w:rsidRPr="00DC74A3" w:rsidRDefault="00DC74A3" w:rsidP="00DC74A3">
      <w:pPr>
        <w:pBdr>
          <w:top w:val="nil"/>
          <w:left w:val="nil"/>
          <w:bottom w:val="nil"/>
          <w:right w:val="nil"/>
          <w:between w:val="nil"/>
        </w:pBdr>
        <w:spacing w:after="0" w:line="276" w:lineRule="auto"/>
        <w:ind w:left="-2" w:hanging="4"/>
        <w:jc w:val="center"/>
        <w:rPr>
          <w:rFonts w:ascii="OfficinaSansBookC" w:eastAsia="OfficinaSansBookC" w:hAnsi="OfficinaSansBookC" w:cs="OfficinaSansBookC"/>
          <w:sz w:val="44"/>
          <w:szCs w:val="44"/>
        </w:rPr>
      </w:pPr>
      <w:r w:rsidRPr="00DC74A3">
        <w:rPr>
          <w:rFonts w:ascii="OfficinaSansBookC" w:eastAsia="OfficinaSansBookC" w:hAnsi="OfficinaSansBookC" w:cs="OfficinaSansBookC"/>
          <w:b/>
          <w:sz w:val="44"/>
          <w:szCs w:val="44"/>
        </w:rPr>
        <w:t>«Экономика»</w:t>
      </w:r>
    </w:p>
    <w:p w14:paraId="6513B33B" w14:textId="77777777" w:rsidR="00DC74A3" w:rsidRPr="00DC74A3" w:rsidRDefault="00DC74A3" w:rsidP="00DC74A3">
      <w:pPr>
        <w:spacing w:after="0" w:line="276" w:lineRule="auto"/>
        <w:rPr>
          <w:rFonts w:ascii="OfficinaSansBookC" w:hAnsi="OfficinaSansBookC" w:cs="Times New Roman"/>
          <w:sz w:val="28"/>
          <w:szCs w:val="28"/>
        </w:rPr>
      </w:pPr>
      <w:bookmarkStart w:id="0" w:name="_Hlk124951921"/>
    </w:p>
    <w:p w14:paraId="3FCFCB14" w14:textId="77777777" w:rsidR="00DC74A3" w:rsidRPr="00DC74A3" w:rsidRDefault="00DC74A3" w:rsidP="00DC74A3">
      <w:pPr>
        <w:spacing w:after="0" w:line="276" w:lineRule="auto"/>
        <w:rPr>
          <w:rFonts w:ascii="OfficinaSansBookC" w:hAnsi="OfficinaSansBookC" w:cs="Times New Roman"/>
          <w:sz w:val="28"/>
          <w:szCs w:val="28"/>
        </w:rPr>
      </w:pPr>
    </w:p>
    <w:p w14:paraId="21AEA6A5" w14:textId="77777777" w:rsidR="00DC74A3" w:rsidRPr="00DC74A3" w:rsidRDefault="00DC74A3" w:rsidP="00DC74A3">
      <w:pPr>
        <w:spacing w:after="0" w:line="276" w:lineRule="auto"/>
        <w:rPr>
          <w:rFonts w:ascii="OfficinaSansBookC" w:hAnsi="OfficinaSansBookC" w:cs="Times New Roman"/>
          <w:sz w:val="28"/>
          <w:szCs w:val="28"/>
        </w:rPr>
      </w:pPr>
    </w:p>
    <w:p w14:paraId="443BBC64" w14:textId="77777777" w:rsidR="00DC74A3" w:rsidRPr="00DC74A3" w:rsidRDefault="00DC74A3" w:rsidP="00DC74A3">
      <w:pPr>
        <w:spacing w:after="0" w:line="276" w:lineRule="auto"/>
        <w:jc w:val="right"/>
        <w:rPr>
          <w:rFonts w:ascii="OfficinaSansBookC" w:hAnsi="OfficinaSansBookC" w:cs="Times New Roman"/>
          <w:sz w:val="32"/>
          <w:szCs w:val="32"/>
        </w:rPr>
      </w:pPr>
      <w:r w:rsidRPr="00DC74A3">
        <w:rPr>
          <w:rFonts w:ascii="OfficinaSansBookC" w:hAnsi="OfficinaSansBookC" w:cs="Times New Roman"/>
          <w:sz w:val="32"/>
          <w:szCs w:val="32"/>
        </w:rPr>
        <w:t>базовый уровень (вариант 2)</w:t>
      </w:r>
    </w:p>
    <w:p w14:paraId="42B727DD" w14:textId="77777777" w:rsidR="00DC74A3" w:rsidRPr="00DC74A3" w:rsidRDefault="00DC74A3" w:rsidP="00DC74A3">
      <w:pPr>
        <w:spacing w:after="0" w:line="276" w:lineRule="auto"/>
        <w:jc w:val="right"/>
        <w:rPr>
          <w:rFonts w:ascii="OfficinaSansBookC" w:hAnsi="OfficinaSansBookC" w:cs="Times New Roman"/>
          <w:sz w:val="32"/>
          <w:szCs w:val="32"/>
        </w:rPr>
      </w:pPr>
      <w:r w:rsidRPr="00DC74A3">
        <w:rPr>
          <w:rFonts w:ascii="OfficinaSansBookC" w:hAnsi="OfficinaSansBookC" w:cs="Times New Roman"/>
          <w:sz w:val="32"/>
          <w:szCs w:val="32"/>
        </w:rPr>
        <w:t>объем: 72 ч.</w:t>
      </w:r>
    </w:p>
    <w:p w14:paraId="0CADCFDB" w14:textId="71398601" w:rsidR="00DC74A3" w:rsidRDefault="00DC74A3" w:rsidP="00DC74A3">
      <w:pPr>
        <w:spacing w:after="0" w:line="276" w:lineRule="auto"/>
        <w:ind w:left="4111"/>
        <w:jc w:val="right"/>
        <w:rPr>
          <w:rFonts w:ascii="OfficinaSansBookC" w:eastAsia="Times New Roman" w:hAnsi="OfficinaSansBookC" w:cs="Times New Roman"/>
          <w:color w:val="333333"/>
        </w:rPr>
      </w:pPr>
    </w:p>
    <w:p w14:paraId="46D6D65D" w14:textId="4B619930" w:rsidR="00DC2591" w:rsidRDefault="00DC2591" w:rsidP="00DC74A3">
      <w:pPr>
        <w:spacing w:after="0" w:line="276" w:lineRule="auto"/>
        <w:ind w:left="4111"/>
        <w:jc w:val="right"/>
        <w:rPr>
          <w:rFonts w:ascii="OfficinaSansBookC" w:eastAsia="Times New Roman" w:hAnsi="OfficinaSansBookC" w:cs="Times New Roman"/>
          <w:color w:val="333333"/>
        </w:rPr>
      </w:pPr>
    </w:p>
    <w:p w14:paraId="7A3EB122" w14:textId="77777777" w:rsidR="00DC2591" w:rsidRPr="00DC74A3" w:rsidRDefault="00DC2591" w:rsidP="00DC74A3">
      <w:pPr>
        <w:spacing w:after="0" w:line="276" w:lineRule="auto"/>
        <w:ind w:left="4111"/>
        <w:jc w:val="right"/>
        <w:rPr>
          <w:rFonts w:ascii="OfficinaSansBookC" w:eastAsia="Times New Roman" w:hAnsi="OfficinaSansBookC" w:cs="Times New Roman"/>
          <w:color w:val="333333"/>
        </w:rPr>
      </w:pPr>
    </w:p>
    <w:bookmarkEnd w:id="0"/>
    <w:p w14:paraId="030BADEC" w14:textId="77777777" w:rsidR="00DC74A3" w:rsidRPr="00DC74A3" w:rsidRDefault="00DC74A3" w:rsidP="00DC74A3">
      <w:pPr>
        <w:pStyle w:val="a4"/>
        <w:widowControl w:val="0"/>
        <w:spacing w:after="0" w:line="276" w:lineRule="auto"/>
        <w:jc w:val="center"/>
        <w:rPr>
          <w:rFonts w:ascii="OfficinaSansBookC" w:hAnsi="OfficinaSansBookC" w:cs="OfficinaSansBookC"/>
          <w:sz w:val="44"/>
          <w:szCs w:val="44"/>
        </w:rPr>
      </w:pPr>
    </w:p>
    <w:p w14:paraId="721BF466" w14:textId="77777777" w:rsidR="00DC74A3" w:rsidRPr="00DC74A3" w:rsidRDefault="00DC74A3" w:rsidP="00DC74A3">
      <w:pPr>
        <w:pStyle w:val="a4"/>
        <w:widowControl w:val="0"/>
        <w:spacing w:after="0" w:line="276" w:lineRule="auto"/>
        <w:jc w:val="center"/>
        <w:rPr>
          <w:rFonts w:ascii="OfficinaSansBookC" w:hAnsi="OfficinaSansBookC" w:cs="OfficinaSansBookC"/>
          <w:sz w:val="44"/>
          <w:szCs w:val="44"/>
        </w:rPr>
      </w:pPr>
    </w:p>
    <w:p w14:paraId="357BD9B4" w14:textId="77777777" w:rsidR="00DC74A3" w:rsidRPr="00DC74A3" w:rsidRDefault="00DC74A3" w:rsidP="00DC74A3">
      <w:pPr>
        <w:pStyle w:val="a4"/>
        <w:widowControl w:val="0"/>
        <w:spacing w:after="0" w:line="276" w:lineRule="auto"/>
        <w:jc w:val="center"/>
        <w:rPr>
          <w:rFonts w:ascii="OfficinaSansBookC" w:hAnsi="OfficinaSansBookC" w:cs="OfficinaSansBookC"/>
          <w:sz w:val="44"/>
          <w:szCs w:val="44"/>
        </w:rPr>
      </w:pPr>
    </w:p>
    <w:p w14:paraId="6B5BA77A" w14:textId="77777777" w:rsidR="00DC74A3" w:rsidRPr="00DC74A3" w:rsidRDefault="00DC74A3" w:rsidP="00DC74A3">
      <w:pPr>
        <w:spacing w:after="0" w:line="276" w:lineRule="auto"/>
        <w:jc w:val="center"/>
        <w:rPr>
          <w:rFonts w:ascii="OfficinaSansBookC" w:hAnsi="OfficinaSansBookC" w:cs="Times New Roman"/>
          <w:sz w:val="32"/>
          <w:szCs w:val="32"/>
        </w:rPr>
      </w:pPr>
      <w:r w:rsidRPr="00DC74A3">
        <w:rPr>
          <w:rFonts w:ascii="OfficinaSansBookC" w:hAnsi="OfficinaSansBookC" w:cs="Times New Roman"/>
          <w:sz w:val="32"/>
          <w:szCs w:val="32"/>
        </w:rPr>
        <w:t>МОСКВА  ИРПО</w:t>
      </w:r>
    </w:p>
    <w:p w14:paraId="3634F266" w14:textId="77777777" w:rsidR="00DC74A3" w:rsidRPr="00DC74A3" w:rsidRDefault="00DC74A3" w:rsidP="00DC74A3">
      <w:pPr>
        <w:spacing w:after="0" w:line="276" w:lineRule="auto"/>
        <w:ind w:hanging="2"/>
        <w:jc w:val="center"/>
        <w:rPr>
          <w:rFonts w:ascii="OfficinaSansBookC" w:eastAsia="OfficinaSansBookC" w:hAnsi="OfficinaSansBookC" w:cs="OfficinaSansBookC"/>
          <w:sz w:val="32"/>
          <w:szCs w:val="32"/>
        </w:rPr>
      </w:pPr>
      <w:r w:rsidRPr="00DC74A3">
        <w:rPr>
          <w:rFonts w:ascii="OfficinaSansBookC" w:eastAsia="OfficinaSansBookC" w:hAnsi="OfficinaSansBookC" w:cs="OfficinaSansBookC"/>
          <w:sz w:val="32"/>
          <w:szCs w:val="32"/>
        </w:rPr>
        <w:t>2022</w:t>
      </w:r>
    </w:p>
    <w:p w14:paraId="115981A8" w14:textId="02376E95" w:rsidR="008C2329" w:rsidRPr="00DC74A3" w:rsidRDefault="008C2329" w:rsidP="00DC74A3">
      <w:pPr>
        <w:spacing w:after="0" w:line="276" w:lineRule="auto"/>
        <w:jc w:val="center"/>
        <w:rPr>
          <w:rFonts w:ascii="OfficinaSansBookC" w:eastAsia="OfficinaSansBookC" w:hAnsi="OfficinaSansBookC" w:cs="OfficinaSansBookC"/>
          <w:sz w:val="28"/>
          <w:szCs w:val="28"/>
        </w:rPr>
      </w:pPr>
      <w:r w:rsidRPr="00DC74A3">
        <w:rPr>
          <w:rFonts w:ascii="OfficinaSansBookC" w:eastAsia="OfficinaSansBookC" w:hAnsi="OfficinaSansBookC" w:cs="OfficinaSansBookC"/>
          <w:sz w:val="28"/>
          <w:szCs w:val="28"/>
        </w:rPr>
        <w:br w:type="page"/>
      </w:r>
    </w:p>
    <w:p w14:paraId="0699DAA1" w14:textId="77777777" w:rsidR="00AC70EB" w:rsidRPr="00DC74A3" w:rsidRDefault="00AC70EB" w:rsidP="00DC74A3">
      <w:pPr>
        <w:spacing w:after="0" w:line="276" w:lineRule="auto"/>
        <w:jc w:val="center"/>
        <w:rPr>
          <w:rFonts w:ascii="OfficinaSansBookC" w:eastAsia="OfficinaSansBookC" w:hAnsi="OfficinaSansBookC" w:cs="OfficinaSansBookC"/>
          <w:sz w:val="28"/>
          <w:szCs w:val="28"/>
        </w:rPr>
      </w:pPr>
      <w:r w:rsidRPr="00DC74A3">
        <w:rPr>
          <w:rFonts w:ascii="OfficinaSansBookC" w:eastAsia="OfficinaSansBookC" w:hAnsi="OfficinaSansBookC" w:cs="OfficinaSansBookC"/>
          <w:b/>
          <w:sz w:val="28"/>
          <w:szCs w:val="28"/>
        </w:rPr>
        <w:lastRenderedPageBreak/>
        <w:t>АВТОРСКИЙ КОЛЛЕКТИВ</w:t>
      </w:r>
    </w:p>
    <w:p w14:paraId="57650DD5" w14:textId="77777777" w:rsidR="00AC70EB" w:rsidRPr="00DC74A3" w:rsidRDefault="00AC70EB" w:rsidP="00DC74A3">
      <w:pPr>
        <w:spacing w:after="0" w:line="276" w:lineRule="auto"/>
        <w:rPr>
          <w:rFonts w:ascii="OfficinaSansBookC" w:eastAsia="OfficinaSansBookC" w:hAnsi="OfficinaSansBookC" w:cs="OfficinaSansBookC"/>
          <w:sz w:val="28"/>
          <w:szCs w:val="28"/>
        </w:rPr>
      </w:pPr>
    </w:p>
    <w:p w14:paraId="5AD078D2" w14:textId="77777777" w:rsidR="00AC70EB" w:rsidRPr="00DC74A3" w:rsidRDefault="00AC70EB" w:rsidP="00DC74A3">
      <w:pPr>
        <w:spacing w:after="0" w:line="276" w:lineRule="auto"/>
        <w:rPr>
          <w:rFonts w:ascii="OfficinaSansBookC" w:eastAsia="OfficinaSansBookC" w:hAnsi="OfficinaSansBookC" w:cs="OfficinaSansBookC"/>
          <w:sz w:val="28"/>
          <w:szCs w:val="28"/>
        </w:rPr>
      </w:pPr>
      <w:r w:rsidRPr="00DC74A3">
        <w:rPr>
          <w:rFonts w:ascii="OfficinaSansBookC" w:eastAsia="OfficinaSansBookC" w:hAnsi="OfficinaSansBookC" w:cs="OfficinaSansBookC"/>
          <w:b/>
          <w:sz w:val="28"/>
          <w:szCs w:val="28"/>
        </w:rPr>
        <w:t>Руководитель авторского коллектива:</w:t>
      </w:r>
    </w:p>
    <w:p w14:paraId="0AB80555" w14:textId="77777777" w:rsidR="00AC70EB" w:rsidRPr="00DC74A3" w:rsidRDefault="00AC70EB" w:rsidP="00DC74A3">
      <w:pPr>
        <w:spacing w:after="0" w:line="276" w:lineRule="auto"/>
        <w:rPr>
          <w:rFonts w:ascii="OfficinaSansBookC" w:eastAsia="OfficinaSansBookC" w:hAnsi="OfficinaSansBookC" w:cs="OfficinaSansBookC"/>
          <w:sz w:val="28"/>
          <w:szCs w:val="28"/>
        </w:rPr>
      </w:pPr>
      <w:r w:rsidRPr="00DC74A3">
        <w:rPr>
          <w:rFonts w:ascii="OfficinaSansBookC" w:eastAsia="OfficinaSansBookC" w:hAnsi="OfficinaSansBookC" w:cs="OfficinaSansBookC"/>
          <w:sz w:val="28"/>
          <w:szCs w:val="28"/>
        </w:rPr>
        <w:t>Королева Галина Эриковна</w:t>
      </w:r>
    </w:p>
    <w:p w14:paraId="409407B4" w14:textId="77777777" w:rsidR="00DC74A3" w:rsidRPr="00DC74A3" w:rsidRDefault="00DC74A3" w:rsidP="00DC74A3">
      <w:pPr>
        <w:spacing w:after="0" w:line="276" w:lineRule="auto"/>
        <w:rPr>
          <w:rFonts w:ascii="OfficinaSansBookC" w:eastAsia="OfficinaSansBookC" w:hAnsi="OfficinaSansBookC" w:cs="OfficinaSansBookC"/>
          <w:b/>
          <w:sz w:val="28"/>
          <w:szCs w:val="28"/>
        </w:rPr>
      </w:pPr>
    </w:p>
    <w:p w14:paraId="50B136B7" w14:textId="213670D9" w:rsidR="00AC70EB" w:rsidRPr="00DC74A3" w:rsidRDefault="00AC70EB" w:rsidP="00DC74A3">
      <w:pPr>
        <w:spacing w:after="0" w:line="276" w:lineRule="auto"/>
        <w:rPr>
          <w:rFonts w:ascii="OfficinaSansBookC" w:eastAsia="OfficinaSansBookC" w:hAnsi="OfficinaSansBookC" w:cs="OfficinaSansBookC"/>
          <w:sz w:val="28"/>
          <w:szCs w:val="28"/>
        </w:rPr>
      </w:pPr>
      <w:r w:rsidRPr="00DC74A3">
        <w:rPr>
          <w:rFonts w:ascii="OfficinaSansBookC" w:eastAsia="OfficinaSansBookC" w:hAnsi="OfficinaSansBookC" w:cs="OfficinaSansBookC"/>
          <w:b/>
          <w:sz w:val="28"/>
          <w:szCs w:val="28"/>
        </w:rPr>
        <w:t>Соруководитель:</w:t>
      </w:r>
      <w:r w:rsidRPr="00DC74A3">
        <w:rPr>
          <w:rFonts w:ascii="OfficinaSansBookC" w:eastAsia="OfficinaSansBookC" w:hAnsi="OfficinaSansBookC" w:cs="OfficinaSansBookC"/>
          <w:sz w:val="28"/>
          <w:szCs w:val="28"/>
        </w:rPr>
        <w:t xml:space="preserve"> </w:t>
      </w:r>
    </w:p>
    <w:p w14:paraId="398CE418" w14:textId="05EA3D80" w:rsidR="00AC70EB" w:rsidRPr="00DC74A3" w:rsidRDefault="00AC70EB" w:rsidP="00DC74A3">
      <w:pPr>
        <w:spacing w:after="0" w:line="276" w:lineRule="auto"/>
        <w:jc w:val="both"/>
        <w:rPr>
          <w:rFonts w:ascii="OfficinaSansBookC" w:eastAsia="OfficinaSansBookC" w:hAnsi="OfficinaSansBookC" w:cs="OfficinaSansBookC"/>
          <w:sz w:val="28"/>
          <w:szCs w:val="28"/>
        </w:rPr>
      </w:pPr>
      <w:r w:rsidRPr="00DC74A3">
        <w:rPr>
          <w:rFonts w:ascii="OfficinaSansBookC" w:eastAsia="OfficinaSansBookC" w:hAnsi="OfficinaSansBookC" w:cs="OfficinaSansBookC"/>
          <w:sz w:val="28"/>
          <w:szCs w:val="28"/>
        </w:rPr>
        <w:t xml:space="preserve">Соболева Ольга Борисовна, канд. пед. наук, доц. </w:t>
      </w:r>
    </w:p>
    <w:p w14:paraId="17A89618" w14:textId="77777777" w:rsidR="00DC74A3" w:rsidRPr="00DC74A3" w:rsidRDefault="00DC74A3" w:rsidP="00DC74A3">
      <w:pPr>
        <w:spacing w:after="0" w:line="276" w:lineRule="auto"/>
        <w:jc w:val="both"/>
        <w:rPr>
          <w:rFonts w:ascii="OfficinaSansBookC" w:eastAsia="OfficinaSansBookC" w:hAnsi="OfficinaSansBookC" w:cs="OfficinaSansBookC"/>
          <w:b/>
          <w:sz w:val="28"/>
          <w:szCs w:val="28"/>
        </w:rPr>
      </w:pPr>
    </w:p>
    <w:p w14:paraId="6D174FD9" w14:textId="09F85A30" w:rsidR="00AC70EB" w:rsidRPr="00DC74A3" w:rsidRDefault="00AC70EB" w:rsidP="00DC74A3">
      <w:pPr>
        <w:spacing w:after="0" w:line="276" w:lineRule="auto"/>
        <w:jc w:val="both"/>
        <w:rPr>
          <w:rFonts w:ascii="OfficinaSansBookC" w:eastAsia="OfficinaSansBookC" w:hAnsi="OfficinaSansBookC" w:cs="OfficinaSansBookC"/>
          <w:b/>
          <w:sz w:val="28"/>
          <w:szCs w:val="28"/>
        </w:rPr>
      </w:pPr>
      <w:r w:rsidRPr="00DC74A3">
        <w:rPr>
          <w:rFonts w:ascii="OfficinaSansBookC" w:eastAsia="OfficinaSansBookC" w:hAnsi="OfficinaSansBookC" w:cs="OfficinaSansBookC"/>
          <w:b/>
          <w:sz w:val="28"/>
          <w:szCs w:val="28"/>
        </w:rPr>
        <w:t xml:space="preserve">Авторский коллектив: </w:t>
      </w:r>
    </w:p>
    <w:p w14:paraId="325F1D96" w14:textId="77777777" w:rsidR="00AC70EB" w:rsidRPr="00DC74A3" w:rsidRDefault="00AC70EB" w:rsidP="00DC74A3">
      <w:pPr>
        <w:spacing w:after="0" w:line="276" w:lineRule="auto"/>
        <w:rPr>
          <w:rFonts w:ascii="OfficinaSansBookC" w:eastAsia="OfficinaSansBookC" w:hAnsi="OfficinaSansBookC" w:cs="OfficinaSansBookC"/>
          <w:bCs/>
          <w:sz w:val="28"/>
          <w:szCs w:val="28"/>
        </w:rPr>
      </w:pPr>
      <w:r w:rsidRPr="00DC74A3">
        <w:rPr>
          <w:rFonts w:ascii="OfficinaSansBookC" w:eastAsia="OfficinaSansBookC" w:hAnsi="OfficinaSansBookC" w:cs="OfficinaSansBookC"/>
          <w:bCs/>
          <w:sz w:val="28"/>
          <w:szCs w:val="28"/>
        </w:rPr>
        <w:t xml:space="preserve">Иванова Ирина Владимировна </w:t>
      </w:r>
    </w:p>
    <w:p w14:paraId="05FED0BF" w14:textId="77777777" w:rsidR="00AC70EB" w:rsidRPr="00DC74A3" w:rsidRDefault="00AC70EB" w:rsidP="00DC74A3">
      <w:pPr>
        <w:spacing w:after="0" w:line="276" w:lineRule="auto"/>
        <w:rPr>
          <w:rFonts w:ascii="OfficinaSansBookC" w:eastAsia="OfficinaSansBookC" w:hAnsi="OfficinaSansBookC" w:cs="OfficinaSansBookC"/>
          <w:bCs/>
          <w:sz w:val="28"/>
          <w:szCs w:val="28"/>
        </w:rPr>
      </w:pPr>
      <w:r w:rsidRPr="00DC74A3">
        <w:rPr>
          <w:rFonts w:ascii="OfficinaSansBookC" w:eastAsia="OfficinaSansBookC" w:hAnsi="OfficinaSansBookC" w:cs="OfficinaSansBookC"/>
          <w:bCs/>
          <w:sz w:val="28"/>
          <w:szCs w:val="28"/>
        </w:rPr>
        <w:t>Лихачева Наталья Александровна</w:t>
      </w:r>
    </w:p>
    <w:p w14:paraId="221F9FCA" w14:textId="77777777" w:rsidR="006C79AA" w:rsidRPr="00DC74A3" w:rsidRDefault="006C79AA" w:rsidP="00DC74A3">
      <w:pPr>
        <w:spacing w:after="0" w:line="276" w:lineRule="auto"/>
        <w:rPr>
          <w:rFonts w:ascii="OfficinaSansBookC" w:eastAsia="OfficinaSansBookC" w:hAnsi="OfficinaSansBookC" w:cs="OfficinaSansBookC"/>
          <w:bCs/>
          <w:sz w:val="28"/>
          <w:szCs w:val="28"/>
        </w:rPr>
      </w:pPr>
      <w:r w:rsidRPr="00DC74A3">
        <w:rPr>
          <w:rFonts w:ascii="OfficinaSansBookC" w:eastAsia="OfficinaSansBookC" w:hAnsi="OfficinaSansBookC" w:cs="OfficinaSansBookC"/>
          <w:bCs/>
          <w:sz w:val="28"/>
          <w:szCs w:val="28"/>
        </w:rPr>
        <w:t>Макина Екатерина Сергеевна</w:t>
      </w:r>
    </w:p>
    <w:p w14:paraId="1B9AED48" w14:textId="77777777" w:rsidR="00AC70EB" w:rsidRPr="00DC74A3" w:rsidRDefault="00AC70EB" w:rsidP="00DC74A3">
      <w:pPr>
        <w:spacing w:after="0" w:line="276" w:lineRule="auto"/>
        <w:rPr>
          <w:rFonts w:ascii="OfficinaSansBookC" w:eastAsia="OfficinaSansBookC" w:hAnsi="OfficinaSansBookC" w:cs="OfficinaSansBookC"/>
          <w:bCs/>
          <w:sz w:val="28"/>
          <w:szCs w:val="28"/>
        </w:rPr>
      </w:pPr>
      <w:r w:rsidRPr="00DC74A3">
        <w:rPr>
          <w:rFonts w:ascii="OfficinaSansBookC" w:eastAsia="OfficinaSansBookC" w:hAnsi="OfficinaSansBookC" w:cs="OfficinaSansBookC"/>
          <w:bCs/>
          <w:sz w:val="28"/>
          <w:szCs w:val="28"/>
        </w:rPr>
        <w:t>Шохонова Елена Эдуардовна</w:t>
      </w:r>
    </w:p>
    <w:p w14:paraId="500C5432" w14:textId="77777777" w:rsidR="00AC70EB" w:rsidRPr="00DC74A3" w:rsidRDefault="00AC70EB" w:rsidP="00DC74A3">
      <w:pPr>
        <w:spacing w:after="0" w:line="276" w:lineRule="auto"/>
        <w:rPr>
          <w:rFonts w:ascii="OfficinaSansBookC" w:eastAsia="OfficinaSansBookC" w:hAnsi="OfficinaSansBookC" w:cs="OfficinaSansBookC"/>
          <w:bCs/>
          <w:sz w:val="28"/>
          <w:szCs w:val="28"/>
        </w:rPr>
      </w:pPr>
      <w:r w:rsidRPr="00DC74A3">
        <w:rPr>
          <w:rFonts w:ascii="OfficinaSansBookC" w:eastAsia="OfficinaSansBookC" w:hAnsi="OfficinaSansBookC" w:cs="OfficinaSansBookC"/>
          <w:bCs/>
          <w:sz w:val="28"/>
          <w:szCs w:val="28"/>
        </w:rPr>
        <w:br w:type="page"/>
      </w:r>
    </w:p>
    <w:sdt>
      <w:sdtPr>
        <w:rPr>
          <w:rFonts w:ascii="OfficinaSansBookC" w:eastAsiaTheme="minorEastAsia" w:hAnsi="OfficinaSansBookC" w:cstheme="minorBidi"/>
          <w:b w:val="0"/>
          <w:sz w:val="21"/>
          <w:szCs w:val="21"/>
        </w:rPr>
        <w:id w:val="-1047525138"/>
        <w:docPartObj>
          <w:docPartGallery w:val="Table of Contents"/>
          <w:docPartUnique/>
        </w:docPartObj>
      </w:sdtPr>
      <w:sdtEndPr>
        <w:rPr>
          <w:bCs/>
        </w:rPr>
      </w:sdtEndPr>
      <w:sdtContent>
        <w:p w14:paraId="0406DE1B" w14:textId="0D420A54" w:rsidR="00AC70EB" w:rsidRPr="00DC74A3" w:rsidRDefault="008C2329" w:rsidP="00DC74A3">
          <w:pPr>
            <w:pStyle w:val="aff0"/>
            <w:spacing w:before="0" w:after="0" w:line="276" w:lineRule="auto"/>
            <w:jc w:val="center"/>
            <w:rPr>
              <w:rFonts w:ascii="OfficinaSansBookC" w:hAnsi="OfficinaSansBookC"/>
            </w:rPr>
          </w:pPr>
          <w:r w:rsidRPr="00DC74A3">
            <w:rPr>
              <w:rFonts w:ascii="OfficinaSansBookC" w:hAnsi="OfficinaSansBookC"/>
            </w:rPr>
            <w:t>Содержание</w:t>
          </w:r>
        </w:p>
        <w:p w14:paraId="1683606B" w14:textId="77777777" w:rsidR="00AC70EB" w:rsidRPr="00DC74A3" w:rsidRDefault="00AC70EB" w:rsidP="00DC74A3">
          <w:pPr>
            <w:spacing w:after="0" w:line="276" w:lineRule="auto"/>
            <w:rPr>
              <w:rFonts w:ascii="OfficinaSansBookC" w:hAnsi="OfficinaSansBookC"/>
              <w:sz w:val="28"/>
              <w:szCs w:val="28"/>
            </w:rPr>
          </w:pPr>
        </w:p>
        <w:p w14:paraId="6B02DB96" w14:textId="59C1FA99" w:rsidR="001703E0" w:rsidRPr="001703E0" w:rsidRDefault="00AC70EB" w:rsidP="001703E0">
          <w:pPr>
            <w:pStyle w:val="13"/>
            <w:tabs>
              <w:tab w:val="right" w:leader="dot" w:pos="9345"/>
            </w:tabs>
            <w:spacing w:after="0" w:line="276" w:lineRule="auto"/>
            <w:jc w:val="both"/>
            <w:rPr>
              <w:rFonts w:ascii="OfficinaSansBookC" w:hAnsi="OfficinaSansBookC"/>
              <w:noProof/>
              <w:sz w:val="28"/>
              <w:szCs w:val="28"/>
              <w:lang w:eastAsia="ru-RU"/>
            </w:rPr>
          </w:pPr>
          <w:r w:rsidRPr="001D7E22">
            <w:rPr>
              <w:rFonts w:ascii="OfficinaSansBookC" w:hAnsi="OfficinaSansBookC"/>
              <w:sz w:val="28"/>
              <w:szCs w:val="28"/>
            </w:rPr>
            <w:fldChar w:fldCharType="begin"/>
          </w:r>
          <w:r w:rsidRPr="001D7E22">
            <w:rPr>
              <w:rFonts w:ascii="OfficinaSansBookC" w:hAnsi="OfficinaSansBookC"/>
              <w:sz w:val="28"/>
              <w:szCs w:val="28"/>
            </w:rPr>
            <w:instrText xml:space="preserve"> TOC \o "1-4" \h \z \u </w:instrText>
          </w:r>
          <w:r w:rsidRPr="001D7E22">
            <w:rPr>
              <w:rFonts w:ascii="OfficinaSansBookC" w:hAnsi="OfficinaSansBookC"/>
              <w:sz w:val="28"/>
              <w:szCs w:val="28"/>
            </w:rPr>
            <w:fldChar w:fldCharType="separate"/>
          </w:r>
          <w:hyperlink w:anchor="_Toc125360838" w:history="1">
            <w:r w:rsidR="001703E0" w:rsidRPr="001703E0">
              <w:rPr>
                <w:rStyle w:val="aff1"/>
                <w:rFonts w:ascii="OfficinaSansBookC" w:hAnsi="OfficinaSansBookC"/>
                <w:noProof/>
                <w:spacing w:val="7"/>
                <w:sz w:val="28"/>
                <w:szCs w:val="28"/>
              </w:rPr>
              <w:t>Введение. Основные положения теории формирующего оценивания</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_Toc125360838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5</w:t>
            </w:r>
            <w:r w:rsidR="001703E0" w:rsidRPr="001703E0">
              <w:rPr>
                <w:rFonts w:ascii="OfficinaSansBookC" w:hAnsi="OfficinaSansBookC"/>
                <w:noProof/>
                <w:webHidden/>
                <w:sz w:val="28"/>
                <w:szCs w:val="28"/>
              </w:rPr>
              <w:fldChar w:fldCharType="end"/>
            </w:r>
          </w:hyperlink>
        </w:p>
        <w:p w14:paraId="67AEF875" w14:textId="7B7A166C" w:rsidR="001703E0" w:rsidRPr="001703E0" w:rsidRDefault="00DC2591" w:rsidP="001703E0">
          <w:pPr>
            <w:pStyle w:val="25"/>
            <w:tabs>
              <w:tab w:val="left" w:pos="630"/>
              <w:tab w:val="right" w:leader="dot" w:pos="9345"/>
            </w:tabs>
            <w:spacing w:after="0" w:line="276" w:lineRule="auto"/>
            <w:ind w:left="0"/>
            <w:jc w:val="both"/>
            <w:rPr>
              <w:rFonts w:ascii="OfficinaSansBookC" w:hAnsi="OfficinaSansBookC"/>
              <w:noProof/>
              <w:sz w:val="28"/>
              <w:szCs w:val="28"/>
              <w:lang w:eastAsia="ru-RU"/>
            </w:rPr>
          </w:pPr>
          <w:hyperlink w:anchor="_Toc125360839" w:history="1">
            <w:r w:rsidR="001703E0" w:rsidRPr="001703E0">
              <w:rPr>
                <w:rStyle w:val="aff1"/>
                <w:rFonts w:ascii="OfficinaSansBookC" w:hAnsi="OfficinaSansBookC"/>
                <w:noProof/>
                <w:sz w:val="28"/>
                <w:szCs w:val="28"/>
              </w:rPr>
              <w:t>1.</w:t>
            </w:r>
            <w:r w:rsidR="001703E0" w:rsidRPr="001703E0">
              <w:rPr>
                <w:rFonts w:ascii="OfficinaSansBookC" w:hAnsi="OfficinaSansBookC"/>
                <w:noProof/>
                <w:sz w:val="28"/>
                <w:szCs w:val="28"/>
                <w:lang w:eastAsia="ru-RU"/>
              </w:rPr>
              <w:tab/>
            </w:r>
            <w:r w:rsidR="001703E0" w:rsidRPr="001703E0">
              <w:rPr>
                <w:rStyle w:val="aff1"/>
                <w:rFonts w:ascii="OfficinaSansBookC" w:hAnsi="OfficinaSansBookC"/>
                <w:noProof/>
                <w:sz w:val="28"/>
                <w:szCs w:val="28"/>
              </w:rPr>
              <w:t>Субъекты оценивания образовательных результатов</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_Toc125360839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7</w:t>
            </w:r>
            <w:r w:rsidR="001703E0" w:rsidRPr="001703E0">
              <w:rPr>
                <w:rFonts w:ascii="OfficinaSansBookC" w:hAnsi="OfficinaSansBookC"/>
                <w:noProof/>
                <w:webHidden/>
                <w:sz w:val="28"/>
                <w:szCs w:val="28"/>
              </w:rPr>
              <w:fldChar w:fldCharType="end"/>
            </w:r>
          </w:hyperlink>
        </w:p>
        <w:p w14:paraId="3E7EA128" w14:textId="457270E7"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40" w:history="1">
            <w:r w:rsidR="001703E0" w:rsidRPr="001703E0">
              <w:rPr>
                <w:rStyle w:val="aff1"/>
                <w:rFonts w:ascii="OfficinaSansBookC" w:hAnsi="OfficinaSansBookC"/>
                <w:noProof/>
                <w:sz w:val="28"/>
                <w:szCs w:val="28"/>
              </w:rPr>
              <w:t>1.1. Электронная (машинная) проверка и оценка результатов тестирования</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_Toc125360840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7</w:t>
            </w:r>
            <w:r w:rsidR="001703E0" w:rsidRPr="001703E0">
              <w:rPr>
                <w:rFonts w:ascii="OfficinaSansBookC" w:hAnsi="OfficinaSansBookC"/>
                <w:noProof/>
                <w:webHidden/>
                <w:sz w:val="28"/>
                <w:szCs w:val="28"/>
              </w:rPr>
              <w:fldChar w:fldCharType="end"/>
            </w:r>
          </w:hyperlink>
        </w:p>
        <w:p w14:paraId="1AF950A7" w14:textId="19403ECD" w:rsidR="001703E0" w:rsidRPr="001703E0" w:rsidRDefault="00DC2591" w:rsidP="001703E0">
          <w:pPr>
            <w:pStyle w:val="25"/>
            <w:tabs>
              <w:tab w:val="left" w:pos="880"/>
              <w:tab w:val="right" w:leader="dot" w:pos="9345"/>
            </w:tabs>
            <w:spacing w:after="0" w:line="276" w:lineRule="auto"/>
            <w:ind w:left="0"/>
            <w:jc w:val="both"/>
            <w:rPr>
              <w:rFonts w:ascii="OfficinaSansBookC" w:hAnsi="OfficinaSansBookC"/>
              <w:noProof/>
              <w:sz w:val="28"/>
              <w:szCs w:val="28"/>
              <w:lang w:eastAsia="ru-RU"/>
            </w:rPr>
          </w:pPr>
          <w:hyperlink w:anchor="_Toc125360841" w:history="1">
            <w:r w:rsidR="001703E0" w:rsidRPr="001703E0">
              <w:rPr>
                <w:rStyle w:val="aff1"/>
                <w:rFonts w:ascii="OfficinaSansBookC" w:hAnsi="OfficinaSansBookC"/>
                <w:noProof/>
                <w:sz w:val="28"/>
                <w:szCs w:val="28"/>
              </w:rPr>
              <w:t>1.2.</w:t>
            </w:r>
            <w:r w:rsidR="001703E0" w:rsidRPr="001703E0">
              <w:rPr>
                <w:rFonts w:ascii="OfficinaSansBookC" w:hAnsi="OfficinaSansBookC"/>
                <w:noProof/>
                <w:sz w:val="28"/>
                <w:szCs w:val="28"/>
                <w:lang w:eastAsia="ru-RU"/>
              </w:rPr>
              <w:tab/>
            </w:r>
            <w:r w:rsidR="001703E0" w:rsidRPr="001703E0">
              <w:rPr>
                <w:rStyle w:val="aff1"/>
                <w:rFonts w:ascii="OfficinaSansBookC" w:hAnsi="OfficinaSansBookC"/>
                <w:noProof/>
                <w:sz w:val="28"/>
                <w:szCs w:val="28"/>
              </w:rPr>
              <w:t>Самооценка образовательных результатов</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_Toc125360841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10</w:t>
            </w:r>
            <w:r w:rsidR="001703E0" w:rsidRPr="001703E0">
              <w:rPr>
                <w:rFonts w:ascii="OfficinaSansBookC" w:hAnsi="OfficinaSansBookC"/>
                <w:noProof/>
                <w:webHidden/>
                <w:sz w:val="28"/>
                <w:szCs w:val="28"/>
              </w:rPr>
              <w:fldChar w:fldCharType="end"/>
            </w:r>
          </w:hyperlink>
        </w:p>
        <w:p w14:paraId="6997D754" w14:textId="6EFBA9DA"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42" w:history="1">
            <w:r w:rsidR="001703E0" w:rsidRPr="001703E0">
              <w:rPr>
                <w:rStyle w:val="aff1"/>
                <w:rFonts w:ascii="OfficinaSansBookC" w:eastAsia="Times New Roman" w:hAnsi="OfficinaSansBookC"/>
                <w:noProof/>
                <w:sz w:val="28"/>
                <w:szCs w:val="28"/>
                <w:lang w:eastAsia="ru-RU"/>
              </w:rPr>
              <w:t xml:space="preserve">1.3. </w:t>
            </w:r>
            <w:r w:rsidR="001703E0" w:rsidRPr="001703E0">
              <w:rPr>
                <w:rStyle w:val="aff1"/>
                <w:rFonts w:ascii="OfficinaSansBookC" w:hAnsi="OfficinaSansBookC" w:cs="Times New Roman"/>
                <w:noProof/>
                <w:sz w:val="28"/>
                <w:szCs w:val="28"/>
              </w:rPr>
              <w:t>Взаимооценка образовательных результатов</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_Toc125360842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14</w:t>
            </w:r>
            <w:r w:rsidR="001703E0" w:rsidRPr="001703E0">
              <w:rPr>
                <w:rFonts w:ascii="OfficinaSansBookC" w:hAnsi="OfficinaSansBookC"/>
                <w:noProof/>
                <w:webHidden/>
                <w:sz w:val="28"/>
                <w:szCs w:val="28"/>
              </w:rPr>
              <w:fldChar w:fldCharType="end"/>
            </w:r>
          </w:hyperlink>
        </w:p>
        <w:p w14:paraId="012CA85B" w14:textId="46F39C14"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43" w:history="1">
            <w:r w:rsidR="001703E0" w:rsidRPr="001703E0">
              <w:rPr>
                <w:rStyle w:val="aff1"/>
                <w:rFonts w:ascii="OfficinaSansBookC" w:hAnsi="OfficinaSansBookC"/>
                <w:noProof/>
                <w:sz w:val="28"/>
                <w:szCs w:val="28"/>
              </w:rPr>
              <w:t>1.4. Независимая экспертная оценка образовательных результатов</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_Toc125360843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15</w:t>
            </w:r>
            <w:r w:rsidR="001703E0" w:rsidRPr="001703E0">
              <w:rPr>
                <w:rFonts w:ascii="OfficinaSansBookC" w:hAnsi="OfficinaSansBookC"/>
                <w:noProof/>
                <w:webHidden/>
                <w:sz w:val="28"/>
                <w:szCs w:val="28"/>
              </w:rPr>
              <w:fldChar w:fldCharType="end"/>
            </w:r>
          </w:hyperlink>
        </w:p>
        <w:p w14:paraId="294361AF" w14:textId="3B666668"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44" w:history="1">
            <w:r w:rsidR="001703E0" w:rsidRPr="001703E0">
              <w:rPr>
                <w:rStyle w:val="aff1"/>
                <w:rFonts w:ascii="OfficinaSansBookC" w:hAnsi="OfficinaSansBookC"/>
                <w:noProof/>
                <w:sz w:val="28"/>
                <w:szCs w:val="28"/>
              </w:rPr>
              <w:t>1.5. Оценка образовательных результатов педагогом</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_Toc125360844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15</w:t>
            </w:r>
            <w:r w:rsidR="001703E0" w:rsidRPr="001703E0">
              <w:rPr>
                <w:rFonts w:ascii="OfficinaSansBookC" w:hAnsi="OfficinaSansBookC"/>
                <w:noProof/>
                <w:webHidden/>
                <w:sz w:val="28"/>
                <w:szCs w:val="28"/>
              </w:rPr>
              <w:fldChar w:fldCharType="end"/>
            </w:r>
          </w:hyperlink>
        </w:p>
        <w:p w14:paraId="19073A03" w14:textId="02DAF79F"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45" w:history="1">
            <w:r w:rsidR="001703E0" w:rsidRPr="001703E0">
              <w:rPr>
                <w:rStyle w:val="aff1"/>
                <w:rFonts w:ascii="OfficinaSansBookC" w:hAnsi="OfficinaSansBookC"/>
                <w:noProof/>
                <w:sz w:val="28"/>
                <w:szCs w:val="28"/>
              </w:rPr>
              <w:t>2. Способы формирования отметки при оценивании</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_Toc125360845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17</w:t>
            </w:r>
            <w:r w:rsidR="001703E0" w:rsidRPr="001703E0">
              <w:rPr>
                <w:rFonts w:ascii="OfficinaSansBookC" w:hAnsi="OfficinaSansBookC"/>
                <w:noProof/>
                <w:webHidden/>
                <w:sz w:val="28"/>
                <w:szCs w:val="28"/>
              </w:rPr>
              <w:fldChar w:fldCharType="end"/>
            </w:r>
          </w:hyperlink>
        </w:p>
        <w:p w14:paraId="45495659" w14:textId="1075A951"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46" w:history="1">
            <w:r w:rsidR="001703E0" w:rsidRPr="001703E0">
              <w:rPr>
                <w:rStyle w:val="aff1"/>
                <w:rFonts w:ascii="OfficinaSansBookC" w:hAnsi="OfficinaSansBookC"/>
                <w:noProof/>
                <w:sz w:val="28"/>
                <w:szCs w:val="28"/>
              </w:rPr>
              <w:t>2.1. Традиционная пятибалльная оценка</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_Toc125360846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17</w:t>
            </w:r>
            <w:r w:rsidR="001703E0" w:rsidRPr="001703E0">
              <w:rPr>
                <w:rFonts w:ascii="OfficinaSansBookC" w:hAnsi="OfficinaSansBookC"/>
                <w:noProof/>
                <w:webHidden/>
                <w:sz w:val="28"/>
                <w:szCs w:val="28"/>
              </w:rPr>
              <w:fldChar w:fldCharType="end"/>
            </w:r>
          </w:hyperlink>
        </w:p>
        <w:p w14:paraId="298280F1" w14:textId="02AFEF26"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47" w:history="1">
            <w:r w:rsidR="001703E0" w:rsidRPr="001703E0">
              <w:rPr>
                <w:rStyle w:val="aff1"/>
                <w:rFonts w:ascii="OfficinaSansBookC" w:hAnsi="OfficinaSansBookC"/>
                <w:noProof/>
                <w:sz w:val="28"/>
                <w:szCs w:val="28"/>
              </w:rPr>
              <w:t>2.2. Балльное и балльно-рейтинговое оценивание. Перевод баллов в традиционную отметку.</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_Toc125360847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17</w:t>
            </w:r>
            <w:r w:rsidR="001703E0" w:rsidRPr="001703E0">
              <w:rPr>
                <w:rFonts w:ascii="OfficinaSansBookC" w:hAnsi="OfficinaSansBookC"/>
                <w:noProof/>
                <w:webHidden/>
                <w:sz w:val="28"/>
                <w:szCs w:val="28"/>
              </w:rPr>
              <w:fldChar w:fldCharType="end"/>
            </w:r>
          </w:hyperlink>
        </w:p>
        <w:p w14:paraId="0E996F3A" w14:textId="7AD8C528"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48" w:history="1">
            <w:r w:rsidR="001703E0" w:rsidRPr="001703E0">
              <w:rPr>
                <w:rStyle w:val="aff1"/>
                <w:rFonts w:ascii="OfficinaSansBookC" w:hAnsi="OfficinaSansBookC"/>
                <w:noProof/>
                <w:sz w:val="28"/>
                <w:szCs w:val="28"/>
              </w:rPr>
              <w:t>2.3. Накопительная система оценки образовательных результатов</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_Toc125360848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19</w:t>
            </w:r>
            <w:r w:rsidR="001703E0" w:rsidRPr="001703E0">
              <w:rPr>
                <w:rFonts w:ascii="OfficinaSansBookC" w:hAnsi="OfficinaSansBookC"/>
                <w:noProof/>
                <w:webHidden/>
                <w:sz w:val="28"/>
                <w:szCs w:val="28"/>
              </w:rPr>
              <w:fldChar w:fldCharType="end"/>
            </w:r>
          </w:hyperlink>
        </w:p>
        <w:p w14:paraId="2F4CB719" w14:textId="3B4D1248" w:rsidR="001703E0" w:rsidRPr="001703E0" w:rsidRDefault="00DC2591" w:rsidP="001703E0">
          <w:pPr>
            <w:pStyle w:val="13"/>
            <w:tabs>
              <w:tab w:val="right" w:leader="dot" w:pos="9345"/>
            </w:tabs>
            <w:spacing w:after="0" w:line="276" w:lineRule="auto"/>
            <w:jc w:val="both"/>
            <w:rPr>
              <w:rFonts w:ascii="OfficinaSansBookC" w:hAnsi="OfficinaSansBookC"/>
              <w:noProof/>
              <w:sz w:val="28"/>
              <w:szCs w:val="28"/>
              <w:lang w:eastAsia="ru-RU"/>
            </w:rPr>
          </w:pPr>
          <w:hyperlink w:anchor="_Toc125360849" w:history="1">
            <w:r w:rsidR="001703E0" w:rsidRPr="001703E0">
              <w:rPr>
                <w:rStyle w:val="aff1"/>
                <w:rFonts w:ascii="OfficinaSansBookC" w:hAnsi="OfficinaSansBookC"/>
                <w:noProof/>
                <w:sz w:val="28"/>
                <w:szCs w:val="28"/>
              </w:rPr>
              <w:t>3. Оценивание образовательных достижений по характеру представления результатов учебной деятельности обучающимися</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_Toc125360849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21</w:t>
            </w:r>
            <w:r w:rsidR="001703E0" w:rsidRPr="001703E0">
              <w:rPr>
                <w:rFonts w:ascii="OfficinaSansBookC" w:hAnsi="OfficinaSansBookC"/>
                <w:noProof/>
                <w:webHidden/>
                <w:sz w:val="28"/>
                <w:szCs w:val="28"/>
              </w:rPr>
              <w:fldChar w:fldCharType="end"/>
            </w:r>
          </w:hyperlink>
        </w:p>
        <w:p w14:paraId="2D19084F" w14:textId="5A9CEC3A"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50" w:history="1">
            <w:r w:rsidR="001703E0" w:rsidRPr="001703E0">
              <w:rPr>
                <w:rStyle w:val="aff1"/>
                <w:rFonts w:ascii="OfficinaSansBookC" w:hAnsi="OfficinaSansBookC"/>
                <w:noProof/>
                <w:sz w:val="28"/>
                <w:szCs w:val="28"/>
              </w:rPr>
              <w:t>3.1. Оценка результатов устного опроса</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_Toc125360850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21</w:t>
            </w:r>
            <w:r w:rsidR="001703E0" w:rsidRPr="001703E0">
              <w:rPr>
                <w:rFonts w:ascii="OfficinaSansBookC" w:hAnsi="OfficinaSansBookC"/>
                <w:noProof/>
                <w:webHidden/>
                <w:sz w:val="28"/>
                <w:szCs w:val="28"/>
              </w:rPr>
              <w:fldChar w:fldCharType="end"/>
            </w:r>
          </w:hyperlink>
        </w:p>
        <w:p w14:paraId="34608A74" w14:textId="3AB06AA2"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51" w:history="1">
            <w:r w:rsidR="001703E0" w:rsidRPr="001703E0">
              <w:rPr>
                <w:rStyle w:val="aff1"/>
                <w:rFonts w:ascii="OfficinaSansBookC" w:hAnsi="OfficinaSansBookC"/>
                <w:noProof/>
                <w:sz w:val="28"/>
                <w:szCs w:val="28"/>
              </w:rPr>
              <w:t>3.1.1. Оценка индивидуального устного ответа</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_Toc125360851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21</w:t>
            </w:r>
            <w:r w:rsidR="001703E0" w:rsidRPr="001703E0">
              <w:rPr>
                <w:rFonts w:ascii="OfficinaSansBookC" w:hAnsi="OfficinaSansBookC"/>
                <w:noProof/>
                <w:webHidden/>
                <w:sz w:val="28"/>
                <w:szCs w:val="28"/>
              </w:rPr>
              <w:fldChar w:fldCharType="end"/>
            </w:r>
          </w:hyperlink>
        </w:p>
        <w:p w14:paraId="76AC501D" w14:textId="614367D4"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52" w:history="1">
            <w:r w:rsidR="001703E0" w:rsidRPr="001703E0">
              <w:rPr>
                <w:rStyle w:val="aff1"/>
                <w:rFonts w:ascii="OfficinaSansBookC" w:hAnsi="OfficinaSansBookC"/>
                <w:noProof/>
                <w:sz w:val="28"/>
                <w:szCs w:val="28"/>
              </w:rPr>
              <w:t>3.1.2. Оценка индивидуального устного сообщения:</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_Toc125360852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22</w:t>
            </w:r>
            <w:r w:rsidR="001703E0" w:rsidRPr="001703E0">
              <w:rPr>
                <w:rFonts w:ascii="OfficinaSansBookC" w:hAnsi="OfficinaSansBookC"/>
                <w:noProof/>
                <w:webHidden/>
                <w:sz w:val="28"/>
                <w:szCs w:val="28"/>
              </w:rPr>
              <w:fldChar w:fldCharType="end"/>
            </w:r>
          </w:hyperlink>
        </w:p>
        <w:p w14:paraId="4B8A6FC8" w14:textId="149FBECB"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53" w:history="1">
            <w:r w:rsidR="001703E0" w:rsidRPr="001703E0">
              <w:rPr>
                <w:rStyle w:val="aff1"/>
                <w:rFonts w:ascii="OfficinaSansBookC" w:hAnsi="OfficinaSansBookC"/>
                <w:noProof/>
                <w:sz w:val="28"/>
                <w:szCs w:val="28"/>
              </w:rPr>
              <w:t>3.1.3. Оценка презентаций и их представления</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_Toc125360853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24</w:t>
            </w:r>
            <w:r w:rsidR="001703E0" w:rsidRPr="001703E0">
              <w:rPr>
                <w:rFonts w:ascii="OfficinaSansBookC" w:hAnsi="OfficinaSansBookC"/>
                <w:noProof/>
                <w:webHidden/>
                <w:sz w:val="28"/>
                <w:szCs w:val="28"/>
              </w:rPr>
              <w:fldChar w:fldCharType="end"/>
            </w:r>
          </w:hyperlink>
        </w:p>
        <w:p w14:paraId="18EF2041" w14:textId="43E6438D" w:rsidR="001703E0" w:rsidRPr="001703E0" w:rsidRDefault="00DC2591" w:rsidP="001703E0">
          <w:pPr>
            <w:pStyle w:val="41"/>
            <w:tabs>
              <w:tab w:val="right" w:leader="dot" w:pos="9345"/>
            </w:tabs>
            <w:spacing w:after="0" w:line="276" w:lineRule="auto"/>
            <w:ind w:left="0"/>
            <w:jc w:val="both"/>
            <w:rPr>
              <w:rFonts w:ascii="OfficinaSansBookC" w:hAnsi="OfficinaSansBookC"/>
              <w:noProof/>
              <w:sz w:val="28"/>
              <w:szCs w:val="28"/>
              <w:lang w:eastAsia="ru-RU"/>
            </w:rPr>
          </w:pPr>
          <w:hyperlink w:anchor="_Toc125360854" w:history="1">
            <w:r w:rsidR="001703E0" w:rsidRPr="001703E0">
              <w:rPr>
                <w:rStyle w:val="aff1"/>
                <w:rFonts w:ascii="OfficinaSansBookC" w:hAnsi="OfficinaSansBookC"/>
                <w:noProof/>
                <w:sz w:val="28"/>
                <w:szCs w:val="28"/>
              </w:rPr>
              <w:t>3.1.3.1.Критерии оценки самой презентации</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_Toc125360854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24</w:t>
            </w:r>
            <w:r w:rsidR="001703E0" w:rsidRPr="001703E0">
              <w:rPr>
                <w:rFonts w:ascii="OfficinaSansBookC" w:hAnsi="OfficinaSansBookC"/>
                <w:noProof/>
                <w:webHidden/>
                <w:sz w:val="28"/>
                <w:szCs w:val="28"/>
              </w:rPr>
              <w:fldChar w:fldCharType="end"/>
            </w:r>
          </w:hyperlink>
        </w:p>
        <w:p w14:paraId="28B513DD" w14:textId="4CE84D20" w:rsidR="001703E0" w:rsidRPr="001703E0" w:rsidRDefault="00DC2591" w:rsidP="001703E0">
          <w:pPr>
            <w:pStyle w:val="41"/>
            <w:tabs>
              <w:tab w:val="right" w:leader="dot" w:pos="9345"/>
            </w:tabs>
            <w:spacing w:after="0" w:line="276" w:lineRule="auto"/>
            <w:ind w:left="0"/>
            <w:jc w:val="both"/>
            <w:rPr>
              <w:rFonts w:ascii="OfficinaSansBookC" w:hAnsi="OfficinaSansBookC"/>
              <w:noProof/>
              <w:sz w:val="28"/>
              <w:szCs w:val="28"/>
              <w:lang w:eastAsia="ru-RU"/>
            </w:rPr>
          </w:pPr>
          <w:hyperlink w:anchor="_Toc125360855" w:history="1">
            <w:r w:rsidR="001703E0" w:rsidRPr="001703E0">
              <w:rPr>
                <w:rStyle w:val="aff1"/>
                <w:rFonts w:ascii="OfficinaSansBookC" w:hAnsi="OfficinaSansBookC"/>
                <w:noProof/>
                <w:sz w:val="28"/>
                <w:szCs w:val="28"/>
              </w:rPr>
              <w:t>3.1.3.2.Критерии оценки выступления по презентации</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_Toc125360855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24</w:t>
            </w:r>
            <w:r w:rsidR="001703E0" w:rsidRPr="001703E0">
              <w:rPr>
                <w:rFonts w:ascii="OfficinaSansBookC" w:hAnsi="OfficinaSansBookC"/>
                <w:noProof/>
                <w:webHidden/>
                <w:sz w:val="28"/>
                <w:szCs w:val="28"/>
              </w:rPr>
              <w:fldChar w:fldCharType="end"/>
            </w:r>
          </w:hyperlink>
        </w:p>
        <w:p w14:paraId="45C7CC3E" w14:textId="634923A9"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56" w:history="1">
            <w:r w:rsidR="001703E0" w:rsidRPr="001703E0">
              <w:rPr>
                <w:rStyle w:val="aff1"/>
                <w:rFonts w:ascii="OfficinaSansBookC" w:hAnsi="OfficinaSansBookC"/>
                <w:noProof/>
                <w:sz w:val="28"/>
                <w:szCs w:val="28"/>
              </w:rPr>
              <w:t>3.1.4. Оценка участия во фронтальном устном опросе и взаимоопросе</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_Toc125360856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24</w:t>
            </w:r>
            <w:r w:rsidR="001703E0" w:rsidRPr="001703E0">
              <w:rPr>
                <w:rFonts w:ascii="OfficinaSansBookC" w:hAnsi="OfficinaSansBookC"/>
                <w:noProof/>
                <w:webHidden/>
                <w:sz w:val="28"/>
                <w:szCs w:val="28"/>
              </w:rPr>
              <w:fldChar w:fldCharType="end"/>
            </w:r>
          </w:hyperlink>
        </w:p>
        <w:p w14:paraId="1CF340E4" w14:textId="380A283D"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57" w:history="1">
            <w:r w:rsidR="001703E0" w:rsidRPr="001703E0">
              <w:rPr>
                <w:rStyle w:val="aff1"/>
                <w:rFonts w:ascii="OfficinaSansBookC" w:hAnsi="OfficinaSansBookC"/>
                <w:noProof/>
                <w:sz w:val="28"/>
                <w:szCs w:val="28"/>
              </w:rPr>
              <w:t>3.1.5. Оценка участия в диалоге</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_Toc125360857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26</w:t>
            </w:r>
            <w:r w:rsidR="001703E0" w:rsidRPr="001703E0">
              <w:rPr>
                <w:rFonts w:ascii="OfficinaSansBookC" w:hAnsi="OfficinaSansBookC"/>
                <w:noProof/>
                <w:webHidden/>
                <w:sz w:val="28"/>
                <w:szCs w:val="28"/>
              </w:rPr>
              <w:fldChar w:fldCharType="end"/>
            </w:r>
          </w:hyperlink>
        </w:p>
        <w:p w14:paraId="3B0D208D" w14:textId="0C090DA4"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58" w:history="1">
            <w:r w:rsidR="001703E0" w:rsidRPr="001703E0">
              <w:rPr>
                <w:rStyle w:val="aff1"/>
                <w:rFonts w:ascii="OfficinaSansBookC" w:hAnsi="OfficinaSansBookC"/>
                <w:noProof/>
                <w:sz w:val="28"/>
                <w:szCs w:val="28"/>
              </w:rPr>
              <w:t>3.2. Оценка результатов практической работы</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_Toc125360858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29</w:t>
            </w:r>
            <w:r w:rsidR="001703E0" w:rsidRPr="001703E0">
              <w:rPr>
                <w:rFonts w:ascii="OfficinaSansBookC" w:hAnsi="OfficinaSansBookC"/>
                <w:noProof/>
                <w:webHidden/>
                <w:sz w:val="28"/>
                <w:szCs w:val="28"/>
              </w:rPr>
              <w:fldChar w:fldCharType="end"/>
            </w:r>
          </w:hyperlink>
        </w:p>
        <w:p w14:paraId="01A6A422" w14:textId="5841C371"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59" w:history="1">
            <w:r w:rsidR="001703E0" w:rsidRPr="001703E0">
              <w:rPr>
                <w:rStyle w:val="aff1"/>
                <w:rFonts w:ascii="OfficinaSansBookC" w:hAnsi="OfficinaSansBookC"/>
                <w:noProof/>
                <w:sz w:val="28"/>
                <w:szCs w:val="28"/>
              </w:rPr>
              <w:t>3.2.1. Критерии оценки ответов на вопросы (в том числе на вопросы по тексту)</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_Toc125360859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29</w:t>
            </w:r>
            <w:r w:rsidR="001703E0" w:rsidRPr="001703E0">
              <w:rPr>
                <w:rFonts w:ascii="OfficinaSansBookC" w:hAnsi="OfficinaSansBookC"/>
                <w:noProof/>
                <w:webHidden/>
                <w:sz w:val="28"/>
                <w:szCs w:val="28"/>
              </w:rPr>
              <w:fldChar w:fldCharType="end"/>
            </w:r>
          </w:hyperlink>
        </w:p>
        <w:p w14:paraId="70F356D5" w14:textId="38326984"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60" w:history="1">
            <w:r w:rsidR="001703E0" w:rsidRPr="001703E0">
              <w:rPr>
                <w:rStyle w:val="aff1"/>
                <w:rFonts w:ascii="OfficinaSansBookC" w:hAnsi="OfficinaSansBookC"/>
                <w:noProof/>
                <w:sz w:val="28"/>
                <w:szCs w:val="28"/>
              </w:rPr>
              <w:t>3.2.2. Критерии оценивания составления и заполнения таблицы</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_Toc125360860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32</w:t>
            </w:r>
            <w:r w:rsidR="001703E0" w:rsidRPr="001703E0">
              <w:rPr>
                <w:rFonts w:ascii="OfficinaSansBookC" w:hAnsi="OfficinaSansBookC"/>
                <w:noProof/>
                <w:webHidden/>
                <w:sz w:val="28"/>
                <w:szCs w:val="28"/>
              </w:rPr>
              <w:fldChar w:fldCharType="end"/>
            </w:r>
          </w:hyperlink>
        </w:p>
        <w:p w14:paraId="42572935" w14:textId="7A72BD85"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61" w:history="1">
            <w:r w:rsidR="001703E0" w:rsidRPr="001703E0">
              <w:rPr>
                <w:rStyle w:val="aff1"/>
                <w:rFonts w:ascii="OfficinaSansBookC" w:hAnsi="OfficinaSansBookC" w:cs="Times New Roman"/>
                <w:i/>
                <w:iCs/>
                <w:noProof/>
                <w:sz w:val="28"/>
                <w:szCs w:val="28"/>
              </w:rPr>
              <w:t>3.2.3. Критерии оценки решения экономической задачи</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_Toc125360861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33</w:t>
            </w:r>
            <w:r w:rsidR="001703E0" w:rsidRPr="001703E0">
              <w:rPr>
                <w:rFonts w:ascii="OfficinaSansBookC" w:hAnsi="OfficinaSansBookC"/>
                <w:noProof/>
                <w:webHidden/>
                <w:sz w:val="28"/>
                <w:szCs w:val="28"/>
              </w:rPr>
              <w:fldChar w:fldCharType="end"/>
            </w:r>
          </w:hyperlink>
        </w:p>
        <w:p w14:paraId="24D4B6FD" w14:textId="3632E4CB"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62" w:history="1">
            <w:r w:rsidR="001703E0" w:rsidRPr="001703E0">
              <w:rPr>
                <w:rStyle w:val="aff1"/>
                <w:rFonts w:ascii="OfficinaSansBookC" w:hAnsi="OfficinaSansBookC"/>
                <w:noProof/>
                <w:sz w:val="28"/>
                <w:szCs w:val="28"/>
              </w:rPr>
              <w:t>3.2.4. Критерии оценки работы с экономическим графиком</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_Toc125360862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33</w:t>
            </w:r>
            <w:r w:rsidR="001703E0" w:rsidRPr="001703E0">
              <w:rPr>
                <w:rFonts w:ascii="OfficinaSansBookC" w:hAnsi="OfficinaSansBookC"/>
                <w:noProof/>
                <w:webHidden/>
                <w:sz w:val="28"/>
                <w:szCs w:val="28"/>
              </w:rPr>
              <w:fldChar w:fldCharType="end"/>
            </w:r>
          </w:hyperlink>
        </w:p>
        <w:p w14:paraId="0F7CCE7F" w14:textId="204E9917"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63" w:history="1">
            <w:r w:rsidR="001703E0" w:rsidRPr="001703E0">
              <w:rPr>
                <w:rStyle w:val="aff1"/>
                <w:rFonts w:ascii="OfficinaSansBookC" w:hAnsi="OfficinaSansBookC"/>
                <w:noProof/>
                <w:sz w:val="28"/>
                <w:szCs w:val="28"/>
              </w:rPr>
              <w:t>3.2.5. Критерии оценки работы с экономической статистикой</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_Toc125360863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35</w:t>
            </w:r>
            <w:r w:rsidR="001703E0" w:rsidRPr="001703E0">
              <w:rPr>
                <w:rFonts w:ascii="OfficinaSansBookC" w:hAnsi="OfficinaSansBookC"/>
                <w:noProof/>
                <w:webHidden/>
                <w:sz w:val="28"/>
                <w:szCs w:val="28"/>
              </w:rPr>
              <w:fldChar w:fldCharType="end"/>
            </w:r>
          </w:hyperlink>
        </w:p>
        <w:p w14:paraId="420A95A9" w14:textId="6626F604"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64" w:history="1">
            <w:r w:rsidR="001703E0" w:rsidRPr="001703E0">
              <w:rPr>
                <w:rStyle w:val="aff1"/>
                <w:rFonts w:ascii="OfficinaSansBookC" w:hAnsi="OfficinaSansBookC"/>
                <w:noProof/>
                <w:sz w:val="28"/>
                <w:szCs w:val="28"/>
              </w:rPr>
              <w:t>3.2.6. Задание на составление сложного плана по определенной теме</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_Toc125360864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35</w:t>
            </w:r>
            <w:r w:rsidR="001703E0" w:rsidRPr="001703E0">
              <w:rPr>
                <w:rFonts w:ascii="OfficinaSansBookC" w:hAnsi="OfficinaSansBookC"/>
                <w:noProof/>
                <w:webHidden/>
                <w:sz w:val="28"/>
                <w:szCs w:val="28"/>
              </w:rPr>
              <w:fldChar w:fldCharType="end"/>
            </w:r>
          </w:hyperlink>
        </w:p>
        <w:p w14:paraId="2B1C3EBA" w14:textId="73CB8A2E"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65" w:history="1">
            <w:r w:rsidR="001703E0" w:rsidRPr="001703E0">
              <w:rPr>
                <w:rStyle w:val="aff1"/>
                <w:rFonts w:ascii="OfficinaSansBookC" w:hAnsi="OfficinaSansBookC"/>
                <w:iCs/>
                <w:noProof/>
                <w:sz w:val="28"/>
                <w:szCs w:val="28"/>
              </w:rPr>
              <w:t>3.</w:t>
            </w:r>
            <w:r w:rsidR="001703E0" w:rsidRPr="001703E0">
              <w:rPr>
                <w:rStyle w:val="aff1"/>
                <w:rFonts w:ascii="OfficinaSansBookC" w:hAnsi="OfficinaSansBookC"/>
                <w:noProof/>
                <w:sz w:val="28"/>
                <w:szCs w:val="28"/>
              </w:rPr>
              <w:t>2</w:t>
            </w:r>
            <w:r w:rsidR="001703E0" w:rsidRPr="001703E0">
              <w:rPr>
                <w:rStyle w:val="aff1"/>
                <w:rFonts w:ascii="OfficinaSansBookC" w:hAnsi="OfficinaSansBookC"/>
                <w:iCs/>
                <w:noProof/>
                <w:sz w:val="28"/>
                <w:szCs w:val="28"/>
              </w:rPr>
              <w:t>.</w:t>
            </w:r>
            <w:r w:rsidR="001703E0" w:rsidRPr="001703E0">
              <w:rPr>
                <w:rStyle w:val="aff1"/>
                <w:rFonts w:ascii="OfficinaSansBookC" w:hAnsi="OfficinaSansBookC"/>
                <w:noProof/>
                <w:sz w:val="28"/>
                <w:szCs w:val="28"/>
              </w:rPr>
              <w:t>7</w:t>
            </w:r>
            <w:r w:rsidR="001703E0" w:rsidRPr="001703E0">
              <w:rPr>
                <w:rStyle w:val="aff1"/>
                <w:rFonts w:ascii="OfficinaSansBookC" w:hAnsi="OfficinaSansBookC"/>
                <w:iCs/>
                <w:noProof/>
                <w:sz w:val="28"/>
                <w:szCs w:val="28"/>
              </w:rPr>
              <w:t>. Критерии оценки заданий на анализ ситуации из жизни</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_Toc125360865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35</w:t>
            </w:r>
            <w:r w:rsidR="001703E0" w:rsidRPr="001703E0">
              <w:rPr>
                <w:rFonts w:ascii="OfficinaSansBookC" w:hAnsi="OfficinaSansBookC"/>
                <w:noProof/>
                <w:webHidden/>
                <w:sz w:val="28"/>
                <w:szCs w:val="28"/>
              </w:rPr>
              <w:fldChar w:fldCharType="end"/>
            </w:r>
          </w:hyperlink>
        </w:p>
        <w:p w14:paraId="759F203C" w14:textId="0A749673"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66" w:history="1">
            <w:r w:rsidR="001703E0" w:rsidRPr="001703E0">
              <w:rPr>
                <w:rStyle w:val="aff1"/>
                <w:rFonts w:ascii="OfficinaSansBookC" w:hAnsi="OfficinaSansBookC"/>
                <w:noProof/>
                <w:sz w:val="28"/>
                <w:szCs w:val="28"/>
              </w:rPr>
              <w:t>3.2.8. Оценка результатов выполнения компетентностно-ориентированных заданий (мини-кейсов)</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_Toc125360866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37</w:t>
            </w:r>
            <w:r w:rsidR="001703E0" w:rsidRPr="001703E0">
              <w:rPr>
                <w:rFonts w:ascii="OfficinaSansBookC" w:hAnsi="OfficinaSansBookC"/>
                <w:noProof/>
                <w:webHidden/>
                <w:sz w:val="28"/>
                <w:szCs w:val="28"/>
              </w:rPr>
              <w:fldChar w:fldCharType="end"/>
            </w:r>
          </w:hyperlink>
        </w:p>
        <w:p w14:paraId="74A4A69D" w14:textId="181FCF24" w:rsidR="001703E0" w:rsidRPr="001703E0" w:rsidRDefault="00DC2591" w:rsidP="001703E0">
          <w:pPr>
            <w:pStyle w:val="25"/>
            <w:tabs>
              <w:tab w:val="right" w:leader="dot" w:pos="9345"/>
            </w:tabs>
            <w:spacing w:after="0" w:line="276" w:lineRule="auto"/>
            <w:ind w:left="0"/>
            <w:jc w:val="both"/>
            <w:rPr>
              <w:rFonts w:ascii="OfficinaSansBookC" w:hAnsi="OfficinaSansBookC"/>
              <w:noProof/>
              <w:sz w:val="28"/>
              <w:szCs w:val="28"/>
              <w:lang w:eastAsia="ru-RU"/>
            </w:rPr>
          </w:pPr>
          <w:hyperlink w:anchor="_Toc125360867" w:history="1">
            <w:r w:rsidR="001703E0" w:rsidRPr="001703E0">
              <w:rPr>
                <w:rStyle w:val="aff1"/>
                <w:rFonts w:ascii="OfficinaSansBookC" w:hAnsi="OfficinaSansBookC"/>
                <w:noProof/>
                <w:sz w:val="28"/>
                <w:szCs w:val="28"/>
              </w:rPr>
              <w:t>3.3. Оценка творческих работ обучающихся</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_Toc125360867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38</w:t>
            </w:r>
            <w:r w:rsidR="001703E0" w:rsidRPr="001703E0">
              <w:rPr>
                <w:rFonts w:ascii="OfficinaSansBookC" w:hAnsi="OfficinaSansBookC"/>
                <w:noProof/>
                <w:webHidden/>
                <w:sz w:val="28"/>
                <w:szCs w:val="28"/>
              </w:rPr>
              <w:fldChar w:fldCharType="end"/>
            </w:r>
          </w:hyperlink>
        </w:p>
        <w:p w14:paraId="6B98C8F2" w14:textId="01FC8B21"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68" w:history="1">
            <w:r w:rsidR="001703E0" w:rsidRPr="001703E0">
              <w:rPr>
                <w:rStyle w:val="aff1"/>
                <w:rFonts w:ascii="OfficinaSansBookC" w:hAnsi="OfficinaSansBookC"/>
                <w:noProof/>
                <w:sz w:val="28"/>
                <w:szCs w:val="28"/>
              </w:rPr>
              <w:t>3.3.1. Критерии оценивания эссе по экономике</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_Toc125360868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38</w:t>
            </w:r>
            <w:r w:rsidR="001703E0" w:rsidRPr="001703E0">
              <w:rPr>
                <w:rFonts w:ascii="OfficinaSansBookC" w:hAnsi="OfficinaSansBookC"/>
                <w:noProof/>
                <w:webHidden/>
                <w:sz w:val="28"/>
                <w:szCs w:val="28"/>
              </w:rPr>
              <w:fldChar w:fldCharType="end"/>
            </w:r>
          </w:hyperlink>
        </w:p>
        <w:p w14:paraId="5F61EC1D" w14:textId="430AFC24" w:rsidR="001703E0" w:rsidRPr="001703E0" w:rsidRDefault="00DC2591" w:rsidP="001703E0">
          <w:pPr>
            <w:pStyle w:val="31"/>
            <w:tabs>
              <w:tab w:val="right" w:leader="dot" w:pos="9345"/>
            </w:tabs>
            <w:spacing w:after="0" w:line="276" w:lineRule="auto"/>
            <w:ind w:left="0"/>
            <w:jc w:val="both"/>
            <w:rPr>
              <w:rFonts w:ascii="OfficinaSansBookC" w:hAnsi="OfficinaSansBookC"/>
              <w:noProof/>
              <w:sz w:val="28"/>
              <w:szCs w:val="28"/>
              <w:lang w:eastAsia="ru-RU"/>
            </w:rPr>
          </w:pPr>
          <w:hyperlink w:anchor="_Toc125360869" w:history="1">
            <w:r w:rsidR="001703E0" w:rsidRPr="001703E0">
              <w:rPr>
                <w:rStyle w:val="aff1"/>
                <w:rFonts w:ascii="OfficinaSansBookC" w:hAnsi="OfficinaSansBookC"/>
                <w:noProof/>
                <w:sz w:val="28"/>
                <w:szCs w:val="28"/>
              </w:rPr>
              <w:t>3.3.2. Оценка результатов проектной деятельности (на примере выполнения и представления бизнес-плана)</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_Toc125360869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40</w:t>
            </w:r>
            <w:r w:rsidR="001703E0" w:rsidRPr="001703E0">
              <w:rPr>
                <w:rFonts w:ascii="OfficinaSansBookC" w:hAnsi="OfficinaSansBookC"/>
                <w:noProof/>
                <w:webHidden/>
                <w:sz w:val="28"/>
                <w:szCs w:val="28"/>
              </w:rPr>
              <w:fldChar w:fldCharType="end"/>
            </w:r>
          </w:hyperlink>
        </w:p>
        <w:p w14:paraId="4AAC0CA5" w14:textId="6ACFDE1C" w:rsidR="001703E0" w:rsidRPr="001703E0" w:rsidRDefault="00DC2591" w:rsidP="001703E0">
          <w:pPr>
            <w:pStyle w:val="13"/>
            <w:tabs>
              <w:tab w:val="left" w:pos="420"/>
              <w:tab w:val="right" w:leader="dot" w:pos="9345"/>
            </w:tabs>
            <w:spacing w:after="0" w:line="276" w:lineRule="auto"/>
            <w:jc w:val="both"/>
            <w:rPr>
              <w:rFonts w:ascii="OfficinaSansBookC" w:hAnsi="OfficinaSansBookC"/>
              <w:noProof/>
              <w:sz w:val="28"/>
              <w:szCs w:val="28"/>
              <w:lang w:eastAsia="ru-RU"/>
            </w:rPr>
          </w:pPr>
          <w:hyperlink w:anchor="_Toc125360870" w:history="1">
            <w:r w:rsidR="001703E0" w:rsidRPr="001703E0">
              <w:rPr>
                <w:rStyle w:val="aff1"/>
                <w:rFonts w:ascii="OfficinaSansBookC" w:hAnsi="OfficinaSansBookC"/>
                <w:noProof/>
                <w:sz w:val="28"/>
                <w:szCs w:val="28"/>
              </w:rPr>
              <w:t>4.</w:t>
            </w:r>
            <w:r w:rsidR="001703E0" w:rsidRPr="001703E0">
              <w:rPr>
                <w:rFonts w:ascii="OfficinaSansBookC" w:hAnsi="OfficinaSansBookC"/>
                <w:noProof/>
                <w:sz w:val="28"/>
                <w:szCs w:val="28"/>
                <w:lang w:eastAsia="ru-RU"/>
              </w:rPr>
              <w:tab/>
            </w:r>
            <w:r w:rsidR="001703E0" w:rsidRPr="001703E0">
              <w:rPr>
                <w:rStyle w:val="aff1"/>
                <w:rFonts w:ascii="OfficinaSansBookC" w:hAnsi="OfficinaSansBookC"/>
                <w:noProof/>
                <w:sz w:val="28"/>
                <w:szCs w:val="28"/>
              </w:rPr>
              <w:t>Проектирование диагностических работ для разных этапов обучения</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_Toc125360870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43</w:t>
            </w:r>
            <w:r w:rsidR="001703E0" w:rsidRPr="001703E0">
              <w:rPr>
                <w:rFonts w:ascii="OfficinaSansBookC" w:hAnsi="OfficinaSansBookC"/>
                <w:noProof/>
                <w:webHidden/>
                <w:sz w:val="28"/>
                <w:szCs w:val="28"/>
              </w:rPr>
              <w:fldChar w:fldCharType="end"/>
            </w:r>
          </w:hyperlink>
        </w:p>
        <w:p w14:paraId="456DF64D" w14:textId="6F8C1E8A" w:rsidR="001703E0" w:rsidRPr="001703E0" w:rsidRDefault="00DC2591" w:rsidP="001703E0">
          <w:pPr>
            <w:pStyle w:val="25"/>
            <w:tabs>
              <w:tab w:val="left" w:pos="880"/>
              <w:tab w:val="right" w:leader="dot" w:pos="9345"/>
            </w:tabs>
            <w:spacing w:after="0" w:line="276" w:lineRule="auto"/>
            <w:ind w:left="0"/>
            <w:jc w:val="both"/>
            <w:rPr>
              <w:rFonts w:ascii="OfficinaSansBookC" w:hAnsi="OfficinaSansBookC"/>
              <w:noProof/>
              <w:sz w:val="28"/>
              <w:szCs w:val="28"/>
              <w:lang w:eastAsia="ru-RU"/>
            </w:rPr>
          </w:pPr>
          <w:hyperlink w:anchor="_Toc125360871" w:history="1">
            <w:r w:rsidR="001703E0" w:rsidRPr="001703E0">
              <w:rPr>
                <w:rStyle w:val="aff1"/>
                <w:rFonts w:ascii="OfficinaSansBookC" w:hAnsi="OfficinaSansBookC"/>
                <w:noProof/>
                <w:sz w:val="28"/>
                <w:szCs w:val="28"/>
              </w:rPr>
              <w:t>4.1.</w:t>
            </w:r>
            <w:r w:rsidR="001703E0" w:rsidRPr="001703E0">
              <w:rPr>
                <w:rFonts w:ascii="OfficinaSansBookC" w:hAnsi="OfficinaSansBookC"/>
                <w:noProof/>
                <w:sz w:val="28"/>
                <w:szCs w:val="28"/>
                <w:lang w:eastAsia="ru-RU"/>
              </w:rPr>
              <w:tab/>
            </w:r>
            <w:r w:rsidR="001703E0" w:rsidRPr="001703E0">
              <w:rPr>
                <w:rStyle w:val="aff1"/>
                <w:rFonts w:ascii="OfficinaSansBookC" w:hAnsi="OfficinaSansBookC"/>
                <w:noProof/>
                <w:sz w:val="28"/>
                <w:szCs w:val="28"/>
              </w:rPr>
              <w:t>Входная диагностика</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_Toc125360871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43</w:t>
            </w:r>
            <w:r w:rsidR="001703E0" w:rsidRPr="001703E0">
              <w:rPr>
                <w:rFonts w:ascii="OfficinaSansBookC" w:hAnsi="OfficinaSansBookC"/>
                <w:noProof/>
                <w:webHidden/>
                <w:sz w:val="28"/>
                <w:szCs w:val="28"/>
              </w:rPr>
              <w:fldChar w:fldCharType="end"/>
            </w:r>
          </w:hyperlink>
        </w:p>
        <w:p w14:paraId="268EB214" w14:textId="5D39F119" w:rsidR="001703E0" w:rsidRPr="001703E0" w:rsidRDefault="00DC2591" w:rsidP="001703E0">
          <w:pPr>
            <w:pStyle w:val="25"/>
            <w:tabs>
              <w:tab w:val="left" w:pos="880"/>
              <w:tab w:val="right" w:leader="dot" w:pos="9345"/>
            </w:tabs>
            <w:spacing w:after="0" w:line="276" w:lineRule="auto"/>
            <w:ind w:left="0"/>
            <w:jc w:val="both"/>
            <w:rPr>
              <w:rFonts w:ascii="OfficinaSansBookC" w:hAnsi="OfficinaSansBookC"/>
              <w:noProof/>
              <w:sz w:val="28"/>
              <w:szCs w:val="28"/>
              <w:lang w:eastAsia="ru-RU"/>
            </w:rPr>
          </w:pPr>
          <w:hyperlink w:anchor="_Toc125360872" w:history="1">
            <w:r w:rsidR="001703E0" w:rsidRPr="001703E0">
              <w:rPr>
                <w:rStyle w:val="aff1"/>
                <w:rFonts w:ascii="OfficinaSansBookC" w:hAnsi="OfficinaSansBookC"/>
                <w:noProof/>
                <w:sz w:val="28"/>
                <w:szCs w:val="28"/>
                <w:lang w:eastAsia="ru-RU"/>
              </w:rPr>
              <w:t>4.2.</w:t>
            </w:r>
            <w:r w:rsidR="001703E0" w:rsidRPr="001703E0">
              <w:rPr>
                <w:rFonts w:ascii="OfficinaSansBookC" w:hAnsi="OfficinaSansBookC"/>
                <w:noProof/>
                <w:sz w:val="28"/>
                <w:szCs w:val="28"/>
                <w:lang w:eastAsia="ru-RU"/>
              </w:rPr>
              <w:tab/>
            </w:r>
            <w:r w:rsidR="001703E0" w:rsidRPr="001703E0">
              <w:rPr>
                <w:rStyle w:val="aff1"/>
                <w:rFonts w:ascii="OfficinaSansBookC" w:hAnsi="OfficinaSansBookC"/>
                <w:noProof/>
                <w:sz w:val="28"/>
                <w:szCs w:val="28"/>
                <w:lang w:eastAsia="ru-RU"/>
              </w:rPr>
              <w:t>Рубежный контроль</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_Toc125360872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47</w:t>
            </w:r>
            <w:r w:rsidR="001703E0" w:rsidRPr="001703E0">
              <w:rPr>
                <w:rFonts w:ascii="OfficinaSansBookC" w:hAnsi="OfficinaSansBookC"/>
                <w:noProof/>
                <w:webHidden/>
                <w:sz w:val="28"/>
                <w:szCs w:val="28"/>
              </w:rPr>
              <w:fldChar w:fldCharType="end"/>
            </w:r>
          </w:hyperlink>
        </w:p>
        <w:p w14:paraId="4B527564" w14:textId="2FA59B3C" w:rsidR="001703E0" w:rsidRDefault="00DC2591" w:rsidP="001703E0">
          <w:pPr>
            <w:pStyle w:val="25"/>
            <w:tabs>
              <w:tab w:val="left" w:pos="880"/>
              <w:tab w:val="right" w:leader="dot" w:pos="9345"/>
            </w:tabs>
            <w:spacing w:after="0" w:line="276" w:lineRule="auto"/>
            <w:ind w:left="0"/>
            <w:jc w:val="both"/>
            <w:rPr>
              <w:noProof/>
              <w:sz w:val="22"/>
              <w:szCs w:val="22"/>
              <w:lang w:eastAsia="ru-RU"/>
            </w:rPr>
          </w:pPr>
          <w:hyperlink w:anchor="_Toc125360873" w:history="1">
            <w:r w:rsidR="001703E0" w:rsidRPr="001703E0">
              <w:rPr>
                <w:rStyle w:val="aff1"/>
                <w:rFonts w:ascii="OfficinaSansBookC" w:hAnsi="OfficinaSansBookC" w:cs="Times New Roman"/>
                <w:iCs/>
                <w:noProof/>
                <w:sz w:val="28"/>
                <w:szCs w:val="28"/>
              </w:rPr>
              <w:t>4.3.</w:t>
            </w:r>
            <w:r w:rsidR="001703E0" w:rsidRPr="001703E0">
              <w:rPr>
                <w:rFonts w:ascii="OfficinaSansBookC" w:hAnsi="OfficinaSansBookC"/>
                <w:noProof/>
                <w:sz w:val="28"/>
                <w:szCs w:val="28"/>
                <w:lang w:eastAsia="ru-RU"/>
              </w:rPr>
              <w:tab/>
            </w:r>
            <w:r w:rsidR="001703E0" w:rsidRPr="001703E0">
              <w:rPr>
                <w:rStyle w:val="aff1"/>
                <w:rFonts w:ascii="OfficinaSansBookC" w:hAnsi="OfficinaSansBookC" w:cs="Times New Roman"/>
                <w:iCs/>
                <w:noProof/>
                <w:sz w:val="28"/>
                <w:szCs w:val="28"/>
              </w:rPr>
              <w:t>З</w:t>
            </w:r>
            <w:r w:rsidR="001703E0" w:rsidRPr="001703E0">
              <w:rPr>
                <w:rStyle w:val="aff1"/>
                <w:rFonts w:ascii="OfficinaSansBookC" w:hAnsi="OfficinaSansBookC"/>
                <w:noProof/>
                <w:sz w:val="28"/>
                <w:szCs w:val="28"/>
              </w:rPr>
              <w:t>адание для промежуточной аттестации (профиль)</w:t>
            </w:r>
            <w:r w:rsidR="001703E0" w:rsidRPr="001703E0">
              <w:rPr>
                <w:rFonts w:ascii="OfficinaSansBookC" w:hAnsi="OfficinaSansBookC"/>
                <w:noProof/>
                <w:webHidden/>
                <w:sz w:val="28"/>
                <w:szCs w:val="28"/>
              </w:rPr>
              <w:tab/>
            </w:r>
            <w:r w:rsidR="001703E0" w:rsidRPr="001703E0">
              <w:rPr>
                <w:rFonts w:ascii="OfficinaSansBookC" w:hAnsi="OfficinaSansBookC"/>
                <w:noProof/>
                <w:webHidden/>
                <w:sz w:val="28"/>
                <w:szCs w:val="28"/>
              </w:rPr>
              <w:fldChar w:fldCharType="begin"/>
            </w:r>
            <w:r w:rsidR="001703E0" w:rsidRPr="001703E0">
              <w:rPr>
                <w:rFonts w:ascii="OfficinaSansBookC" w:hAnsi="OfficinaSansBookC"/>
                <w:noProof/>
                <w:webHidden/>
                <w:sz w:val="28"/>
                <w:szCs w:val="28"/>
              </w:rPr>
              <w:instrText xml:space="preserve"> PAGEREF _Toc125360873 \h </w:instrText>
            </w:r>
            <w:r w:rsidR="001703E0" w:rsidRPr="001703E0">
              <w:rPr>
                <w:rFonts w:ascii="OfficinaSansBookC" w:hAnsi="OfficinaSansBookC"/>
                <w:noProof/>
                <w:webHidden/>
                <w:sz w:val="28"/>
                <w:szCs w:val="28"/>
              </w:rPr>
            </w:r>
            <w:r w:rsidR="001703E0" w:rsidRPr="001703E0">
              <w:rPr>
                <w:rFonts w:ascii="OfficinaSansBookC" w:hAnsi="OfficinaSansBookC"/>
                <w:noProof/>
                <w:webHidden/>
                <w:sz w:val="28"/>
                <w:szCs w:val="28"/>
              </w:rPr>
              <w:fldChar w:fldCharType="separate"/>
            </w:r>
            <w:r w:rsidR="00205D22">
              <w:rPr>
                <w:rFonts w:ascii="OfficinaSansBookC" w:hAnsi="OfficinaSansBookC"/>
                <w:noProof/>
                <w:webHidden/>
                <w:sz w:val="28"/>
                <w:szCs w:val="28"/>
              </w:rPr>
              <w:t>55</w:t>
            </w:r>
            <w:r w:rsidR="001703E0" w:rsidRPr="001703E0">
              <w:rPr>
                <w:rFonts w:ascii="OfficinaSansBookC" w:hAnsi="OfficinaSansBookC"/>
                <w:noProof/>
                <w:webHidden/>
                <w:sz w:val="28"/>
                <w:szCs w:val="28"/>
              </w:rPr>
              <w:fldChar w:fldCharType="end"/>
            </w:r>
          </w:hyperlink>
        </w:p>
        <w:p w14:paraId="6C7E448F" w14:textId="356E6C26" w:rsidR="00AC70EB" w:rsidRPr="00DC74A3" w:rsidRDefault="00AC70EB" w:rsidP="001D7E22">
          <w:pPr>
            <w:spacing w:after="0" w:line="276" w:lineRule="auto"/>
            <w:jc w:val="both"/>
            <w:rPr>
              <w:rFonts w:ascii="OfficinaSansBookC" w:hAnsi="OfficinaSansBookC"/>
            </w:rPr>
          </w:pPr>
          <w:r w:rsidRPr="001D7E22">
            <w:rPr>
              <w:rFonts w:ascii="OfficinaSansBookC" w:hAnsi="OfficinaSansBookC"/>
              <w:sz w:val="28"/>
              <w:szCs w:val="28"/>
            </w:rPr>
            <w:fldChar w:fldCharType="end"/>
          </w:r>
        </w:p>
      </w:sdtContent>
    </w:sdt>
    <w:p w14:paraId="43191C28" w14:textId="77777777" w:rsidR="00AC70EB" w:rsidRPr="00DC74A3" w:rsidRDefault="00AC70EB" w:rsidP="00DC74A3">
      <w:pPr>
        <w:spacing w:after="0" w:line="276" w:lineRule="auto"/>
        <w:rPr>
          <w:rStyle w:val="af4"/>
          <w:rFonts w:ascii="OfficinaSansBookC" w:eastAsiaTheme="majorEastAsia" w:hAnsi="OfficinaSansBookC" w:cs="Times New Roman"/>
          <w:bCs w:val="0"/>
          <w:smallCaps w:val="0"/>
          <w:sz w:val="28"/>
          <w:szCs w:val="28"/>
        </w:rPr>
      </w:pPr>
      <w:r w:rsidRPr="00DC74A3">
        <w:rPr>
          <w:rStyle w:val="af4"/>
          <w:rFonts w:ascii="OfficinaSansBookC" w:hAnsi="OfficinaSansBookC"/>
          <w:sz w:val="28"/>
          <w:szCs w:val="28"/>
        </w:rPr>
        <w:br w:type="page"/>
      </w:r>
    </w:p>
    <w:p w14:paraId="355A0E43" w14:textId="73DE66DF" w:rsidR="00AC70EB" w:rsidRPr="00DC74A3" w:rsidRDefault="00DC74A3" w:rsidP="00DC74A3">
      <w:pPr>
        <w:pStyle w:val="10"/>
        <w:spacing w:before="0" w:after="0" w:line="276" w:lineRule="auto"/>
        <w:rPr>
          <w:rFonts w:ascii="OfficinaSansBookC" w:hAnsi="OfficinaSansBookC"/>
          <w:b w:val="0"/>
          <w:bCs/>
          <w:smallCaps/>
        </w:rPr>
      </w:pPr>
      <w:bookmarkStart w:id="1" w:name="_Toc125360838"/>
      <w:r w:rsidRPr="00DC74A3">
        <w:rPr>
          <w:rStyle w:val="af4"/>
          <w:rFonts w:ascii="OfficinaSansBookC" w:hAnsi="OfficinaSansBookC"/>
          <w:b/>
          <w:bCs w:val="0"/>
          <w:smallCaps w:val="0"/>
          <w:sz w:val="28"/>
          <w:szCs w:val="28"/>
        </w:rPr>
        <w:lastRenderedPageBreak/>
        <w:t xml:space="preserve">Введение. </w:t>
      </w:r>
      <w:r>
        <w:rPr>
          <w:rStyle w:val="af4"/>
          <w:rFonts w:ascii="OfficinaSansBookC" w:hAnsi="OfficinaSansBookC"/>
          <w:b/>
          <w:bCs w:val="0"/>
          <w:smallCaps w:val="0"/>
          <w:sz w:val="28"/>
          <w:szCs w:val="28"/>
        </w:rPr>
        <w:t>Основные положения теории формирующего оценивания</w:t>
      </w:r>
      <w:bookmarkEnd w:id="1"/>
      <w:r>
        <w:rPr>
          <w:rStyle w:val="af4"/>
          <w:rFonts w:ascii="OfficinaSansBookC" w:hAnsi="OfficinaSansBookC"/>
          <w:b/>
          <w:bCs w:val="0"/>
          <w:smallCaps w:val="0"/>
          <w:sz w:val="28"/>
          <w:szCs w:val="28"/>
        </w:rPr>
        <w:t xml:space="preserve"> </w:t>
      </w:r>
    </w:p>
    <w:p w14:paraId="5AE1F11C" w14:textId="77777777" w:rsidR="00AC70EB" w:rsidRPr="00DC74A3" w:rsidRDefault="00AC70EB" w:rsidP="00DC74A3">
      <w:pPr>
        <w:spacing w:after="0" w:line="276" w:lineRule="auto"/>
        <w:ind w:firstLine="709"/>
        <w:contextualSpacing/>
        <w:rPr>
          <w:rFonts w:ascii="OfficinaSansBookC" w:hAnsi="OfficinaSansBookC" w:cs="Times New Roman"/>
          <w:sz w:val="28"/>
          <w:szCs w:val="28"/>
        </w:rPr>
      </w:pPr>
    </w:p>
    <w:p w14:paraId="28EBB808" w14:textId="35460412" w:rsidR="00AC70EB" w:rsidRPr="00DC74A3" w:rsidRDefault="00AC70EB" w:rsidP="00DC74A3">
      <w:pPr>
        <w:shd w:val="clear" w:color="auto" w:fill="FFFFFF"/>
        <w:spacing w:after="0" w:line="276" w:lineRule="auto"/>
        <w:ind w:firstLine="708"/>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Современное образование носит развивающий характер. В соответствии с этим изменяются и все его составляющие, в том числе система оценивания результатов. Процедуры и инструменты оценки при этом изменяются меньше, чем принципы и цели оценивания, его общая философия.</w:t>
      </w:r>
      <w:r w:rsidR="00877DFE" w:rsidRPr="00DC74A3">
        <w:rPr>
          <w:rFonts w:ascii="OfficinaSansBookC" w:eastAsia="Times New Roman" w:hAnsi="OfficinaSansBookC" w:cs="Times New Roman"/>
          <w:sz w:val="28"/>
          <w:szCs w:val="28"/>
          <w:lang w:eastAsia="ru-RU"/>
        </w:rPr>
        <w:t xml:space="preserve"> </w:t>
      </w:r>
      <w:r w:rsidRPr="00DC74A3">
        <w:rPr>
          <w:rFonts w:ascii="OfficinaSansBookC" w:eastAsia="Times New Roman" w:hAnsi="OfficinaSansBookC" w:cs="Times New Roman"/>
          <w:sz w:val="28"/>
          <w:szCs w:val="28"/>
          <w:lang w:eastAsia="ru-RU"/>
        </w:rPr>
        <w:t>Сегодня оценивание должно быть направлено не просто на выявление и фиксацию достижений и недостатков обучения, но и обеспечивать эффективную обратную связь для всех субъектов образовательного процесса, становиться механизмом совершенствования качества образования.</w:t>
      </w:r>
      <w:r w:rsidR="00877DFE" w:rsidRPr="00DC74A3">
        <w:rPr>
          <w:rFonts w:ascii="OfficinaSansBookC" w:eastAsia="Times New Roman" w:hAnsi="OfficinaSansBookC" w:cs="Times New Roman"/>
          <w:sz w:val="28"/>
          <w:szCs w:val="28"/>
          <w:lang w:eastAsia="ru-RU"/>
        </w:rPr>
        <w:t xml:space="preserve"> </w:t>
      </w:r>
      <w:r w:rsidRPr="00DC74A3">
        <w:rPr>
          <w:rFonts w:ascii="OfficinaSansBookC" w:eastAsia="Times New Roman" w:hAnsi="OfficinaSansBookC" w:cs="Times New Roman"/>
          <w:sz w:val="28"/>
          <w:szCs w:val="28"/>
          <w:lang w:eastAsia="ru-RU"/>
        </w:rPr>
        <w:t xml:space="preserve">В связи с этим, оценивание не только подводить итоги достигнутого, но и становится отправной точкой для следующего витка развития обучающегося. То есть оценивание носит формирующий характер. </w:t>
      </w:r>
    </w:p>
    <w:p w14:paraId="75FFE438" w14:textId="77777777" w:rsidR="00AC70EB" w:rsidRPr="00DC74A3" w:rsidRDefault="00AC70EB" w:rsidP="00DC74A3">
      <w:pPr>
        <w:shd w:val="clear" w:color="auto" w:fill="FFFFFF"/>
        <w:spacing w:after="0" w:line="276" w:lineRule="auto"/>
        <w:ind w:firstLine="708"/>
        <w:jc w:val="center"/>
        <w:rPr>
          <w:rFonts w:ascii="OfficinaSansBookC" w:eastAsia="Times New Roman" w:hAnsi="OfficinaSansBookC" w:cs="Times New Roman"/>
          <w:sz w:val="28"/>
          <w:szCs w:val="28"/>
          <w:u w:val="single"/>
          <w:lang w:eastAsia="ru-RU"/>
        </w:rPr>
      </w:pPr>
    </w:p>
    <w:p w14:paraId="74E325F6" w14:textId="77777777" w:rsidR="00AC70EB" w:rsidRPr="00DC74A3" w:rsidRDefault="00AC70EB" w:rsidP="00DC74A3">
      <w:pPr>
        <w:shd w:val="clear" w:color="auto" w:fill="FFFFFF"/>
        <w:spacing w:after="0" w:line="276" w:lineRule="auto"/>
        <w:ind w:firstLine="708"/>
        <w:rPr>
          <w:rFonts w:ascii="OfficinaSansBookC" w:eastAsia="Times New Roman" w:hAnsi="OfficinaSansBookC" w:cs="Times New Roman"/>
          <w:b/>
          <w:bCs/>
          <w:sz w:val="28"/>
          <w:szCs w:val="28"/>
          <w:lang w:eastAsia="ru-RU"/>
        </w:rPr>
      </w:pPr>
      <w:r w:rsidRPr="00DC74A3">
        <w:rPr>
          <w:rFonts w:ascii="OfficinaSansBookC" w:eastAsia="Times New Roman" w:hAnsi="OfficinaSansBookC" w:cs="Times New Roman"/>
          <w:b/>
          <w:bCs/>
          <w:sz w:val="28"/>
          <w:szCs w:val="28"/>
          <w:lang w:eastAsia="ru-RU"/>
        </w:rPr>
        <w:t>Основные принципы формирующего оценивания:</w:t>
      </w:r>
    </w:p>
    <w:p w14:paraId="493444AE" w14:textId="77777777" w:rsidR="00AC70EB" w:rsidRPr="00DC74A3" w:rsidRDefault="00AC70EB" w:rsidP="00DC74A3">
      <w:pPr>
        <w:pStyle w:val="a4"/>
        <w:numPr>
          <w:ilvl w:val="0"/>
          <w:numId w:val="41"/>
        </w:numPr>
        <w:shd w:val="clear" w:color="auto" w:fill="FFFFFF"/>
        <w:spacing w:after="0" w:line="276" w:lineRule="auto"/>
        <w:ind w:left="0" w:firstLine="0"/>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b/>
          <w:bCs/>
          <w:i/>
          <w:iCs/>
          <w:sz w:val="28"/>
          <w:szCs w:val="28"/>
          <w:lang w:eastAsia="ru-RU"/>
        </w:rPr>
        <w:t xml:space="preserve">Перманентность </w:t>
      </w:r>
      <w:r w:rsidRPr="00DC74A3">
        <w:rPr>
          <w:rFonts w:ascii="OfficinaSansBookC" w:eastAsia="Times New Roman" w:hAnsi="OfficinaSansBookC" w:cs="Times New Roman"/>
          <w:sz w:val="28"/>
          <w:szCs w:val="28"/>
          <w:lang w:eastAsia="ru-RU"/>
        </w:rPr>
        <w:t xml:space="preserve">- оценивание естественным образом интегрировано в ежедневную образовательную практику </w:t>
      </w:r>
    </w:p>
    <w:p w14:paraId="753B99DB" w14:textId="59405CF1" w:rsidR="00AC70EB" w:rsidRPr="00DC74A3" w:rsidRDefault="00AC70EB" w:rsidP="00DC74A3">
      <w:pPr>
        <w:pStyle w:val="a4"/>
        <w:numPr>
          <w:ilvl w:val="0"/>
          <w:numId w:val="41"/>
        </w:numPr>
        <w:shd w:val="clear" w:color="auto" w:fill="FFFFFF"/>
        <w:spacing w:after="0" w:line="276" w:lineRule="auto"/>
        <w:ind w:left="0" w:firstLine="0"/>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b/>
          <w:bCs/>
          <w:i/>
          <w:iCs/>
          <w:sz w:val="28"/>
          <w:szCs w:val="28"/>
          <w:lang w:eastAsia="ru-RU"/>
        </w:rPr>
        <w:t>Критериальность</w:t>
      </w:r>
      <w:r w:rsidRPr="00DC74A3">
        <w:rPr>
          <w:rFonts w:ascii="OfficinaSansBookC" w:eastAsia="Times New Roman" w:hAnsi="OfficinaSansBookC" w:cs="Times New Roman"/>
          <w:sz w:val="28"/>
          <w:szCs w:val="28"/>
          <w:lang w:eastAsia="ru-RU"/>
        </w:rPr>
        <w:t xml:space="preserve"> - оценивание осуществляется по четко выделенным,</w:t>
      </w:r>
      <w:r w:rsidR="00877DFE" w:rsidRPr="00DC74A3">
        <w:rPr>
          <w:rFonts w:ascii="OfficinaSansBookC" w:eastAsia="Times New Roman" w:hAnsi="OfficinaSansBookC" w:cs="Times New Roman"/>
          <w:sz w:val="28"/>
          <w:szCs w:val="28"/>
          <w:lang w:eastAsia="ru-RU"/>
        </w:rPr>
        <w:t xml:space="preserve"> </w:t>
      </w:r>
      <w:r w:rsidRPr="00DC74A3">
        <w:rPr>
          <w:rFonts w:ascii="OfficinaSansBookC" w:eastAsia="Times New Roman" w:hAnsi="OfficinaSansBookC" w:cs="Times New Roman"/>
          <w:sz w:val="28"/>
          <w:szCs w:val="28"/>
          <w:lang w:eastAsia="ru-RU"/>
        </w:rPr>
        <w:t>измеримым и сравнимым показателям</w:t>
      </w:r>
      <w:r w:rsidR="00877DFE" w:rsidRPr="00DC74A3">
        <w:rPr>
          <w:rFonts w:ascii="OfficinaSansBookC" w:eastAsia="Times New Roman" w:hAnsi="OfficinaSansBookC" w:cs="Times New Roman"/>
          <w:sz w:val="28"/>
          <w:szCs w:val="28"/>
          <w:lang w:eastAsia="ru-RU"/>
        </w:rPr>
        <w:t xml:space="preserve"> </w:t>
      </w:r>
    </w:p>
    <w:p w14:paraId="0A8A4DD0" w14:textId="6C320BD1" w:rsidR="00AC70EB" w:rsidRPr="00DC74A3" w:rsidRDefault="00AC70EB" w:rsidP="00DC74A3">
      <w:pPr>
        <w:pStyle w:val="a4"/>
        <w:numPr>
          <w:ilvl w:val="0"/>
          <w:numId w:val="41"/>
        </w:numPr>
        <w:shd w:val="clear" w:color="auto" w:fill="FFFFFF"/>
        <w:spacing w:after="0" w:line="276" w:lineRule="auto"/>
        <w:ind w:left="0" w:firstLine="0"/>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b/>
          <w:bCs/>
          <w:i/>
          <w:iCs/>
          <w:sz w:val="28"/>
          <w:szCs w:val="28"/>
          <w:lang w:eastAsia="ru-RU"/>
        </w:rPr>
        <w:t>Прозрачность</w:t>
      </w:r>
      <w:r w:rsidR="00877DFE" w:rsidRPr="00DC74A3">
        <w:rPr>
          <w:rFonts w:ascii="OfficinaSansBookC" w:eastAsia="Times New Roman" w:hAnsi="OfficinaSansBookC" w:cs="Times New Roman"/>
          <w:b/>
          <w:bCs/>
          <w:i/>
          <w:iCs/>
          <w:sz w:val="28"/>
          <w:szCs w:val="28"/>
          <w:lang w:eastAsia="ru-RU"/>
        </w:rPr>
        <w:t xml:space="preserve"> </w:t>
      </w:r>
      <w:r w:rsidRPr="00DC74A3">
        <w:rPr>
          <w:rFonts w:ascii="OfficinaSansBookC" w:eastAsia="Times New Roman" w:hAnsi="OfficinaSansBookC" w:cs="Times New Roman"/>
          <w:b/>
          <w:bCs/>
          <w:i/>
          <w:iCs/>
          <w:sz w:val="28"/>
          <w:szCs w:val="28"/>
          <w:lang w:eastAsia="ru-RU"/>
        </w:rPr>
        <w:t>требований</w:t>
      </w:r>
      <w:r w:rsidRPr="00DC74A3">
        <w:rPr>
          <w:rFonts w:ascii="OfficinaSansBookC" w:eastAsia="Times New Roman" w:hAnsi="OfficinaSansBookC" w:cs="Times New Roman"/>
          <w:sz w:val="28"/>
          <w:szCs w:val="28"/>
          <w:lang w:eastAsia="ru-RU"/>
        </w:rPr>
        <w:t xml:space="preserve"> – способы, показатели и критерии оценивания, а также алгоритм выставления отметки заранее известны не только педагогам, но и</w:t>
      </w:r>
      <w:r w:rsidR="00877DFE" w:rsidRPr="00DC74A3">
        <w:rPr>
          <w:rFonts w:ascii="OfficinaSansBookC" w:eastAsia="Times New Roman" w:hAnsi="OfficinaSansBookC" w:cs="Times New Roman"/>
          <w:sz w:val="28"/>
          <w:szCs w:val="28"/>
          <w:lang w:eastAsia="ru-RU"/>
        </w:rPr>
        <w:t xml:space="preserve"> </w:t>
      </w:r>
      <w:r w:rsidRPr="00DC74A3">
        <w:rPr>
          <w:rFonts w:ascii="OfficinaSansBookC" w:eastAsia="Times New Roman" w:hAnsi="OfficinaSansBookC" w:cs="Times New Roman"/>
          <w:sz w:val="28"/>
          <w:szCs w:val="28"/>
          <w:lang w:eastAsia="ru-RU"/>
        </w:rPr>
        <w:t>обучающимся</w:t>
      </w:r>
    </w:p>
    <w:p w14:paraId="76D7E3B9" w14:textId="77777777" w:rsidR="00AC70EB" w:rsidRPr="00DC74A3" w:rsidRDefault="00AC70EB" w:rsidP="00DC74A3">
      <w:pPr>
        <w:pStyle w:val="a4"/>
        <w:numPr>
          <w:ilvl w:val="0"/>
          <w:numId w:val="41"/>
        </w:numPr>
        <w:shd w:val="clear" w:color="auto" w:fill="FFFFFF"/>
        <w:spacing w:after="0" w:line="276" w:lineRule="auto"/>
        <w:ind w:left="0" w:firstLine="0"/>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b/>
          <w:bCs/>
          <w:i/>
          <w:iCs/>
          <w:sz w:val="28"/>
          <w:szCs w:val="28"/>
          <w:lang w:eastAsia="ru-RU"/>
        </w:rPr>
        <w:t>Обратная связь</w:t>
      </w:r>
      <w:r w:rsidRPr="00DC74A3">
        <w:rPr>
          <w:rFonts w:ascii="OfficinaSansBookC" w:eastAsia="Times New Roman" w:hAnsi="OfficinaSansBookC" w:cs="Times New Roman"/>
          <w:sz w:val="28"/>
          <w:szCs w:val="28"/>
          <w:lang w:eastAsia="ru-RU"/>
        </w:rPr>
        <w:t xml:space="preserve"> - система оценивания выстраивается или, хотя бы, корректируется совместно с обучающимися, дополняется их самооценкой и взаимооценкой, направлена на развитие у них познавательной рефлексии</w:t>
      </w:r>
    </w:p>
    <w:p w14:paraId="53483521" w14:textId="1E5B0E62" w:rsidR="00AC70EB" w:rsidRPr="00DC74A3" w:rsidRDefault="00AC70EB" w:rsidP="00DC74A3">
      <w:pPr>
        <w:pStyle w:val="a4"/>
        <w:numPr>
          <w:ilvl w:val="0"/>
          <w:numId w:val="41"/>
        </w:numPr>
        <w:shd w:val="clear" w:color="auto" w:fill="FFFFFF"/>
        <w:spacing w:after="0" w:line="276" w:lineRule="auto"/>
        <w:ind w:left="0" w:firstLine="0"/>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b/>
          <w:bCs/>
          <w:i/>
          <w:iCs/>
          <w:sz w:val="28"/>
          <w:szCs w:val="28"/>
          <w:lang w:eastAsia="ru-RU"/>
        </w:rPr>
        <w:t>Развивающий характер</w:t>
      </w:r>
      <w:r w:rsidRPr="00DC74A3">
        <w:rPr>
          <w:rFonts w:ascii="OfficinaSansBookC" w:eastAsia="Times New Roman" w:hAnsi="OfficinaSansBookC" w:cs="Times New Roman"/>
          <w:sz w:val="28"/>
          <w:szCs w:val="28"/>
          <w:lang w:eastAsia="ru-RU"/>
        </w:rPr>
        <w:t xml:space="preserve"> – результат оценивания становится базой</w:t>
      </w:r>
      <w:r w:rsidR="00877DFE" w:rsidRPr="00DC74A3">
        <w:rPr>
          <w:rFonts w:ascii="OfficinaSansBookC" w:eastAsia="Times New Roman" w:hAnsi="OfficinaSansBookC" w:cs="Times New Roman"/>
          <w:sz w:val="28"/>
          <w:szCs w:val="28"/>
          <w:lang w:eastAsia="ru-RU"/>
        </w:rPr>
        <w:t xml:space="preserve"> </w:t>
      </w:r>
      <w:r w:rsidRPr="00DC74A3">
        <w:rPr>
          <w:rFonts w:ascii="OfficinaSansBookC" w:eastAsia="Times New Roman" w:hAnsi="OfficinaSansBookC" w:cs="Times New Roman"/>
          <w:sz w:val="28"/>
          <w:szCs w:val="28"/>
          <w:lang w:eastAsia="ru-RU"/>
        </w:rPr>
        <w:t>для</w:t>
      </w:r>
      <w:r w:rsidR="00877DFE" w:rsidRPr="00DC74A3">
        <w:rPr>
          <w:rFonts w:ascii="OfficinaSansBookC" w:eastAsia="Times New Roman" w:hAnsi="OfficinaSansBookC" w:cs="Times New Roman"/>
          <w:sz w:val="28"/>
          <w:szCs w:val="28"/>
          <w:lang w:eastAsia="ru-RU"/>
        </w:rPr>
        <w:t xml:space="preserve"> </w:t>
      </w:r>
      <w:r w:rsidRPr="00DC74A3">
        <w:rPr>
          <w:rFonts w:ascii="OfficinaSansBookC" w:eastAsia="Times New Roman" w:hAnsi="OfficinaSansBookC" w:cs="Times New Roman"/>
          <w:sz w:val="28"/>
          <w:szCs w:val="28"/>
          <w:lang w:eastAsia="ru-RU"/>
        </w:rPr>
        <w:t>выстраивания (или перестройки/коррекции) дальнейшего процесса обучения в целях повышения эффективности преподавания у данной группы обучающихся</w:t>
      </w:r>
    </w:p>
    <w:p w14:paraId="142B15D2" w14:textId="77777777" w:rsidR="00AC70EB" w:rsidRPr="00DC74A3" w:rsidRDefault="00AC70EB" w:rsidP="00DC74A3">
      <w:pPr>
        <w:pStyle w:val="a4"/>
        <w:numPr>
          <w:ilvl w:val="0"/>
          <w:numId w:val="41"/>
        </w:numPr>
        <w:shd w:val="clear" w:color="auto" w:fill="FFFFFF"/>
        <w:spacing w:after="0" w:line="276" w:lineRule="auto"/>
        <w:ind w:left="0" w:firstLine="0"/>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b/>
          <w:bCs/>
          <w:i/>
          <w:iCs/>
          <w:sz w:val="28"/>
          <w:szCs w:val="28"/>
          <w:lang w:eastAsia="ru-RU"/>
        </w:rPr>
        <w:t>Индивидуализация</w:t>
      </w:r>
      <w:r w:rsidRPr="00DC74A3">
        <w:rPr>
          <w:rFonts w:ascii="OfficinaSansBookC" w:eastAsia="Times New Roman" w:hAnsi="OfficinaSansBookC" w:cs="Times New Roman"/>
          <w:sz w:val="28"/>
          <w:szCs w:val="28"/>
          <w:lang w:eastAsia="ru-RU"/>
        </w:rPr>
        <w:t xml:space="preserve"> - ориентация на конкретного ученика, на выявление у него пробелов в освоении отдельных элементов содержания образования и проектирование эффективных способов преодоления выявленных проблем, на измерение индивидуального прироста</w:t>
      </w:r>
    </w:p>
    <w:p w14:paraId="53F0E32B" w14:textId="77777777" w:rsidR="00AC70EB" w:rsidRPr="00DC74A3" w:rsidRDefault="00AC70EB" w:rsidP="00DC74A3">
      <w:pPr>
        <w:shd w:val="clear" w:color="auto" w:fill="FFFFFF"/>
        <w:spacing w:after="0" w:line="276" w:lineRule="auto"/>
        <w:ind w:left="360"/>
        <w:rPr>
          <w:rFonts w:ascii="OfficinaSansBookC" w:eastAsia="Times New Roman" w:hAnsi="OfficinaSansBookC" w:cs="Times New Roman"/>
          <w:sz w:val="28"/>
          <w:szCs w:val="28"/>
          <w:lang w:eastAsia="ru-RU"/>
        </w:rPr>
      </w:pPr>
    </w:p>
    <w:p w14:paraId="5B47C635" w14:textId="77777777" w:rsidR="00AC70EB" w:rsidRPr="00DC74A3" w:rsidRDefault="00AC70EB" w:rsidP="00DC74A3">
      <w:pPr>
        <w:shd w:val="clear" w:color="auto" w:fill="FFFFFF"/>
        <w:spacing w:after="0" w:line="276" w:lineRule="auto"/>
        <w:ind w:firstLine="709"/>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b/>
          <w:bCs/>
          <w:sz w:val="28"/>
          <w:szCs w:val="28"/>
          <w:lang w:eastAsia="ru-RU"/>
        </w:rPr>
        <w:t>10 шагов формирующего оценивания:</w:t>
      </w:r>
    </w:p>
    <w:p w14:paraId="6B8BB412"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1. Определение образовательных результатов обучения по всем темам</w:t>
      </w:r>
    </w:p>
    <w:p w14:paraId="6988080E"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 xml:space="preserve">2. Формулировка цели конкретного занятия, как условия достижения образовательных результатов </w:t>
      </w:r>
    </w:p>
    <w:p w14:paraId="22A9E21F"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3. Формулировка задач занятия, как последовательности шагов по достижению цели занятия</w:t>
      </w:r>
    </w:p>
    <w:p w14:paraId="6A547B5A"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lastRenderedPageBreak/>
        <w:t>4. Определение конкретных критериев оценивания достижений обучающихся на занятии.</w:t>
      </w:r>
    </w:p>
    <w:p w14:paraId="460D1F76"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5. Проектирование процедур оценивания, составление/подбор заданий, способных произвести оценку достижений</w:t>
      </w:r>
    </w:p>
    <w:p w14:paraId="007CBDB3"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6. Оценивание деятельности обучающихся в соответствии с критериями.</w:t>
      </w:r>
    </w:p>
    <w:p w14:paraId="4C86289C"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7. Обратная связь между участниками данного образовательного процесса – обучающихся и педагога; сопоставление оценки, самооценки и/или взаимооценки</w:t>
      </w:r>
    </w:p>
    <w:p w14:paraId="51D0C56F"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 xml:space="preserve">8. Определение высоких и низких результатов обучения, их сравнение с предыдущими результатами, выявление возможных причин таких результатов </w:t>
      </w:r>
    </w:p>
    <w:p w14:paraId="513313AE"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9. Определение места обучающегося на пути достижения поставленной цели.</w:t>
      </w:r>
    </w:p>
    <w:p w14:paraId="2F86EAAE"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10. Корректировка образовательного маршрута обучающегося.</w:t>
      </w:r>
    </w:p>
    <w:p w14:paraId="65E5E156" w14:textId="77777777" w:rsidR="00AC70EB" w:rsidRPr="00DC74A3" w:rsidRDefault="00AC70EB" w:rsidP="00DC74A3">
      <w:pPr>
        <w:shd w:val="clear" w:color="auto" w:fill="FFFFFF"/>
        <w:spacing w:after="0" w:line="276" w:lineRule="auto"/>
        <w:jc w:val="both"/>
        <w:rPr>
          <w:rFonts w:ascii="OfficinaSansBookC" w:eastAsia="Times New Roman" w:hAnsi="OfficinaSansBookC" w:cs="Times New Roman"/>
          <w:b/>
          <w:bCs/>
          <w:color w:val="00B050"/>
          <w:sz w:val="28"/>
          <w:szCs w:val="28"/>
          <w:lang w:eastAsia="ru-RU"/>
        </w:rPr>
      </w:pPr>
    </w:p>
    <w:p w14:paraId="3F028F10" w14:textId="77777777" w:rsidR="00AC70EB" w:rsidRPr="00DC74A3" w:rsidRDefault="00AC70EB" w:rsidP="00DC74A3">
      <w:pPr>
        <w:shd w:val="clear" w:color="auto" w:fill="FFFFFF"/>
        <w:spacing w:after="0" w:line="276" w:lineRule="auto"/>
        <w:ind w:firstLine="426"/>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 xml:space="preserve">Таким образом формирующее оценивание превращается в мощный мотив и стимул совершенствования процесса и результатов обучения как для обучающихся, так и для педагога. </w:t>
      </w:r>
    </w:p>
    <w:p w14:paraId="60372516" w14:textId="670EFA3F" w:rsidR="004B5906" w:rsidRPr="00DC74A3" w:rsidRDefault="004B5906" w:rsidP="00DC74A3">
      <w:pPr>
        <w:spacing w:after="0" w:line="276" w:lineRule="auto"/>
        <w:rPr>
          <w:rFonts w:ascii="OfficinaSansBookC" w:eastAsiaTheme="majorEastAsia" w:hAnsi="OfficinaSansBookC" w:cs="Times New Roman"/>
          <w:b/>
          <w:sz w:val="28"/>
          <w:szCs w:val="28"/>
        </w:rPr>
      </w:pPr>
      <w:r w:rsidRPr="00DC74A3">
        <w:rPr>
          <w:rFonts w:ascii="OfficinaSansBookC" w:hAnsi="OfficinaSansBookC"/>
        </w:rPr>
        <w:br w:type="page"/>
      </w:r>
    </w:p>
    <w:p w14:paraId="3E96B9C0" w14:textId="09BEC7A9" w:rsidR="00AC70EB" w:rsidRPr="00DC74A3" w:rsidRDefault="00DC74A3" w:rsidP="00DC74A3">
      <w:pPr>
        <w:pStyle w:val="2"/>
        <w:numPr>
          <w:ilvl w:val="0"/>
          <w:numId w:val="14"/>
        </w:numPr>
        <w:spacing w:before="0" w:line="276" w:lineRule="auto"/>
        <w:jc w:val="both"/>
        <w:rPr>
          <w:rFonts w:ascii="OfficinaSansBookC" w:hAnsi="OfficinaSansBookC"/>
        </w:rPr>
      </w:pPr>
      <w:bookmarkStart w:id="2" w:name="_Toc125360839"/>
      <w:r>
        <w:rPr>
          <w:rFonts w:ascii="OfficinaSansBookC" w:hAnsi="OfficinaSansBookC"/>
        </w:rPr>
        <w:lastRenderedPageBreak/>
        <w:t>С</w:t>
      </w:r>
      <w:r w:rsidRPr="00DC74A3">
        <w:rPr>
          <w:rFonts w:ascii="OfficinaSansBookC" w:hAnsi="OfficinaSansBookC"/>
        </w:rPr>
        <w:t>убъекты оценивания образовательных результатов</w:t>
      </w:r>
      <w:bookmarkEnd w:id="2"/>
    </w:p>
    <w:p w14:paraId="3760BEC9" w14:textId="77777777" w:rsidR="00AC70EB" w:rsidRPr="00DC74A3" w:rsidRDefault="00AC70EB" w:rsidP="00DC74A3">
      <w:pPr>
        <w:rPr>
          <w:rStyle w:val="20"/>
          <w:rFonts w:ascii="OfficinaSansBookC" w:hAnsi="OfficinaSansBookC"/>
          <w:b w:val="0"/>
          <w:bCs/>
          <w:i/>
          <w:iCs/>
        </w:rPr>
      </w:pPr>
      <w:r w:rsidRPr="00DC74A3">
        <w:t xml:space="preserve"> </w:t>
      </w:r>
    </w:p>
    <w:p w14:paraId="1583FC2A" w14:textId="77777777" w:rsidR="00AC70EB" w:rsidRPr="00DC74A3" w:rsidRDefault="00AC70EB" w:rsidP="00DC74A3">
      <w:pPr>
        <w:pStyle w:val="2"/>
        <w:spacing w:before="0" w:line="276" w:lineRule="auto"/>
        <w:rPr>
          <w:rFonts w:ascii="OfficinaSansBookC" w:hAnsi="OfficinaSansBookC"/>
        </w:rPr>
      </w:pPr>
      <w:bookmarkStart w:id="3" w:name="_Toc125360840"/>
      <w:r w:rsidRPr="00DC74A3">
        <w:rPr>
          <w:rFonts w:ascii="OfficinaSansBookC" w:hAnsi="OfficinaSansBookC"/>
        </w:rPr>
        <w:t>1.1. Электронная (машинная) проверка и оценка результатов тестирования</w:t>
      </w:r>
      <w:bookmarkEnd w:id="3"/>
    </w:p>
    <w:p w14:paraId="036D9441" w14:textId="77777777" w:rsidR="00AC70EB" w:rsidRPr="00DC74A3" w:rsidRDefault="00AC70EB" w:rsidP="00DC74A3">
      <w:pPr>
        <w:spacing w:after="0" w:line="276" w:lineRule="auto"/>
        <w:ind w:firstLine="708"/>
        <w:rPr>
          <w:rFonts w:ascii="OfficinaSansBookC" w:hAnsi="OfficinaSansBookC" w:cs="Times New Roman"/>
          <w:sz w:val="28"/>
          <w:szCs w:val="28"/>
        </w:rPr>
      </w:pPr>
    </w:p>
    <w:tbl>
      <w:tblPr>
        <w:tblW w:w="9679" w:type="dxa"/>
        <w:tblCellSpacing w:w="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996"/>
        <w:gridCol w:w="3703"/>
      </w:tblGrid>
      <w:tr w:rsidR="00AC70EB" w:rsidRPr="00DC74A3" w14:paraId="47839B06" w14:textId="77777777" w:rsidTr="00025C11">
        <w:trPr>
          <w:trHeight w:val="415"/>
          <w:tblCellSpacing w:w="0" w:type="dxa"/>
        </w:trPr>
        <w:tc>
          <w:tcPr>
            <w:tcW w:w="9679" w:type="dxa"/>
            <w:gridSpan w:val="3"/>
            <w:tcBorders>
              <w:top w:val="single" w:sz="4" w:space="0" w:color="000000"/>
              <w:left w:val="single" w:sz="4" w:space="0" w:color="000000"/>
              <w:bottom w:val="single" w:sz="4" w:space="0" w:color="000000"/>
              <w:right w:val="single" w:sz="4" w:space="0" w:color="000000"/>
            </w:tcBorders>
            <w:vAlign w:val="center"/>
          </w:tcPr>
          <w:p w14:paraId="4975CE99" w14:textId="77777777" w:rsidR="00AC70EB" w:rsidRPr="00DC74A3" w:rsidRDefault="00AC70EB" w:rsidP="00DC74A3">
            <w:pPr>
              <w:spacing w:after="0" w:line="276" w:lineRule="auto"/>
              <w:jc w:val="center"/>
              <w:rPr>
                <w:rFonts w:ascii="OfficinaSansBookC" w:eastAsia="Times New Roman" w:hAnsi="OfficinaSansBookC" w:cs="Times New Roman"/>
                <w:sz w:val="28"/>
                <w:szCs w:val="28"/>
                <w:lang w:eastAsia="ru-RU"/>
              </w:rPr>
            </w:pPr>
            <w:r w:rsidRPr="00DC74A3">
              <w:rPr>
                <w:rFonts w:ascii="OfficinaSansBookC" w:hAnsi="OfficinaSansBookC" w:cs="Times New Roman"/>
                <w:sz w:val="28"/>
                <w:szCs w:val="28"/>
              </w:rPr>
              <w:t>Данная оценочная процедура направлена на оценку достижения и формирование таких образовательных результатов как:</w:t>
            </w:r>
          </w:p>
        </w:tc>
      </w:tr>
      <w:tr w:rsidR="00AC70EB" w:rsidRPr="00DC74A3" w14:paraId="7535A838" w14:textId="77777777" w:rsidTr="00025C11">
        <w:trPr>
          <w:trHeight w:val="415"/>
          <w:tblCellSpacing w:w="0" w:type="dxa"/>
        </w:trPr>
        <w:tc>
          <w:tcPr>
            <w:tcW w:w="1980" w:type="dxa"/>
            <w:vMerge w:val="restart"/>
            <w:tcBorders>
              <w:top w:val="single" w:sz="4" w:space="0" w:color="000000"/>
              <w:left w:val="single" w:sz="4" w:space="0" w:color="000000"/>
              <w:bottom w:val="single" w:sz="4" w:space="0" w:color="000000"/>
              <w:right w:val="single" w:sz="4" w:space="0" w:color="000000"/>
            </w:tcBorders>
            <w:vAlign w:val="center"/>
            <w:hideMark/>
          </w:tcPr>
          <w:p w14:paraId="1EDF0E0C" w14:textId="77777777" w:rsidR="00AC70EB" w:rsidRPr="00DC74A3" w:rsidRDefault="00AC70EB" w:rsidP="00DC74A3">
            <w:pPr>
              <w:spacing w:after="0" w:line="276" w:lineRule="auto"/>
              <w:jc w:val="center"/>
              <w:rPr>
                <w:rFonts w:ascii="OfficinaSansBookC" w:eastAsia="Times New Roman" w:hAnsi="OfficinaSansBookC" w:cs="Times New Roman"/>
                <w:sz w:val="28"/>
                <w:szCs w:val="28"/>
                <w:vertAlign w:val="superscript"/>
                <w:lang w:eastAsia="ru-RU"/>
              </w:rPr>
            </w:pPr>
            <w:r w:rsidRPr="00DC74A3">
              <w:rPr>
                <w:rFonts w:ascii="OfficinaSansBookC" w:eastAsia="Times New Roman" w:hAnsi="OfficinaSansBookC" w:cs="Times New Roman"/>
                <w:sz w:val="28"/>
                <w:szCs w:val="28"/>
                <w:lang w:eastAsia="ru-RU"/>
              </w:rPr>
              <w:t>Код и наименование формируемых компетенций</w:t>
            </w:r>
          </w:p>
        </w:tc>
        <w:tc>
          <w:tcPr>
            <w:tcW w:w="7699" w:type="dxa"/>
            <w:gridSpan w:val="2"/>
            <w:tcBorders>
              <w:top w:val="single" w:sz="4" w:space="0" w:color="000000"/>
              <w:left w:val="single" w:sz="4" w:space="0" w:color="000000"/>
              <w:bottom w:val="single" w:sz="4" w:space="0" w:color="000000"/>
              <w:right w:val="single" w:sz="4" w:space="0" w:color="000000"/>
            </w:tcBorders>
            <w:vAlign w:val="center"/>
            <w:hideMark/>
          </w:tcPr>
          <w:p w14:paraId="6E2AA62B" w14:textId="77777777" w:rsidR="00AC70EB" w:rsidRPr="00DC74A3" w:rsidRDefault="00AC70EB" w:rsidP="00DC74A3">
            <w:pPr>
              <w:spacing w:after="0" w:line="276" w:lineRule="auto"/>
              <w:jc w:val="center"/>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Планируемые результаты освоения дисциплины</w:t>
            </w:r>
          </w:p>
        </w:tc>
      </w:tr>
      <w:tr w:rsidR="00AC70EB" w:rsidRPr="00DC74A3" w14:paraId="63A1379D" w14:textId="77777777" w:rsidTr="00025C11">
        <w:trPr>
          <w:trHeight w:val="563"/>
          <w:tblCellSpacing w:w="0" w:type="dxa"/>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26835C10" w14:textId="77777777" w:rsidR="00AC70EB" w:rsidRPr="00DC74A3" w:rsidRDefault="00AC70EB" w:rsidP="00DC74A3">
            <w:pPr>
              <w:spacing w:after="0" w:line="276" w:lineRule="auto"/>
              <w:rPr>
                <w:rFonts w:ascii="OfficinaSansBookC" w:eastAsia="Times New Roman" w:hAnsi="OfficinaSansBookC" w:cs="Times New Roman"/>
                <w:sz w:val="28"/>
                <w:szCs w:val="28"/>
                <w:vertAlign w:val="superscript"/>
                <w:lang w:eastAsia="ru-RU"/>
              </w:rPr>
            </w:pPr>
          </w:p>
        </w:tc>
        <w:tc>
          <w:tcPr>
            <w:tcW w:w="3996" w:type="dxa"/>
            <w:tcBorders>
              <w:top w:val="single" w:sz="4" w:space="0" w:color="000000"/>
              <w:left w:val="single" w:sz="4" w:space="0" w:color="000000"/>
              <w:bottom w:val="single" w:sz="4" w:space="0" w:color="000000"/>
              <w:right w:val="single" w:sz="4" w:space="0" w:color="000000"/>
            </w:tcBorders>
            <w:vAlign w:val="center"/>
            <w:hideMark/>
          </w:tcPr>
          <w:p w14:paraId="186FA510" w14:textId="77777777" w:rsidR="00AC70EB" w:rsidRPr="00DC74A3" w:rsidRDefault="00AC70EB" w:rsidP="00DC74A3">
            <w:pPr>
              <w:spacing w:after="0" w:line="276" w:lineRule="auto"/>
              <w:jc w:val="center"/>
              <w:rPr>
                <w:rFonts w:ascii="OfficinaSansBookC" w:eastAsia="Times New Roman" w:hAnsi="OfficinaSansBookC" w:cs="Times New Roman"/>
                <w:sz w:val="28"/>
                <w:szCs w:val="28"/>
                <w:vertAlign w:val="superscript"/>
                <w:lang w:eastAsia="ru-RU"/>
              </w:rPr>
            </w:pPr>
            <w:r w:rsidRPr="00DC74A3">
              <w:rPr>
                <w:rFonts w:ascii="OfficinaSansBookC" w:eastAsia="Times New Roman" w:hAnsi="OfficinaSansBookC" w:cs="Times New Roman"/>
                <w:sz w:val="28"/>
                <w:szCs w:val="28"/>
                <w:lang w:eastAsia="ru-RU"/>
              </w:rPr>
              <w:t>Общие</w:t>
            </w:r>
          </w:p>
        </w:tc>
        <w:tc>
          <w:tcPr>
            <w:tcW w:w="3703" w:type="dxa"/>
            <w:tcBorders>
              <w:top w:val="single" w:sz="4" w:space="0" w:color="000000"/>
              <w:left w:val="single" w:sz="4" w:space="0" w:color="000000"/>
              <w:bottom w:val="single" w:sz="4" w:space="0" w:color="000000"/>
              <w:right w:val="single" w:sz="4" w:space="0" w:color="000000"/>
            </w:tcBorders>
            <w:vAlign w:val="center"/>
            <w:hideMark/>
          </w:tcPr>
          <w:p w14:paraId="0E1C02B9" w14:textId="77777777" w:rsidR="00AC70EB" w:rsidRPr="00DC74A3" w:rsidRDefault="00AC70EB" w:rsidP="00DC74A3">
            <w:pPr>
              <w:spacing w:after="0" w:line="276" w:lineRule="auto"/>
              <w:jc w:val="center"/>
              <w:rPr>
                <w:rFonts w:ascii="OfficinaSansBookC" w:eastAsia="Times New Roman" w:hAnsi="OfficinaSansBookC" w:cs="Times New Roman"/>
                <w:sz w:val="28"/>
                <w:szCs w:val="28"/>
                <w:vertAlign w:val="superscript"/>
                <w:lang w:eastAsia="ru-RU"/>
              </w:rPr>
            </w:pPr>
            <w:r w:rsidRPr="00DC74A3">
              <w:rPr>
                <w:rFonts w:ascii="OfficinaSansBookC" w:eastAsia="Times New Roman" w:hAnsi="OfficinaSansBookC" w:cs="Times New Roman"/>
                <w:sz w:val="28"/>
                <w:szCs w:val="28"/>
                <w:lang w:eastAsia="ru-RU"/>
              </w:rPr>
              <w:t>Дисциплинарные</w:t>
            </w:r>
          </w:p>
        </w:tc>
      </w:tr>
      <w:tr w:rsidR="00AC70EB" w:rsidRPr="00DC74A3" w14:paraId="34E19ECB" w14:textId="77777777" w:rsidTr="00025C11">
        <w:trPr>
          <w:trHeight w:val="563"/>
          <w:tblCellSpacing w:w="0" w:type="dxa"/>
        </w:trPr>
        <w:tc>
          <w:tcPr>
            <w:tcW w:w="1980" w:type="dxa"/>
            <w:tcBorders>
              <w:top w:val="single" w:sz="4" w:space="0" w:color="000000"/>
              <w:left w:val="single" w:sz="4" w:space="0" w:color="000000"/>
              <w:bottom w:val="single" w:sz="4" w:space="0" w:color="000000"/>
              <w:right w:val="single" w:sz="4" w:space="0" w:color="000000"/>
            </w:tcBorders>
            <w:vAlign w:val="center"/>
          </w:tcPr>
          <w:p w14:paraId="3ADF7C05" w14:textId="77777777" w:rsidR="00AC70EB" w:rsidRPr="00DC74A3" w:rsidRDefault="00AC70EB" w:rsidP="00DC74A3">
            <w:pPr>
              <w:spacing w:after="0" w:line="276" w:lineRule="auto"/>
              <w:ind w:firstLine="708"/>
              <w:rPr>
                <w:rFonts w:ascii="OfficinaSansBookC" w:hAnsi="OfficinaSansBookC" w:cs="Times New Roman"/>
                <w:sz w:val="28"/>
                <w:szCs w:val="28"/>
              </w:rPr>
            </w:pPr>
            <w:r w:rsidRPr="00DC74A3">
              <w:rPr>
                <w:rFonts w:ascii="OfficinaSansBookC" w:hAnsi="OfficinaSansBookC" w:cs="Times New Roman"/>
                <w:sz w:val="28"/>
                <w:szCs w:val="28"/>
              </w:rPr>
              <w:t>ОК03</w:t>
            </w:r>
          </w:p>
          <w:p w14:paraId="2AA59A91" w14:textId="77777777" w:rsidR="00AC70EB" w:rsidRPr="00DC74A3" w:rsidRDefault="00AC70EB" w:rsidP="00DC74A3">
            <w:pPr>
              <w:spacing w:after="0" w:line="276" w:lineRule="auto"/>
              <w:rPr>
                <w:rFonts w:ascii="OfficinaSansBookC" w:eastAsia="Times New Roman" w:hAnsi="OfficinaSansBookC" w:cs="Times New Roman"/>
                <w:sz w:val="28"/>
                <w:szCs w:val="28"/>
                <w:vertAlign w:val="superscript"/>
                <w:lang w:eastAsia="ru-RU"/>
              </w:rPr>
            </w:pPr>
          </w:p>
        </w:tc>
        <w:tc>
          <w:tcPr>
            <w:tcW w:w="3996" w:type="dxa"/>
            <w:tcBorders>
              <w:top w:val="single" w:sz="4" w:space="0" w:color="000000"/>
              <w:left w:val="single" w:sz="4" w:space="0" w:color="000000"/>
              <w:bottom w:val="single" w:sz="4" w:space="0" w:color="000000"/>
              <w:right w:val="single" w:sz="4" w:space="0" w:color="000000"/>
            </w:tcBorders>
            <w:vAlign w:val="center"/>
          </w:tcPr>
          <w:p w14:paraId="2E2782D8" w14:textId="77777777" w:rsidR="00AC70EB" w:rsidRPr="00DC74A3" w:rsidRDefault="00AC70EB" w:rsidP="00DC74A3">
            <w:pPr>
              <w:pStyle w:val="docdata"/>
              <w:spacing w:before="0" w:beforeAutospacing="0" w:after="0" w:afterAutospacing="0" w:line="276" w:lineRule="auto"/>
              <w:rPr>
                <w:rFonts w:ascii="OfficinaSansBookC" w:hAnsi="OfficinaSansBookC"/>
                <w:sz w:val="28"/>
                <w:szCs w:val="28"/>
              </w:rPr>
            </w:pPr>
            <w:r w:rsidRPr="00DC74A3">
              <w:rPr>
                <w:rFonts w:ascii="OfficinaSansBookC" w:hAnsi="OfficinaSansBookC"/>
                <w:sz w:val="28"/>
                <w:szCs w:val="28"/>
              </w:rPr>
              <w:t xml:space="preserve">- характеризовать место экономической сферы жизни общества и отрасли своей специализации в общественном развитии </w:t>
            </w:r>
          </w:p>
          <w:p w14:paraId="3CD36DF6" w14:textId="77777777" w:rsidR="00AC70EB" w:rsidRPr="00DC74A3" w:rsidRDefault="00AC70EB" w:rsidP="00DC74A3">
            <w:pPr>
              <w:pStyle w:val="ad"/>
              <w:spacing w:before="0" w:beforeAutospacing="0" w:after="0" w:afterAutospacing="0" w:line="276" w:lineRule="auto"/>
              <w:rPr>
                <w:rFonts w:ascii="OfficinaSansBookC" w:hAnsi="OfficinaSansBookC"/>
                <w:sz w:val="28"/>
                <w:szCs w:val="28"/>
              </w:rPr>
            </w:pPr>
            <w:r w:rsidRPr="00DC74A3">
              <w:rPr>
                <w:rFonts w:ascii="OfficinaSansBookC" w:hAnsi="OfficinaSansBookC"/>
                <w:sz w:val="28"/>
                <w:szCs w:val="28"/>
              </w:rPr>
              <w:t xml:space="preserve">- понимать и адекватно использовать современную экономическую терминологию </w:t>
            </w:r>
          </w:p>
          <w:p w14:paraId="162E59E0" w14:textId="77777777" w:rsidR="00AC70EB" w:rsidRPr="00DC74A3" w:rsidRDefault="00AC70EB" w:rsidP="00DC74A3">
            <w:pPr>
              <w:spacing w:after="0" w:line="276" w:lineRule="auto"/>
              <w:jc w:val="center"/>
              <w:rPr>
                <w:rFonts w:ascii="OfficinaSansBookC" w:eastAsia="Times New Roman" w:hAnsi="OfficinaSansBookC" w:cs="Times New Roman"/>
                <w:sz w:val="28"/>
                <w:szCs w:val="28"/>
                <w:lang w:eastAsia="ru-RU"/>
              </w:rPr>
            </w:pPr>
            <w:r w:rsidRPr="00DC74A3">
              <w:rPr>
                <w:rStyle w:val="1415"/>
                <w:rFonts w:ascii="OfficinaSansBookC" w:hAnsi="OfficinaSansBookC" w:cs="Times New Roman"/>
                <w:sz w:val="28"/>
                <w:szCs w:val="28"/>
              </w:rPr>
              <w:t>- владеть приемами работы со статистической, фактической и аналитической экономической информацией;</w:t>
            </w:r>
          </w:p>
        </w:tc>
        <w:tc>
          <w:tcPr>
            <w:tcW w:w="3703" w:type="dxa"/>
            <w:tcBorders>
              <w:top w:val="single" w:sz="4" w:space="0" w:color="000000"/>
              <w:left w:val="single" w:sz="4" w:space="0" w:color="000000"/>
              <w:bottom w:val="single" w:sz="4" w:space="0" w:color="000000"/>
              <w:right w:val="single" w:sz="4" w:space="0" w:color="000000"/>
            </w:tcBorders>
            <w:vAlign w:val="center"/>
          </w:tcPr>
          <w:p w14:paraId="0B3AA23F" w14:textId="77777777" w:rsidR="00AC70EB" w:rsidRPr="00DC74A3" w:rsidRDefault="00AC70EB" w:rsidP="00DC74A3">
            <w:pPr>
              <w:spacing w:after="0" w:line="276" w:lineRule="auto"/>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14:paraId="636F0361" w14:textId="77777777" w:rsidR="00AC70EB" w:rsidRPr="00DC74A3" w:rsidRDefault="00AC70EB" w:rsidP="00DC74A3">
            <w:pPr>
              <w:spacing w:after="0" w:line="276" w:lineRule="auto"/>
              <w:jc w:val="center"/>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 понимание сущности экономических институтов, их роли в социально-экономическом развитии общества;</w:t>
            </w:r>
          </w:p>
        </w:tc>
      </w:tr>
    </w:tbl>
    <w:p w14:paraId="4E95A391" w14:textId="77777777" w:rsidR="00AC70EB" w:rsidRPr="00DC74A3" w:rsidRDefault="00AC70EB" w:rsidP="00DC74A3">
      <w:pPr>
        <w:spacing w:after="0" w:line="276" w:lineRule="auto"/>
        <w:ind w:firstLine="708"/>
        <w:rPr>
          <w:rFonts w:ascii="OfficinaSansBookC" w:hAnsi="OfficinaSansBookC" w:cs="Times New Roman"/>
          <w:sz w:val="28"/>
          <w:szCs w:val="28"/>
        </w:rPr>
      </w:pPr>
    </w:p>
    <w:p w14:paraId="5DB0D900" w14:textId="059CE509" w:rsidR="00AC70EB" w:rsidRPr="00DC74A3" w:rsidRDefault="00AC70EB" w:rsidP="00DC74A3">
      <w:pPr>
        <w:spacing w:after="0" w:line="276" w:lineRule="auto"/>
        <w:ind w:firstLine="708"/>
        <w:rPr>
          <w:rFonts w:ascii="OfficinaSansBookC" w:hAnsi="OfficinaSansBookC" w:cs="Times New Roman"/>
          <w:sz w:val="28"/>
          <w:szCs w:val="28"/>
        </w:rPr>
      </w:pPr>
      <w:r w:rsidRPr="00DC74A3">
        <w:rPr>
          <w:rFonts w:ascii="OfficinaSansBookC" w:hAnsi="OfficinaSansBookC" w:cs="Times New Roman"/>
          <w:sz w:val="28"/>
          <w:szCs w:val="28"/>
        </w:rPr>
        <w:t>Машинным способом можно проверить закрытые тесты</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разного вида. В таком случае сумма баллов за тест по определенной системе переводится в традиционную оценку. </w:t>
      </w:r>
    </w:p>
    <w:tbl>
      <w:tblPr>
        <w:tblStyle w:val="a6"/>
        <w:tblW w:w="9082" w:type="dxa"/>
        <w:tblLook w:val="04A0" w:firstRow="1" w:lastRow="0" w:firstColumn="1" w:lastColumn="0" w:noHBand="0" w:noVBand="1"/>
      </w:tblPr>
      <w:tblGrid>
        <w:gridCol w:w="493"/>
        <w:gridCol w:w="5739"/>
        <w:gridCol w:w="2850"/>
      </w:tblGrid>
      <w:tr w:rsidR="00D43FA7" w:rsidRPr="00DC74A3" w14:paraId="2F1C595E" w14:textId="77777777" w:rsidTr="00D43FA7">
        <w:tc>
          <w:tcPr>
            <w:tcW w:w="493" w:type="dxa"/>
          </w:tcPr>
          <w:p w14:paraId="6481C158" w14:textId="77777777" w:rsidR="00D43FA7" w:rsidRPr="00DC74A3" w:rsidRDefault="00D43FA7" w:rsidP="00DC74A3">
            <w:pPr>
              <w:spacing w:after="0" w:line="276" w:lineRule="auto"/>
              <w:rPr>
                <w:rFonts w:ascii="OfficinaSansBookC" w:hAnsi="OfficinaSansBookC" w:cs="Times New Roman"/>
                <w:sz w:val="28"/>
                <w:szCs w:val="28"/>
              </w:rPr>
            </w:pPr>
          </w:p>
        </w:tc>
        <w:tc>
          <w:tcPr>
            <w:tcW w:w="5739" w:type="dxa"/>
          </w:tcPr>
          <w:p w14:paraId="60E33FD5"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Вид тестового задания </w:t>
            </w:r>
          </w:p>
        </w:tc>
        <w:tc>
          <w:tcPr>
            <w:tcW w:w="2850" w:type="dxa"/>
          </w:tcPr>
          <w:p w14:paraId="7B23FFE1"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баллы</w:t>
            </w:r>
          </w:p>
        </w:tc>
      </w:tr>
      <w:tr w:rsidR="00D43FA7" w:rsidRPr="00DC74A3" w14:paraId="479E279A" w14:textId="77777777" w:rsidTr="00D43FA7">
        <w:tc>
          <w:tcPr>
            <w:tcW w:w="493" w:type="dxa"/>
          </w:tcPr>
          <w:p w14:paraId="6D9D4416"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1</w:t>
            </w:r>
          </w:p>
        </w:tc>
        <w:tc>
          <w:tcPr>
            <w:tcW w:w="5739" w:type="dxa"/>
          </w:tcPr>
          <w:p w14:paraId="4549F122"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Выбор 1 варианта ответа из 4х, в том числе: установление правильности двух суждений; установление обобщающего понятия или исключаемого ответа</w:t>
            </w:r>
          </w:p>
        </w:tc>
        <w:tc>
          <w:tcPr>
            <w:tcW w:w="2850" w:type="dxa"/>
          </w:tcPr>
          <w:p w14:paraId="691E39D9"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1 балл за правильный ответ</w:t>
            </w:r>
          </w:p>
        </w:tc>
      </w:tr>
    </w:tbl>
    <w:p w14:paraId="5800E3A5" w14:textId="77777777" w:rsidR="00AC70EB" w:rsidRPr="00DC74A3" w:rsidRDefault="00AC70EB" w:rsidP="00DC74A3">
      <w:pPr>
        <w:pStyle w:val="a4"/>
        <w:spacing w:after="0" w:line="276" w:lineRule="auto"/>
        <w:ind w:left="1069"/>
        <w:rPr>
          <w:rFonts w:ascii="OfficinaSansBookC" w:hAnsi="OfficinaSansBookC" w:cs="Times New Roman"/>
          <w:sz w:val="28"/>
          <w:szCs w:val="28"/>
        </w:rPr>
      </w:pPr>
      <w:r w:rsidRPr="00DC74A3">
        <w:rPr>
          <w:rFonts w:ascii="OfficinaSansBookC" w:hAnsi="OfficinaSansBookC" w:cs="Times New Roman"/>
          <w:sz w:val="28"/>
          <w:szCs w:val="28"/>
        </w:rPr>
        <w:t>Пример № 1</w:t>
      </w:r>
    </w:p>
    <w:p w14:paraId="352A11F9" w14:textId="77777777" w:rsidR="00AC70EB" w:rsidRPr="00DC74A3" w:rsidRDefault="00AC70EB" w:rsidP="00DC74A3">
      <w:pPr>
        <w:widowControl w:val="0"/>
        <w:autoSpaceDE w:val="0"/>
        <w:autoSpaceDN w:val="0"/>
        <w:adjustRightInd w:val="0"/>
        <w:spacing w:after="0" w:line="276" w:lineRule="auto"/>
        <w:ind w:left="360"/>
        <w:rPr>
          <w:rFonts w:ascii="OfficinaSansBookC" w:hAnsi="OfficinaSansBookC"/>
          <w:sz w:val="24"/>
          <w:szCs w:val="24"/>
        </w:rPr>
      </w:pPr>
      <w:r w:rsidRPr="00DC74A3">
        <w:rPr>
          <w:rFonts w:ascii="OfficinaSansBookC" w:hAnsi="OfficinaSansBookC"/>
          <w:sz w:val="24"/>
          <w:szCs w:val="24"/>
        </w:rPr>
        <w:t>Закон Энгеля устанавливает зависимость между</w:t>
      </w:r>
    </w:p>
    <w:tbl>
      <w:tblPr>
        <w:tblW w:w="8729" w:type="dxa"/>
        <w:tblInd w:w="1416" w:type="dxa"/>
        <w:tblLook w:val="0000" w:firstRow="0" w:lastRow="0" w:firstColumn="0" w:lastColumn="0" w:noHBand="0" w:noVBand="0"/>
      </w:tblPr>
      <w:tblGrid>
        <w:gridCol w:w="397"/>
        <w:gridCol w:w="8332"/>
      </w:tblGrid>
      <w:tr w:rsidR="00AC70EB" w:rsidRPr="00DC74A3" w14:paraId="37E1C4F9" w14:textId="77777777" w:rsidTr="00025C11">
        <w:tc>
          <w:tcPr>
            <w:tcW w:w="397" w:type="dxa"/>
          </w:tcPr>
          <w:p w14:paraId="2A005FEA"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1)</w:t>
            </w:r>
          </w:p>
        </w:tc>
        <w:tc>
          <w:tcPr>
            <w:tcW w:w="8332" w:type="dxa"/>
          </w:tcPr>
          <w:p w14:paraId="6B6C6168"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Спросом и предложением товара</w:t>
            </w:r>
          </w:p>
        </w:tc>
      </w:tr>
      <w:tr w:rsidR="00AC70EB" w:rsidRPr="00DC74A3" w14:paraId="2760A4C2" w14:textId="77777777" w:rsidTr="00025C11">
        <w:tc>
          <w:tcPr>
            <w:tcW w:w="397" w:type="dxa"/>
          </w:tcPr>
          <w:p w14:paraId="6B4E5766"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2)</w:t>
            </w:r>
          </w:p>
        </w:tc>
        <w:tc>
          <w:tcPr>
            <w:tcW w:w="8332" w:type="dxa"/>
          </w:tcPr>
          <w:p w14:paraId="377BE72E"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Доходами и расходами населения</w:t>
            </w:r>
          </w:p>
        </w:tc>
      </w:tr>
      <w:tr w:rsidR="00AC70EB" w:rsidRPr="00DC74A3" w14:paraId="27A9A661" w14:textId="77777777" w:rsidTr="00025C11">
        <w:tc>
          <w:tcPr>
            <w:tcW w:w="397" w:type="dxa"/>
          </w:tcPr>
          <w:p w14:paraId="419D602C"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3)</w:t>
            </w:r>
          </w:p>
        </w:tc>
        <w:tc>
          <w:tcPr>
            <w:tcW w:w="8332" w:type="dxa"/>
          </w:tcPr>
          <w:p w14:paraId="4D7F4C94"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Доходами населения и структурой потребления</w:t>
            </w:r>
          </w:p>
        </w:tc>
      </w:tr>
      <w:tr w:rsidR="00AC70EB" w:rsidRPr="00DC74A3" w14:paraId="3B171D21" w14:textId="77777777" w:rsidTr="00025C11">
        <w:tc>
          <w:tcPr>
            <w:tcW w:w="397" w:type="dxa"/>
          </w:tcPr>
          <w:p w14:paraId="32609E32"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4)</w:t>
            </w:r>
          </w:p>
        </w:tc>
        <w:tc>
          <w:tcPr>
            <w:tcW w:w="8332" w:type="dxa"/>
          </w:tcPr>
          <w:p w14:paraId="3FA1BE87"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Доходами и расходами фирм</w:t>
            </w:r>
          </w:p>
        </w:tc>
      </w:tr>
    </w:tbl>
    <w:p w14:paraId="00C55DE6" w14:textId="767299D0" w:rsidR="00AC70EB" w:rsidRPr="00DC74A3" w:rsidRDefault="00AC70EB" w:rsidP="00DC74A3">
      <w:pPr>
        <w:spacing w:after="0" w:line="276" w:lineRule="auto"/>
        <w:rPr>
          <w:rFonts w:ascii="OfficinaSansBookC" w:hAnsi="OfficinaSansBookC" w:cs="Times New Roman"/>
          <w:sz w:val="28"/>
          <w:szCs w:val="28"/>
        </w:rPr>
      </w:pPr>
    </w:p>
    <w:tbl>
      <w:tblPr>
        <w:tblStyle w:val="a6"/>
        <w:tblW w:w="9082" w:type="dxa"/>
        <w:tblLook w:val="04A0" w:firstRow="1" w:lastRow="0" w:firstColumn="1" w:lastColumn="0" w:noHBand="0" w:noVBand="1"/>
      </w:tblPr>
      <w:tblGrid>
        <w:gridCol w:w="493"/>
        <w:gridCol w:w="6023"/>
        <w:gridCol w:w="2566"/>
      </w:tblGrid>
      <w:tr w:rsidR="00D43FA7" w:rsidRPr="00DC74A3" w14:paraId="6C391FF6" w14:textId="77777777" w:rsidTr="00D43FA7">
        <w:tc>
          <w:tcPr>
            <w:tcW w:w="493" w:type="dxa"/>
          </w:tcPr>
          <w:p w14:paraId="4A6FF1FC"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lastRenderedPageBreak/>
              <w:t>2</w:t>
            </w:r>
          </w:p>
        </w:tc>
        <w:tc>
          <w:tcPr>
            <w:tcW w:w="6023" w:type="dxa"/>
          </w:tcPr>
          <w:p w14:paraId="43A32B83"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Восстановление пропущенного слова или цифры, в том числе в таблице, в определении, в схеме, в задаче.</w:t>
            </w:r>
          </w:p>
        </w:tc>
        <w:tc>
          <w:tcPr>
            <w:tcW w:w="2566" w:type="dxa"/>
          </w:tcPr>
          <w:p w14:paraId="65C907B2" w14:textId="3C87E592"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1 балл за правильный ответ</w:t>
            </w:r>
          </w:p>
        </w:tc>
      </w:tr>
    </w:tbl>
    <w:p w14:paraId="2EAFEB0A" w14:textId="77777777" w:rsidR="00AC70EB" w:rsidRPr="00DC74A3" w:rsidRDefault="00AC70EB" w:rsidP="00DC74A3">
      <w:pPr>
        <w:pStyle w:val="a4"/>
        <w:spacing w:after="0" w:line="276" w:lineRule="auto"/>
        <w:ind w:left="1069"/>
        <w:rPr>
          <w:rFonts w:ascii="OfficinaSansBookC" w:hAnsi="OfficinaSansBookC" w:cs="Times New Roman"/>
          <w:sz w:val="28"/>
          <w:szCs w:val="28"/>
        </w:rPr>
      </w:pPr>
      <w:r w:rsidRPr="00DC74A3">
        <w:rPr>
          <w:rFonts w:ascii="OfficinaSansBookC" w:hAnsi="OfficinaSansBookC" w:cs="Times New Roman"/>
          <w:sz w:val="28"/>
          <w:szCs w:val="28"/>
        </w:rPr>
        <w:t>Пример № 2</w:t>
      </w:r>
    </w:p>
    <w:p w14:paraId="2DD8B81A"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 Заполните пропуск в схеме:</w:t>
      </w:r>
    </w:p>
    <w:p w14:paraId="6E1B77C6" w14:textId="77777777" w:rsidR="00AC70EB" w:rsidRPr="00DC74A3" w:rsidRDefault="00AC70EB" w:rsidP="00DC74A3">
      <w:pPr>
        <w:spacing w:after="0" w:line="276" w:lineRule="auto"/>
        <w:rPr>
          <w:rFonts w:ascii="OfficinaSansBookC" w:hAnsi="OfficinaSansBookC"/>
          <w:sz w:val="24"/>
          <w:szCs w:val="24"/>
        </w:rPr>
      </w:pPr>
    </w:p>
    <w:p w14:paraId="2ECEE393" w14:textId="77777777" w:rsidR="00AC70EB" w:rsidRPr="00DC74A3" w:rsidRDefault="00AC70EB" w:rsidP="00DC74A3">
      <w:pPr>
        <w:pStyle w:val="a4"/>
        <w:spacing w:after="0" w:line="276" w:lineRule="auto"/>
        <w:ind w:left="0"/>
        <w:rPr>
          <w:rFonts w:ascii="OfficinaSansBookC" w:hAnsi="OfficinaSansBookC" w:cs="Times New Roman"/>
          <w:sz w:val="28"/>
          <w:szCs w:val="28"/>
        </w:rPr>
      </w:pPr>
      <w:r w:rsidRPr="00DC74A3">
        <w:rPr>
          <w:rFonts w:ascii="OfficinaSansBookC" w:hAnsi="OfficinaSansBookC"/>
          <w:b/>
          <w:noProof/>
          <w:sz w:val="24"/>
          <w:szCs w:val="24"/>
          <w:lang w:eastAsia="ru-RU"/>
        </w:rPr>
        <w:drawing>
          <wp:inline distT="0" distB="0" distL="0" distR="0" wp14:anchorId="2C307719" wp14:editId="378E4C41">
            <wp:extent cx="5940425" cy="1649730"/>
            <wp:effectExtent l="57150" t="0" r="60325" b="45720"/>
            <wp:docPr id="22" name="Организационная диаграм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1FD4B34" w14:textId="502D5258" w:rsidR="00AC70EB" w:rsidRPr="00DC74A3" w:rsidRDefault="00AC70EB" w:rsidP="00DC74A3">
      <w:pPr>
        <w:pStyle w:val="a4"/>
        <w:spacing w:after="0" w:line="276" w:lineRule="auto"/>
        <w:ind w:left="1069"/>
        <w:rPr>
          <w:rFonts w:ascii="OfficinaSansBookC" w:hAnsi="OfficinaSansBookC" w:cs="Times New Roman"/>
          <w:sz w:val="28"/>
          <w:szCs w:val="28"/>
        </w:rPr>
      </w:pPr>
    </w:p>
    <w:tbl>
      <w:tblPr>
        <w:tblStyle w:val="a6"/>
        <w:tblW w:w="9082" w:type="dxa"/>
        <w:tblLook w:val="04A0" w:firstRow="1" w:lastRow="0" w:firstColumn="1" w:lastColumn="0" w:noHBand="0" w:noVBand="1"/>
      </w:tblPr>
      <w:tblGrid>
        <w:gridCol w:w="493"/>
        <w:gridCol w:w="5881"/>
        <w:gridCol w:w="2708"/>
      </w:tblGrid>
      <w:tr w:rsidR="00D43FA7" w:rsidRPr="00DC74A3" w14:paraId="11F0EDD6" w14:textId="77777777" w:rsidTr="00D43FA7">
        <w:tc>
          <w:tcPr>
            <w:tcW w:w="493" w:type="dxa"/>
          </w:tcPr>
          <w:p w14:paraId="68CB95B9"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3</w:t>
            </w:r>
          </w:p>
        </w:tc>
        <w:tc>
          <w:tcPr>
            <w:tcW w:w="5881" w:type="dxa"/>
          </w:tcPr>
          <w:p w14:paraId="653BBC96"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Выбор нескольких правильных ответов из 5-ти и более вариантов, в том числе: определение правильности суждений, ответы на вопрос, анализ жизненных ситуаций</w:t>
            </w:r>
          </w:p>
        </w:tc>
        <w:tc>
          <w:tcPr>
            <w:tcW w:w="2708" w:type="dxa"/>
          </w:tcPr>
          <w:p w14:paraId="3FBEB34A"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2 балла – за полностью правильный ответ и 1 балл за 1 ошибку</w:t>
            </w:r>
          </w:p>
        </w:tc>
      </w:tr>
    </w:tbl>
    <w:p w14:paraId="75BCD886" w14:textId="77777777" w:rsidR="00D43FA7" w:rsidRPr="00DC74A3" w:rsidRDefault="00D43FA7" w:rsidP="00DC74A3">
      <w:pPr>
        <w:pStyle w:val="a4"/>
        <w:spacing w:after="0" w:line="276" w:lineRule="auto"/>
        <w:ind w:left="1069"/>
        <w:rPr>
          <w:rFonts w:ascii="OfficinaSansBookC" w:hAnsi="OfficinaSansBookC" w:cs="Times New Roman"/>
          <w:sz w:val="28"/>
          <w:szCs w:val="28"/>
        </w:rPr>
      </w:pPr>
    </w:p>
    <w:p w14:paraId="7D3AEAB2" w14:textId="77777777" w:rsidR="00AC70EB" w:rsidRPr="00DC74A3" w:rsidRDefault="00AC70EB" w:rsidP="00DC74A3">
      <w:pPr>
        <w:pStyle w:val="a4"/>
        <w:spacing w:after="0" w:line="276" w:lineRule="auto"/>
        <w:ind w:left="1069"/>
        <w:rPr>
          <w:rFonts w:ascii="OfficinaSansBookC" w:hAnsi="OfficinaSansBookC" w:cs="Times New Roman"/>
          <w:sz w:val="28"/>
          <w:szCs w:val="28"/>
        </w:rPr>
      </w:pPr>
      <w:r w:rsidRPr="00DC74A3">
        <w:rPr>
          <w:rFonts w:ascii="OfficinaSansBookC" w:hAnsi="OfficinaSansBookC" w:cs="Times New Roman"/>
          <w:sz w:val="28"/>
          <w:szCs w:val="28"/>
        </w:rPr>
        <w:t>Пример № 3</w:t>
      </w:r>
    </w:p>
    <w:p w14:paraId="584AA294" w14:textId="77777777" w:rsidR="00AC70EB" w:rsidRPr="00DC74A3" w:rsidRDefault="00AC70EB" w:rsidP="00DC74A3">
      <w:pPr>
        <w:pStyle w:val="51"/>
        <w:spacing w:line="276" w:lineRule="auto"/>
        <w:ind w:left="357" w:firstLine="0"/>
        <w:rPr>
          <w:rFonts w:ascii="OfficinaSansBookC" w:hAnsi="OfficinaSansBookC"/>
          <w:sz w:val="24"/>
          <w:szCs w:val="24"/>
        </w:rPr>
      </w:pPr>
      <w:r w:rsidRPr="00DC74A3">
        <w:rPr>
          <w:rFonts w:ascii="OfficinaSansBookC" w:hAnsi="OfficinaSansBookC"/>
          <w:sz w:val="24"/>
          <w:szCs w:val="24"/>
        </w:rPr>
        <w:t>Выберите в приведенном ниже списке вопросы, которые изучает микроэкономика</w:t>
      </w:r>
    </w:p>
    <w:tbl>
      <w:tblPr>
        <w:tblW w:w="0" w:type="auto"/>
        <w:tblLayout w:type="fixed"/>
        <w:tblLook w:val="0000" w:firstRow="0" w:lastRow="0" w:firstColumn="0" w:lastColumn="0" w:noHBand="0" w:noVBand="0"/>
      </w:tblPr>
      <w:tblGrid>
        <w:gridCol w:w="397"/>
        <w:gridCol w:w="8332"/>
      </w:tblGrid>
      <w:tr w:rsidR="00AC70EB" w:rsidRPr="00DC74A3" w14:paraId="429D1E93" w14:textId="77777777" w:rsidTr="00025C11">
        <w:tc>
          <w:tcPr>
            <w:tcW w:w="397" w:type="dxa"/>
          </w:tcPr>
          <w:p w14:paraId="424BE19B"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1)</w:t>
            </w:r>
          </w:p>
        </w:tc>
        <w:tc>
          <w:tcPr>
            <w:tcW w:w="8332" w:type="dxa"/>
          </w:tcPr>
          <w:p w14:paraId="741AC8FA"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Перспективы развития электроэнергетики</w:t>
            </w:r>
          </w:p>
        </w:tc>
      </w:tr>
      <w:tr w:rsidR="00AC70EB" w:rsidRPr="00DC74A3" w14:paraId="17EA0F65" w14:textId="77777777" w:rsidTr="00025C11">
        <w:tc>
          <w:tcPr>
            <w:tcW w:w="397" w:type="dxa"/>
          </w:tcPr>
          <w:p w14:paraId="20AABBB4"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2)</w:t>
            </w:r>
          </w:p>
        </w:tc>
        <w:tc>
          <w:tcPr>
            <w:tcW w:w="8332" w:type="dxa"/>
          </w:tcPr>
          <w:p w14:paraId="50EFBB1C"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Равновесие на рынке телевизоров</w:t>
            </w:r>
          </w:p>
        </w:tc>
      </w:tr>
      <w:tr w:rsidR="00AC70EB" w:rsidRPr="00DC74A3" w14:paraId="2267B1D0" w14:textId="77777777" w:rsidTr="00025C11">
        <w:tc>
          <w:tcPr>
            <w:tcW w:w="397" w:type="dxa"/>
          </w:tcPr>
          <w:p w14:paraId="095D5097"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3)</w:t>
            </w:r>
          </w:p>
        </w:tc>
        <w:tc>
          <w:tcPr>
            <w:tcW w:w="8332" w:type="dxa"/>
          </w:tcPr>
          <w:p w14:paraId="5BE95B7D"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Профицит бюджета страны</w:t>
            </w:r>
          </w:p>
        </w:tc>
      </w:tr>
      <w:tr w:rsidR="00AC70EB" w:rsidRPr="00DC74A3" w14:paraId="303A25B4" w14:textId="77777777" w:rsidTr="00025C11">
        <w:tc>
          <w:tcPr>
            <w:tcW w:w="397" w:type="dxa"/>
          </w:tcPr>
          <w:p w14:paraId="7F1D4583"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4)</w:t>
            </w:r>
          </w:p>
        </w:tc>
        <w:tc>
          <w:tcPr>
            <w:tcW w:w="8332" w:type="dxa"/>
          </w:tcPr>
          <w:p w14:paraId="2100A156"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Рынок пшеницы</w:t>
            </w:r>
          </w:p>
        </w:tc>
      </w:tr>
      <w:tr w:rsidR="00AC70EB" w:rsidRPr="00DC74A3" w14:paraId="1EEA8EDC" w14:textId="77777777" w:rsidTr="00025C11">
        <w:tc>
          <w:tcPr>
            <w:tcW w:w="397" w:type="dxa"/>
          </w:tcPr>
          <w:p w14:paraId="41C52C7A"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5)</w:t>
            </w:r>
          </w:p>
        </w:tc>
        <w:tc>
          <w:tcPr>
            <w:tcW w:w="8332" w:type="dxa"/>
          </w:tcPr>
          <w:p w14:paraId="4448261A" w14:textId="77777777" w:rsidR="00AC70EB" w:rsidRPr="00DC74A3" w:rsidRDefault="00AC70EB" w:rsidP="00DC74A3">
            <w:pPr>
              <w:keepNext/>
              <w:keepLines/>
              <w:spacing w:after="0" w:line="276" w:lineRule="auto"/>
              <w:ind w:left="-57" w:right="-57"/>
              <w:rPr>
                <w:rFonts w:ascii="OfficinaSansBookC" w:hAnsi="OfficinaSansBookC"/>
                <w:sz w:val="24"/>
                <w:szCs w:val="24"/>
              </w:rPr>
            </w:pPr>
            <w:r w:rsidRPr="00DC74A3">
              <w:rPr>
                <w:rFonts w:ascii="OfficinaSansBookC" w:hAnsi="OfficinaSansBookC"/>
                <w:sz w:val="24"/>
                <w:szCs w:val="24"/>
              </w:rPr>
              <w:t>Уровень цен на розничных рынках</w:t>
            </w:r>
          </w:p>
        </w:tc>
      </w:tr>
    </w:tbl>
    <w:p w14:paraId="2777587A" w14:textId="3D9A1C8E" w:rsidR="00AC70EB" w:rsidRPr="00DC74A3" w:rsidRDefault="00AC70EB" w:rsidP="00DC74A3">
      <w:pPr>
        <w:pStyle w:val="a4"/>
        <w:spacing w:after="0" w:line="276" w:lineRule="auto"/>
        <w:ind w:left="1069"/>
        <w:rPr>
          <w:rFonts w:ascii="OfficinaSansBookC" w:hAnsi="OfficinaSansBookC" w:cs="Times New Roman"/>
          <w:sz w:val="28"/>
          <w:szCs w:val="28"/>
        </w:rPr>
      </w:pPr>
    </w:p>
    <w:tbl>
      <w:tblPr>
        <w:tblStyle w:val="a6"/>
        <w:tblW w:w="9082" w:type="dxa"/>
        <w:tblLook w:val="04A0" w:firstRow="1" w:lastRow="0" w:firstColumn="1" w:lastColumn="0" w:noHBand="0" w:noVBand="1"/>
      </w:tblPr>
      <w:tblGrid>
        <w:gridCol w:w="493"/>
        <w:gridCol w:w="5739"/>
        <w:gridCol w:w="2850"/>
      </w:tblGrid>
      <w:tr w:rsidR="00D43FA7" w:rsidRPr="00DC74A3" w14:paraId="272811FF" w14:textId="77777777" w:rsidTr="00D43FA7">
        <w:tc>
          <w:tcPr>
            <w:tcW w:w="493" w:type="dxa"/>
          </w:tcPr>
          <w:p w14:paraId="0E7A12C4"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4</w:t>
            </w:r>
          </w:p>
        </w:tc>
        <w:tc>
          <w:tcPr>
            <w:tcW w:w="5739" w:type="dxa"/>
          </w:tcPr>
          <w:p w14:paraId="7C2EAA16" w14:textId="1EA86A6A"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Установление соответствия между</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рядами (законченными или избыточными), в том числе добавление пропущенных слов в текст</w:t>
            </w:r>
          </w:p>
        </w:tc>
        <w:tc>
          <w:tcPr>
            <w:tcW w:w="2850" w:type="dxa"/>
          </w:tcPr>
          <w:p w14:paraId="254019BC" w14:textId="5234DF0B"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2 балла – за полностью правильный ответ и 1 балл за 1 ошибку</w:t>
            </w:r>
          </w:p>
        </w:tc>
      </w:tr>
    </w:tbl>
    <w:p w14:paraId="5C4642B5" w14:textId="77777777" w:rsidR="00D43FA7" w:rsidRPr="00DC74A3" w:rsidRDefault="00D43FA7" w:rsidP="00DC74A3">
      <w:pPr>
        <w:pStyle w:val="a4"/>
        <w:spacing w:after="0" w:line="276" w:lineRule="auto"/>
        <w:ind w:left="1069"/>
        <w:rPr>
          <w:rFonts w:ascii="OfficinaSansBookC" w:hAnsi="OfficinaSansBookC" w:cs="Times New Roman"/>
          <w:sz w:val="28"/>
          <w:szCs w:val="28"/>
        </w:rPr>
      </w:pPr>
    </w:p>
    <w:p w14:paraId="288A0FE5" w14:textId="77777777" w:rsidR="00AC70EB" w:rsidRPr="00DC74A3" w:rsidRDefault="00AC70EB" w:rsidP="00DC74A3">
      <w:pPr>
        <w:pStyle w:val="a4"/>
        <w:spacing w:after="0" w:line="276" w:lineRule="auto"/>
        <w:ind w:left="1069"/>
        <w:rPr>
          <w:rFonts w:ascii="OfficinaSansBookC" w:hAnsi="OfficinaSansBookC" w:cs="Times New Roman"/>
          <w:sz w:val="28"/>
          <w:szCs w:val="28"/>
        </w:rPr>
      </w:pPr>
      <w:r w:rsidRPr="00DC74A3">
        <w:rPr>
          <w:rFonts w:ascii="OfficinaSansBookC" w:hAnsi="OfficinaSansBookC" w:cs="Times New Roman"/>
          <w:sz w:val="28"/>
          <w:szCs w:val="28"/>
        </w:rPr>
        <w:t>Пример № 4</w:t>
      </w:r>
    </w:p>
    <w:p w14:paraId="53909A48" w14:textId="312470BD" w:rsidR="00AC70EB" w:rsidRPr="00DC74A3" w:rsidRDefault="00AC70EB" w:rsidP="00DC74A3">
      <w:pPr>
        <w:pStyle w:val="aff2"/>
        <w:spacing w:after="0" w:line="276" w:lineRule="auto"/>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Установите соответствие между видами</w:t>
      </w:r>
      <w:r w:rsidR="00877DFE" w:rsidRPr="00DC74A3">
        <w:rPr>
          <w:rFonts w:ascii="OfficinaSansBookC" w:eastAsia="Times New Roman" w:hAnsi="OfficinaSansBookC" w:cs="Times New Roman"/>
          <w:sz w:val="24"/>
          <w:szCs w:val="24"/>
          <w:lang w:eastAsia="ru-RU"/>
        </w:rPr>
        <w:t xml:space="preserve"> </w:t>
      </w:r>
      <w:r w:rsidRPr="00DC74A3">
        <w:rPr>
          <w:rFonts w:ascii="OfficinaSansBookC" w:eastAsia="Times New Roman" w:hAnsi="OfficinaSansBookC" w:cs="Times New Roman"/>
          <w:sz w:val="24"/>
          <w:szCs w:val="24"/>
          <w:lang w:eastAsia="ru-RU"/>
        </w:rPr>
        <w:t>издержек и статьями затрат фирмы в краткосрочном периоде:</w:t>
      </w:r>
    </w:p>
    <w:tbl>
      <w:tblPr>
        <w:tblW w:w="8755" w:type="dxa"/>
        <w:tblLayout w:type="fixed"/>
        <w:tblLook w:val="0000" w:firstRow="0" w:lastRow="0" w:firstColumn="0" w:lastColumn="0" w:noHBand="0" w:noVBand="0"/>
      </w:tblPr>
      <w:tblGrid>
        <w:gridCol w:w="534"/>
        <w:gridCol w:w="4614"/>
        <w:gridCol w:w="540"/>
        <w:gridCol w:w="3067"/>
      </w:tblGrid>
      <w:tr w:rsidR="00AC70EB" w:rsidRPr="00DC74A3" w14:paraId="2A097B22" w14:textId="77777777" w:rsidTr="00025C11">
        <w:tc>
          <w:tcPr>
            <w:tcW w:w="534" w:type="dxa"/>
          </w:tcPr>
          <w:p w14:paraId="6D7BB10B" w14:textId="77777777" w:rsidR="00AC70EB" w:rsidRPr="00DC74A3" w:rsidRDefault="00AC70EB" w:rsidP="00DC74A3">
            <w:pPr>
              <w:spacing w:after="0" w:line="276" w:lineRule="auto"/>
              <w:ind w:left="-57" w:right="-57"/>
              <w:jc w:val="both"/>
              <w:rPr>
                <w:rFonts w:ascii="OfficinaSansBookC" w:hAnsi="OfficinaSansBookC"/>
                <w:b/>
                <w:sz w:val="24"/>
                <w:szCs w:val="24"/>
              </w:rPr>
            </w:pPr>
          </w:p>
        </w:tc>
        <w:tc>
          <w:tcPr>
            <w:tcW w:w="4614" w:type="dxa"/>
          </w:tcPr>
          <w:p w14:paraId="3D43DA9F" w14:textId="1E9052B7" w:rsidR="00AC70EB" w:rsidRPr="00DC74A3" w:rsidRDefault="00AC70EB" w:rsidP="00DC74A3">
            <w:pPr>
              <w:spacing w:after="0" w:line="276" w:lineRule="auto"/>
              <w:jc w:val="center"/>
              <w:rPr>
                <w:rFonts w:ascii="OfficinaSansBookC" w:hAnsi="OfficinaSansBookC"/>
                <w:b/>
                <w:sz w:val="24"/>
                <w:szCs w:val="24"/>
              </w:rPr>
            </w:pPr>
            <w:r w:rsidRPr="00DC74A3">
              <w:rPr>
                <w:rFonts w:ascii="OfficinaSansBookC" w:hAnsi="OfficinaSansBookC"/>
                <w:b/>
                <w:sz w:val="24"/>
                <w:szCs w:val="24"/>
              </w:rPr>
              <w:t>Статья</w:t>
            </w:r>
            <w:r w:rsidR="00877DFE" w:rsidRPr="00DC74A3">
              <w:rPr>
                <w:rFonts w:ascii="OfficinaSansBookC" w:hAnsi="OfficinaSansBookC"/>
                <w:b/>
                <w:sz w:val="24"/>
                <w:szCs w:val="24"/>
              </w:rPr>
              <w:t xml:space="preserve"> </w:t>
            </w:r>
            <w:r w:rsidRPr="00DC74A3">
              <w:rPr>
                <w:rFonts w:ascii="OfficinaSansBookC" w:hAnsi="OfficinaSansBookC"/>
                <w:b/>
                <w:sz w:val="24"/>
                <w:szCs w:val="24"/>
              </w:rPr>
              <w:t>затрат фирмы</w:t>
            </w:r>
          </w:p>
        </w:tc>
        <w:tc>
          <w:tcPr>
            <w:tcW w:w="540" w:type="dxa"/>
          </w:tcPr>
          <w:p w14:paraId="6F26E7B1" w14:textId="77777777" w:rsidR="00AC70EB" w:rsidRPr="00DC74A3" w:rsidRDefault="00AC70EB" w:rsidP="00DC74A3">
            <w:pPr>
              <w:spacing w:after="0" w:line="276" w:lineRule="auto"/>
              <w:ind w:left="-57" w:right="-57"/>
              <w:jc w:val="both"/>
              <w:rPr>
                <w:rFonts w:ascii="OfficinaSansBookC" w:hAnsi="OfficinaSansBookC"/>
                <w:b/>
                <w:sz w:val="24"/>
                <w:szCs w:val="24"/>
              </w:rPr>
            </w:pPr>
          </w:p>
        </w:tc>
        <w:tc>
          <w:tcPr>
            <w:tcW w:w="3067" w:type="dxa"/>
          </w:tcPr>
          <w:p w14:paraId="42935AA6" w14:textId="658103A7" w:rsidR="00AC70EB" w:rsidRPr="00DC74A3" w:rsidRDefault="00AC70EB" w:rsidP="00DC74A3">
            <w:pPr>
              <w:spacing w:after="0" w:line="276" w:lineRule="auto"/>
              <w:jc w:val="center"/>
              <w:rPr>
                <w:rFonts w:ascii="OfficinaSansBookC" w:hAnsi="OfficinaSansBookC"/>
                <w:b/>
                <w:sz w:val="24"/>
                <w:szCs w:val="24"/>
              </w:rPr>
            </w:pPr>
            <w:r w:rsidRPr="00DC74A3">
              <w:rPr>
                <w:rFonts w:ascii="OfficinaSansBookC" w:hAnsi="OfficinaSansBookC"/>
                <w:b/>
                <w:sz w:val="24"/>
                <w:szCs w:val="24"/>
              </w:rPr>
              <w:t>Вид</w:t>
            </w:r>
            <w:r w:rsidR="00877DFE" w:rsidRPr="00DC74A3">
              <w:rPr>
                <w:rFonts w:ascii="OfficinaSansBookC" w:hAnsi="OfficinaSansBookC"/>
                <w:b/>
                <w:sz w:val="24"/>
                <w:szCs w:val="24"/>
              </w:rPr>
              <w:t xml:space="preserve"> </w:t>
            </w:r>
            <w:r w:rsidRPr="00DC74A3">
              <w:rPr>
                <w:rFonts w:ascii="OfficinaSansBookC" w:hAnsi="OfficinaSansBookC"/>
                <w:b/>
                <w:sz w:val="24"/>
                <w:szCs w:val="24"/>
              </w:rPr>
              <w:t>издержек</w:t>
            </w:r>
          </w:p>
        </w:tc>
      </w:tr>
      <w:tr w:rsidR="00AC70EB" w:rsidRPr="00DC74A3" w14:paraId="298A84A0" w14:textId="77777777" w:rsidTr="00025C11">
        <w:tc>
          <w:tcPr>
            <w:tcW w:w="534" w:type="dxa"/>
          </w:tcPr>
          <w:p w14:paraId="48C57F3F" w14:textId="77777777" w:rsidR="00AC70EB" w:rsidRPr="00DC74A3" w:rsidRDefault="00AC70EB" w:rsidP="00DC74A3">
            <w:pPr>
              <w:spacing w:after="0" w:line="276" w:lineRule="auto"/>
              <w:ind w:left="-57" w:right="-57"/>
              <w:rPr>
                <w:rFonts w:ascii="OfficinaSansBookC" w:hAnsi="OfficinaSansBookC"/>
                <w:sz w:val="24"/>
                <w:szCs w:val="24"/>
              </w:rPr>
            </w:pPr>
            <w:r w:rsidRPr="00DC74A3">
              <w:rPr>
                <w:rFonts w:ascii="OfficinaSansBookC" w:hAnsi="OfficinaSansBookC"/>
                <w:sz w:val="24"/>
                <w:szCs w:val="24"/>
              </w:rPr>
              <w:t>А)</w:t>
            </w:r>
          </w:p>
        </w:tc>
        <w:tc>
          <w:tcPr>
            <w:tcW w:w="4614" w:type="dxa"/>
          </w:tcPr>
          <w:p w14:paraId="5BAF810E"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Процент банку за кредит</w:t>
            </w:r>
          </w:p>
        </w:tc>
        <w:tc>
          <w:tcPr>
            <w:tcW w:w="540" w:type="dxa"/>
          </w:tcPr>
          <w:p w14:paraId="76F6E8E0" w14:textId="77777777" w:rsidR="00AC70EB" w:rsidRPr="00DC74A3" w:rsidRDefault="00AC70EB" w:rsidP="00DC74A3">
            <w:pPr>
              <w:spacing w:after="0" w:line="276" w:lineRule="auto"/>
              <w:ind w:left="-57" w:right="-57"/>
              <w:jc w:val="right"/>
              <w:rPr>
                <w:rFonts w:ascii="OfficinaSansBookC" w:hAnsi="OfficinaSansBookC"/>
                <w:sz w:val="24"/>
                <w:szCs w:val="24"/>
              </w:rPr>
            </w:pPr>
            <w:r w:rsidRPr="00DC74A3">
              <w:rPr>
                <w:rFonts w:ascii="OfficinaSansBookC" w:hAnsi="OfficinaSansBookC"/>
                <w:sz w:val="24"/>
                <w:szCs w:val="24"/>
              </w:rPr>
              <w:t>1)</w:t>
            </w:r>
          </w:p>
        </w:tc>
        <w:tc>
          <w:tcPr>
            <w:tcW w:w="3067" w:type="dxa"/>
          </w:tcPr>
          <w:p w14:paraId="7950BDB3"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Постоянные издержки</w:t>
            </w:r>
          </w:p>
        </w:tc>
      </w:tr>
      <w:tr w:rsidR="00AC70EB" w:rsidRPr="00DC74A3" w14:paraId="24446885" w14:textId="77777777" w:rsidTr="00025C11">
        <w:tc>
          <w:tcPr>
            <w:tcW w:w="534" w:type="dxa"/>
          </w:tcPr>
          <w:p w14:paraId="420EA6B2" w14:textId="77777777" w:rsidR="00AC70EB" w:rsidRPr="00DC74A3" w:rsidRDefault="00AC70EB" w:rsidP="00DC74A3">
            <w:pPr>
              <w:spacing w:after="0" w:line="276" w:lineRule="auto"/>
              <w:ind w:left="-57" w:right="-57"/>
              <w:rPr>
                <w:rFonts w:ascii="OfficinaSansBookC" w:hAnsi="OfficinaSansBookC"/>
                <w:sz w:val="24"/>
                <w:szCs w:val="24"/>
              </w:rPr>
            </w:pPr>
            <w:r w:rsidRPr="00DC74A3">
              <w:rPr>
                <w:rFonts w:ascii="OfficinaSansBookC" w:hAnsi="OfficinaSansBookC"/>
                <w:sz w:val="24"/>
                <w:szCs w:val="24"/>
              </w:rPr>
              <w:t>Б)</w:t>
            </w:r>
          </w:p>
        </w:tc>
        <w:tc>
          <w:tcPr>
            <w:tcW w:w="4614" w:type="dxa"/>
          </w:tcPr>
          <w:p w14:paraId="471DD9D3"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Арендная плата за здание</w:t>
            </w:r>
          </w:p>
        </w:tc>
        <w:tc>
          <w:tcPr>
            <w:tcW w:w="540" w:type="dxa"/>
          </w:tcPr>
          <w:p w14:paraId="5F3A415A" w14:textId="77777777" w:rsidR="00AC70EB" w:rsidRPr="00DC74A3" w:rsidRDefault="00AC70EB" w:rsidP="00DC74A3">
            <w:pPr>
              <w:spacing w:after="0" w:line="276" w:lineRule="auto"/>
              <w:ind w:left="-57" w:right="-57"/>
              <w:jc w:val="right"/>
              <w:rPr>
                <w:rFonts w:ascii="OfficinaSansBookC" w:hAnsi="OfficinaSansBookC"/>
                <w:sz w:val="24"/>
                <w:szCs w:val="24"/>
              </w:rPr>
            </w:pPr>
            <w:r w:rsidRPr="00DC74A3">
              <w:rPr>
                <w:rFonts w:ascii="OfficinaSansBookC" w:hAnsi="OfficinaSansBookC"/>
                <w:sz w:val="24"/>
                <w:szCs w:val="24"/>
              </w:rPr>
              <w:t>2)</w:t>
            </w:r>
          </w:p>
        </w:tc>
        <w:tc>
          <w:tcPr>
            <w:tcW w:w="3067" w:type="dxa"/>
          </w:tcPr>
          <w:p w14:paraId="58EA0165"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Переменные издержки</w:t>
            </w:r>
          </w:p>
        </w:tc>
      </w:tr>
      <w:tr w:rsidR="00AC70EB" w:rsidRPr="00DC74A3" w14:paraId="02FD6718" w14:textId="77777777" w:rsidTr="00025C11">
        <w:tc>
          <w:tcPr>
            <w:tcW w:w="534" w:type="dxa"/>
          </w:tcPr>
          <w:p w14:paraId="6F6A6E36" w14:textId="77777777" w:rsidR="00AC70EB" w:rsidRPr="00DC74A3" w:rsidRDefault="00AC70EB" w:rsidP="00DC74A3">
            <w:pPr>
              <w:spacing w:after="0" w:line="276" w:lineRule="auto"/>
              <w:ind w:left="-57" w:right="-57"/>
              <w:rPr>
                <w:rFonts w:ascii="OfficinaSansBookC" w:hAnsi="OfficinaSansBookC"/>
                <w:sz w:val="24"/>
                <w:szCs w:val="24"/>
              </w:rPr>
            </w:pPr>
            <w:r w:rsidRPr="00DC74A3">
              <w:rPr>
                <w:rFonts w:ascii="OfficinaSansBookC" w:hAnsi="OfficinaSansBookC"/>
                <w:sz w:val="24"/>
                <w:szCs w:val="24"/>
              </w:rPr>
              <w:t>В)</w:t>
            </w:r>
          </w:p>
        </w:tc>
        <w:tc>
          <w:tcPr>
            <w:tcW w:w="4614" w:type="dxa"/>
          </w:tcPr>
          <w:p w14:paraId="6112FAC9"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Транспортные расходы</w:t>
            </w:r>
          </w:p>
        </w:tc>
        <w:tc>
          <w:tcPr>
            <w:tcW w:w="540" w:type="dxa"/>
          </w:tcPr>
          <w:p w14:paraId="302BE3E3" w14:textId="77777777" w:rsidR="00AC70EB" w:rsidRPr="00DC74A3" w:rsidRDefault="00AC70EB" w:rsidP="00DC74A3">
            <w:pPr>
              <w:spacing w:after="0" w:line="276" w:lineRule="auto"/>
              <w:ind w:left="-57" w:right="-57"/>
              <w:rPr>
                <w:rFonts w:ascii="OfficinaSansBookC" w:hAnsi="OfficinaSansBookC"/>
                <w:sz w:val="24"/>
                <w:szCs w:val="24"/>
              </w:rPr>
            </w:pPr>
          </w:p>
        </w:tc>
        <w:tc>
          <w:tcPr>
            <w:tcW w:w="3067" w:type="dxa"/>
          </w:tcPr>
          <w:p w14:paraId="1ED24067" w14:textId="77777777" w:rsidR="00AC70EB" w:rsidRPr="00DC74A3" w:rsidRDefault="00AC70EB" w:rsidP="00DC74A3">
            <w:pPr>
              <w:spacing w:after="0" w:line="276" w:lineRule="auto"/>
              <w:rPr>
                <w:rFonts w:ascii="OfficinaSansBookC" w:hAnsi="OfficinaSansBookC"/>
                <w:sz w:val="24"/>
                <w:szCs w:val="24"/>
              </w:rPr>
            </w:pPr>
          </w:p>
        </w:tc>
      </w:tr>
      <w:tr w:rsidR="00AC70EB" w:rsidRPr="00DC74A3" w14:paraId="28064E34" w14:textId="77777777" w:rsidTr="00025C11">
        <w:tc>
          <w:tcPr>
            <w:tcW w:w="534" w:type="dxa"/>
          </w:tcPr>
          <w:p w14:paraId="4E68B59F" w14:textId="77777777" w:rsidR="00AC70EB" w:rsidRPr="00DC74A3" w:rsidRDefault="00AC70EB" w:rsidP="00DC74A3">
            <w:pPr>
              <w:spacing w:after="0" w:line="276" w:lineRule="auto"/>
              <w:ind w:left="-57" w:right="-57"/>
              <w:rPr>
                <w:rFonts w:ascii="OfficinaSansBookC" w:hAnsi="OfficinaSansBookC"/>
                <w:sz w:val="24"/>
                <w:szCs w:val="24"/>
              </w:rPr>
            </w:pPr>
            <w:r w:rsidRPr="00DC74A3">
              <w:rPr>
                <w:rFonts w:ascii="OfficinaSansBookC" w:hAnsi="OfficinaSansBookC"/>
                <w:sz w:val="24"/>
                <w:szCs w:val="24"/>
              </w:rPr>
              <w:t>Г)</w:t>
            </w:r>
          </w:p>
        </w:tc>
        <w:tc>
          <w:tcPr>
            <w:tcW w:w="4614" w:type="dxa"/>
          </w:tcPr>
          <w:p w14:paraId="220C6D8E"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Зарплата сдельных рабочих</w:t>
            </w:r>
          </w:p>
        </w:tc>
        <w:tc>
          <w:tcPr>
            <w:tcW w:w="540" w:type="dxa"/>
          </w:tcPr>
          <w:p w14:paraId="51D3B46E" w14:textId="77777777" w:rsidR="00AC70EB" w:rsidRPr="00DC74A3" w:rsidRDefault="00AC70EB" w:rsidP="00DC74A3">
            <w:pPr>
              <w:spacing w:after="0" w:line="276" w:lineRule="auto"/>
              <w:ind w:left="-57" w:right="-57"/>
              <w:rPr>
                <w:rFonts w:ascii="OfficinaSansBookC" w:hAnsi="OfficinaSansBookC"/>
                <w:sz w:val="24"/>
                <w:szCs w:val="24"/>
              </w:rPr>
            </w:pPr>
          </w:p>
        </w:tc>
        <w:tc>
          <w:tcPr>
            <w:tcW w:w="3067" w:type="dxa"/>
          </w:tcPr>
          <w:p w14:paraId="41BDC39E" w14:textId="77777777" w:rsidR="00AC70EB" w:rsidRPr="00DC74A3" w:rsidRDefault="00AC70EB" w:rsidP="00DC74A3">
            <w:pPr>
              <w:spacing w:after="0" w:line="276" w:lineRule="auto"/>
              <w:rPr>
                <w:rFonts w:ascii="OfficinaSansBookC" w:hAnsi="OfficinaSansBookC"/>
                <w:sz w:val="24"/>
                <w:szCs w:val="24"/>
              </w:rPr>
            </w:pPr>
          </w:p>
        </w:tc>
      </w:tr>
      <w:tr w:rsidR="00AC70EB" w:rsidRPr="00DC74A3" w14:paraId="1D701180" w14:textId="77777777" w:rsidTr="00025C11">
        <w:tc>
          <w:tcPr>
            <w:tcW w:w="534" w:type="dxa"/>
          </w:tcPr>
          <w:p w14:paraId="14F2F783" w14:textId="77777777" w:rsidR="00AC70EB" w:rsidRPr="00DC74A3" w:rsidRDefault="00AC70EB" w:rsidP="00DC74A3">
            <w:pPr>
              <w:spacing w:after="0" w:line="276" w:lineRule="auto"/>
              <w:ind w:left="-57" w:right="-57"/>
              <w:rPr>
                <w:rFonts w:ascii="OfficinaSansBookC" w:hAnsi="OfficinaSansBookC"/>
                <w:sz w:val="24"/>
                <w:szCs w:val="24"/>
              </w:rPr>
            </w:pPr>
            <w:r w:rsidRPr="00DC74A3">
              <w:rPr>
                <w:rFonts w:ascii="OfficinaSansBookC" w:hAnsi="OfficinaSansBookC"/>
                <w:sz w:val="24"/>
                <w:szCs w:val="24"/>
              </w:rPr>
              <w:t>Д)</w:t>
            </w:r>
          </w:p>
        </w:tc>
        <w:tc>
          <w:tcPr>
            <w:tcW w:w="4614" w:type="dxa"/>
          </w:tcPr>
          <w:p w14:paraId="480E0F2B"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Плата за электроэнергию</w:t>
            </w:r>
          </w:p>
        </w:tc>
        <w:tc>
          <w:tcPr>
            <w:tcW w:w="540" w:type="dxa"/>
          </w:tcPr>
          <w:p w14:paraId="5E68AF66" w14:textId="77777777" w:rsidR="00AC70EB" w:rsidRPr="00DC74A3" w:rsidRDefault="00AC70EB" w:rsidP="00DC74A3">
            <w:pPr>
              <w:spacing w:after="0" w:line="276" w:lineRule="auto"/>
              <w:ind w:left="-57" w:right="-57"/>
              <w:rPr>
                <w:rFonts w:ascii="OfficinaSansBookC" w:hAnsi="OfficinaSansBookC"/>
                <w:sz w:val="24"/>
                <w:szCs w:val="24"/>
              </w:rPr>
            </w:pPr>
          </w:p>
        </w:tc>
        <w:tc>
          <w:tcPr>
            <w:tcW w:w="3067" w:type="dxa"/>
          </w:tcPr>
          <w:p w14:paraId="711DC088" w14:textId="77777777" w:rsidR="00AC70EB" w:rsidRPr="00DC74A3" w:rsidRDefault="00AC70EB" w:rsidP="00DC74A3">
            <w:pPr>
              <w:spacing w:after="0" w:line="276" w:lineRule="auto"/>
              <w:rPr>
                <w:rFonts w:ascii="OfficinaSansBookC" w:hAnsi="OfficinaSansBookC"/>
                <w:sz w:val="24"/>
                <w:szCs w:val="24"/>
              </w:rPr>
            </w:pPr>
          </w:p>
        </w:tc>
      </w:tr>
      <w:tr w:rsidR="00AC70EB" w:rsidRPr="00DC74A3" w14:paraId="798C4552" w14:textId="77777777" w:rsidTr="00025C11">
        <w:tc>
          <w:tcPr>
            <w:tcW w:w="534" w:type="dxa"/>
          </w:tcPr>
          <w:p w14:paraId="6F5C2B25" w14:textId="77777777" w:rsidR="00AC70EB" w:rsidRPr="00DC74A3" w:rsidRDefault="00AC70EB" w:rsidP="00DC74A3">
            <w:pPr>
              <w:spacing w:after="0" w:line="276" w:lineRule="auto"/>
              <w:ind w:left="-57" w:right="-57"/>
              <w:rPr>
                <w:rFonts w:ascii="OfficinaSansBookC" w:hAnsi="OfficinaSansBookC"/>
                <w:sz w:val="24"/>
                <w:szCs w:val="24"/>
              </w:rPr>
            </w:pPr>
            <w:r w:rsidRPr="00DC74A3">
              <w:rPr>
                <w:rFonts w:ascii="OfficinaSansBookC" w:hAnsi="OfficinaSansBookC"/>
                <w:sz w:val="24"/>
                <w:szCs w:val="24"/>
              </w:rPr>
              <w:lastRenderedPageBreak/>
              <w:t>Е)</w:t>
            </w:r>
          </w:p>
        </w:tc>
        <w:tc>
          <w:tcPr>
            <w:tcW w:w="4614" w:type="dxa"/>
          </w:tcPr>
          <w:p w14:paraId="3DF02DDE" w14:textId="77777777" w:rsidR="00AC70EB" w:rsidRPr="00DC74A3" w:rsidRDefault="00AC70EB" w:rsidP="00DC74A3">
            <w:pPr>
              <w:spacing w:after="0" w:line="276" w:lineRule="auto"/>
              <w:ind w:left="72"/>
              <w:rPr>
                <w:rFonts w:ascii="OfficinaSansBookC" w:hAnsi="OfficinaSansBookC"/>
                <w:sz w:val="24"/>
                <w:szCs w:val="24"/>
              </w:rPr>
            </w:pPr>
            <w:r w:rsidRPr="00DC74A3">
              <w:rPr>
                <w:rFonts w:ascii="OfficinaSansBookC" w:hAnsi="OfficinaSansBookC"/>
                <w:sz w:val="24"/>
                <w:szCs w:val="24"/>
              </w:rPr>
              <w:t>Плата за лицензию</w:t>
            </w:r>
          </w:p>
        </w:tc>
        <w:tc>
          <w:tcPr>
            <w:tcW w:w="540" w:type="dxa"/>
          </w:tcPr>
          <w:p w14:paraId="421C6834" w14:textId="77777777" w:rsidR="00AC70EB" w:rsidRPr="00DC74A3" w:rsidRDefault="00AC70EB" w:rsidP="00DC74A3">
            <w:pPr>
              <w:spacing w:after="0" w:line="276" w:lineRule="auto"/>
              <w:ind w:left="-57" w:right="-57"/>
              <w:rPr>
                <w:rFonts w:ascii="OfficinaSansBookC" w:hAnsi="OfficinaSansBookC"/>
                <w:sz w:val="24"/>
                <w:szCs w:val="24"/>
              </w:rPr>
            </w:pPr>
          </w:p>
        </w:tc>
        <w:tc>
          <w:tcPr>
            <w:tcW w:w="3067" w:type="dxa"/>
          </w:tcPr>
          <w:p w14:paraId="56D66277" w14:textId="77777777" w:rsidR="00AC70EB" w:rsidRPr="00DC74A3" w:rsidRDefault="00AC70EB" w:rsidP="00DC74A3">
            <w:pPr>
              <w:spacing w:after="0" w:line="276" w:lineRule="auto"/>
              <w:rPr>
                <w:rFonts w:ascii="OfficinaSansBookC" w:hAnsi="OfficinaSansBookC"/>
                <w:sz w:val="24"/>
                <w:szCs w:val="24"/>
              </w:rPr>
            </w:pPr>
          </w:p>
        </w:tc>
      </w:tr>
      <w:tr w:rsidR="00AC70EB" w:rsidRPr="00DC74A3" w14:paraId="0227C15A" w14:textId="77777777" w:rsidTr="00025C11">
        <w:tc>
          <w:tcPr>
            <w:tcW w:w="534" w:type="dxa"/>
          </w:tcPr>
          <w:p w14:paraId="154C4FAE" w14:textId="77777777" w:rsidR="00AC70EB" w:rsidRPr="00DC74A3" w:rsidRDefault="00AC70EB" w:rsidP="00DC74A3">
            <w:pPr>
              <w:spacing w:after="0" w:line="276" w:lineRule="auto"/>
              <w:ind w:left="-57" w:right="-57"/>
              <w:rPr>
                <w:rFonts w:ascii="OfficinaSansBookC" w:hAnsi="OfficinaSansBookC"/>
                <w:sz w:val="24"/>
                <w:szCs w:val="24"/>
              </w:rPr>
            </w:pPr>
            <w:r w:rsidRPr="00DC74A3">
              <w:rPr>
                <w:rFonts w:ascii="OfficinaSansBookC" w:hAnsi="OfficinaSansBookC"/>
                <w:sz w:val="24"/>
                <w:szCs w:val="24"/>
              </w:rPr>
              <w:t>Ж)</w:t>
            </w:r>
          </w:p>
        </w:tc>
        <w:tc>
          <w:tcPr>
            <w:tcW w:w="4614" w:type="dxa"/>
          </w:tcPr>
          <w:p w14:paraId="2B99877A" w14:textId="77777777" w:rsidR="00AC70EB" w:rsidRPr="00DC74A3" w:rsidRDefault="00AC70EB" w:rsidP="00DC74A3">
            <w:pPr>
              <w:spacing w:after="0" w:line="276" w:lineRule="auto"/>
              <w:ind w:left="72"/>
              <w:rPr>
                <w:rFonts w:ascii="OfficinaSansBookC" w:hAnsi="OfficinaSansBookC"/>
                <w:sz w:val="24"/>
                <w:szCs w:val="24"/>
              </w:rPr>
            </w:pPr>
            <w:r w:rsidRPr="00DC74A3">
              <w:rPr>
                <w:rFonts w:ascii="OfficinaSansBookC" w:hAnsi="OfficinaSansBookC"/>
                <w:sz w:val="24"/>
                <w:szCs w:val="24"/>
              </w:rPr>
              <w:t>Зарплата бухгалтера</w:t>
            </w:r>
          </w:p>
        </w:tc>
        <w:tc>
          <w:tcPr>
            <w:tcW w:w="540" w:type="dxa"/>
          </w:tcPr>
          <w:p w14:paraId="3BEF0ED0" w14:textId="77777777" w:rsidR="00AC70EB" w:rsidRPr="00DC74A3" w:rsidRDefault="00AC70EB" w:rsidP="00DC74A3">
            <w:pPr>
              <w:spacing w:after="0" w:line="276" w:lineRule="auto"/>
              <w:ind w:left="-57" w:right="-57"/>
              <w:rPr>
                <w:rFonts w:ascii="OfficinaSansBookC" w:hAnsi="OfficinaSansBookC"/>
                <w:sz w:val="24"/>
                <w:szCs w:val="24"/>
              </w:rPr>
            </w:pPr>
          </w:p>
        </w:tc>
        <w:tc>
          <w:tcPr>
            <w:tcW w:w="3067" w:type="dxa"/>
          </w:tcPr>
          <w:p w14:paraId="5D1823F1" w14:textId="77777777" w:rsidR="00AC70EB" w:rsidRPr="00DC74A3" w:rsidRDefault="00AC70EB" w:rsidP="00DC74A3">
            <w:pPr>
              <w:spacing w:after="0" w:line="276" w:lineRule="auto"/>
              <w:rPr>
                <w:rFonts w:ascii="OfficinaSansBookC" w:hAnsi="OfficinaSansBookC"/>
                <w:sz w:val="24"/>
                <w:szCs w:val="24"/>
              </w:rPr>
            </w:pPr>
          </w:p>
        </w:tc>
      </w:tr>
      <w:tr w:rsidR="00AC70EB" w:rsidRPr="00DC74A3" w14:paraId="37A2F359" w14:textId="77777777" w:rsidTr="00025C11">
        <w:tc>
          <w:tcPr>
            <w:tcW w:w="534" w:type="dxa"/>
          </w:tcPr>
          <w:p w14:paraId="4A314348" w14:textId="77777777" w:rsidR="00AC70EB" w:rsidRPr="00DC74A3" w:rsidRDefault="00AC70EB" w:rsidP="00DC74A3">
            <w:pPr>
              <w:spacing w:after="0" w:line="276" w:lineRule="auto"/>
              <w:ind w:left="-57" w:right="-57"/>
              <w:rPr>
                <w:rFonts w:ascii="OfficinaSansBookC" w:hAnsi="OfficinaSansBookC"/>
                <w:sz w:val="24"/>
                <w:szCs w:val="24"/>
              </w:rPr>
            </w:pPr>
            <w:r w:rsidRPr="00DC74A3">
              <w:rPr>
                <w:rFonts w:ascii="OfficinaSansBookC" w:hAnsi="OfficinaSansBookC"/>
                <w:sz w:val="24"/>
                <w:szCs w:val="24"/>
              </w:rPr>
              <w:t>З)</w:t>
            </w:r>
          </w:p>
        </w:tc>
        <w:tc>
          <w:tcPr>
            <w:tcW w:w="4614" w:type="dxa"/>
          </w:tcPr>
          <w:p w14:paraId="5EEEF3BA"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 xml:space="preserve"> Плата за материалы</w:t>
            </w:r>
          </w:p>
        </w:tc>
        <w:tc>
          <w:tcPr>
            <w:tcW w:w="540" w:type="dxa"/>
          </w:tcPr>
          <w:p w14:paraId="10091DDC" w14:textId="77777777" w:rsidR="00AC70EB" w:rsidRPr="00DC74A3" w:rsidRDefault="00AC70EB" w:rsidP="00DC74A3">
            <w:pPr>
              <w:spacing w:after="0" w:line="276" w:lineRule="auto"/>
              <w:ind w:left="-57" w:right="-57"/>
              <w:rPr>
                <w:rFonts w:ascii="OfficinaSansBookC" w:hAnsi="OfficinaSansBookC"/>
                <w:sz w:val="24"/>
                <w:szCs w:val="24"/>
              </w:rPr>
            </w:pPr>
          </w:p>
        </w:tc>
        <w:tc>
          <w:tcPr>
            <w:tcW w:w="3067" w:type="dxa"/>
          </w:tcPr>
          <w:p w14:paraId="48CB3AFE" w14:textId="77777777" w:rsidR="00AC70EB" w:rsidRPr="00DC74A3" w:rsidRDefault="00AC70EB" w:rsidP="00DC74A3">
            <w:pPr>
              <w:spacing w:after="0" w:line="276" w:lineRule="auto"/>
              <w:rPr>
                <w:rFonts w:ascii="OfficinaSansBookC" w:hAnsi="OfficinaSansBookC"/>
                <w:sz w:val="24"/>
                <w:szCs w:val="24"/>
              </w:rPr>
            </w:pPr>
          </w:p>
        </w:tc>
      </w:tr>
    </w:tbl>
    <w:p w14:paraId="015E6558" w14:textId="77777777" w:rsidR="00AC70EB" w:rsidRPr="00DC74A3" w:rsidRDefault="00AC70EB" w:rsidP="00DC74A3">
      <w:pPr>
        <w:pStyle w:val="aff2"/>
        <w:spacing w:after="0" w:line="276" w:lineRule="auto"/>
        <w:rPr>
          <w:rFonts w:ascii="OfficinaSansBookC" w:hAnsi="OfficinaSansBookC"/>
          <w:i/>
          <w:iCs/>
        </w:rPr>
      </w:pPr>
    </w:p>
    <w:p w14:paraId="1D628370" w14:textId="77777777" w:rsidR="00AC70EB" w:rsidRPr="00DC74A3" w:rsidRDefault="00AC70EB" w:rsidP="00DC74A3">
      <w:pPr>
        <w:pStyle w:val="aff2"/>
        <w:spacing w:after="0" w:line="276" w:lineRule="auto"/>
        <w:rPr>
          <w:rFonts w:ascii="OfficinaSansBookC" w:hAnsi="OfficinaSansBookC"/>
          <w:i/>
          <w:iCs/>
        </w:rPr>
      </w:pPr>
      <w:r w:rsidRPr="00DC74A3">
        <w:rPr>
          <w:rFonts w:ascii="OfficinaSansBookC" w:hAnsi="OfficinaSansBookC"/>
          <w:i/>
          <w:iCs/>
        </w:rPr>
        <w:t>//Ответ:</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134"/>
        <w:gridCol w:w="1276"/>
        <w:gridCol w:w="1275"/>
        <w:gridCol w:w="1276"/>
        <w:gridCol w:w="1276"/>
        <w:gridCol w:w="1134"/>
        <w:gridCol w:w="1276"/>
      </w:tblGrid>
      <w:tr w:rsidR="00AC70EB" w:rsidRPr="00DC74A3" w14:paraId="66D8A072" w14:textId="77777777" w:rsidTr="00025C11">
        <w:tc>
          <w:tcPr>
            <w:tcW w:w="1277" w:type="dxa"/>
          </w:tcPr>
          <w:p w14:paraId="67592871"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А</w:t>
            </w:r>
          </w:p>
        </w:tc>
        <w:tc>
          <w:tcPr>
            <w:tcW w:w="1134" w:type="dxa"/>
          </w:tcPr>
          <w:p w14:paraId="62716AB3"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Б</w:t>
            </w:r>
          </w:p>
        </w:tc>
        <w:tc>
          <w:tcPr>
            <w:tcW w:w="1276" w:type="dxa"/>
          </w:tcPr>
          <w:p w14:paraId="34174FE9"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В</w:t>
            </w:r>
          </w:p>
        </w:tc>
        <w:tc>
          <w:tcPr>
            <w:tcW w:w="1275" w:type="dxa"/>
          </w:tcPr>
          <w:p w14:paraId="7D617349"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Г</w:t>
            </w:r>
          </w:p>
        </w:tc>
        <w:tc>
          <w:tcPr>
            <w:tcW w:w="1276" w:type="dxa"/>
          </w:tcPr>
          <w:p w14:paraId="1E90A8F7"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Д</w:t>
            </w:r>
          </w:p>
        </w:tc>
        <w:tc>
          <w:tcPr>
            <w:tcW w:w="1276" w:type="dxa"/>
          </w:tcPr>
          <w:p w14:paraId="2EAEBF82"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Е</w:t>
            </w:r>
          </w:p>
        </w:tc>
        <w:tc>
          <w:tcPr>
            <w:tcW w:w="1134" w:type="dxa"/>
          </w:tcPr>
          <w:p w14:paraId="00F5A56A"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Ж</w:t>
            </w:r>
          </w:p>
        </w:tc>
        <w:tc>
          <w:tcPr>
            <w:tcW w:w="1276" w:type="dxa"/>
          </w:tcPr>
          <w:p w14:paraId="6AD7760C"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З</w:t>
            </w:r>
          </w:p>
        </w:tc>
      </w:tr>
      <w:tr w:rsidR="00AC70EB" w:rsidRPr="00DC74A3" w14:paraId="51053278" w14:textId="77777777" w:rsidTr="00025C11">
        <w:trPr>
          <w:trHeight w:val="432"/>
        </w:trPr>
        <w:tc>
          <w:tcPr>
            <w:tcW w:w="1277" w:type="dxa"/>
          </w:tcPr>
          <w:p w14:paraId="1F9024FC" w14:textId="77777777" w:rsidR="00AC70EB" w:rsidRPr="00DC74A3" w:rsidRDefault="00AC70EB" w:rsidP="00DC74A3">
            <w:pPr>
              <w:spacing w:after="0" w:line="276" w:lineRule="auto"/>
              <w:jc w:val="both"/>
              <w:rPr>
                <w:rFonts w:ascii="OfficinaSansBookC" w:hAnsi="OfficinaSansBookC"/>
                <w:sz w:val="24"/>
                <w:szCs w:val="24"/>
              </w:rPr>
            </w:pPr>
          </w:p>
        </w:tc>
        <w:tc>
          <w:tcPr>
            <w:tcW w:w="1134" w:type="dxa"/>
          </w:tcPr>
          <w:p w14:paraId="77E79CC7" w14:textId="77777777" w:rsidR="00AC70EB" w:rsidRPr="00DC74A3" w:rsidRDefault="00AC70EB" w:rsidP="00DC74A3">
            <w:pPr>
              <w:spacing w:after="0" w:line="276" w:lineRule="auto"/>
              <w:jc w:val="both"/>
              <w:rPr>
                <w:rFonts w:ascii="OfficinaSansBookC" w:hAnsi="OfficinaSansBookC"/>
                <w:sz w:val="24"/>
                <w:szCs w:val="24"/>
              </w:rPr>
            </w:pPr>
          </w:p>
        </w:tc>
        <w:tc>
          <w:tcPr>
            <w:tcW w:w="1276" w:type="dxa"/>
          </w:tcPr>
          <w:p w14:paraId="0B767834" w14:textId="77777777" w:rsidR="00AC70EB" w:rsidRPr="00DC74A3" w:rsidRDefault="00AC70EB" w:rsidP="00DC74A3">
            <w:pPr>
              <w:spacing w:after="0" w:line="276" w:lineRule="auto"/>
              <w:jc w:val="both"/>
              <w:rPr>
                <w:rFonts w:ascii="OfficinaSansBookC" w:hAnsi="OfficinaSansBookC"/>
                <w:sz w:val="24"/>
                <w:szCs w:val="24"/>
              </w:rPr>
            </w:pPr>
          </w:p>
        </w:tc>
        <w:tc>
          <w:tcPr>
            <w:tcW w:w="1275" w:type="dxa"/>
          </w:tcPr>
          <w:p w14:paraId="5AEE2ABF" w14:textId="77777777" w:rsidR="00AC70EB" w:rsidRPr="00DC74A3" w:rsidRDefault="00AC70EB" w:rsidP="00DC74A3">
            <w:pPr>
              <w:spacing w:after="0" w:line="276" w:lineRule="auto"/>
              <w:jc w:val="both"/>
              <w:rPr>
                <w:rFonts w:ascii="OfficinaSansBookC" w:hAnsi="OfficinaSansBookC"/>
                <w:sz w:val="24"/>
                <w:szCs w:val="24"/>
              </w:rPr>
            </w:pPr>
          </w:p>
        </w:tc>
        <w:tc>
          <w:tcPr>
            <w:tcW w:w="1276" w:type="dxa"/>
          </w:tcPr>
          <w:p w14:paraId="7DEAC2A4" w14:textId="77777777" w:rsidR="00AC70EB" w:rsidRPr="00DC74A3" w:rsidRDefault="00AC70EB" w:rsidP="00DC74A3">
            <w:pPr>
              <w:spacing w:after="0" w:line="276" w:lineRule="auto"/>
              <w:jc w:val="both"/>
              <w:rPr>
                <w:rFonts w:ascii="OfficinaSansBookC" w:hAnsi="OfficinaSansBookC"/>
                <w:sz w:val="24"/>
                <w:szCs w:val="24"/>
              </w:rPr>
            </w:pPr>
          </w:p>
        </w:tc>
        <w:tc>
          <w:tcPr>
            <w:tcW w:w="1276" w:type="dxa"/>
          </w:tcPr>
          <w:p w14:paraId="323A04F1" w14:textId="77777777" w:rsidR="00AC70EB" w:rsidRPr="00DC74A3" w:rsidRDefault="00AC70EB" w:rsidP="00DC74A3">
            <w:pPr>
              <w:spacing w:after="0" w:line="276" w:lineRule="auto"/>
              <w:jc w:val="both"/>
              <w:rPr>
                <w:rFonts w:ascii="OfficinaSansBookC" w:hAnsi="OfficinaSansBookC"/>
                <w:sz w:val="24"/>
                <w:szCs w:val="24"/>
              </w:rPr>
            </w:pPr>
          </w:p>
        </w:tc>
        <w:tc>
          <w:tcPr>
            <w:tcW w:w="1134" w:type="dxa"/>
          </w:tcPr>
          <w:p w14:paraId="76DC52A9" w14:textId="77777777" w:rsidR="00AC70EB" w:rsidRPr="00DC74A3" w:rsidRDefault="00AC70EB" w:rsidP="00DC74A3">
            <w:pPr>
              <w:spacing w:after="0" w:line="276" w:lineRule="auto"/>
              <w:jc w:val="both"/>
              <w:rPr>
                <w:rFonts w:ascii="OfficinaSansBookC" w:hAnsi="OfficinaSansBookC"/>
                <w:sz w:val="24"/>
                <w:szCs w:val="24"/>
              </w:rPr>
            </w:pPr>
          </w:p>
        </w:tc>
        <w:tc>
          <w:tcPr>
            <w:tcW w:w="1276" w:type="dxa"/>
          </w:tcPr>
          <w:p w14:paraId="7D5C17AD" w14:textId="77777777" w:rsidR="00AC70EB" w:rsidRPr="00DC74A3" w:rsidRDefault="00AC70EB" w:rsidP="00DC74A3">
            <w:pPr>
              <w:spacing w:after="0" w:line="276" w:lineRule="auto"/>
              <w:jc w:val="both"/>
              <w:rPr>
                <w:rFonts w:ascii="OfficinaSansBookC" w:hAnsi="OfficinaSansBookC"/>
                <w:sz w:val="24"/>
                <w:szCs w:val="24"/>
              </w:rPr>
            </w:pPr>
          </w:p>
        </w:tc>
      </w:tr>
    </w:tbl>
    <w:p w14:paraId="4F6E11B7" w14:textId="55D1EAC4" w:rsidR="00AC70EB" w:rsidRPr="00DC74A3" w:rsidRDefault="00AC70EB" w:rsidP="00DC74A3">
      <w:pPr>
        <w:spacing w:after="0" w:line="276" w:lineRule="auto"/>
        <w:rPr>
          <w:rFonts w:ascii="OfficinaSansBookC" w:hAnsi="OfficinaSansBookC"/>
          <w:sz w:val="24"/>
          <w:szCs w:val="24"/>
        </w:rPr>
      </w:pPr>
    </w:p>
    <w:tbl>
      <w:tblPr>
        <w:tblStyle w:val="a6"/>
        <w:tblW w:w="9209" w:type="dxa"/>
        <w:tblLook w:val="04A0" w:firstRow="1" w:lastRow="0" w:firstColumn="1" w:lastColumn="0" w:noHBand="0" w:noVBand="1"/>
      </w:tblPr>
      <w:tblGrid>
        <w:gridCol w:w="493"/>
        <w:gridCol w:w="4605"/>
        <w:gridCol w:w="4111"/>
      </w:tblGrid>
      <w:tr w:rsidR="00D43FA7" w:rsidRPr="00DC74A3" w14:paraId="48540882" w14:textId="77777777" w:rsidTr="00D43FA7">
        <w:tc>
          <w:tcPr>
            <w:tcW w:w="493" w:type="dxa"/>
          </w:tcPr>
          <w:p w14:paraId="2F56E7B4"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5</w:t>
            </w:r>
          </w:p>
        </w:tc>
        <w:tc>
          <w:tcPr>
            <w:tcW w:w="4605" w:type="dxa"/>
          </w:tcPr>
          <w:p w14:paraId="3403B889" w14:textId="77777777"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Восстановление правильного порядка ответов</w:t>
            </w:r>
          </w:p>
        </w:tc>
        <w:tc>
          <w:tcPr>
            <w:tcW w:w="4111" w:type="dxa"/>
          </w:tcPr>
          <w:p w14:paraId="0DCB38F0" w14:textId="515D7AAB" w:rsidR="00D43FA7" w:rsidRPr="00DC74A3" w:rsidRDefault="00D43FA7"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2 балла – за полностью правильный ответ и 1 балл за 1 ошибку</w:t>
            </w:r>
          </w:p>
        </w:tc>
      </w:tr>
    </w:tbl>
    <w:p w14:paraId="71283A71" w14:textId="77777777" w:rsidR="00D43FA7" w:rsidRPr="00DC74A3" w:rsidRDefault="00D43FA7" w:rsidP="00DC74A3">
      <w:pPr>
        <w:spacing w:after="0" w:line="276" w:lineRule="auto"/>
        <w:rPr>
          <w:rFonts w:ascii="OfficinaSansBookC" w:hAnsi="OfficinaSansBookC"/>
          <w:sz w:val="24"/>
          <w:szCs w:val="24"/>
        </w:rPr>
      </w:pPr>
    </w:p>
    <w:p w14:paraId="4CAA7771" w14:textId="77777777" w:rsidR="00AC70EB" w:rsidRPr="00DC74A3" w:rsidRDefault="00AC70EB" w:rsidP="00DC74A3">
      <w:pPr>
        <w:pStyle w:val="a4"/>
        <w:spacing w:after="0" w:line="276" w:lineRule="auto"/>
        <w:ind w:left="1069"/>
        <w:rPr>
          <w:rFonts w:ascii="OfficinaSansBookC" w:hAnsi="OfficinaSansBookC" w:cs="Times New Roman"/>
          <w:sz w:val="28"/>
          <w:szCs w:val="28"/>
        </w:rPr>
      </w:pPr>
      <w:r w:rsidRPr="00DC74A3">
        <w:rPr>
          <w:rFonts w:ascii="OfficinaSansBookC" w:hAnsi="OfficinaSansBookC" w:cs="Times New Roman"/>
          <w:sz w:val="28"/>
          <w:szCs w:val="28"/>
        </w:rPr>
        <w:t>Пример № 5</w:t>
      </w:r>
    </w:p>
    <w:p w14:paraId="42B4FB59" w14:textId="77777777" w:rsidR="00AC70EB" w:rsidRPr="00DC74A3" w:rsidRDefault="00AC70EB"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 xml:space="preserve">Прочитайте приведенный ниже текст, в котором пропущен ряд слов. </w:t>
      </w:r>
    </w:p>
    <w:p w14:paraId="341B623F" w14:textId="77777777" w:rsidR="00AC70EB" w:rsidRPr="00DC74A3" w:rsidRDefault="00AC70EB"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Выберите из предлагаемого списка слова, которые необходимо вставить на место пропусков.</w:t>
      </w:r>
    </w:p>
    <w:p w14:paraId="1994C75B" w14:textId="4EAD3562" w:rsidR="00AC70EB" w:rsidRPr="00DC74A3" w:rsidRDefault="00AC70EB"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«Слух о том, что один из коммерческих банков прекратил выплаты денег вкладчикам, способен породить ________ (1). Так как большая часть денег, полученных от вкладчиков, предоставлена в ________ (2) и инвестирована в ________ (3), банки не в состоянии вернуть вкладчикам их деньги, что означает ________ (4). Подобные события вызывают сильное потрясение всей банковской системы, ведут к ее</w:t>
      </w:r>
      <w:r w:rsidR="00877DFE" w:rsidRPr="00DC74A3">
        <w:rPr>
          <w:rFonts w:ascii="OfficinaSansBookC" w:hAnsi="OfficinaSansBookC"/>
          <w:sz w:val="24"/>
          <w:szCs w:val="24"/>
        </w:rPr>
        <w:t xml:space="preserve"> </w:t>
      </w:r>
      <w:r w:rsidRPr="00DC74A3">
        <w:rPr>
          <w:rFonts w:ascii="OfficinaSansBookC" w:hAnsi="OfficinaSansBookC"/>
          <w:sz w:val="24"/>
          <w:szCs w:val="24"/>
        </w:rPr>
        <w:t>________ (5)».</w:t>
      </w:r>
    </w:p>
    <w:tbl>
      <w:tblPr>
        <w:tblW w:w="0" w:type="auto"/>
        <w:tblLayout w:type="fixed"/>
        <w:tblLook w:val="0000" w:firstRow="0" w:lastRow="0" w:firstColumn="0" w:lastColumn="0" w:noHBand="0" w:noVBand="0"/>
      </w:tblPr>
      <w:tblGrid>
        <w:gridCol w:w="528"/>
        <w:gridCol w:w="7726"/>
      </w:tblGrid>
      <w:tr w:rsidR="00AC70EB" w:rsidRPr="00DC74A3" w14:paraId="593A33D2" w14:textId="77777777" w:rsidTr="00025C11">
        <w:tc>
          <w:tcPr>
            <w:tcW w:w="528" w:type="dxa"/>
          </w:tcPr>
          <w:p w14:paraId="7BB0B7EF" w14:textId="77777777" w:rsidR="00AC70EB" w:rsidRPr="00DC74A3" w:rsidRDefault="00AC70EB"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А)</w:t>
            </w:r>
          </w:p>
        </w:tc>
        <w:tc>
          <w:tcPr>
            <w:tcW w:w="7726" w:type="dxa"/>
          </w:tcPr>
          <w:p w14:paraId="458D4FC6" w14:textId="77777777" w:rsidR="00AC70EB" w:rsidRPr="00DC74A3" w:rsidRDefault="00AC70EB"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 xml:space="preserve">кредит </w:t>
            </w:r>
          </w:p>
        </w:tc>
      </w:tr>
      <w:tr w:rsidR="00AC70EB" w:rsidRPr="00DC74A3" w14:paraId="3D5C9211" w14:textId="77777777" w:rsidTr="00025C11">
        <w:tblPrEx>
          <w:tblCellMar>
            <w:right w:w="0" w:type="dxa"/>
          </w:tblCellMar>
        </w:tblPrEx>
        <w:tc>
          <w:tcPr>
            <w:tcW w:w="528" w:type="dxa"/>
          </w:tcPr>
          <w:p w14:paraId="28E2F7C7"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Б)</w:t>
            </w:r>
          </w:p>
        </w:tc>
        <w:tc>
          <w:tcPr>
            <w:tcW w:w="7726" w:type="dxa"/>
          </w:tcPr>
          <w:p w14:paraId="264843C5"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фирма</w:t>
            </w:r>
          </w:p>
        </w:tc>
      </w:tr>
      <w:tr w:rsidR="00AC70EB" w:rsidRPr="00DC74A3" w14:paraId="6FA21949" w14:textId="77777777" w:rsidTr="00025C11">
        <w:tblPrEx>
          <w:tblCellMar>
            <w:right w:w="0" w:type="dxa"/>
          </w:tblCellMar>
        </w:tblPrEx>
        <w:tc>
          <w:tcPr>
            <w:tcW w:w="528" w:type="dxa"/>
          </w:tcPr>
          <w:p w14:paraId="235C642E"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В)</w:t>
            </w:r>
          </w:p>
        </w:tc>
        <w:tc>
          <w:tcPr>
            <w:tcW w:w="7726" w:type="dxa"/>
          </w:tcPr>
          <w:p w14:paraId="2A7BEF8F"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кризис</w:t>
            </w:r>
          </w:p>
        </w:tc>
      </w:tr>
      <w:tr w:rsidR="00AC70EB" w:rsidRPr="00DC74A3" w14:paraId="73D30D3B" w14:textId="77777777" w:rsidTr="00025C11">
        <w:tblPrEx>
          <w:tblCellMar>
            <w:right w:w="0" w:type="dxa"/>
          </w:tblCellMar>
        </w:tblPrEx>
        <w:tc>
          <w:tcPr>
            <w:tcW w:w="528" w:type="dxa"/>
          </w:tcPr>
          <w:p w14:paraId="38B10BA4"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Г)</w:t>
            </w:r>
          </w:p>
        </w:tc>
        <w:tc>
          <w:tcPr>
            <w:tcW w:w="7726" w:type="dxa"/>
          </w:tcPr>
          <w:p w14:paraId="7B1871CF"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акция</w:t>
            </w:r>
          </w:p>
        </w:tc>
      </w:tr>
      <w:tr w:rsidR="00AC70EB" w:rsidRPr="00DC74A3" w14:paraId="77902546" w14:textId="77777777" w:rsidTr="00025C11">
        <w:tblPrEx>
          <w:tblCellMar>
            <w:right w:w="0" w:type="dxa"/>
          </w:tblCellMar>
        </w:tblPrEx>
        <w:tc>
          <w:tcPr>
            <w:tcW w:w="528" w:type="dxa"/>
          </w:tcPr>
          <w:p w14:paraId="02AF742B"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Д)</w:t>
            </w:r>
          </w:p>
        </w:tc>
        <w:tc>
          <w:tcPr>
            <w:tcW w:w="7726" w:type="dxa"/>
          </w:tcPr>
          <w:p w14:paraId="2008401C"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паника</w:t>
            </w:r>
          </w:p>
        </w:tc>
      </w:tr>
      <w:tr w:rsidR="00AC70EB" w:rsidRPr="00DC74A3" w14:paraId="472D1356" w14:textId="77777777" w:rsidTr="00025C11">
        <w:tblPrEx>
          <w:tblCellMar>
            <w:right w:w="0" w:type="dxa"/>
          </w:tblCellMar>
        </w:tblPrEx>
        <w:tc>
          <w:tcPr>
            <w:tcW w:w="528" w:type="dxa"/>
          </w:tcPr>
          <w:p w14:paraId="6FF2DAA0"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Е)</w:t>
            </w:r>
          </w:p>
        </w:tc>
        <w:tc>
          <w:tcPr>
            <w:tcW w:w="7726" w:type="dxa"/>
          </w:tcPr>
          <w:p w14:paraId="52BA110D"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население</w:t>
            </w:r>
          </w:p>
        </w:tc>
      </w:tr>
      <w:tr w:rsidR="00AC70EB" w:rsidRPr="00DC74A3" w14:paraId="3D42612A" w14:textId="77777777" w:rsidTr="00025C11">
        <w:tblPrEx>
          <w:tblCellMar>
            <w:right w:w="0" w:type="dxa"/>
          </w:tblCellMar>
        </w:tblPrEx>
        <w:tc>
          <w:tcPr>
            <w:tcW w:w="528" w:type="dxa"/>
          </w:tcPr>
          <w:p w14:paraId="274BAE80"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Ж)</w:t>
            </w:r>
          </w:p>
        </w:tc>
        <w:tc>
          <w:tcPr>
            <w:tcW w:w="7726" w:type="dxa"/>
          </w:tcPr>
          <w:p w14:paraId="1D721954" w14:textId="77777777" w:rsidR="00AC70EB" w:rsidRPr="00DC74A3" w:rsidRDefault="00AC70EB" w:rsidP="00DC74A3">
            <w:pPr>
              <w:spacing w:after="0" w:line="276" w:lineRule="auto"/>
              <w:rPr>
                <w:rFonts w:ascii="OfficinaSansBookC" w:hAnsi="OfficinaSansBookC"/>
                <w:sz w:val="24"/>
                <w:szCs w:val="24"/>
              </w:rPr>
            </w:pPr>
            <w:r w:rsidRPr="00DC74A3">
              <w:rPr>
                <w:rFonts w:ascii="OfficinaSansBookC" w:hAnsi="OfficinaSansBookC"/>
                <w:sz w:val="24"/>
                <w:szCs w:val="24"/>
              </w:rPr>
              <w:t xml:space="preserve">банкротство </w:t>
            </w:r>
          </w:p>
        </w:tc>
      </w:tr>
    </w:tbl>
    <w:p w14:paraId="36966432" w14:textId="77777777" w:rsidR="00AC70EB" w:rsidRPr="00DC74A3" w:rsidRDefault="00AC70EB" w:rsidP="00DC74A3">
      <w:pPr>
        <w:spacing w:after="0" w:line="276" w:lineRule="auto"/>
        <w:rPr>
          <w:rFonts w:ascii="OfficinaSansBookC" w:hAnsi="OfficinaSansBookC"/>
          <w:sz w:val="24"/>
          <w:szCs w:val="24"/>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530"/>
        <w:gridCol w:w="1530"/>
        <w:gridCol w:w="1530"/>
        <w:gridCol w:w="1530"/>
      </w:tblGrid>
      <w:tr w:rsidR="00AC70EB" w:rsidRPr="00DC74A3" w14:paraId="0978F104" w14:textId="77777777" w:rsidTr="00025C11">
        <w:tc>
          <w:tcPr>
            <w:tcW w:w="1530" w:type="dxa"/>
          </w:tcPr>
          <w:p w14:paraId="428EA722"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1</w:t>
            </w:r>
          </w:p>
        </w:tc>
        <w:tc>
          <w:tcPr>
            <w:tcW w:w="1530" w:type="dxa"/>
          </w:tcPr>
          <w:p w14:paraId="75AE9C70"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2</w:t>
            </w:r>
          </w:p>
        </w:tc>
        <w:tc>
          <w:tcPr>
            <w:tcW w:w="1530" w:type="dxa"/>
          </w:tcPr>
          <w:p w14:paraId="46B473C4"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3</w:t>
            </w:r>
          </w:p>
        </w:tc>
        <w:tc>
          <w:tcPr>
            <w:tcW w:w="1530" w:type="dxa"/>
          </w:tcPr>
          <w:p w14:paraId="13CA0271"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4</w:t>
            </w:r>
          </w:p>
        </w:tc>
        <w:tc>
          <w:tcPr>
            <w:tcW w:w="1530" w:type="dxa"/>
          </w:tcPr>
          <w:p w14:paraId="47CC7388" w14:textId="77777777" w:rsidR="00AC70EB" w:rsidRPr="00DC74A3" w:rsidRDefault="00AC70EB"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5</w:t>
            </w:r>
          </w:p>
        </w:tc>
      </w:tr>
      <w:tr w:rsidR="00AC70EB" w:rsidRPr="00DC74A3" w14:paraId="262086F8" w14:textId="77777777" w:rsidTr="00025C11">
        <w:tblPrEx>
          <w:tblCellMar>
            <w:right w:w="0" w:type="dxa"/>
          </w:tblCellMar>
        </w:tblPrEx>
        <w:tc>
          <w:tcPr>
            <w:tcW w:w="1530" w:type="dxa"/>
          </w:tcPr>
          <w:p w14:paraId="7FC2DA4D" w14:textId="77777777" w:rsidR="00AC70EB" w:rsidRPr="00DC74A3" w:rsidRDefault="00AC70EB" w:rsidP="00DC74A3">
            <w:pPr>
              <w:spacing w:after="0" w:line="276" w:lineRule="auto"/>
              <w:rPr>
                <w:rFonts w:ascii="OfficinaSansBookC" w:hAnsi="OfficinaSansBookC"/>
                <w:sz w:val="24"/>
                <w:szCs w:val="24"/>
              </w:rPr>
            </w:pPr>
          </w:p>
        </w:tc>
        <w:tc>
          <w:tcPr>
            <w:tcW w:w="1530" w:type="dxa"/>
          </w:tcPr>
          <w:p w14:paraId="713DB07C" w14:textId="77777777" w:rsidR="00AC70EB" w:rsidRPr="00DC74A3" w:rsidRDefault="00AC70EB" w:rsidP="00DC74A3">
            <w:pPr>
              <w:spacing w:after="0" w:line="276" w:lineRule="auto"/>
              <w:rPr>
                <w:rFonts w:ascii="OfficinaSansBookC" w:hAnsi="OfficinaSansBookC"/>
                <w:sz w:val="24"/>
                <w:szCs w:val="24"/>
              </w:rPr>
            </w:pPr>
          </w:p>
        </w:tc>
        <w:tc>
          <w:tcPr>
            <w:tcW w:w="1530" w:type="dxa"/>
          </w:tcPr>
          <w:p w14:paraId="66A87044" w14:textId="77777777" w:rsidR="00AC70EB" w:rsidRPr="00DC74A3" w:rsidRDefault="00AC70EB" w:rsidP="00DC74A3">
            <w:pPr>
              <w:spacing w:after="0" w:line="276" w:lineRule="auto"/>
              <w:rPr>
                <w:rFonts w:ascii="OfficinaSansBookC" w:hAnsi="OfficinaSansBookC"/>
                <w:sz w:val="24"/>
                <w:szCs w:val="24"/>
              </w:rPr>
            </w:pPr>
          </w:p>
        </w:tc>
        <w:tc>
          <w:tcPr>
            <w:tcW w:w="1530" w:type="dxa"/>
          </w:tcPr>
          <w:p w14:paraId="66E7DE35" w14:textId="77777777" w:rsidR="00AC70EB" w:rsidRPr="00DC74A3" w:rsidRDefault="00AC70EB" w:rsidP="00DC74A3">
            <w:pPr>
              <w:spacing w:after="0" w:line="276" w:lineRule="auto"/>
              <w:rPr>
                <w:rFonts w:ascii="OfficinaSansBookC" w:hAnsi="OfficinaSansBookC"/>
                <w:sz w:val="24"/>
                <w:szCs w:val="24"/>
              </w:rPr>
            </w:pPr>
          </w:p>
        </w:tc>
        <w:tc>
          <w:tcPr>
            <w:tcW w:w="1530" w:type="dxa"/>
          </w:tcPr>
          <w:p w14:paraId="68447A9B" w14:textId="77777777" w:rsidR="00AC70EB" w:rsidRPr="00DC74A3" w:rsidRDefault="00AC70EB" w:rsidP="00DC74A3">
            <w:pPr>
              <w:spacing w:after="0" w:line="276" w:lineRule="auto"/>
              <w:rPr>
                <w:rFonts w:ascii="OfficinaSansBookC" w:hAnsi="OfficinaSansBookC"/>
                <w:sz w:val="24"/>
                <w:szCs w:val="24"/>
              </w:rPr>
            </w:pPr>
          </w:p>
        </w:tc>
      </w:tr>
    </w:tbl>
    <w:p w14:paraId="48E698D5" w14:textId="77777777" w:rsidR="00AC70EB" w:rsidRPr="00DC74A3" w:rsidRDefault="00AC70EB" w:rsidP="00DC74A3">
      <w:pPr>
        <w:pStyle w:val="a4"/>
        <w:spacing w:after="0" w:line="276" w:lineRule="auto"/>
        <w:ind w:left="1069"/>
        <w:rPr>
          <w:rFonts w:ascii="OfficinaSansBookC" w:hAnsi="OfficinaSansBookC" w:cs="Times New Roman"/>
          <w:sz w:val="28"/>
          <w:szCs w:val="28"/>
        </w:rPr>
      </w:pPr>
    </w:p>
    <w:p w14:paraId="02802328" w14:textId="77777777" w:rsidR="00AC70EB" w:rsidRPr="00DC74A3" w:rsidRDefault="00AC70EB" w:rsidP="00DC74A3">
      <w:pPr>
        <w:pStyle w:val="a4"/>
        <w:spacing w:after="0" w:line="276" w:lineRule="auto"/>
        <w:ind w:left="1069"/>
        <w:rPr>
          <w:rFonts w:ascii="OfficinaSansBookC" w:hAnsi="OfficinaSansBookC" w:cs="Times New Roman"/>
          <w:sz w:val="28"/>
          <w:szCs w:val="28"/>
        </w:rPr>
      </w:pPr>
      <w:r w:rsidRPr="00DC74A3">
        <w:rPr>
          <w:rFonts w:ascii="OfficinaSansBookC" w:hAnsi="OfficinaSansBookC" w:cs="Times New Roman"/>
          <w:sz w:val="28"/>
          <w:szCs w:val="28"/>
        </w:rPr>
        <w:t>После получения суммы баллов они переводятся в традиционную оценку по системе:</w:t>
      </w:r>
    </w:p>
    <w:p w14:paraId="08D17958" w14:textId="77777777" w:rsidR="00AC70EB" w:rsidRPr="00DC74A3" w:rsidRDefault="00AC70EB" w:rsidP="00DC74A3">
      <w:pPr>
        <w:pStyle w:val="a4"/>
        <w:spacing w:after="0" w:line="276" w:lineRule="auto"/>
        <w:ind w:left="1069"/>
        <w:rPr>
          <w:rFonts w:ascii="OfficinaSansBookC" w:hAnsi="OfficinaSansBookC" w:cs="Times New Roman"/>
          <w:sz w:val="28"/>
          <w:szCs w:val="28"/>
        </w:rPr>
      </w:pPr>
      <w:r w:rsidRPr="00DC74A3">
        <w:rPr>
          <w:rFonts w:ascii="OfficinaSansBookC" w:hAnsi="OfficinaSansBookC" w:cs="Times New Roman"/>
          <w:sz w:val="28"/>
          <w:szCs w:val="28"/>
        </w:rPr>
        <w:t>Более 80 % - «Отлично»</w:t>
      </w:r>
    </w:p>
    <w:p w14:paraId="6728E735" w14:textId="77777777" w:rsidR="00AC70EB" w:rsidRPr="00DC74A3" w:rsidRDefault="00AC70EB" w:rsidP="00DC74A3">
      <w:pPr>
        <w:pStyle w:val="a4"/>
        <w:spacing w:after="0" w:line="276" w:lineRule="auto"/>
        <w:ind w:left="1069"/>
        <w:rPr>
          <w:rFonts w:ascii="OfficinaSansBookC" w:hAnsi="OfficinaSansBookC" w:cs="Times New Roman"/>
          <w:sz w:val="28"/>
          <w:szCs w:val="28"/>
        </w:rPr>
      </w:pPr>
      <w:r w:rsidRPr="00DC74A3">
        <w:rPr>
          <w:rFonts w:ascii="OfficinaSansBookC" w:hAnsi="OfficinaSansBookC" w:cs="Times New Roman"/>
          <w:sz w:val="28"/>
          <w:szCs w:val="28"/>
        </w:rPr>
        <w:t>Более 60 % - «Хорошо»</w:t>
      </w:r>
    </w:p>
    <w:p w14:paraId="273ABC9B" w14:textId="77777777" w:rsidR="00AC70EB" w:rsidRPr="00DC74A3" w:rsidRDefault="00AC70EB" w:rsidP="00DC74A3">
      <w:pPr>
        <w:pStyle w:val="a4"/>
        <w:spacing w:after="0" w:line="276" w:lineRule="auto"/>
        <w:ind w:left="1069"/>
        <w:rPr>
          <w:rFonts w:ascii="OfficinaSansBookC" w:hAnsi="OfficinaSansBookC" w:cs="Times New Roman"/>
          <w:sz w:val="28"/>
          <w:szCs w:val="28"/>
        </w:rPr>
      </w:pPr>
      <w:r w:rsidRPr="00DC74A3">
        <w:rPr>
          <w:rFonts w:ascii="OfficinaSansBookC" w:hAnsi="OfficinaSansBookC" w:cs="Times New Roman"/>
          <w:sz w:val="28"/>
          <w:szCs w:val="28"/>
        </w:rPr>
        <w:t>Более 40 % - «Удовлетворительно»</w:t>
      </w:r>
    </w:p>
    <w:p w14:paraId="13624121"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Наиболее эффективно использовать электронный способ проверки при постановке репродуктивных заданий. Тем не менее, электронная оценка позволяет оценить выполнение и практико-ориентированных заданий. Например</w:t>
      </w:r>
    </w:p>
    <w:p w14:paraId="3B695905"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Кристина готовила презентацию по теме «Рыночный механизм», однако на слайде о равновесной цене она сделал ошибку, которую исправил учитель. Что должна написать Кристина вместо зачеркнутого слова снизу?</w:t>
      </w:r>
    </w:p>
    <w:tbl>
      <w:tblPr>
        <w:tblStyle w:val="a6"/>
        <w:tblW w:w="0" w:type="auto"/>
        <w:tblInd w:w="360" w:type="dxa"/>
        <w:tblLook w:val="04A0" w:firstRow="1" w:lastRow="0" w:firstColumn="1" w:lastColumn="0" w:noHBand="0" w:noVBand="1"/>
      </w:tblPr>
      <w:tblGrid>
        <w:gridCol w:w="4059"/>
        <w:gridCol w:w="4926"/>
      </w:tblGrid>
      <w:tr w:rsidR="00AC70EB" w:rsidRPr="00DC74A3" w14:paraId="3331944D" w14:textId="77777777" w:rsidTr="00025C11">
        <w:tc>
          <w:tcPr>
            <w:tcW w:w="4785" w:type="dxa"/>
          </w:tcPr>
          <w:p w14:paraId="5388D9F9" w14:textId="77777777" w:rsidR="00AC70EB" w:rsidRPr="00DC74A3" w:rsidRDefault="00AC70EB" w:rsidP="00DC74A3">
            <w:pPr>
              <w:pStyle w:val="a4"/>
              <w:numPr>
                <w:ilvl w:val="1"/>
                <w:numId w:val="12"/>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lastRenderedPageBreak/>
              <w:t>избыток товара</w:t>
            </w:r>
          </w:p>
          <w:p w14:paraId="441F1866" w14:textId="77777777" w:rsidR="00AC70EB" w:rsidRPr="00DC74A3" w:rsidRDefault="00AC70EB" w:rsidP="00DC74A3">
            <w:pPr>
              <w:pStyle w:val="a4"/>
              <w:numPr>
                <w:ilvl w:val="1"/>
                <w:numId w:val="12"/>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дефицит товара</w:t>
            </w:r>
          </w:p>
          <w:p w14:paraId="77F7CCF4" w14:textId="77777777" w:rsidR="00AC70EB" w:rsidRPr="00DC74A3" w:rsidRDefault="00AC70EB" w:rsidP="00DC74A3">
            <w:pPr>
              <w:pStyle w:val="a4"/>
              <w:numPr>
                <w:ilvl w:val="1"/>
                <w:numId w:val="12"/>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снижение спроса</w:t>
            </w:r>
          </w:p>
          <w:p w14:paraId="787EACEA" w14:textId="77777777" w:rsidR="00AC70EB" w:rsidRPr="00DC74A3" w:rsidRDefault="00AC70EB" w:rsidP="00DC74A3">
            <w:pPr>
              <w:pStyle w:val="a4"/>
              <w:numPr>
                <w:ilvl w:val="1"/>
                <w:numId w:val="12"/>
              </w:numPr>
              <w:spacing w:after="0" w:line="276" w:lineRule="auto"/>
              <w:rPr>
                <w:rFonts w:ascii="OfficinaSansBookC" w:hAnsi="OfficinaSansBookC" w:cs="Times New Roman"/>
                <w:color w:val="7030A0"/>
                <w:sz w:val="28"/>
                <w:szCs w:val="28"/>
              </w:rPr>
            </w:pPr>
            <w:r w:rsidRPr="00DC74A3">
              <w:rPr>
                <w:rFonts w:ascii="OfficinaSansBookC" w:hAnsi="OfficinaSansBookC" w:cs="Times New Roman"/>
                <w:sz w:val="28"/>
                <w:szCs w:val="28"/>
              </w:rPr>
              <w:t>праздничный день</w:t>
            </w:r>
          </w:p>
          <w:p w14:paraId="2EBC8C03" w14:textId="77777777" w:rsidR="00AC70EB" w:rsidRPr="00DC74A3" w:rsidRDefault="00AC70EB" w:rsidP="00DC74A3">
            <w:pPr>
              <w:spacing w:after="0" w:line="276" w:lineRule="auto"/>
              <w:rPr>
                <w:rFonts w:ascii="OfficinaSansBookC" w:hAnsi="OfficinaSansBookC" w:cs="Times New Roman"/>
                <w:color w:val="7030A0"/>
                <w:sz w:val="28"/>
                <w:szCs w:val="28"/>
              </w:rPr>
            </w:pPr>
          </w:p>
          <w:p w14:paraId="12542470" w14:textId="77777777" w:rsidR="00AC70EB" w:rsidRPr="00DC74A3" w:rsidRDefault="00AC70EB" w:rsidP="00DC74A3">
            <w:pPr>
              <w:spacing w:after="0" w:line="276" w:lineRule="auto"/>
              <w:rPr>
                <w:rFonts w:ascii="OfficinaSansBookC" w:hAnsi="OfficinaSansBookC" w:cs="Times New Roman"/>
                <w:color w:val="7030A0"/>
                <w:sz w:val="28"/>
                <w:szCs w:val="28"/>
              </w:rPr>
            </w:pPr>
            <w:r w:rsidRPr="00DC74A3">
              <w:rPr>
                <w:rFonts w:ascii="OfficinaSansBookC" w:hAnsi="OfficinaSansBookC" w:cs="Times New Roman"/>
                <w:sz w:val="28"/>
                <w:szCs w:val="28"/>
              </w:rPr>
              <w:t>Хорошо бы заменить на черно-белый рисунок</w:t>
            </w:r>
          </w:p>
        </w:tc>
        <w:tc>
          <w:tcPr>
            <w:tcW w:w="4786" w:type="dxa"/>
          </w:tcPr>
          <w:p w14:paraId="41068BE5" w14:textId="77777777" w:rsidR="00AC70EB" w:rsidRPr="00DC74A3" w:rsidRDefault="00AC70EB" w:rsidP="00DC74A3">
            <w:pPr>
              <w:spacing w:after="0" w:line="276" w:lineRule="auto"/>
              <w:rPr>
                <w:rFonts w:ascii="OfficinaSansBookC" w:hAnsi="OfficinaSansBookC" w:cs="Times New Roman"/>
                <w:color w:val="7030A0"/>
                <w:sz w:val="28"/>
                <w:szCs w:val="28"/>
              </w:rPr>
            </w:pPr>
            <w:r w:rsidRPr="00DC74A3">
              <w:rPr>
                <w:rFonts w:ascii="OfficinaSansBookC" w:hAnsi="OfficinaSansBookC" w:cs="Times New Roman"/>
                <w:noProof/>
                <w:color w:val="7030A0"/>
                <w:sz w:val="28"/>
                <w:szCs w:val="28"/>
                <w:lang w:eastAsia="ru-RU"/>
              </w:rPr>
              <w:drawing>
                <wp:inline distT="0" distB="0" distL="0" distR="0" wp14:anchorId="2523AAC9" wp14:editId="645BA773">
                  <wp:extent cx="2982269" cy="2763244"/>
                  <wp:effectExtent l="0" t="0" r="8890" b="0"/>
                  <wp:docPr id="5" name="Рисунок 4">
                    <a:extLst xmlns:a="http://schemas.openxmlformats.org/drawingml/2006/main">
                      <a:ext uri="{FF2B5EF4-FFF2-40B4-BE49-F238E27FC236}">
                        <a16:creationId xmlns:a16="http://schemas.microsoft.com/office/drawing/2014/main" id="{52BA22A2-095E-4032-9F6A-80137C42D860}"/>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2BA22A2-095E-4032-9F6A-80137C42D860}"/>
                              </a:ext>
                            </a:extLst>
                          </pic:cNvPr>
                          <pic:cNvPicPr/>
                        </pic:nvPicPr>
                        <pic:blipFill>
                          <a:blip r:embed="rId14"/>
                          <a:stretch>
                            <a:fillRect/>
                          </a:stretch>
                        </pic:blipFill>
                        <pic:spPr>
                          <a:xfrm>
                            <a:off x="0" y="0"/>
                            <a:ext cx="2997797" cy="2777632"/>
                          </a:xfrm>
                          <a:prstGeom prst="rect">
                            <a:avLst/>
                          </a:prstGeom>
                        </pic:spPr>
                      </pic:pic>
                    </a:graphicData>
                  </a:graphic>
                </wp:inline>
              </w:drawing>
            </w:r>
          </w:p>
        </w:tc>
      </w:tr>
    </w:tbl>
    <w:p w14:paraId="10132C16" w14:textId="77777777" w:rsidR="00AC70EB" w:rsidRPr="00DC74A3" w:rsidRDefault="00AC70EB" w:rsidP="00DC74A3">
      <w:pPr>
        <w:spacing w:after="0" w:line="276" w:lineRule="auto"/>
        <w:ind w:left="360"/>
        <w:rPr>
          <w:rFonts w:ascii="OfficinaSansBookC" w:hAnsi="OfficinaSansBookC" w:cs="Times New Roman"/>
          <w:color w:val="7030A0"/>
          <w:sz w:val="28"/>
          <w:szCs w:val="28"/>
        </w:rPr>
      </w:pPr>
    </w:p>
    <w:p w14:paraId="4A8F00DD" w14:textId="77777777" w:rsidR="00AC70EB" w:rsidRPr="00DC74A3" w:rsidRDefault="00AC70EB" w:rsidP="00DC74A3">
      <w:pPr>
        <w:spacing w:after="0" w:line="276" w:lineRule="auto"/>
        <w:ind w:left="1080"/>
        <w:rPr>
          <w:rFonts w:ascii="OfficinaSansBookC" w:hAnsi="OfficinaSansBookC" w:cs="Times New Roman"/>
          <w:color w:val="7030A0"/>
          <w:sz w:val="28"/>
          <w:szCs w:val="28"/>
        </w:rPr>
      </w:pPr>
    </w:p>
    <w:p w14:paraId="6B20F2F4" w14:textId="77777777" w:rsidR="00AC70EB" w:rsidRPr="00DC74A3" w:rsidRDefault="00AC70EB" w:rsidP="00DC74A3">
      <w:pPr>
        <w:pStyle w:val="a4"/>
        <w:spacing w:after="0" w:line="276" w:lineRule="auto"/>
        <w:ind w:left="1069"/>
        <w:rPr>
          <w:rFonts w:ascii="OfficinaSansBookC" w:hAnsi="OfficinaSansBookC" w:cs="Times New Roman"/>
          <w:color w:val="7030A0"/>
          <w:sz w:val="28"/>
          <w:szCs w:val="28"/>
        </w:rPr>
      </w:pPr>
    </w:p>
    <w:p w14:paraId="6A155E38" w14:textId="77777777" w:rsidR="00AC70EB" w:rsidRPr="00DC74A3" w:rsidRDefault="00AC70EB" w:rsidP="00DC74A3">
      <w:pPr>
        <w:pStyle w:val="2"/>
        <w:numPr>
          <w:ilvl w:val="1"/>
          <w:numId w:val="14"/>
        </w:numPr>
        <w:spacing w:before="0" w:line="276" w:lineRule="auto"/>
        <w:rPr>
          <w:rFonts w:ascii="OfficinaSansBookC" w:hAnsi="OfficinaSansBookC"/>
        </w:rPr>
      </w:pPr>
      <w:bookmarkStart w:id="4" w:name="_Toc125360841"/>
      <w:r w:rsidRPr="00DC74A3">
        <w:rPr>
          <w:rFonts w:ascii="OfficinaSansBookC" w:hAnsi="OfficinaSansBookC"/>
        </w:rPr>
        <w:t>Самооценка образовательных результатов</w:t>
      </w:r>
      <w:bookmarkEnd w:id="4"/>
    </w:p>
    <w:p w14:paraId="50CC739E" w14:textId="77777777" w:rsidR="00AC70EB" w:rsidRPr="00DC74A3" w:rsidRDefault="00AC70EB" w:rsidP="00DC74A3">
      <w:pPr>
        <w:pStyle w:val="a4"/>
        <w:spacing w:after="0" w:line="276" w:lineRule="auto"/>
        <w:ind w:left="1069"/>
        <w:rPr>
          <w:rFonts w:ascii="OfficinaSansBookC" w:hAnsi="OfficinaSansBookC" w:cs="Times New Roman"/>
          <w:b/>
          <w:bCs/>
          <w:i/>
          <w:iCs/>
          <w:color w:val="7030A0"/>
          <w:sz w:val="28"/>
          <w:szCs w:val="28"/>
        </w:rPr>
      </w:pPr>
    </w:p>
    <w:p w14:paraId="63998009" w14:textId="709982C2" w:rsidR="00AC70EB" w:rsidRPr="00DC74A3" w:rsidRDefault="00AC70EB" w:rsidP="00DC74A3">
      <w:pPr>
        <w:spacing w:after="0" w:line="276" w:lineRule="auto"/>
        <w:ind w:firstLine="709"/>
        <w:contextualSpacing/>
        <w:jc w:val="both"/>
        <w:rPr>
          <w:rFonts w:ascii="OfficinaSansBookC" w:hAnsi="OfficinaSansBookC" w:cs="Times New Roman"/>
          <w:sz w:val="28"/>
          <w:szCs w:val="28"/>
        </w:rPr>
      </w:pPr>
      <w:r w:rsidRPr="00DC74A3">
        <w:rPr>
          <w:rFonts w:ascii="OfficinaSansBookC" w:eastAsia="Times New Roman" w:hAnsi="OfficinaSansBookC" w:cs="Times New Roman"/>
          <w:i/>
          <w:iCs/>
          <w:sz w:val="28"/>
          <w:szCs w:val="28"/>
          <w:shd w:val="clear" w:color="auto" w:fill="FFFFFF"/>
          <w:lang w:eastAsia="ru-RU"/>
        </w:rPr>
        <w:t>Самооценка</w:t>
      </w:r>
      <w:r w:rsidRPr="00DC74A3">
        <w:rPr>
          <w:rFonts w:ascii="OfficinaSansBookC" w:eastAsia="Times New Roman" w:hAnsi="OfficinaSansBookC" w:cs="Times New Roman"/>
          <w:sz w:val="28"/>
          <w:szCs w:val="28"/>
          <w:shd w:val="clear" w:color="auto" w:fill="FFFFFF"/>
          <w:lang w:eastAsia="ru-RU"/>
        </w:rPr>
        <w:t xml:space="preserve"> – это суждение человека о наличии, отсутствии или слабости тех или иных качеств, свойств в сравнении их с определенным образцом – эталоном.</w:t>
      </w:r>
      <w:r w:rsidR="00877DFE" w:rsidRPr="00DC74A3">
        <w:rPr>
          <w:rFonts w:ascii="OfficinaSansBookC" w:eastAsia="Times New Roman" w:hAnsi="OfficinaSansBookC" w:cs="Times New Roman"/>
          <w:sz w:val="28"/>
          <w:szCs w:val="28"/>
          <w:shd w:val="clear" w:color="auto" w:fill="FFFFFF"/>
          <w:lang w:eastAsia="ru-RU"/>
        </w:rPr>
        <w:t xml:space="preserve"> </w:t>
      </w:r>
      <w:r w:rsidRPr="00DC74A3">
        <w:rPr>
          <w:rFonts w:ascii="OfficinaSansBookC" w:eastAsia="Times New Roman" w:hAnsi="OfficinaSansBookC" w:cs="Times New Roman"/>
          <w:sz w:val="28"/>
          <w:szCs w:val="28"/>
          <w:shd w:val="clear" w:color="auto" w:fill="FFFFFF"/>
          <w:lang w:eastAsia="ru-RU"/>
        </w:rPr>
        <w:t>Самооценка является важнейшей составляющей регулятивных умений по</w:t>
      </w:r>
      <w:r w:rsidR="00877DFE" w:rsidRPr="00DC74A3">
        <w:rPr>
          <w:rFonts w:ascii="OfficinaSansBookC" w:eastAsia="Times New Roman" w:hAnsi="OfficinaSansBookC" w:cs="Times New Roman"/>
          <w:sz w:val="28"/>
          <w:szCs w:val="28"/>
          <w:shd w:val="clear" w:color="auto" w:fill="FFFFFF"/>
          <w:lang w:eastAsia="ru-RU"/>
        </w:rPr>
        <w:t xml:space="preserve"> </w:t>
      </w:r>
      <w:r w:rsidRPr="00DC74A3">
        <w:rPr>
          <w:rFonts w:ascii="OfficinaSansBookC" w:hAnsi="OfficinaSansBookC" w:cs="Times New Roman"/>
          <w:sz w:val="28"/>
          <w:szCs w:val="28"/>
        </w:rPr>
        <w:t>контролю и корректировке своей деятельности, эффективности</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и качеству достигаемого результата.</w:t>
      </w:r>
      <w:r w:rsidR="00877DFE" w:rsidRPr="00DC74A3">
        <w:rPr>
          <w:rFonts w:ascii="OfficinaSansBookC" w:hAnsi="OfficinaSansBookC" w:cs="Times New Roman"/>
          <w:sz w:val="28"/>
          <w:szCs w:val="28"/>
        </w:rPr>
        <w:t xml:space="preserve"> </w:t>
      </w:r>
      <w:r w:rsidRPr="00DC74A3">
        <w:rPr>
          <w:rFonts w:ascii="OfficinaSansBookC" w:eastAsia="Times New Roman" w:hAnsi="OfficinaSansBookC" w:cs="Times New Roman"/>
          <w:sz w:val="28"/>
          <w:szCs w:val="28"/>
          <w:shd w:val="clear" w:color="auto" w:fill="FFFFFF"/>
          <w:lang w:eastAsia="ru-RU"/>
        </w:rPr>
        <w:t>Самооценка требует и способствует развитости у человека рефлексии, критичности, требовательности к себе и окружающим.</w:t>
      </w:r>
    </w:p>
    <w:p w14:paraId="144F2E23" w14:textId="77777777" w:rsidR="00AC70EB" w:rsidRPr="00DC74A3" w:rsidRDefault="00AC70EB" w:rsidP="00DC74A3">
      <w:pPr>
        <w:spacing w:after="0" w:line="276" w:lineRule="auto"/>
        <w:ind w:firstLine="709"/>
        <w:contextualSpacing/>
        <w:jc w:val="both"/>
        <w:rPr>
          <w:rFonts w:ascii="OfficinaSansBookC" w:eastAsia="Times New Roman" w:hAnsi="OfficinaSansBookC" w:cs="Times New Roman"/>
          <w:sz w:val="28"/>
          <w:szCs w:val="28"/>
          <w:shd w:val="clear" w:color="auto" w:fill="FFFFFF"/>
          <w:lang w:eastAsia="ru-RU"/>
        </w:rPr>
      </w:pPr>
      <w:r w:rsidRPr="00DC74A3">
        <w:rPr>
          <w:rFonts w:ascii="OfficinaSansBookC" w:eastAsia="Times New Roman" w:hAnsi="OfficinaSansBookC" w:cs="Times New Roman"/>
          <w:sz w:val="28"/>
          <w:szCs w:val="28"/>
          <w:shd w:val="clear" w:color="auto" w:fill="FFFFFF"/>
          <w:lang w:eastAsia="ru-RU"/>
        </w:rPr>
        <w:t xml:space="preserve">Основные средства самооценки: самонаблюдение, самоанализ, самоотчет, сравнение. </w:t>
      </w:r>
    </w:p>
    <w:p w14:paraId="54752829" w14:textId="77777777" w:rsidR="00AC70EB" w:rsidRPr="00DC74A3" w:rsidRDefault="00AC70EB" w:rsidP="00DC74A3">
      <w:pPr>
        <w:spacing w:after="0" w:line="276" w:lineRule="auto"/>
        <w:ind w:firstLine="709"/>
        <w:contextualSpacing/>
        <w:jc w:val="both"/>
        <w:rPr>
          <w:rFonts w:ascii="OfficinaSansBookC" w:eastAsia="Times New Roman" w:hAnsi="OfficinaSansBookC" w:cs="Times New Roman"/>
          <w:sz w:val="28"/>
          <w:szCs w:val="28"/>
          <w:shd w:val="clear" w:color="auto" w:fill="FFFFFF"/>
          <w:lang w:eastAsia="ru-RU"/>
        </w:rPr>
      </w:pPr>
      <w:r w:rsidRPr="00DC74A3">
        <w:rPr>
          <w:rFonts w:ascii="OfficinaSansBookC" w:eastAsia="Times New Roman" w:hAnsi="OfficinaSansBookC" w:cs="Times New Roman"/>
          <w:i/>
          <w:iCs/>
          <w:sz w:val="28"/>
          <w:szCs w:val="28"/>
          <w:lang w:eastAsia="ru-RU"/>
        </w:rPr>
        <w:t>Виды самооценки</w:t>
      </w:r>
      <w:r w:rsidRPr="00DC74A3">
        <w:rPr>
          <w:rFonts w:ascii="OfficinaSansBookC" w:eastAsia="Times New Roman" w:hAnsi="OfficinaSansBookC" w:cs="Times New Roman"/>
          <w:sz w:val="28"/>
          <w:szCs w:val="28"/>
          <w:lang w:eastAsia="ru-RU"/>
        </w:rPr>
        <w:t>:</w:t>
      </w:r>
    </w:p>
    <w:p w14:paraId="2D92907A"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1. Ретроспективная – самооценка обучающегося предшествует оценке преподавателя;</w:t>
      </w:r>
    </w:p>
    <w:p w14:paraId="6ABD5B27"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2. Рефлексивная – основой такой самооценки являются знания о собственном знании и незнании, о собственных возможностях и ограничениях;</w:t>
      </w:r>
    </w:p>
    <w:p w14:paraId="7D5EE844"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3. Прогностическая – обучающийся оценивают себя с позиции: «Справлюсь ли я с решением?».</w:t>
      </w:r>
    </w:p>
    <w:p w14:paraId="7C57504C"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 xml:space="preserve">Одним из важных элементов самооценки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умение проявлять самоконтроль и </w:t>
      </w:r>
      <w:r w:rsidRPr="00DC74A3">
        <w:rPr>
          <w:rFonts w:ascii="OfficinaSansBookC" w:eastAsia="Times New Roman" w:hAnsi="OfficinaSansBookC" w:cs="Times New Roman"/>
          <w:sz w:val="28"/>
          <w:szCs w:val="28"/>
          <w:lang w:eastAsia="ru-RU"/>
        </w:rPr>
        <w:lastRenderedPageBreak/>
        <w:t xml:space="preserve">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14:paraId="3CB07AA1"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w:t>
      </w:r>
    </w:p>
    <w:p w14:paraId="595D589D"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 xml:space="preserve">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14:paraId="6D1D6EFA"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студенты оценили свои результаты, и составить представление о сложности для них темы и заданий, которое позже подтвердит/опровергнет проверка. </w:t>
      </w:r>
    </w:p>
    <w:p w14:paraId="1D3754E6"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color w:val="7030A0"/>
          <w:sz w:val="28"/>
          <w:szCs w:val="28"/>
          <w:lang w:eastAsia="ru-RU"/>
        </w:rPr>
      </w:pPr>
    </w:p>
    <w:tbl>
      <w:tblPr>
        <w:tblStyle w:val="a6"/>
        <w:tblW w:w="0" w:type="auto"/>
        <w:tblLook w:val="04A0" w:firstRow="1" w:lastRow="0" w:firstColumn="1" w:lastColumn="0" w:noHBand="0" w:noVBand="1"/>
      </w:tblPr>
      <w:tblGrid>
        <w:gridCol w:w="1435"/>
        <w:gridCol w:w="1631"/>
        <w:gridCol w:w="1743"/>
        <w:gridCol w:w="2256"/>
        <w:gridCol w:w="2280"/>
      </w:tblGrid>
      <w:tr w:rsidR="00AC70EB" w:rsidRPr="00DC74A3" w14:paraId="33D3DAED" w14:textId="77777777" w:rsidTr="00025C11">
        <w:tc>
          <w:tcPr>
            <w:tcW w:w="1461" w:type="dxa"/>
          </w:tcPr>
          <w:p w14:paraId="6EC0BA91" w14:textId="77777777" w:rsidR="00AC70EB" w:rsidRPr="00DC74A3" w:rsidRDefault="00AC70EB" w:rsidP="00DC74A3">
            <w:pPr>
              <w:spacing w:after="0" w:line="276" w:lineRule="auto"/>
              <w:contextualSpacing/>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Объем выполнения (в %)</w:t>
            </w:r>
          </w:p>
        </w:tc>
        <w:tc>
          <w:tcPr>
            <w:tcW w:w="3102" w:type="dxa"/>
            <w:gridSpan w:val="2"/>
          </w:tcPr>
          <w:p w14:paraId="72C243A9" w14:textId="77777777" w:rsidR="00AC70EB" w:rsidRPr="00DC74A3" w:rsidRDefault="00AC70EB" w:rsidP="00DC74A3">
            <w:pPr>
              <w:spacing w:after="0" w:line="276" w:lineRule="auto"/>
              <w:contextualSpacing/>
              <w:jc w:val="center"/>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Вариант самооценки</w:t>
            </w:r>
          </w:p>
        </w:tc>
        <w:tc>
          <w:tcPr>
            <w:tcW w:w="2339" w:type="dxa"/>
          </w:tcPr>
          <w:p w14:paraId="21AA9552"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Возможный комментарий обучающегося</w:t>
            </w:r>
          </w:p>
        </w:tc>
        <w:tc>
          <w:tcPr>
            <w:tcW w:w="2443" w:type="dxa"/>
          </w:tcPr>
          <w:p w14:paraId="282F260F"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Возможный комментарий преподавателя</w:t>
            </w:r>
          </w:p>
        </w:tc>
      </w:tr>
      <w:tr w:rsidR="00AC70EB" w:rsidRPr="00DC74A3" w14:paraId="17B4C901" w14:textId="77777777" w:rsidTr="00025C11">
        <w:tc>
          <w:tcPr>
            <w:tcW w:w="1461" w:type="dxa"/>
          </w:tcPr>
          <w:p w14:paraId="618288E4"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Менее 35</w:t>
            </w:r>
          </w:p>
        </w:tc>
        <w:tc>
          <w:tcPr>
            <w:tcW w:w="2787" w:type="dxa"/>
          </w:tcPr>
          <w:p w14:paraId="67CA8804"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Не знаю и не понимаю материал</w:t>
            </w:r>
          </w:p>
        </w:tc>
        <w:tc>
          <w:tcPr>
            <w:tcW w:w="315" w:type="dxa"/>
          </w:tcPr>
          <w:p w14:paraId="5FD0DE96"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xml:space="preserve">Не понял(а) тему, не справился(ась) с большей частью заданий </w:t>
            </w:r>
          </w:p>
        </w:tc>
        <w:tc>
          <w:tcPr>
            <w:tcW w:w="2339" w:type="dxa"/>
          </w:tcPr>
          <w:p w14:paraId="6AF8183A"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не владею базовым материалом (не читал(а) материал),</w:t>
            </w:r>
          </w:p>
          <w:p w14:paraId="4AC64CF3"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не понимаю спецификации задания, которое необходимо выполнить</w:t>
            </w:r>
          </w:p>
          <w:p w14:paraId="3482E510"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r w:rsidRPr="00DC74A3">
              <w:rPr>
                <w:rFonts w:ascii="OfficinaSansBookC" w:eastAsia="Times New Roman" w:hAnsi="OfficinaSansBookC" w:cs="Times New Roman"/>
                <w:i/>
                <w:iCs/>
                <w:sz w:val="24"/>
                <w:szCs w:val="24"/>
                <w:lang w:eastAsia="ru-RU"/>
              </w:rPr>
              <w:t xml:space="preserve">Итог: </w:t>
            </w:r>
          </w:p>
          <w:p w14:paraId="1C9A680A"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xml:space="preserve">- изучить материал в учебнике, </w:t>
            </w:r>
          </w:p>
          <w:p w14:paraId="6A95F736"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составить конспект основных элементов содержания темы,</w:t>
            </w:r>
          </w:p>
          <w:p w14:paraId="1639B992"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решать типовые задания,</w:t>
            </w:r>
          </w:p>
          <w:p w14:paraId="3F90DF8B"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обратиться за консультацией к преподавателю</w:t>
            </w:r>
          </w:p>
          <w:p w14:paraId="33DCB89B"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p>
          <w:p w14:paraId="35A2D55F"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p>
        </w:tc>
        <w:tc>
          <w:tcPr>
            <w:tcW w:w="2443" w:type="dxa"/>
          </w:tcPr>
          <w:p w14:paraId="42E066CB"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lastRenderedPageBreak/>
              <w:t>- прочитать учебник,</w:t>
            </w:r>
          </w:p>
          <w:p w14:paraId="35D445F3"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оформить конспект,</w:t>
            </w:r>
          </w:p>
          <w:p w14:paraId="2B8C4AB4"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xml:space="preserve">- обратиться за консультацией к преподавателю, </w:t>
            </w:r>
          </w:p>
          <w:p w14:paraId="401AA38C"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составить индивидуальный маршрут с заданиями базового уровня</w:t>
            </w:r>
          </w:p>
          <w:p w14:paraId="590108A0"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i/>
                <w:iCs/>
                <w:sz w:val="24"/>
                <w:szCs w:val="24"/>
                <w:lang w:eastAsia="ru-RU"/>
              </w:rPr>
              <w:t>Итог:</w:t>
            </w:r>
            <w:r w:rsidRPr="00DC74A3">
              <w:rPr>
                <w:rFonts w:ascii="OfficinaSansBookC" w:eastAsia="Times New Roman" w:hAnsi="OfficinaSansBookC" w:cs="Times New Roman"/>
                <w:sz w:val="24"/>
                <w:szCs w:val="24"/>
                <w:lang w:eastAsia="ru-RU"/>
              </w:rPr>
              <w:t xml:space="preserve"> обучающийся не владеет базовым содержанием изученной темы, не понимает, как работать с заданиями, требуется </w:t>
            </w:r>
            <w:r w:rsidRPr="00DC74A3">
              <w:rPr>
                <w:rFonts w:ascii="OfficinaSansBookC" w:eastAsia="Times New Roman" w:hAnsi="OfficinaSansBookC" w:cs="Times New Roman"/>
                <w:sz w:val="24"/>
                <w:szCs w:val="24"/>
                <w:lang w:eastAsia="ru-RU"/>
              </w:rPr>
              <w:lastRenderedPageBreak/>
              <w:t>индивидуальная консультация и помощь преподавателя для устранения пробелов</w:t>
            </w:r>
          </w:p>
        </w:tc>
      </w:tr>
      <w:tr w:rsidR="00AC70EB" w:rsidRPr="00DC74A3" w14:paraId="40A65C7B" w14:textId="77777777" w:rsidTr="00025C11">
        <w:tc>
          <w:tcPr>
            <w:tcW w:w="1461" w:type="dxa"/>
          </w:tcPr>
          <w:p w14:paraId="0D8FEDE7"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lastRenderedPageBreak/>
              <w:t>От 35 до 65</w:t>
            </w:r>
          </w:p>
        </w:tc>
        <w:tc>
          <w:tcPr>
            <w:tcW w:w="2787" w:type="dxa"/>
          </w:tcPr>
          <w:p w14:paraId="65A675C8"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xml:space="preserve">Знаю, но не понимаю, как применить </w:t>
            </w:r>
          </w:p>
        </w:tc>
        <w:tc>
          <w:tcPr>
            <w:tcW w:w="315" w:type="dxa"/>
          </w:tcPr>
          <w:p w14:paraId="3E0162B5"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Остались вопросы по теме, в части заданий допущены ошибки</w:t>
            </w:r>
          </w:p>
        </w:tc>
        <w:tc>
          <w:tcPr>
            <w:tcW w:w="2339" w:type="dxa"/>
          </w:tcPr>
          <w:p w14:paraId="5634868E"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не отработал(а) материал на типичных заданиях</w:t>
            </w:r>
          </w:p>
          <w:p w14:paraId="381AD665"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r w:rsidRPr="00DC74A3">
              <w:rPr>
                <w:rFonts w:ascii="OfficinaSansBookC" w:eastAsia="Times New Roman" w:hAnsi="OfficinaSansBookC" w:cs="Times New Roman"/>
                <w:i/>
                <w:iCs/>
                <w:sz w:val="24"/>
                <w:szCs w:val="24"/>
                <w:lang w:eastAsia="ru-RU"/>
              </w:rPr>
              <w:t>Итог:</w:t>
            </w:r>
          </w:p>
          <w:p w14:paraId="789FAE3D"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i/>
                <w:iCs/>
                <w:sz w:val="24"/>
                <w:szCs w:val="24"/>
                <w:lang w:eastAsia="ru-RU"/>
              </w:rPr>
              <w:t xml:space="preserve">- </w:t>
            </w:r>
            <w:r w:rsidRPr="00DC74A3">
              <w:rPr>
                <w:rFonts w:ascii="OfficinaSansBookC" w:eastAsia="Times New Roman" w:hAnsi="OfficinaSansBookC" w:cs="Times New Roman"/>
                <w:sz w:val="24"/>
                <w:szCs w:val="24"/>
                <w:lang w:eastAsia="ru-RU"/>
              </w:rPr>
              <w:t>ознакомиться с содержанием темы повторно,</w:t>
            </w:r>
          </w:p>
          <w:p w14:paraId="20EC5A4A"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составить краткую схему содержания темы,</w:t>
            </w:r>
          </w:p>
          <w:p w14:paraId="265093BD"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решать типовые задания,</w:t>
            </w:r>
          </w:p>
          <w:p w14:paraId="7C407EBE"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обратиться за консультацией к преподавателю</w:t>
            </w:r>
          </w:p>
          <w:p w14:paraId="514B2AFF"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p>
          <w:p w14:paraId="4BBD48BC"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p>
        </w:tc>
        <w:tc>
          <w:tcPr>
            <w:tcW w:w="2443" w:type="dxa"/>
          </w:tcPr>
          <w:p w14:paraId="379C34CE"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решать типичные задания,</w:t>
            </w:r>
          </w:p>
          <w:p w14:paraId="7EA29AE0"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обратиться за консультацией к преподавателю</w:t>
            </w:r>
          </w:p>
          <w:p w14:paraId="3F1C6DA0" w14:textId="77777777" w:rsidR="00AC70EB" w:rsidRPr="00DC74A3" w:rsidRDefault="00AC70EB" w:rsidP="00DC74A3">
            <w:pPr>
              <w:spacing w:after="0" w:line="276" w:lineRule="auto"/>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i/>
                <w:iCs/>
                <w:sz w:val="24"/>
                <w:szCs w:val="24"/>
                <w:lang w:eastAsia="ru-RU"/>
              </w:rPr>
              <w:t>Итог:</w:t>
            </w:r>
            <w:r w:rsidRPr="00DC74A3">
              <w:rPr>
                <w:rFonts w:ascii="OfficinaSansBookC" w:eastAsia="Times New Roman" w:hAnsi="OfficinaSansBookC" w:cs="Times New Roman"/>
                <w:sz w:val="24"/>
                <w:szCs w:val="24"/>
                <w:lang w:eastAsia="ru-RU"/>
              </w:rPr>
              <w:t xml:space="preserve"> обучающийся </w:t>
            </w:r>
            <w:r w:rsidRPr="00DC74A3">
              <w:rPr>
                <w:rFonts w:ascii="OfficinaSansBookC" w:hAnsi="OfficinaSansBookC" w:cs="Times New Roman"/>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AC70EB" w:rsidRPr="00DC74A3" w14:paraId="1734BAC6" w14:textId="77777777" w:rsidTr="00025C11">
        <w:tc>
          <w:tcPr>
            <w:tcW w:w="1461" w:type="dxa"/>
          </w:tcPr>
          <w:p w14:paraId="4936ADDB"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От 65-85</w:t>
            </w:r>
          </w:p>
        </w:tc>
        <w:tc>
          <w:tcPr>
            <w:tcW w:w="2787" w:type="dxa"/>
          </w:tcPr>
          <w:p w14:paraId="51B875DC"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Знаю и понимаю, как применить</w:t>
            </w:r>
          </w:p>
        </w:tc>
        <w:tc>
          <w:tcPr>
            <w:tcW w:w="315" w:type="dxa"/>
          </w:tcPr>
          <w:p w14:paraId="2C8E67D1"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Хорошо понял(а) тему, с большинством заданий справился(ась)</w:t>
            </w:r>
          </w:p>
        </w:tc>
        <w:tc>
          <w:tcPr>
            <w:tcW w:w="2339" w:type="dxa"/>
          </w:tcPr>
          <w:p w14:paraId="6E31902B"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не отработал(а) материал на заданиях повышенного уровня сложности</w:t>
            </w:r>
          </w:p>
          <w:p w14:paraId="7E74BA41"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r w:rsidRPr="00DC74A3">
              <w:rPr>
                <w:rFonts w:ascii="OfficinaSansBookC" w:eastAsia="Times New Roman" w:hAnsi="OfficinaSansBookC" w:cs="Times New Roman"/>
                <w:i/>
                <w:iCs/>
                <w:sz w:val="24"/>
                <w:szCs w:val="24"/>
                <w:lang w:eastAsia="ru-RU"/>
              </w:rPr>
              <w:t xml:space="preserve">Итог: </w:t>
            </w:r>
          </w:p>
          <w:p w14:paraId="5F1A3A89"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i/>
                <w:iCs/>
                <w:sz w:val="24"/>
                <w:szCs w:val="24"/>
                <w:lang w:eastAsia="ru-RU"/>
              </w:rPr>
              <w:t xml:space="preserve">- </w:t>
            </w:r>
            <w:r w:rsidRPr="00DC74A3">
              <w:rPr>
                <w:rFonts w:ascii="OfficinaSansBookC" w:eastAsia="Times New Roman" w:hAnsi="OfficinaSansBookC" w:cs="Times New Roman"/>
                <w:sz w:val="24"/>
                <w:szCs w:val="24"/>
                <w:lang w:eastAsia="ru-RU"/>
              </w:rPr>
              <w:t>ознакомиться с дополнительной литературой,</w:t>
            </w:r>
          </w:p>
          <w:p w14:paraId="0C447B68"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решать задания повышенного уровня сложности,</w:t>
            </w:r>
          </w:p>
          <w:p w14:paraId="3A3EEBE5"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r w:rsidRPr="00DC74A3">
              <w:rPr>
                <w:rFonts w:ascii="OfficinaSansBookC" w:eastAsia="Times New Roman" w:hAnsi="OfficinaSansBookC" w:cs="Times New Roman"/>
                <w:sz w:val="24"/>
                <w:szCs w:val="24"/>
                <w:lang w:eastAsia="ru-RU"/>
              </w:rPr>
              <w:t>- обратиться за консультацией к преподавателю</w:t>
            </w:r>
          </w:p>
        </w:tc>
        <w:tc>
          <w:tcPr>
            <w:tcW w:w="2443" w:type="dxa"/>
          </w:tcPr>
          <w:p w14:paraId="1AEC82FD"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решать задания повышенного уровня сложности,</w:t>
            </w:r>
          </w:p>
          <w:p w14:paraId="7E69F2BB"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обратиться за консультацией к преподавателю</w:t>
            </w:r>
          </w:p>
          <w:p w14:paraId="4191F36F" w14:textId="77777777" w:rsidR="00AC70EB" w:rsidRPr="00DC74A3" w:rsidRDefault="00AC70EB" w:rsidP="00DC74A3">
            <w:pPr>
              <w:spacing w:after="0" w:line="276" w:lineRule="auto"/>
              <w:jc w:val="both"/>
              <w:rPr>
                <w:rFonts w:ascii="OfficinaSansBookC" w:hAnsi="OfficinaSansBookC" w:cs="Times New Roman"/>
                <w:i/>
                <w:iCs/>
                <w:sz w:val="24"/>
                <w:szCs w:val="24"/>
              </w:rPr>
            </w:pPr>
            <w:r w:rsidRPr="00DC74A3">
              <w:rPr>
                <w:rFonts w:ascii="OfficinaSansBookC" w:eastAsia="Times New Roman" w:hAnsi="OfficinaSansBookC" w:cs="Times New Roman"/>
                <w:i/>
                <w:iCs/>
                <w:sz w:val="24"/>
                <w:szCs w:val="24"/>
                <w:lang w:eastAsia="ru-RU"/>
              </w:rPr>
              <w:t>Итог:</w:t>
            </w:r>
            <w:r w:rsidRPr="00DC74A3">
              <w:rPr>
                <w:rFonts w:ascii="OfficinaSansBookC" w:eastAsia="Times New Roman" w:hAnsi="OfficinaSansBookC" w:cs="Times New Roman"/>
                <w:sz w:val="24"/>
                <w:szCs w:val="24"/>
                <w:lang w:eastAsia="ru-RU"/>
              </w:rPr>
              <w:t xml:space="preserve"> </w:t>
            </w:r>
            <w:r w:rsidRPr="00DC74A3">
              <w:rPr>
                <w:rFonts w:ascii="OfficinaSansBookC" w:hAnsi="OfficinaSansBookC" w:cs="Times New Roman"/>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AC70EB" w:rsidRPr="00DC74A3" w14:paraId="2EE79E58" w14:textId="77777777" w:rsidTr="00025C11">
        <w:tc>
          <w:tcPr>
            <w:tcW w:w="1461" w:type="dxa"/>
          </w:tcPr>
          <w:p w14:paraId="5CEE026A"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От 85-100</w:t>
            </w:r>
          </w:p>
        </w:tc>
        <w:tc>
          <w:tcPr>
            <w:tcW w:w="2787" w:type="dxa"/>
          </w:tcPr>
          <w:p w14:paraId="31DF7719" w14:textId="724F0FF5"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Понимаю, как применять</w:t>
            </w:r>
            <w:r w:rsidR="00877DFE" w:rsidRPr="00DC74A3">
              <w:rPr>
                <w:rFonts w:ascii="OfficinaSansBookC" w:eastAsia="Times New Roman" w:hAnsi="OfficinaSansBookC" w:cs="Times New Roman"/>
                <w:sz w:val="24"/>
                <w:szCs w:val="24"/>
                <w:lang w:eastAsia="ru-RU"/>
              </w:rPr>
              <w:t xml:space="preserve"> </w:t>
            </w:r>
          </w:p>
        </w:tc>
        <w:tc>
          <w:tcPr>
            <w:tcW w:w="315" w:type="dxa"/>
          </w:tcPr>
          <w:p w14:paraId="64E8C4B5"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xml:space="preserve">Владею материалом темы в свободной </w:t>
            </w:r>
            <w:r w:rsidRPr="00DC74A3">
              <w:rPr>
                <w:rFonts w:ascii="OfficinaSansBookC" w:eastAsia="Times New Roman" w:hAnsi="OfficinaSansBookC" w:cs="Times New Roman"/>
                <w:sz w:val="24"/>
                <w:szCs w:val="24"/>
                <w:lang w:eastAsia="ru-RU"/>
              </w:rPr>
              <w:lastRenderedPageBreak/>
              <w:t>форме, заинтересован в заданиях высокого уровня сложности</w:t>
            </w:r>
          </w:p>
        </w:tc>
        <w:tc>
          <w:tcPr>
            <w:tcW w:w="2339" w:type="dxa"/>
          </w:tcPr>
          <w:p w14:paraId="50CF50A9" w14:textId="2480532E"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lastRenderedPageBreak/>
              <w:t xml:space="preserve">- есть заинтересованность в изучении темы на </w:t>
            </w:r>
            <w:r w:rsidR="00DC74A3">
              <w:rPr>
                <w:rFonts w:ascii="OfficinaSansBookC" w:eastAsia="Times New Roman" w:hAnsi="OfficinaSansBookC" w:cs="Times New Roman"/>
                <w:sz w:val="24"/>
                <w:szCs w:val="24"/>
                <w:lang w:eastAsia="ru-RU"/>
              </w:rPr>
              <w:lastRenderedPageBreak/>
              <w:t>базовом</w:t>
            </w:r>
            <w:r w:rsidRPr="00DC74A3">
              <w:rPr>
                <w:rFonts w:ascii="OfficinaSansBookC" w:eastAsia="Times New Roman" w:hAnsi="OfficinaSansBookC" w:cs="Times New Roman"/>
                <w:sz w:val="24"/>
                <w:szCs w:val="24"/>
                <w:lang w:eastAsia="ru-RU"/>
              </w:rPr>
              <w:t xml:space="preserve"> уровне</w:t>
            </w:r>
            <w:r w:rsidR="00DC74A3">
              <w:rPr>
                <w:rFonts w:ascii="OfficinaSansBookC" w:eastAsia="Times New Roman" w:hAnsi="OfficinaSansBookC" w:cs="Times New Roman"/>
                <w:sz w:val="24"/>
                <w:szCs w:val="24"/>
                <w:lang w:eastAsia="ru-RU"/>
              </w:rPr>
              <w:t xml:space="preserve"> (Вариант 1)</w:t>
            </w:r>
          </w:p>
          <w:p w14:paraId="3C56355E"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есть заинтересованность в заданиях высокого уровня сложности</w:t>
            </w:r>
          </w:p>
          <w:p w14:paraId="524A260C"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r w:rsidRPr="00DC74A3">
              <w:rPr>
                <w:rFonts w:ascii="OfficinaSansBookC" w:eastAsia="Times New Roman" w:hAnsi="OfficinaSansBookC" w:cs="Times New Roman"/>
                <w:i/>
                <w:iCs/>
                <w:sz w:val="24"/>
                <w:szCs w:val="24"/>
                <w:lang w:eastAsia="ru-RU"/>
              </w:rPr>
              <w:t>Итог:</w:t>
            </w:r>
          </w:p>
          <w:p w14:paraId="01A27E78"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изучить дополнительную литературу,</w:t>
            </w:r>
          </w:p>
          <w:p w14:paraId="51DA687B" w14:textId="71CB3B1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xml:space="preserve">раскрывающую материал на </w:t>
            </w:r>
            <w:r w:rsidR="00DC74A3">
              <w:rPr>
                <w:rFonts w:ascii="OfficinaSansBookC" w:eastAsia="Times New Roman" w:hAnsi="OfficinaSansBookC" w:cs="Times New Roman"/>
                <w:sz w:val="24"/>
                <w:szCs w:val="24"/>
                <w:lang w:eastAsia="ru-RU"/>
              </w:rPr>
              <w:t>базовом уровне Вариант 1</w:t>
            </w:r>
            <w:r w:rsidRPr="00DC74A3">
              <w:rPr>
                <w:rFonts w:ascii="OfficinaSansBookC" w:eastAsia="Times New Roman" w:hAnsi="OfficinaSansBookC" w:cs="Times New Roman"/>
                <w:sz w:val="24"/>
                <w:szCs w:val="24"/>
                <w:lang w:eastAsia="ru-RU"/>
              </w:rPr>
              <w:t xml:space="preserve"> уровне,</w:t>
            </w:r>
          </w:p>
          <w:p w14:paraId="42E71AF0"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решать задания высокого уровня сложности,</w:t>
            </w:r>
          </w:p>
          <w:p w14:paraId="37014FD7"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принять участие в олимпиаде,</w:t>
            </w:r>
          </w:p>
          <w:p w14:paraId="4860BF1A"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выполнить проект по теме</w:t>
            </w:r>
          </w:p>
        </w:tc>
        <w:tc>
          <w:tcPr>
            <w:tcW w:w="2443" w:type="dxa"/>
          </w:tcPr>
          <w:p w14:paraId="429013AC"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lastRenderedPageBreak/>
              <w:t>- ознакомиться с дополнительной литературой,</w:t>
            </w:r>
          </w:p>
          <w:p w14:paraId="2C4F9569"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lastRenderedPageBreak/>
              <w:t>- подготовить проект (статью, доклад, презентацию и т.п.) по теме</w:t>
            </w:r>
          </w:p>
          <w:p w14:paraId="0423B484"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составить индивидуальный маршрут с заданиями высокого уровня сложности (участие в олимпиадах)</w:t>
            </w:r>
          </w:p>
          <w:p w14:paraId="68D0D77C" w14:textId="77777777" w:rsidR="00AC70EB" w:rsidRPr="00DC74A3" w:rsidRDefault="00AC70EB" w:rsidP="00DC74A3">
            <w:pPr>
              <w:spacing w:after="0" w:line="276" w:lineRule="auto"/>
              <w:jc w:val="both"/>
              <w:rPr>
                <w:rFonts w:ascii="OfficinaSansBookC" w:hAnsi="OfficinaSansBookC" w:cs="Times New Roman"/>
                <w:i/>
                <w:iCs/>
                <w:sz w:val="24"/>
                <w:szCs w:val="24"/>
              </w:rPr>
            </w:pPr>
            <w:r w:rsidRPr="00DC74A3">
              <w:rPr>
                <w:rFonts w:ascii="OfficinaSansBookC" w:eastAsia="Times New Roman" w:hAnsi="OfficinaSansBookC" w:cs="Times New Roman"/>
                <w:i/>
                <w:iCs/>
                <w:sz w:val="24"/>
                <w:szCs w:val="24"/>
                <w:lang w:eastAsia="ru-RU"/>
              </w:rPr>
              <w:t>Итог:</w:t>
            </w:r>
            <w:r w:rsidRPr="00DC74A3">
              <w:rPr>
                <w:rFonts w:ascii="OfficinaSansBookC" w:eastAsia="Times New Roman" w:hAnsi="OfficinaSansBookC" w:cs="Times New Roman"/>
                <w:sz w:val="24"/>
                <w:szCs w:val="24"/>
                <w:lang w:eastAsia="ru-RU"/>
              </w:rPr>
              <w:t xml:space="preserve"> </w:t>
            </w:r>
            <w:r w:rsidRPr="00DC74A3">
              <w:rPr>
                <w:rFonts w:ascii="OfficinaSansBookC" w:hAnsi="OfficinaSansBookC" w:cs="Times New Roman"/>
                <w:sz w:val="24"/>
                <w:szCs w:val="24"/>
                <w:shd w:val="clear" w:color="auto" w:fill="FFFFFF"/>
              </w:rPr>
              <w:t>обучающийся не допустил ошибок, материал изложил логично, полно, привлек дополнительный материал</w:t>
            </w:r>
          </w:p>
        </w:tc>
      </w:tr>
    </w:tbl>
    <w:p w14:paraId="06B257D6" w14:textId="77777777" w:rsidR="00AC70EB" w:rsidRPr="00DC74A3" w:rsidRDefault="00AC70EB" w:rsidP="00DC74A3">
      <w:pPr>
        <w:shd w:val="clear" w:color="auto" w:fill="FFFFFF"/>
        <w:spacing w:after="0" w:line="276" w:lineRule="auto"/>
        <w:contextualSpacing/>
        <w:jc w:val="both"/>
        <w:rPr>
          <w:rFonts w:ascii="OfficinaSansBookC" w:eastAsia="Times New Roman" w:hAnsi="OfficinaSansBookC" w:cs="Times New Roman"/>
          <w:color w:val="7030A0"/>
          <w:sz w:val="24"/>
          <w:szCs w:val="24"/>
          <w:lang w:eastAsia="ru-RU"/>
        </w:rPr>
      </w:pPr>
    </w:p>
    <w:p w14:paraId="02E05342"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Актуальным вариантом самооценки является для студентов СПО возможность соотнести задания с имеющимися знаниями и умениями и прогнозированием успеха его выполнения, это способствует пониманию студентов, как применить теорию на практике, развивает их целостное мышление.</w:t>
      </w:r>
    </w:p>
    <w:tbl>
      <w:tblPr>
        <w:tblStyle w:val="a6"/>
        <w:tblW w:w="0" w:type="auto"/>
        <w:tblLook w:val="04A0" w:firstRow="1" w:lastRow="0" w:firstColumn="1" w:lastColumn="0" w:noHBand="0" w:noVBand="1"/>
      </w:tblPr>
      <w:tblGrid>
        <w:gridCol w:w="1462"/>
        <w:gridCol w:w="2502"/>
        <w:gridCol w:w="2694"/>
        <w:gridCol w:w="2687"/>
      </w:tblGrid>
      <w:tr w:rsidR="00AC70EB" w:rsidRPr="00DC74A3" w14:paraId="2B6A585C" w14:textId="77777777" w:rsidTr="00025C11">
        <w:tc>
          <w:tcPr>
            <w:tcW w:w="1462" w:type="dxa"/>
          </w:tcPr>
          <w:p w14:paraId="72E6CC63"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Задание</w:t>
            </w:r>
          </w:p>
        </w:tc>
        <w:tc>
          <w:tcPr>
            <w:tcW w:w="2502" w:type="dxa"/>
          </w:tcPr>
          <w:p w14:paraId="1B3BE1C3"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Необходимые знания</w:t>
            </w:r>
          </w:p>
        </w:tc>
        <w:tc>
          <w:tcPr>
            <w:tcW w:w="2694" w:type="dxa"/>
          </w:tcPr>
          <w:p w14:paraId="6350C0B1"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Необходимые умения</w:t>
            </w:r>
          </w:p>
        </w:tc>
        <w:tc>
          <w:tcPr>
            <w:tcW w:w="2687" w:type="dxa"/>
          </w:tcPr>
          <w:p w14:paraId="2BFD31C0"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Прогнозирование результата</w:t>
            </w:r>
          </w:p>
        </w:tc>
      </w:tr>
      <w:tr w:rsidR="00AC70EB" w:rsidRPr="00DC74A3" w14:paraId="61274071" w14:textId="77777777" w:rsidTr="00025C11">
        <w:tc>
          <w:tcPr>
            <w:tcW w:w="1462" w:type="dxa"/>
          </w:tcPr>
          <w:p w14:paraId="29CC9172"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Указывает № задания</w:t>
            </w:r>
          </w:p>
        </w:tc>
        <w:tc>
          <w:tcPr>
            <w:tcW w:w="2502" w:type="dxa"/>
          </w:tcPr>
          <w:p w14:paraId="27F49BF5"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Указывает тему, тезисно раскрывает фактический материал (даты, события, исторические личности и т.п.)</w:t>
            </w:r>
          </w:p>
        </w:tc>
        <w:tc>
          <w:tcPr>
            <w:tcW w:w="2694" w:type="dxa"/>
          </w:tcPr>
          <w:p w14:paraId="6E0FBBCD"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поиск нужной информации в задании,</w:t>
            </w:r>
          </w:p>
          <w:p w14:paraId="6CA49158"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описание,</w:t>
            </w:r>
          </w:p>
          <w:p w14:paraId="0068D023"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сравнение,</w:t>
            </w:r>
          </w:p>
          <w:p w14:paraId="5005893C"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анализ, синтез,</w:t>
            </w:r>
          </w:p>
          <w:p w14:paraId="7F6E9750"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выдвижение гипотезы,</w:t>
            </w:r>
          </w:p>
          <w:p w14:paraId="50AFE274"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формулирование вывода, аргументации</w:t>
            </w:r>
          </w:p>
          <w:p w14:paraId="068F68DE"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p>
        </w:tc>
        <w:tc>
          <w:tcPr>
            <w:tcW w:w="2687" w:type="dxa"/>
          </w:tcPr>
          <w:p w14:paraId="46B6AF44"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r w:rsidRPr="00DC74A3">
              <w:rPr>
                <w:rFonts w:ascii="OfficinaSansBookC" w:eastAsia="Times New Roman" w:hAnsi="OfficinaSansBookC" w:cs="Times New Roman"/>
                <w:i/>
                <w:iCs/>
                <w:sz w:val="24"/>
                <w:szCs w:val="24"/>
                <w:lang w:eastAsia="ru-RU"/>
              </w:rPr>
              <w:t>Низкий:</w:t>
            </w:r>
          </w:p>
          <w:p w14:paraId="696E9A65"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не справлюсь (не имею необходимых знаний и умений);</w:t>
            </w:r>
          </w:p>
          <w:p w14:paraId="5325F499"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r w:rsidRPr="00DC74A3">
              <w:rPr>
                <w:rFonts w:ascii="OfficinaSansBookC" w:eastAsia="Times New Roman" w:hAnsi="OfficinaSansBookC" w:cs="Times New Roman"/>
                <w:i/>
                <w:iCs/>
                <w:sz w:val="24"/>
                <w:szCs w:val="24"/>
                <w:lang w:eastAsia="ru-RU"/>
              </w:rPr>
              <w:t>Средний:</w:t>
            </w:r>
          </w:p>
          <w:p w14:paraId="72257E9A"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затрудняюсь (не владею всем объемом знаний и умений);</w:t>
            </w:r>
          </w:p>
          <w:p w14:paraId="2376BECD"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r w:rsidRPr="00DC74A3">
              <w:rPr>
                <w:rFonts w:ascii="OfficinaSansBookC" w:eastAsia="Times New Roman" w:hAnsi="OfficinaSansBookC" w:cs="Times New Roman"/>
                <w:i/>
                <w:iCs/>
                <w:sz w:val="24"/>
                <w:szCs w:val="24"/>
                <w:lang w:eastAsia="ru-RU"/>
              </w:rPr>
              <w:t>Достаточный:</w:t>
            </w:r>
          </w:p>
          <w:p w14:paraId="1D8284D5"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справлюсь (имею необходимые знания и умения, сомневаюсь в ряде заданий);</w:t>
            </w:r>
          </w:p>
          <w:p w14:paraId="332EA85C" w14:textId="77777777" w:rsidR="00AC70EB" w:rsidRPr="00DC74A3" w:rsidRDefault="00AC70EB" w:rsidP="00DC74A3">
            <w:pPr>
              <w:spacing w:after="0" w:line="276" w:lineRule="auto"/>
              <w:contextualSpacing/>
              <w:jc w:val="both"/>
              <w:rPr>
                <w:rFonts w:ascii="OfficinaSansBookC" w:eastAsia="Times New Roman" w:hAnsi="OfficinaSansBookC" w:cs="Times New Roman"/>
                <w:i/>
                <w:iCs/>
                <w:sz w:val="24"/>
                <w:szCs w:val="24"/>
                <w:lang w:eastAsia="ru-RU"/>
              </w:rPr>
            </w:pPr>
            <w:r w:rsidRPr="00DC74A3">
              <w:rPr>
                <w:rFonts w:ascii="OfficinaSansBookC" w:eastAsia="Times New Roman" w:hAnsi="OfficinaSansBookC" w:cs="Times New Roman"/>
                <w:i/>
                <w:iCs/>
                <w:sz w:val="24"/>
                <w:szCs w:val="24"/>
                <w:lang w:eastAsia="ru-RU"/>
              </w:rPr>
              <w:t>Высокий:</w:t>
            </w:r>
          </w:p>
          <w:p w14:paraId="1FFDA81E" w14:textId="77777777" w:rsidR="00AC70EB" w:rsidRPr="00DC74A3" w:rsidRDefault="00AC70EB" w:rsidP="00DC74A3">
            <w:pPr>
              <w:spacing w:after="0" w:line="276" w:lineRule="auto"/>
              <w:contextualSpacing/>
              <w:jc w:val="both"/>
              <w:rPr>
                <w:rFonts w:ascii="OfficinaSansBookC" w:eastAsia="Times New Roman" w:hAnsi="OfficinaSansBookC" w:cs="Times New Roman"/>
                <w:sz w:val="24"/>
                <w:szCs w:val="24"/>
                <w:lang w:eastAsia="ru-RU"/>
              </w:rPr>
            </w:pPr>
            <w:r w:rsidRPr="00DC74A3">
              <w:rPr>
                <w:rFonts w:ascii="OfficinaSansBookC" w:eastAsia="Times New Roman" w:hAnsi="OfficinaSansBookC" w:cs="Times New Roman"/>
                <w:sz w:val="24"/>
                <w:szCs w:val="24"/>
                <w:lang w:eastAsia="ru-RU"/>
              </w:rPr>
              <w:t xml:space="preserve">- уверен в успехе (имею необходимые знания и </w:t>
            </w:r>
            <w:r w:rsidRPr="00DC74A3">
              <w:rPr>
                <w:rFonts w:ascii="OfficinaSansBookC" w:eastAsia="Times New Roman" w:hAnsi="OfficinaSansBookC" w:cs="Times New Roman"/>
                <w:sz w:val="24"/>
                <w:szCs w:val="24"/>
                <w:lang w:eastAsia="ru-RU"/>
              </w:rPr>
              <w:lastRenderedPageBreak/>
              <w:t>умения, владею материалом на высоком уровне)</w:t>
            </w:r>
          </w:p>
        </w:tc>
      </w:tr>
    </w:tbl>
    <w:p w14:paraId="39E01C12"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4"/>
          <w:szCs w:val="24"/>
          <w:lang w:eastAsia="ru-RU"/>
        </w:rPr>
      </w:pPr>
    </w:p>
    <w:p w14:paraId="65A1C364" w14:textId="77777777" w:rsidR="00AC70EB" w:rsidRPr="00DC74A3" w:rsidRDefault="00AC70EB" w:rsidP="00DC74A3">
      <w:pPr>
        <w:shd w:val="clear" w:color="auto" w:fill="FFFFFF"/>
        <w:spacing w:after="0" w:line="276" w:lineRule="auto"/>
        <w:ind w:firstLine="709"/>
        <w:contextualSpacing/>
        <w:jc w:val="center"/>
        <w:rPr>
          <w:rFonts w:ascii="OfficinaSansBookC" w:eastAsia="Times New Roman" w:hAnsi="OfficinaSansBookC" w:cs="Times New Roman"/>
          <w:b/>
          <w:bCs/>
          <w:color w:val="7030A0"/>
          <w:sz w:val="28"/>
          <w:szCs w:val="28"/>
          <w:lang w:eastAsia="ru-RU"/>
        </w:rPr>
      </w:pPr>
    </w:p>
    <w:p w14:paraId="09D1BFE7" w14:textId="77777777" w:rsidR="00AC70EB" w:rsidRPr="00DC74A3" w:rsidRDefault="00AC70EB" w:rsidP="00DC74A3">
      <w:pPr>
        <w:pStyle w:val="2"/>
        <w:spacing w:before="0" w:line="276" w:lineRule="auto"/>
        <w:rPr>
          <w:rFonts w:ascii="OfficinaSansBookC" w:eastAsia="Times New Roman" w:hAnsi="OfficinaSansBookC"/>
          <w:b w:val="0"/>
          <w:bCs/>
          <w:lang w:eastAsia="ru-RU"/>
        </w:rPr>
      </w:pPr>
      <w:bookmarkStart w:id="5" w:name="_Toc125360842"/>
      <w:r w:rsidRPr="00DC74A3">
        <w:rPr>
          <w:rFonts w:ascii="OfficinaSansBookC" w:eastAsia="Times New Roman" w:hAnsi="OfficinaSansBookC"/>
          <w:lang w:eastAsia="ru-RU"/>
        </w:rPr>
        <w:t>1.3.</w:t>
      </w:r>
      <w:r w:rsidRPr="00DC74A3">
        <w:rPr>
          <w:rFonts w:ascii="OfficinaSansBookC" w:eastAsia="Times New Roman" w:hAnsi="OfficinaSansBookC"/>
          <w:b w:val="0"/>
          <w:bCs/>
          <w:lang w:eastAsia="ru-RU"/>
        </w:rPr>
        <w:t xml:space="preserve"> </w:t>
      </w:r>
      <w:r w:rsidRPr="00DC74A3">
        <w:rPr>
          <w:rStyle w:val="11"/>
          <w:rFonts w:ascii="OfficinaSansBookC" w:hAnsi="OfficinaSansBookC"/>
          <w:bCs/>
        </w:rPr>
        <w:t>Взаимооценка образовательных результатов</w:t>
      </w:r>
      <w:bookmarkEnd w:id="5"/>
    </w:p>
    <w:p w14:paraId="4EBBBBF6"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color w:val="7030A0"/>
          <w:sz w:val="28"/>
          <w:szCs w:val="28"/>
          <w:lang w:eastAsia="ru-RU"/>
        </w:rPr>
      </w:pPr>
    </w:p>
    <w:p w14:paraId="475C939F"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Взаимооценка дает возможность обучающимся получить обратную связь от своих однокашников, обсуждать и объяснять друг другу способы усвоения знаний, способствует взаимообучению и поддержке. Взаимооценивание целесообразно применять для выявления результатов групповой работы – в ходе разработке проектов или проведения дискуссии. В данных учебных ситуациях взаимооценка создает условия для того, чтобы каждый член группы понял, что от него ожидала группа, что было достигнуто, а что требует дальнейшей работы.</w:t>
      </w:r>
    </w:p>
    <w:p w14:paraId="4598253C" w14:textId="77777777" w:rsidR="00AC70EB" w:rsidRPr="00DC74A3" w:rsidRDefault="00AC70EB" w:rsidP="00DC74A3">
      <w:pPr>
        <w:shd w:val="clear" w:color="auto" w:fill="FFFFFF"/>
        <w:spacing w:after="0" w:line="276" w:lineRule="auto"/>
        <w:ind w:firstLine="709"/>
        <w:contextualSpacing/>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Критерии взаимооценки преподаватель может обсудить с обучающимися до начала проверки. В ходе обсуждения критерии могут быть отредактированы или дополнены. Критерии взаимооценки могут быть разработаны не только преподавателем, но и самими обучающимися, а затем уточнены в ходе обсуждения.</w:t>
      </w:r>
    </w:p>
    <w:p w14:paraId="78D94CE7" w14:textId="77777777" w:rsidR="00AC70EB" w:rsidRPr="00DC74A3" w:rsidRDefault="00AC70EB" w:rsidP="00DC74A3">
      <w:pPr>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Обсуждение результатов взаимооценки проводится при подведении итогов работы, целью взаимооценки является выявление достижений и проблем. Вместе с преподавателем студенты подводят итоги своей работы: какие результаты были достигнуты, благодаря чему они были достигнуты, какие проблемы были выявлены, каковы пути решения этих проблем. В таком случае взаимооценка будет способствовать продуктивной работе студентов, достижению метапредметных результатов, формированию познавательных, регулятивных и коммуникативных УУД.</w:t>
      </w:r>
    </w:p>
    <w:p w14:paraId="43683F84" w14:textId="77777777" w:rsidR="00AC70EB" w:rsidRPr="00DC74A3" w:rsidRDefault="00AC70EB" w:rsidP="00DC74A3">
      <w:pPr>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В качестве критерия взаимооценки может быть выбран только один показатель, например, число правильных ответов. Выделим универсальные критерии взаимооценки ответа при взаимоопросе:</w:t>
      </w:r>
    </w:p>
    <w:p w14:paraId="11597FB3" w14:textId="77777777" w:rsidR="00AC70EB" w:rsidRPr="00DC74A3" w:rsidRDefault="00AC70EB" w:rsidP="00DC74A3">
      <w:pPr>
        <w:pStyle w:val="a4"/>
        <w:numPr>
          <w:ilvl w:val="0"/>
          <w:numId w:val="8"/>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Полнота ответа</w:t>
      </w:r>
    </w:p>
    <w:p w14:paraId="3184BA37" w14:textId="77777777" w:rsidR="00AC70EB" w:rsidRPr="00DC74A3" w:rsidRDefault="00AC70EB" w:rsidP="00DC74A3">
      <w:pPr>
        <w:pStyle w:val="a4"/>
        <w:numPr>
          <w:ilvl w:val="0"/>
          <w:numId w:val="8"/>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Логичность ответа</w:t>
      </w:r>
    </w:p>
    <w:p w14:paraId="4BE88EB2" w14:textId="77777777" w:rsidR="00AC70EB" w:rsidRPr="00DC74A3" w:rsidRDefault="00AC70EB" w:rsidP="00DC74A3">
      <w:pPr>
        <w:pStyle w:val="a4"/>
        <w:numPr>
          <w:ilvl w:val="0"/>
          <w:numId w:val="8"/>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Корректность ответа</w:t>
      </w:r>
    </w:p>
    <w:p w14:paraId="33B71DC7" w14:textId="77777777" w:rsidR="00AC70EB" w:rsidRPr="00DC74A3" w:rsidRDefault="00AC70EB" w:rsidP="00DC74A3">
      <w:pPr>
        <w:pStyle w:val="a4"/>
        <w:numPr>
          <w:ilvl w:val="0"/>
          <w:numId w:val="8"/>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Грамотность речи</w:t>
      </w:r>
    </w:p>
    <w:p w14:paraId="12FE3057" w14:textId="77777777" w:rsidR="00AC70EB" w:rsidRPr="00DC74A3" w:rsidRDefault="00AC70EB" w:rsidP="00DC74A3">
      <w:pPr>
        <w:pStyle w:val="a4"/>
        <w:numPr>
          <w:ilvl w:val="0"/>
          <w:numId w:val="8"/>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Отчеты на дополнительные вопросы</w:t>
      </w:r>
    </w:p>
    <w:p w14:paraId="3C91334D" w14:textId="20C01419" w:rsidR="00AC70EB" w:rsidRPr="00DC74A3" w:rsidRDefault="00AC70EB" w:rsidP="00DC74A3">
      <w:pPr>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Взаимооценка играет важнейшую роль при оценивании работы в группе, ведь преподаватель не может фиксировать все аспекты такой работы. В такой ситуации обучающимся может быть предложена оценить свой вклад в общий результат и оценить вклад других членов группы. Если группа за работу на занятии получила определенное число баллов,</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целесообразно предложить </w:t>
      </w:r>
      <w:r w:rsidRPr="00DC74A3">
        <w:rPr>
          <w:rFonts w:ascii="OfficinaSansBookC" w:hAnsi="OfficinaSansBookC" w:cs="Times New Roman"/>
          <w:sz w:val="28"/>
          <w:szCs w:val="28"/>
        </w:rPr>
        <w:lastRenderedPageBreak/>
        <w:t>группе самой распределить эти баллы между участниками в соответствии с их вкладом.</w:t>
      </w:r>
      <w:r w:rsidR="00877DFE" w:rsidRPr="00DC74A3">
        <w:rPr>
          <w:rFonts w:ascii="OfficinaSansBookC" w:hAnsi="OfficinaSansBookC" w:cs="Times New Roman"/>
          <w:sz w:val="28"/>
          <w:szCs w:val="28"/>
        </w:rPr>
        <w:t xml:space="preserve"> </w:t>
      </w:r>
    </w:p>
    <w:p w14:paraId="47436378" w14:textId="77777777" w:rsidR="00AC70EB" w:rsidRPr="00DC74A3" w:rsidRDefault="00AC70EB" w:rsidP="00DC74A3">
      <w:pPr>
        <w:pStyle w:val="2"/>
        <w:spacing w:before="0" w:line="276" w:lineRule="auto"/>
        <w:rPr>
          <w:rFonts w:ascii="OfficinaSansBookC" w:hAnsi="OfficinaSansBookC"/>
        </w:rPr>
      </w:pPr>
      <w:bookmarkStart w:id="6" w:name="_Toc125360843"/>
      <w:r w:rsidRPr="00DC74A3">
        <w:rPr>
          <w:rFonts w:ascii="OfficinaSansBookC" w:hAnsi="OfficinaSansBookC"/>
        </w:rPr>
        <w:t>1.4. Независимая экспертная оценка образовательных результатов</w:t>
      </w:r>
      <w:bookmarkEnd w:id="6"/>
    </w:p>
    <w:p w14:paraId="7F4BCEAD" w14:textId="77777777" w:rsidR="00AC70EB" w:rsidRPr="00DC74A3" w:rsidRDefault="00AC70EB" w:rsidP="00DC74A3">
      <w:pPr>
        <w:spacing w:after="0" w:line="276" w:lineRule="auto"/>
        <w:rPr>
          <w:rFonts w:ascii="OfficinaSansBookC" w:hAnsi="OfficinaSansBookC"/>
        </w:rPr>
      </w:pPr>
    </w:p>
    <w:p w14:paraId="482780A5" w14:textId="77777777" w:rsidR="00AC70EB" w:rsidRPr="00DC74A3" w:rsidRDefault="00AC70EB" w:rsidP="00DC74A3">
      <w:pPr>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 xml:space="preserve">Важнейшим способом оценки образовательных результатов является их оценка со стороны. Такая оценка является независимой, объективной и может быть более экспертной. Независимая оценка очень важна не только для обучающихся, но и для педагога, так как позволяет увидеть результаты своего педагогического труда со стороны, диагностировать собственные проблемы в организации обучения. </w:t>
      </w:r>
    </w:p>
    <w:p w14:paraId="2E7F1129" w14:textId="77777777" w:rsidR="00AC70EB" w:rsidRPr="00DC74A3" w:rsidRDefault="00AC70EB" w:rsidP="00DC74A3">
      <w:pPr>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 xml:space="preserve">Данный вид оценки используется при проведении внешних диагностических работ (например, ВПР), а также при защите проектных или исследовательских работ. </w:t>
      </w:r>
    </w:p>
    <w:p w14:paraId="5BC215DA" w14:textId="77777777" w:rsidR="00AC70EB" w:rsidRPr="00DC74A3" w:rsidRDefault="00AC70EB" w:rsidP="00DC74A3">
      <w:pPr>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 xml:space="preserve">В зависимости от вида работы независимая оценка может проводиться внешними субъектами, но по традиционным критериям, а может иметь специфический характер. </w:t>
      </w:r>
    </w:p>
    <w:p w14:paraId="3FCD42BB" w14:textId="170FFAEE" w:rsidR="00AC70EB" w:rsidRPr="00DC74A3" w:rsidRDefault="00AC70EB" w:rsidP="00DC74A3">
      <w:pPr>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Одним из особенных примеров независимой внешней экспертной оценки может быть «Отзыв на творческую работу».</w:t>
      </w:r>
    </w:p>
    <w:p w14:paraId="5B1A2B97" w14:textId="0F74DC20" w:rsidR="00D43FA7" w:rsidRPr="00DC74A3" w:rsidRDefault="00D43FA7" w:rsidP="00DC74A3">
      <w:pPr>
        <w:spacing w:after="0" w:line="276" w:lineRule="auto"/>
        <w:ind w:firstLine="709"/>
        <w:contextualSpacing/>
        <w:jc w:val="both"/>
        <w:rPr>
          <w:rFonts w:ascii="OfficinaSansBookC" w:hAnsi="OfficinaSansBookC" w:cs="Times New Roman"/>
          <w:i/>
          <w:iCs/>
          <w:sz w:val="28"/>
          <w:szCs w:val="28"/>
        </w:rPr>
      </w:pPr>
      <w:r w:rsidRPr="00DC74A3">
        <w:rPr>
          <w:rFonts w:ascii="OfficinaSansBookC" w:hAnsi="OfficinaSansBookC" w:cs="Times New Roman"/>
          <w:i/>
          <w:iCs/>
          <w:sz w:val="28"/>
          <w:szCs w:val="28"/>
        </w:rPr>
        <w:t>Примерная структура отзыва</w:t>
      </w:r>
    </w:p>
    <w:p w14:paraId="1724CE1A" w14:textId="25DD5B62" w:rsidR="00D43FA7" w:rsidRPr="00DC74A3" w:rsidRDefault="00D43FA7" w:rsidP="00DC74A3">
      <w:pPr>
        <w:pStyle w:val="a4"/>
        <w:numPr>
          <w:ilvl w:val="0"/>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Шапка отзыва</w:t>
      </w:r>
    </w:p>
    <w:p w14:paraId="4085E769" w14:textId="031C9270" w:rsidR="00AC70EB" w:rsidRPr="00DC74A3" w:rsidRDefault="00D43FA7" w:rsidP="00DC74A3">
      <w:pPr>
        <w:pStyle w:val="a4"/>
        <w:numPr>
          <w:ilvl w:val="1"/>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Название форма оценки «ОТЗЫВ»</w:t>
      </w:r>
    </w:p>
    <w:p w14:paraId="185A52C5" w14:textId="07E9D48B" w:rsidR="00D43FA7" w:rsidRPr="00DC74A3" w:rsidRDefault="00D43FA7" w:rsidP="00DC74A3">
      <w:pPr>
        <w:pStyle w:val="a4"/>
        <w:numPr>
          <w:ilvl w:val="1"/>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 название вида творческой работы</w:t>
      </w:r>
    </w:p>
    <w:p w14:paraId="647A0994" w14:textId="01BB6515" w:rsidR="00D43FA7" w:rsidRPr="00DC74A3" w:rsidRDefault="00D43FA7" w:rsidP="00DC74A3">
      <w:pPr>
        <w:pStyle w:val="a4"/>
        <w:numPr>
          <w:ilvl w:val="1"/>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ФИО автора творческой работы</w:t>
      </w:r>
    </w:p>
    <w:p w14:paraId="6C17E328" w14:textId="7715B6BA" w:rsidR="00D43FA7" w:rsidRPr="00DC74A3" w:rsidRDefault="00D43FA7" w:rsidP="00DC74A3">
      <w:pPr>
        <w:pStyle w:val="a4"/>
        <w:numPr>
          <w:ilvl w:val="1"/>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 тему…» тема/название творческой работы</w:t>
      </w:r>
    </w:p>
    <w:p w14:paraId="723B5FB7" w14:textId="6E0C4E2B" w:rsidR="00D43FA7" w:rsidRPr="00DC74A3" w:rsidRDefault="00D43FA7" w:rsidP="00DC74A3">
      <w:pPr>
        <w:pStyle w:val="a4"/>
        <w:numPr>
          <w:ilvl w:val="0"/>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Краткая характеристика сущности творческой ра</w:t>
      </w:r>
      <w:r w:rsidR="00AE2752" w:rsidRPr="00DC74A3">
        <w:rPr>
          <w:rFonts w:ascii="OfficinaSansBookC" w:hAnsi="OfficinaSansBookC" w:cs="Times New Roman"/>
          <w:sz w:val="28"/>
          <w:szCs w:val="28"/>
        </w:rPr>
        <w:t>б</w:t>
      </w:r>
      <w:r w:rsidRPr="00DC74A3">
        <w:rPr>
          <w:rFonts w:ascii="OfficinaSansBookC" w:hAnsi="OfficinaSansBookC" w:cs="Times New Roman"/>
          <w:sz w:val="28"/>
          <w:szCs w:val="28"/>
        </w:rPr>
        <w:t>оты</w:t>
      </w:r>
    </w:p>
    <w:p w14:paraId="0F7CFF70" w14:textId="691FC294" w:rsidR="00AC70EB" w:rsidRPr="00DC74A3" w:rsidRDefault="00D43FA7" w:rsidP="00DC74A3">
      <w:pPr>
        <w:pStyle w:val="a4"/>
        <w:numPr>
          <w:ilvl w:val="0"/>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Оценка актуальности проблематики творческой работы</w:t>
      </w:r>
    </w:p>
    <w:p w14:paraId="02788475" w14:textId="529E3D7E" w:rsidR="00AE2752" w:rsidRPr="00DC74A3" w:rsidRDefault="00AE2752" w:rsidP="00DC74A3">
      <w:pPr>
        <w:pStyle w:val="a4"/>
        <w:numPr>
          <w:ilvl w:val="0"/>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Оценка содержания творческой работы (глубины, самостоятельности, содержательности, корректности,</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оригинальности)</w:t>
      </w:r>
    </w:p>
    <w:p w14:paraId="36F80608" w14:textId="1FD89A89" w:rsidR="00AE2752" w:rsidRPr="00DC74A3" w:rsidRDefault="00AE2752" w:rsidP="00DC74A3">
      <w:pPr>
        <w:pStyle w:val="a4"/>
        <w:numPr>
          <w:ilvl w:val="0"/>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Оценка оформления творческой работы (в соответствии с формой и уровнем)</w:t>
      </w:r>
    </w:p>
    <w:p w14:paraId="3FA592A1" w14:textId="67EF45D4" w:rsidR="00AE2752" w:rsidRPr="00DC74A3" w:rsidRDefault="00AE2752" w:rsidP="00DC74A3">
      <w:pPr>
        <w:pStyle w:val="a4"/>
        <w:numPr>
          <w:ilvl w:val="0"/>
          <w:numId w:val="3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Подпись автора отзыва (ФИО, регалии, место работы, подпись, дата)</w:t>
      </w:r>
    </w:p>
    <w:p w14:paraId="6156CC53" w14:textId="1109CFEF" w:rsidR="00AE2752" w:rsidRPr="00DC74A3" w:rsidRDefault="00AE2752" w:rsidP="00DC74A3">
      <w:pPr>
        <w:pStyle w:val="a4"/>
        <w:spacing w:after="0" w:line="276" w:lineRule="auto"/>
        <w:ind w:left="1069"/>
        <w:jc w:val="both"/>
        <w:rPr>
          <w:rFonts w:ascii="OfficinaSansBookC" w:hAnsi="OfficinaSansBookC" w:cs="Times New Roman"/>
          <w:sz w:val="28"/>
          <w:szCs w:val="28"/>
        </w:rPr>
      </w:pPr>
    </w:p>
    <w:p w14:paraId="407AADB6" w14:textId="77777777" w:rsidR="00AE2752" w:rsidRPr="00DC74A3" w:rsidRDefault="00AE2752" w:rsidP="00DC74A3">
      <w:pPr>
        <w:pStyle w:val="a4"/>
        <w:spacing w:after="0" w:line="276" w:lineRule="auto"/>
        <w:ind w:left="1069"/>
        <w:jc w:val="both"/>
        <w:rPr>
          <w:rFonts w:ascii="OfficinaSansBookC" w:hAnsi="OfficinaSansBookC" w:cs="Times New Roman"/>
          <w:sz w:val="28"/>
          <w:szCs w:val="28"/>
        </w:rPr>
      </w:pPr>
    </w:p>
    <w:p w14:paraId="0A55C061" w14:textId="77777777" w:rsidR="00AC70EB" w:rsidRPr="00DC74A3" w:rsidRDefault="00AC70EB" w:rsidP="00DC74A3">
      <w:pPr>
        <w:pStyle w:val="2"/>
        <w:spacing w:before="0" w:line="276" w:lineRule="auto"/>
        <w:rPr>
          <w:rFonts w:ascii="OfficinaSansBookC" w:hAnsi="OfficinaSansBookC"/>
          <w:color w:val="7030A0"/>
        </w:rPr>
      </w:pPr>
      <w:bookmarkStart w:id="7" w:name="_Toc125360844"/>
      <w:r w:rsidRPr="00DC74A3">
        <w:rPr>
          <w:rFonts w:ascii="OfficinaSansBookC" w:hAnsi="OfficinaSansBookC"/>
        </w:rPr>
        <w:t>1.5. Оценка образовательных результатов педагогом</w:t>
      </w:r>
      <w:bookmarkEnd w:id="7"/>
    </w:p>
    <w:p w14:paraId="16C1F42D"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contextualSpacing/>
        <w:jc w:val="both"/>
        <w:rPr>
          <w:rFonts w:ascii="OfficinaSansBookC" w:hAnsi="OfficinaSansBookC" w:cs="Times New Roman"/>
          <w:i/>
          <w:iCs/>
          <w:color w:val="7030A0"/>
          <w:sz w:val="28"/>
          <w:szCs w:val="28"/>
        </w:rPr>
      </w:pPr>
    </w:p>
    <w:p w14:paraId="29C118E6" w14:textId="5F04D498"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 xml:space="preserve">Не смотря на многочисленные инновации в современном российской образовании доминирующим субъектом оценивания образовательных результатов является преподаватель. Отрицательным моментом такого оценивания является его субъективности. Положительным моментом такого </w:t>
      </w:r>
      <w:r w:rsidRPr="00DC74A3">
        <w:rPr>
          <w:rFonts w:ascii="OfficinaSansBookC" w:hAnsi="OfficinaSansBookC" w:cs="Times New Roman"/>
          <w:sz w:val="28"/>
          <w:szCs w:val="28"/>
        </w:rPr>
        <w:lastRenderedPageBreak/>
        <w:t>оценивания является его профессионализм и индивидуализация, в том числе учет возможностей и динамики каждого конкретного обучающегося.</w:t>
      </w:r>
      <w:r w:rsidR="00877DFE" w:rsidRPr="00DC74A3">
        <w:rPr>
          <w:rFonts w:ascii="OfficinaSansBookC" w:hAnsi="OfficinaSansBookC" w:cs="Times New Roman"/>
          <w:sz w:val="28"/>
          <w:szCs w:val="28"/>
        </w:rPr>
        <w:t xml:space="preserve"> </w:t>
      </w:r>
    </w:p>
    <w:p w14:paraId="6FE4EC05" w14:textId="1D302CFA"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Способом минимизации субъективности и современным требованием к формирующему оценивания является прозрачность требований к выполнению задания и критериев оценки его выполнения.</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И то и другое обучающиеся должны знать заранее и, по возможности, участвовать в разработке или корректировке критериев.</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Далее будут приведены</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образцы таких критериев, которые каждый педагог может скорректировать под особенности своей образовательной организации и конкретной группы, своего педагогического кредо. </w:t>
      </w:r>
    </w:p>
    <w:p w14:paraId="3657FC14" w14:textId="1F49E7DA" w:rsidR="001703E0" w:rsidRDefault="00BF1F9C"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 xml:space="preserve"> </w:t>
      </w:r>
    </w:p>
    <w:p w14:paraId="715068B0" w14:textId="77777777" w:rsidR="001703E0" w:rsidRDefault="001703E0">
      <w:pPr>
        <w:spacing w:after="160" w:line="259" w:lineRule="auto"/>
        <w:rPr>
          <w:rFonts w:ascii="OfficinaSansBookC" w:hAnsi="OfficinaSansBookC" w:cs="Times New Roman"/>
          <w:sz w:val="28"/>
          <w:szCs w:val="28"/>
        </w:rPr>
      </w:pPr>
      <w:r>
        <w:rPr>
          <w:rFonts w:ascii="OfficinaSansBookC" w:hAnsi="OfficinaSansBookC" w:cs="Times New Roman"/>
          <w:sz w:val="28"/>
          <w:szCs w:val="28"/>
        </w:rPr>
        <w:br w:type="page"/>
      </w:r>
    </w:p>
    <w:p w14:paraId="626742D4" w14:textId="319BF2AE" w:rsidR="00AC70EB" w:rsidRPr="00DC74A3" w:rsidRDefault="00AC70EB" w:rsidP="00DC74A3">
      <w:pPr>
        <w:pStyle w:val="2"/>
        <w:spacing w:before="0" w:line="276" w:lineRule="auto"/>
        <w:rPr>
          <w:rFonts w:ascii="OfficinaSansBookC" w:hAnsi="OfficinaSansBookC"/>
        </w:rPr>
      </w:pPr>
      <w:bookmarkStart w:id="8" w:name="_Toc125360845"/>
      <w:r w:rsidRPr="00DC74A3">
        <w:rPr>
          <w:rFonts w:ascii="OfficinaSansBookC" w:hAnsi="OfficinaSansBookC"/>
        </w:rPr>
        <w:lastRenderedPageBreak/>
        <w:t xml:space="preserve">2. </w:t>
      </w:r>
      <w:r w:rsidR="001703E0">
        <w:rPr>
          <w:rFonts w:ascii="OfficinaSansBookC" w:hAnsi="OfficinaSansBookC"/>
        </w:rPr>
        <w:t>С</w:t>
      </w:r>
      <w:r w:rsidR="001703E0" w:rsidRPr="00DC74A3">
        <w:rPr>
          <w:rFonts w:ascii="OfficinaSansBookC" w:hAnsi="OfficinaSansBookC"/>
        </w:rPr>
        <w:t>пособы формирования отметки при оценивании</w:t>
      </w:r>
      <w:bookmarkEnd w:id="8"/>
    </w:p>
    <w:p w14:paraId="2E7BA84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contextualSpacing/>
        <w:jc w:val="both"/>
        <w:rPr>
          <w:rFonts w:ascii="OfficinaSansBookC" w:hAnsi="OfficinaSansBookC" w:cs="Times New Roman"/>
          <w:b/>
          <w:bCs/>
          <w:sz w:val="28"/>
          <w:szCs w:val="28"/>
        </w:rPr>
      </w:pPr>
    </w:p>
    <w:p w14:paraId="23C7754D" w14:textId="77777777" w:rsidR="00AC70EB" w:rsidRPr="00DC74A3" w:rsidRDefault="00AC70EB" w:rsidP="00DC74A3">
      <w:pPr>
        <w:pStyle w:val="2"/>
        <w:spacing w:before="0" w:line="276" w:lineRule="auto"/>
        <w:rPr>
          <w:rStyle w:val="20"/>
          <w:rFonts w:ascii="OfficinaSansBookC" w:hAnsi="OfficinaSansBookC"/>
        </w:rPr>
      </w:pPr>
      <w:bookmarkStart w:id="9" w:name="_Toc125360846"/>
      <w:r w:rsidRPr="00DC74A3">
        <w:rPr>
          <w:rFonts w:ascii="OfficinaSansBookC" w:hAnsi="OfficinaSansBookC"/>
        </w:rPr>
        <w:t>2.1. Традиционная пятибалльная оценка</w:t>
      </w:r>
      <w:bookmarkEnd w:id="9"/>
    </w:p>
    <w:p w14:paraId="35EBD9A6" w14:textId="354B3F2D"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p w14:paraId="34098481" w14:textId="3C4A1B4A"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В образовательные документы в России выставляется только традиционная пятибалльная отметка. Не смотря на существования разных способов оценивания и постоянную критику в ограниченности возможностей и объективности она продолжает оставаться доминирующей.</w:t>
      </w:r>
    </w:p>
    <w:p w14:paraId="6C2D227A" w14:textId="41650615"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 xml:space="preserve"> Даже «пятибалльной» она является таковой достаточно условно, так как отметка «1» не ставится. </w:t>
      </w:r>
    </w:p>
    <w:p w14:paraId="355C729B" w14:textId="0EEA6E35" w:rsidR="00AC70EB" w:rsidRPr="00DC74A3" w:rsidRDefault="008C2329"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В</w:t>
      </w:r>
      <w:r w:rsidR="00AC70EB" w:rsidRPr="00DC74A3">
        <w:rPr>
          <w:rFonts w:ascii="OfficinaSansBookC" w:hAnsi="OfficinaSansBookC" w:cs="Times New Roman"/>
          <w:sz w:val="28"/>
          <w:szCs w:val="28"/>
        </w:rPr>
        <w:t xml:space="preserve"> результате получаются следующие критерии оценивания</w:t>
      </w:r>
    </w:p>
    <w:p w14:paraId="36A57861"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«отлично» - полностью верное и полное выполнение задания</w:t>
      </w:r>
    </w:p>
    <w:p w14:paraId="0507F370"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«хорошо» - выполнение задания с небольшими ошибками или недостаточно полное</w:t>
      </w:r>
    </w:p>
    <w:p w14:paraId="1D12CD22"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«удовлетворительно» - частично верное или выполненное наполовину задание</w:t>
      </w:r>
    </w:p>
    <w:p w14:paraId="3C90CE4F" w14:textId="41F25435"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Традиционная пятибалльная оценка выставляется за развернутый ответ или за выполнение достаточно объемного задания. Она не применима для оценивания отдельных ответов на небольшие вопросы. В связи с этим, в качестве дополнения к ней, целесообразно использовать систему единовременного перевода баллов в отметку или накопительную систему оценивания, а также их сочетание.</w:t>
      </w:r>
      <w:r w:rsidR="00877DFE" w:rsidRPr="00DC74A3">
        <w:rPr>
          <w:rFonts w:ascii="OfficinaSansBookC" w:hAnsi="OfficinaSansBookC" w:cs="Times New Roman"/>
          <w:sz w:val="28"/>
          <w:szCs w:val="28"/>
        </w:rPr>
        <w:t xml:space="preserve"> </w:t>
      </w:r>
    </w:p>
    <w:p w14:paraId="1A47868A"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 xml:space="preserve"> </w:t>
      </w:r>
    </w:p>
    <w:p w14:paraId="59471139" w14:textId="77777777" w:rsidR="00AC70EB" w:rsidRPr="00DC74A3" w:rsidRDefault="00AC70EB" w:rsidP="00DC74A3">
      <w:pPr>
        <w:pStyle w:val="2"/>
        <w:spacing w:before="0" w:line="276" w:lineRule="auto"/>
        <w:rPr>
          <w:rFonts w:ascii="OfficinaSansBookC" w:hAnsi="OfficinaSansBookC"/>
        </w:rPr>
      </w:pPr>
      <w:bookmarkStart w:id="10" w:name="_Toc125360847"/>
      <w:r w:rsidRPr="00DC74A3">
        <w:rPr>
          <w:rFonts w:ascii="OfficinaSansBookC" w:hAnsi="OfficinaSansBookC"/>
        </w:rPr>
        <w:t>2.2. Балльное и балльно-рейтинговое оценивание. Перевод баллов в традиционную отметку.</w:t>
      </w:r>
      <w:bookmarkEnd w:id="10"/>
    </w:p>
    <w:p w14:paraId="166CAC4C" w14:textId="77777777" w:rsidR="00AC70EB" w:rsidRPr="00DC74A3" w:rsidRDefault="00AC70EB" w:rsidP="00DC74A3">
      <w:pPr>
        <w:pStyle w:val="a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left="1069"/>
        <w:jc w:val="both"/>
        <w:rPr>
          <w:rFonts w:ascii="OfficinaSansBookC" w:hAnsi="OfficinaSansBookC" w:cs="Times New Roman"/>
          <w:sz w:val="28"/>
          <w:szCs w:val="28"/>
        </w:rPr>
      </w:pPr>
    </w:p>
    <w:p w14:paraId="621AAB5C" w14:textId="626164E4"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ab/>
        <w:t>Множество видов учебной деятельности обучающихся в современном образовании некорректно оценивать в традиционной пятибалльной системе.</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Формирующее оценивание имеет критериальный характер. По каждому критерию выставляется 1 и более целых баллов (для подсчетов дробные показатели лучше не использовать). Эти баллы затем суммируются за одну работу или за определенный период работы</w:t>
      </w:r>
    </w:p>
    <w:p w14:paraId="342CDAC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p w14:paraId="37D14BB9"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Наиболее распространенные критериальные оценки:</w:t>
      </w:r>
    </w:p>
    <w:p w14:paraId="7352CCB9"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bl>
      <w:tblPr>
        <w:tblStyle w:val="a6"/>
        <w:tblW w:w="9420" w:type="dxa"/>
        <w:tblLook w:val="04A0" w:firstRow="1" w:lastRow="0" w:firstColumn="1" w:lastColumn="0" w:noHBand="0" w:noVBand="1"/>
      </w:tblPr>
      <w:tblGrid>
        <w:gridCol w:w="926"/>
        <w:gridCol w:w="1936"/>
        <w:gridCol w:w="6558"/>
      </w:tblGrid>
      <w:tr w:rsidR="00AC70EB" w:rsidRPr="00DC74A3" w14:paraId="189F4D30" w14:textId="77777777" w:rsidTr="008C2329">
        <w:tc>
          <w:tcPr>
            <w:tcW w:w="959" w:type="dxa"/>
          </w:tcPr>
          <w:p w14:paraId="4A84D137"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1588" w:type="dxa"/>
          </w:tcPr>
          <w:p w14:paraId="645AF622"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Максимальный балл за 1 параметр оценки</w:t>
            </w:r>
          </w:p>
        </w:tc>
        <w:tc>
          <w:tcPr>
            <w:tcW w:w="6873" w:type="dxa"/>
          </w:tcPr>
          <w:p w14:paraId="10A15750"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Распределение баллов внутри параметра оценки</w:t>
            </w:r>
          </w:p>
        </w:tc>
      </w:tr>
      <w:tr w:rsidR="00AC70EB" w:rsidRPr="00DC74A3" w14:paraId="09D8027C" w14:textId="77777777" w:rsidTr="008C2329">
        <w:tc>
          <w:tcPr>
            <w:tcW w:w="959" w:type="dxa"/>
          </w:tcPr>
          <w:p w14:paraId="3260FBF6"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lastRenderedPageBreak/>
              <w:t>1</w:t>
            </w:r>
          </w:p>
        </w:tc>
        <w:tc>
          <w:tcPr>
            <w:tcW w:w="1588" w:type="dxa"/>
          </w:tcPr>
          <w:p w14:paraId="4DAED7D2"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 балл</w:t>
            </w:r>
          </w:p>
        </w:tc>
        <w:tc>
          <w:tcPr>
            <w:tcW w:w="6873" w:type="dxa"/>
          </w:tcPr>
          <w:p w14:paraId="479A69C2"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За полностью правильный и полный ответ</w:t>
            </w:r>
          </w:p>
        </w:tc>
      </w:tr>
      <w:tr w:rsidR="00AC70EB" w:rsidRPr="00DC74A3" w14:paraId="62EB75C4" w14:textId="77777777" w:rsidTr="008C2329">
        <w:tc>
          <w:tcPr>
            <w:tcW w:w="959" w:type="dxa"/>
          </w:tcPr>
          <w:p w14:paraId="3EE3FBB4"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w:t>
            </w:r>
          </w:p>
        </w:tc>
        <w:tc>
          <w:tcPr>
            <w:tcW w:w="1588" w:type="dxa"/>
          </w:tcPr>
          <w:p w14:paraId="4B3C0C1F"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 балла</w:t>
            </w:r>
          </w:p>
        </w:tc>
        <w:tc>
          <w:tcPr>
            <w:tcW w:w="6873" w:type="dxa"/>
          </w:tcPr>
          <w:p w14:paraId="59A9D208" w14:textId="38605B4F"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 балла - за полностью правильный и полный ответ; 1 балл – за неполный ответ</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с одной ошибкой (неполный или неточный)</w:t>
            </w:r>
          </w:p>
        </w:tc>
      </w:tr>
      <w:tr w:rsidR="00AC70EB" w:rsidRPr="00DC74A3" w14:paraId="777DB99B" w14:textId="77777777" w:rsidTr="008C2329">
        <w:tc>
          <w:tcPr>
            <w:tcW w:w="959" w:type="dxa"/>
          </w:tcPr>
          <w:p w14:paraId="7E11B984"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w:t>
            </w:r>
          </w:p>
        </w:tc>
        <w:tc>
          <w:tcPr>
            <w:tcW w:w="1588" w:type="dxa"/>
          </w:tcPr>
          <w:p w14:paraId="0906EA94"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 балла</w:t>
            </w:r>
          </w:p>
        </w:tc>
        <w:tc>
          <w:tcPr>
            <w:tcW w:w="6873" w:type="dxa"/>
          </w:tcPr>
          <w:p w14:paraId="6961D959" w14:textId="68D0A5A6"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 балла – ответ полностью соответствует</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(без недочетов)</w:t>
            </w:r>
          </w:p>
          <w:p w14:paraId="69DC2444" w14:textId="040AE4D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 балла – соответствует не в полной мере</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с небольшими недочетами</w:t>
            </w:r>
          </w:p>
          <w:p w14:paraId="3D6824FD"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 балл – соответствует недостаточно /слабо соответствует /соответствует с ошибками</w:t>
            </w:r>
          </w:p>
          <w:p w14:paraId="5F5FC10B"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 баллов – не соответствует</w:t>
            </w:r>
          </w:p>
        </w:tc>
      </w:tr>
    </w:tbl>
    <w:p w14:paraId="2D465DC1"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p w14:paraId="7F87850F"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left="851" w:hanging="851"/>
        <w:jc w:val="both"/>
        <w:rPr>
          <w:rFonts w:ascii="OfficinaSansBookC" w:hAnsi="OfficinaSansBookC" w:cs="Times New Roman"/>
          <w:sz w:val="28"/>
          <w:szCs w:val="28"/>
        </w:rPr>
      </w:pPr>
      <w:r w:rsidRPr="00DC74A3">
        <w:rPr>
          <w:rFonts w:ascii="OfficinaSansBookC" w:hAnsi="OfficinaSansBookC" w:cs="Times New Roman"/>
          <w:sz w:val="28"/>
          <w:szCs w:val="28"/>
        </w:rPr>
        <w:t>Баллы суммируются в одной работе, а затем переводятся в традиционную пятибалльную отметку двумя основными способами</w:t>
      </w:r>
    </w:p>
    <w:p w14:paraId="0D08896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bl>
      <w:tblPr>
        <w:tblStyle w:val="a6"/>
        <w:tblW w:w="9464" w:type="dxa"/>
        <w:tblLook w:val="04A0" w:firstRow="1" w:lastRow="0" w:firstColumn="1" w:lastColumn="0" w:noHBand="0" w:noVBand="1"/>
      </w:tblPr>
      <w:tblGrid>
        <w:gridCol w:w="484"/>
        <w:gridCol w:w="4019"/>
        <w:gridCol w:w="4961"/>
      </w:tblGrid>
      <w:tr w:rsidR="00AC70EB" w:rsidRPr="00DC74A3" w14:paraId="4A8C9DA6" w14:textId="77777777" w:rsidTr="00025C11">
        <w:tc>
          <w:tcPr>
            <w:tcW w:w="484" w:type="dxa"/>
          </w:tcPr>
          <w:p w14:paraId="1B8B5509"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4019" w:type="dxa"/>
          </w:tcPr>
          <w:p w14:paraId="4B4A0B57"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Условие использования</w:t>
            </w:r>
          </w:p>
        </w:tc>
        <w:tc>
          <w:tcPr>
            <w:tcW w:w="4961" w:type="dxa"/>
          </w:tcPr>
          <w:p w14:paraId="72A1F6F9"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Перевод баллов в традиционную отметку</w:t>
            </w:r>
          </w:p>
        </w:tc>
      </w:tr>
      <w:tr w:rsidR="00AC70EB" w:rsidRPr="00DC74A3" w14:paraId="3875ECE9" w14:textId="77777777" w:rsidTr="00025C11">
        <w:tc>
          <w:tcPr>
            <w:tcW w:w="484" w:type="dxa"/>
          </w:tcPr>
          <w:p w14:paraId="0F88D86D"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4019" w:type="dxa"/>
          </w:tcPr>
          <w:p w14:paraId="0FE38F6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если максимальная сумма баллов за задание составляет 5 баллов и задание является достаточно основательным для выставления традиционной отметки.</w:t>
            </w:r>
          </w:p>
        </w:tc>
        <w:tc>
          <w:tcPr>
            <w:tcW w:w="4961" w:type="dxa"/>
          </w:tcPr>
          <w:p w14:paraId="28008EE0"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прямая конвертация: 1 критериальный балл дает 1 балл традиционной отметки</w:t>
            </w:r>
          </w:p>
        </w:tc>
      </w:tr>
      <w:tr w:rsidR="00AC70EB" w:rsidRPr="00DC74A3" w14:paraId="6CF1F379" w14:textId="77777777" w:rsidTr="00025C11">
        <w:tc>
          <w:tcPr>
            <w:tcW w:w="484" w:type="dxa"/>
          </w:tcPr>
          <w:p w14:paraId="1F0E6FB4"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w:t>
            </w:r>
          </w:p>
        </w:tc>
        <w:tc>
          <w:tcPr>
            <w:tcW w:w="4019" w:type="dxa"/>
          </w:tcPr>
          <w:p w14:paraId="07E003B1"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если максимальная сумма баллов за задание составляет более 5 баллов и задание является достаточно основательным для выставления традиционной отметки.</w:t>
            </w:r>
          </w:p>
        </w:tc>
        <w:tc>
          <w:tcPr>
            <w:tcW w:w="4961" w:type="dxa"/>
          </w:tcPr>
          <w:p w14:paraId="37FA52BA" w14:textId="7637DFD1"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конвертация осуществляется по процентному отношению полученных баллов к максимально возможному.</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Пропорцию устанавливает образовательная организация или определяет преподаватель до или после выполнения задания. </w:t>
            </w:r>
          </w:p>
          <w:p w14:paraId="1944709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Например:</w:t>
            </w:r>
          </w:p>
          <w:p w14:paraId="71A0A546"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85-100% - «отлично»</w:t>
            </w:r>
          </w:p>
          <w:p w14:paraId="3AF16CC2"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70-84% - «хорошо»</w:t>
            </w:r>
          </w:p>
          <w:p w14:paraId="5AE631E8"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50-69%-«удовлетворительно» </w:t>
            </w:r>
          </w:p>
          <w:p w14:paraId="4C156C8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Округление баллов происходит по общему правилу или в пользу обучающегося.</w:t>
            </w:r>
          </w:p>
        </w:tc>
      </w:tr>
    </w:tbl>
    <w:p w14:paraId="19166724"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p w14:paraId="0B7F7F10" w14:textId="01799D7F"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 xml:space="preserve">Первичные баллы могут служить основанием для построения рейтинга – достижения обучающихся выстраиваются полностью иерархически или с учетом </w:t>
      </w:r>
      <w:r w:rsidRPr="00DC74A3">
        <w:rPr>
          <w:rFonts w:ascii="OfficinaSansBookC" w:hAnsi="OfficinaSansBookC" w:cs="Times New Roman"/>
          <w:sz w:val="28"/>
          <w:szCs w:val="28"/>
        </w:rPr>
        <w:lastRenderedPageBreak/>
        <w:t>различных видов работ (номинаций). Публично может быть обнародован рейтинг лучших ответов обучающихся. что создает для них дополнительные стимулы к обучения. Остальные обучающиеся получают иерархический перечень всех баллов без фамилий их обладателей, для того чтобы самостоятельно оценить свое место в рейтинге.</w:t>
      </w:r>
      <w:r w:rsidR="00877DFE" w:rsidRPr="00DC74A3">
        <w:rPr>
          <w:rFonts w:ascii="OfficinaSansBookC" w:hAnsi="OfficinaSansBookC" w:cs="Times New Roman"/>
          <w:sz w:val="28"/>
          <w:szCs w:val="28"/>
        </w:rPr>
        <w:t xml:space="preserve"> </w:t>
      </w:r>
    </w:p>
    <w:p w14:paraId="353A3805" w14:textId="31ABEB7A"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contextualSpacing/>
        <w:jc w:val="both"/>
        <w:rPr>
          <w:rFonts w:ascii="OfficinaSansBookC" w:hAnsi="OfficinaSansBookC" w:cs="Times New Roman"/>
          <w:sz w:val="28"/>
          <w:szCs w:val="28"/>
        </w:rPr>
      </w:pPr>
      <w:r w:rsidRPr="00DC74A3">
        <w:rPr>
          <w:rFonts w:ascii="OfficinaSansBookC" w:hAnsi="OfficinaSansBookC" w:cs="Times New Roman"/>
          <w:sz w:val="28"/>
          <w:szCs w:val="28"/>
        </w:rPr>
        <w:t xml:space="preserve">Рейтинговая система важна для осуществления конкурсных процедур, например, на занятиях в форме игры или для получения определенных льгот </w:t>
      </w:r>
      <w:r w:rsidR="008C2329" w:rsidRPr="00DC74A3">
        <w:rPr>
          <w:rFonts w:ascii="OfficinaSansBookC" w:hAnsi="OfficinaSansBookC" w:cs="Times New Roman"/>
          <w:sz w:val="28"/>
          <w:szCs w:val="28"/>
        </w:rPr>
        <w:t>(</w:t>
      </w:r>
      <w:r w:rsidRPr="00DC74A3">
        <w:rPr>
          <w:rFonts w:ascii="OfficinaSansBookC" w:hAnsi="OfficinaSansBookC" w:cs="Times New Roman"/>
          <w:sz w:val="28"/>
          <w:szCs w:val="28"/>
        </w:rPr>
        <w:t>например, дополнительного балла к зачету и др.)</w:t>
      </w:r>
      <w:r w:rsidR="008C2329" w:rsidRPr="00DC74A3">
        <w:rPr>
          <w:rFonts w:ascii="OfficinaSansBookC" w:hAnsi="OfficinaSansBookC" w:cs="Times New Roman"/>
          <w:sz w:val="28"/>
          <w:szCs w:val="28"/>
        </w:rPr>
        <w:t>.</w:t>
      </w:r>
    </w:p>
    <w:p w14:paraId="7E98F134" w14:textId="77777777" w:rsidR="00AC70EB" w:rsidRPr="00DC74A3" w:rsidRDefault="00AC70EB" w:rsidP="00DC74A3">
      <w:pPr>
        <w:pStyle w:val="a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left="1069"/>
        <w:jc w:val="both"/>
        <w:rPr>
          <w:rFonts w:ascii="OfficinaSansBookC" w:hAnsi="OfficinaSansBookC" w:cs="Times New Roman"/>
          <w:b/>
          <w:bCs/>
          <w:sz w:val="28"/>
          <w:szCs w:val="28"/>
        </w:rPr>
      </w:pPr>
    </w:p>
    <w:p w14:paraId="4C6A5D7D" w14:textId="77777777" w:rsidR="00AC70EB" w:rsidRPr="00DC74A3" w:rsidRDefault="00AC70EB" w:rsidP="00DC74A3">
      <w:pPr>
        <w:pStyle w:val="2"/>
        <w:spacing w:before="0" w:line="276" w:lineRule="auto"/>
        <w:rPr>
          <w:rFonts w:ascii="OfficinaSansBookC" w:hAnsi="OfficinaSansBookC"/>
        </w:rPr>
      </w:pPr>
      <w:bookmarkStart w:id="11" w:name="_Toc125360848"/>
      <w:r w:rsidRPr="00DC74A3">
        <w:rPr>
          <w:rFonts w:ascii="OfficinaSansBookC" w:hAnsi="OfficinaSansBookC"/>
        </w:rPr>
        <w:t>2.3. Накопительная система оценки образовательных результатов</w:t>
      </w:r>
      <w:bookmarkEnd w:id="11"/>
    </w:p>
    <w:p w14:paraId="27915928" w14:textId="2B75789E" w:rsidR="00AC70EB" w:rsidRPr="00DC74A3" w:rsidRDefault="00AC70EB" w:rsidP="00DC74A3">
      <w:pPr>
        <w:pStyle w:val="3"/>
        <w:spacing w:before="0" w:line="276" w:lineRule="auto"/>
        <w:rPr>
          <w:rFonts w:ascii="OfficinaSansBookC" w:hAnsi="OfficinaSansBookC"/>
        </w:rPr>
      </w:pPr>
    </w:p>
    <w:p w14:paraId="0E1617B8" w14:textId="54A1224F"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 xml:space="preserve">Накопительная система оценки представляет собой фиксацию баллов обучающихся, полученных за те или иные виды учебной деятельности, которые суммарно складываются в традиционную отметку. Такую систему можно применять как для текущего, так и для промежуточного и итогового оценивания. </w:t>
      </w:r>
    </w:p>
    <w:p w14:paraId="0098AC90" w14:textId="40B5A27E"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В вузе сегодня общепринятой считается принята накопительная система итогового оценивания, в школе</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широко распространена система накопительного текущего оценивания. Так как в учреждениях СПО существует журнал, куда выставляются текущие отметки будет эффективна система текущего накопительного оценивания. </w:t>
      </w:r>
    </w:p>
    <w:p w14:paraId="7C20C50F" w14:textId="65301249"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Существует множество вариантов такой оценки, из которых каждый преподаватель может выбрать наиболее удобные для него. Мы предлагаем систему оценки, при которой каждый 1 балл накопительной системы конвертируется в 1 балл традиционной отметки, так как так удобнее считать (не надо использовать дополнительные формулы перевода баллов).</w:t>
      </w:r>
    </w:p>
    <w:p w14:paraId="1034CBDC" w14:textId="6F7FB6CB"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При такой системе преподаватель озвучивает основные способы получения такого балла и, дополнительно, может добавлять такие способы на конкретном занятии. Наиболее распространенным</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параметром такой оценки является конструктивная активность (ответы, предложения, формулировка вопросов, участие в беседе) Все, кто конструктивно работал, получает на занятии 1 балл в свою копилку познавательной активности (КПА). </w:t>
      </w:r>
    </w:p>
    <w:p w14:paraId="547D7C3B" w14:textId="0957CE38"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Почему оценивается именно «конструктивная» работа? Такая оценка позволяет исключить из оценивания активность ради активности, то есть просто ради получения балла. На 1 балл может быть оценен и неправильный ответ, если это была попытка найти продуктивный вариант</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решения проблемы. </w:t>
      </w:r>
    </w:p>
    <w:p w14:paraId="6D13BDF2" w14:textId="5D3A4E08"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Как накопленные балле превращаются в традиционную отметку в журнале? Система такого перевода предполагает обратную связь с обучающимися – они контролируют свою КПА</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и сами просят поставить отметку когда посчитают это достаточным для себя. Обязательным считается ревизия </w:t>
      </w:r>
      <w:r w:rsidRPr="00DC74A3">
        <w:rPr>
          <w:rFonts w:ascii="OfficinaSansBookC" w:hAnsi="OfficinaSansBookC" w:cs="Times New Roman"/>
          <w:sz w:val="28"/>
          <w:szCs w:val="28"/>
        </w:rPr>
        <w:lastRenderedPageBreak/>
        <w:t>КПА в конце полугодия/семестра. Обучающиеся, которые не захотят</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получения плохой отметки либо активно дорабатывают до более высокой, либо их баллы не переносятся на следующий этап обучения. </w:t>
      </w:r>
    </w:p>
    <w:p w14:paraId="296AD6F0" w14:textId="7594291E"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С помощью накопительной системы можно оценивать не только познавательную деятельность обучающихся, но и отсутствие таковой, например, выставлять -1 балл при отсутствии выполнения какой-то работы и конвертирвать его в оценку «удовлетворительно» при двух «минусах». Здесь речь идет не о наказании, а о предупреждении, о возможности исправиться -</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не получить сразу неудовлетворительную отметку и покрыть полученный «минус» активной работой на занятии. </w:t>
      </w:r>
    </w:p>
    <w:p w14:paraId="02C48FEE"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p w14:paraId="49D24FAA"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i/>
          <w:iCs/>
          <w:sz w:val="28"/>
          <w:szCs w:val="28"/>
        </w:rPr>
        <w:t>Пример журнала (КПА) учителя</w:t>
      </w:r>
      <w:r w:rsidRPr="00DC74A3">
        <w:rPr>
          <w:rFonts w:ascii="OfficinaSansBookC" w:hAnsi="OfficinaSansBookC" w:cs="Times New Roman"/>
          <w:sz w:val="28"/>
          <w:szCs w:val="28"/>
        </w:rPr>
        <w:t xml:space="preserve">: </w:t>
      </w:r>
    </w:p>
    <w:p w14:paraId="2446FB10"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bl>
      <w:tblPr>
        <w:tblStyle w:val="a6"/>
        <w:tblW w:w="0" w:type="auto"/>
        <w:tblLook w:val="04A0" w:firstRow="1" w:lastRow="0" w:firstColumn="1" w:lastColumn="0" w:noHBand="0" w:noVBand="1"/>
      </w:tblPr>
      <w:tblGrid>
        <w:gridCol w:w="2633"/>
        <w:gridCol w:w="719"/>
        <w:gridCol w:w="859"/>
        <w:gridCol w:w="859"/>
        <w:gridCol w:w="859"/>
        <w:gridCol w:w="859"/>
        <w:gridCol w:w="550"/>
        <w:gridCol w:w="734"/>
        <w:gridCol w:w="1273"/>
      </w:tblGrid>
      <w:tr w:rsidR="00AC70EB" w:rsidRPr="00DC74A3" w14:paraId="5E92E598" w14:textId="77777777" w:rsidTr="00025C11">
        <w:tc>
          <w:tcPr>
            <w:tcW w:w="2660" w:type="dxa"/>
          </w:tcPr>
          <w:p w14:paraId="521A582C"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ФИО обучающегося</w:t>
            </w:r>
          </w:p>
        </w:tc>
        <w:tc>
          <w:tcPr>
            <w:tcW w:w="706" w:type="dxa"/>
          </w:tcPr>
          <w:p w14:paraId="57B5752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6.09</w:t>
            </w:r>
          </w:p>
        </w:tc>
        <w:tc>
          <w:tcPr>
            <w:tcW w:w="846" w:type="dxa"/>
          </w:tcPr>
          <w:p w14:paraId="675BA1C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13.09</w:t>
            </w:r>
          </w:p>
        </w:tc>
        <w:tc>
          <w:tcPr>
            <w:tcW w:w="846" w:type="dxa"/>
          </w:tcPr>
          <w:p w14:paraId="415AE008"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20.09</w:t>
            </w:r>
          </w:p>
        </w:tc>
        <w:tc>
          <w:tcPr>
            <w:tcW w:w="846" w:type="dxa"/>
          </w:tcPr>
          <w:p w14:paraId="56517357"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27.09</w:t>
            </w:r>
          </w:p>
        </w:tc>
        <w:tc>
          <w:tcPr>
            <w:tcW w:w="846" w:type="dxa"/>
          </w:tcPr>
          <w:p w14:paraId="0DC2A1AE"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04.10</w:t>
            </w:r>
          </w:p>
        </w:tc>
        <w:tc>
          <w:tcPr>
            <w:tcW w:w="552" w:type="dxa"/>
          </w:tcPr>
          <w:p w14:paraId="7EC15837"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744" w:type="dxa"/>
          </w:tcPr>
          <w:p w14:paraId="5A62252C"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lang w:val="en-US"/>
              </w:rPr>
              <w:t>R</w:t>
            </w:r>
            <w:r w:rsidRPr="00DC74A3">
              <w:rPr>
                <w:rFonts w:ascii="OfficinaSansBookC" w:hAnsi="OfficinaSansBookC" w:cs="Times New Roman"/>
                <w:sz w:val="28"/>
                <w:szCs w:val="28"/>
              </w:rPr>
              <w:t>:</w:t>
            </w:r>
          </w:p>
        </w:tc>
        <w:tc>
          <w:tcPr>
            <w:tcW w:w="1276" w:type="dxa"/>
          </w:tcPr>
          <w:p w14:paraId="0238F81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отметка</w:t>
            </w:r>
          </w:p>
        </w:tc>
      </w:tr>
      <w:tr w:rsidR="00AC70EB" w:rsidRPr="00DC74A3" w14:paraId="3C88F5F9" w14:textId="77777777" w:rsidTr="00025C11">
        <w:tc>
          <w:tcPr>
            <w:tcW w:w="2660" w:type="dxa"/>
          </w:tcPr>
          <w:p w14:paraId="447EE47E"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Иванов И.И.</w:t>
            </w:r>
          </w:p>
        </w:tc>
        <w:tc>
          <w:tcPr>
            <w:tcW w:w="706" w:type="dxa"/>
          </w:tcPr>
          <w:p w14:paraId="5310924F"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3DC9C70D"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00E61C36"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16D4F8F8"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0360022A"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552" w:type="dxa"/>
          </w:tcPr>
          <w:p w14:paraId="153FA97D"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c>
          <w:tcPr>
            <w:tcW w:w="744" w:type="dxa"/>
          </w:tcPr>
          <w:p w14:paraId="4655E049"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w:t>
            </w:r>
          </w:p>
        </w:tc>
        <w:tc>
          <w:tcPr>
            <w:tcW w:w="1276" w:type="dxa"/>
          </w:tcPr>
          <w:p w14:paraId="678A37B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3 </w:t>
            </w:r>
            <w:r w:rsidRPr="00DC74A3">
              <w:rPr>
                <w:rFonts w:ascii="OfficinaSansBookC" w:hAnsi="OfficinaSansBookC" w:cs="Times New Roman"/>
                <w:sz w:val="24"/>
                <w:szCs w:val="24"/>
              </w:rPr>
              <w:t>не ставить</w:t>
            </w:r>
          </w:p>
        </w:tc>
      </w:tr>
      <w:tr w:rsidR="00AC70EB" w:rsidRPr="00DC74A3" w14:paraId="1DCE2D48" w14:textId="77777777" w:rsidTr="00025C11">
        <w:tc>
          <w:tcPr>
            <w:tcW w:w="2660" w:type="dxa"/>
          </w:tcPr>
          <w:p w14:paraId="6D5120A7"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Семенова В.И.</w:t>
            </w:r>
          </w:p>
        </w:tc>
        <w:tc>
          <w:tcPr>
            <w:tcW w:w="706" w:type="dxa"/>
          </w:tcPr>
          <w:p w14:paraId="5C5EA6A5"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362BEB1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4DE5F74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846" w:type="dxa"/>
          </w:tcPr>
          <w:p w14:paraId="0A4CC55A"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3E3BBDA6"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552" w:type="dxa"/>
          </w:tcPr>
          <w:p w14:paraId="14E76CBD"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c>
          <w:tcPr>
            <w:tcW w:w="744" w:type="dxa"/>
          </w:tcPr>
          <w:p w14:paraId="0D434390"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4</w:t>
            </w:r>
          </w:p>
        </w:tc>
        <w:tc>
          <w:tcPr>
            <w:tcW w:w="1276" w:type="dxa"/>
          </w:tcPr>
          <w:p w14:paraId="6883A7ED"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4 </w:t>
            </w:r>
            <w:r w:rsidRPr="00DC74A3">
              <w:rPr>
                <w:rFonts w:ascii="OfficinaSansBookC" w:hAnsi="OfficinaSansBookC" w:cs="Times New Roman"/>
                <w:sz w:val="24"/>
                <w:szCs w:val="24"/>
              </w:rPr>
              <w:t>ставить</w:t>
            </w:r>
          </w:p>
        </w:tc>
      </w:tr>
      <w:tr w:rsidR="00AC70EB" w:rsidRPr="00DC74A3" w14:paraId="555B4C91" w14:textId="77777777" w:rsidTr="00025C11">
        <w:tc>
          <w:tcPr>
            <w:tcW w:w="2660" w:type="dxa"/>
          </w:tcPr>
          <w:p w14:paraId="09ABD224"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Коровина П.А.</w:t>
            </w:r>
          </w:p>
        </w:tc>
        <w:tc>
          <w:tcPr>
            <w:tcW w:w="706" w:type="dxa"/>
          </w:tcPr>
          <w:p w14:paraId="1FA95E49"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3F92DAA1"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7FDA3098"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70873CD0"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0F34F2AC"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552" w:type="dxa"/>
          </w:tcPr>
          <w:p w14:paraId="7D4E74BE"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744" w:type="dxa"/>
          </w:tcPr>
          <w:p w14:paraId="45E18912"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6</w:t>
            </w:r>
          </w:p>
        </w:tc>
        <w:tc>
          <w:tcPr>
            <w:tcW w:w="1276" w:type="dxa"/>
          </w:tcPr>
          <w:p w14:paraId="78544EAD"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поставить две отметки «</w:t>
            </w:r>
            <w:r w:rsidRPr="00DC74A3">
              <w:rPr>
                <w:rFonts w:ascii="OfficinaSansBookC" w:hAnsi="OfficinaSansBookC" w:cs="Times New Roman"/>
                <w:sz w:val="28"/>
                <w:szCs w:val="28"/>
              </w:rPr>
              <w:t>3</w:t>
            </w:r>
            <w:r w:rsidRPr="00DC74A3">
              <w:rPr>
                <w:rFonts w:ascii="OfficinaSansBookC" w:hAnsi="OfficinaSansBookC" w:cs="Times New Roman"/>
                <w:sz w:val="24"/>
                <w:szCs w:val="24"/>
              </w:rPr>
              <w:t>»</w:t>
            </w:r>
          </w:p>
        </w:tc>
      </w:tr>
      <w:tr w:rsidR="00AC70EB" w:rsidRPr="00DC74A3" w14:paraId="37CD8E0D" w14:textId="77777777" w:rsidTr="00025C11">
        <w:tc>
          <w:tcPr>
            <w:tcW w:w="2660" w:type="dxa"/>
          </w:tcPr>
          <w:p w14:paraId="2A952B1F"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Амедов Ренат</w:t>
            </w:r>
          </w:p>
        </w:tc>
        <w:tc>
          <w:tcPr>
            <w:tcW w:w="706" w:type="dxa"/>
          </w:tcPr>
          <w:p w14:paraId="37A412F0"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2C77506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7853BF9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3FE973E5"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846" w:type="dxa"/>
          </w:tcPr>
          <w:p w14:paraId="7A0FFE04"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552" w:type="dxa"/>
          </w:tcPr>
          <w:p w14:paraId="5290D9E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744" w:type="dxa"/>
          </w:tcPr>
          <w:p w14:paraId="1A03ABD0"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6</w:t>
            </w:r>
          </w:p>
        </w:tc>
        <w:tc>
          <w:tcPr>
            <w:tcW w:w="1276" w:type="dxa"/>
          </w:tcPr>
          <w:p w14:paraId="19E315F1"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6 </w:t>
            </w:r>
            <w:r w:rsidRPr="00DC74A3">
              <w:rPr>
                <w:rFonts w:ascii="OfficinaSansBookC" w:hAnsi="OfficinaSansBookC" w:cs="Times New Roman"/>
                <w:sz w:val="22"/>
                <w:szCs w:val="22"/>
              </w:rPr>
              <w:t>ставить,</w:t>
            </w:r>
            <w:r w:rsidRPr="00DC74A3">
              <w:rPr>
                <w:rFonts w:ascii="OfficinaSansBookC" w:hAnsi="OfficinaSansBookC" w:cs="Times New Roman"/>
                <w:sz w:val="28"/>
                <w:szCs w:val="28"/>
              </w:rPr>
              <w:t xml:space="preserve"> 1 </w:t>
            </w:r>
            <w:r w:rsidRPr="00DC74A3">
              <w:rPr>
                <w:rFonts w:ascii="OfficinaSansBookC" w:hAnsi="OfficinaSansBookC" w:cs="Times New Roman"/>
                <w:sz w:val="24"/>
                <w:szCs w:val="24"/>
              </w:rPr>
              <w:t>не ставить</w:t>
            </w:r>
          </w:p>
        </w:tc>
      </w:tr>
      <w:tr w:rsidR="00AC70EB" w:rsidRPr="00DC74A3" w14:paraId="409C0D48" w14:textId="77777777" w:rsidTr="00025C11">
        <w:tc>
          <w:tcPr>
            <w:tcW w:w="2660" w:type="dxa"/>
          </w:tcPr>
          <w:p w14:paraId="63CF57D8"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706" w:type="dxa"/>
          </w:tcPr>
          <w:p w14:paraId="2469F27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c>
          <w:tcPr>
            <w:tcW w:w="846" w:type="dxa"/>
          </w:tcPr>
          <w:p w14:paraId="0F88199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c>
          <w:tcPr>
            <w:tcW w:w="846" w:type="dxa"/>
          </w:tcPr>
          <w:p w14:paraId="7349DB6A"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c>
          <w:tcPr>
            <w:tcW w:w="846" w:type="dxa"/>
          </w:tcPr>
          <w:p w14:paraId="7373687E"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c>
          <w:tcPr>
            <w:tcW w:w="846" w:type="dxa"/>
          </w:tcPr>
          <w:p w14:paraId="2D7C94B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c>
          <w:tcPr>
            <w:tcW w:w="552" w:type="dxa"/>
          </w:tcPr>
          <w:p w14:paraId="1F61524C"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c>
          <w:tcPr>
            <w:tcW w:w="744" w:type="dxa"/>
          </w:tcPr>
          <w:p w14:paraId="739EFB15"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c>
          <w:tcPr>
            <w:tcW w:w="1276" w:type="dxa"/>
          </w:tcPr>
          <w:p w14:paraId="35134DCA"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tc>
      </w:tr>
    </w:tbl>
    <w:p w14:paraId="3DB6674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p w14:paraId="4D9B7F1C"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Вместе с этим продолжают использоваться другие системы оценивания. </w:t>
      </w:r>
    </w:p>
    <w:p w14:paraId="7514156E"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Совокупная оценка работы обучающегося на занятии может выглядеть так:</w:t>
      </w:r>
    </w:p>
    <w:p w14:paraId="1E871F4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 </w:t>
      </w:r>
    </w:p>
    <w:tbl>
      <w:tblPr>
        <w:tblStyle w:val="a6"/>
        <w:tblW w:w="0" w:type="auto"/>
        <w:tblLook w:val="04A0" w:firstRow="1" w:lastRow="0" w:firstColumn="1" w:lastColumn="0" w:noHBand="0" w:noVBand="1"/>
      </w:tblPr>
      <w:tblGrid>
        <w:gridCol w:w="675"/>
        <w:gridCol w:w="3190"/>
        <w:gridCol w:w="5174"/>
      </w:tblGrid>
      <w:tr w:rsidR="00AC70EB" w:rsidRPr="00DC74A3" w14:paraId="5082E285" w14:textId="77777777" w:rsidTr="00025C11">
        <w:tc>
          <w:tcPr>
            <w:tcW w:w="675" w:type="dxa"/>
          </w:tcPr>
          <w:p w14:paraId="40C72262"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3190" w:type="dxa"/>
          </w:tcPr>
          <w:p w14:paraId="327EE9A9"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Способ оценивания</w:t>
            </w:r>
          </w:p>
        </w:tc>
        <w:tc>
          <w:tcPr>
            <w:tcW w:w="5174" w:type="dxa"/>
          </w:tcPr>
          <w:p w14:paraId="49D6CCFD"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Отметка</w:t>
            </w:r>
          </w:p>
        </w:tc>
      </w:tr>
      <w:tr w:rsidR="00AC70EB" w:rsidRPr="00DC74A3" w14:paraId="50725B1A" w14:textId="77777777" w:rsidTr="00025C11">
        <w:tc>
          <w:tcPr>
            <w:tcW w:w="675" w:type="dxa"/>
          </w:tcPr>
          <w:p w14:paraId="4838F5A3"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3190" w:type="dxa"/>
          </w:tcPr>
          <w:p w14:paraId="4C344894"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 традиционной системе</w:t>
            </w:r>
          </w:p>
        </w:tc>
        <w:tc>
          <w:tcPr>
            <w:tcW w:w="5174" w:type="dxa"/>
          </w:tcPr>
          <w:p w14:paraId="0CD131D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«Отлично» за полный устный ответ</w:t>
            </w:r>
          </w:p>
        </w:tc>
      </w:tr>
      <w:tr w:rsidR="00AC70EB" w:rsidRPr="00DC74A3" w14:paraId="0C50B2B3" w14:textId="77777777" w:rsidTr="00025C11">
        <w:tc>
          <w:tcPr>
            <w:tcW w:w="675" w:type="dxa"/>
          </w:tcPr>
          <w:p w14:paraId="4E1DC54B"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w:t>
            </w:r>
          </w:p>
        </w:tc>
        <w:tc>
          <w:tcPr>
            <w:tcW w:w="3190" w:type="dxa"/>
          </w:tcPr>
          <w:p w14:paraId="6726A7B5"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 системе перевода баллов</w:t>
            </w:r>
          </w:p>
        </w:tc>
        <w:tc>
          <w:tcPr>
            <w:tcW w:w="5174" w:type="dxa"/>
          </w:tcPr>
          <w:p w14:paraId="50FCC64F"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«Хорошо» - за 18 баллов из 30 за тест</w:t>
            </w:r>
          </w:p>
        </w:tc>
      </w:tr>
      <w:tr w:rsidR="00AC70EB" w:rsidRPr="00DC74A3" w14:paraId="1B3191A0" w14:textId="77777777" w:rsidTr="00025C11">
        <w:tc>
          <w:tcPr>
            <w:tcW w:w="675" w:type="dxa"/>
          </w:tcPr>
          <w:p w14:paraId="0EE42305"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w:t>
            </w:r>
          </w:p>
        </w:tc>
        <w:tc>
          <w:tcPr>
            <w:tcW w:w="3190" w:type="dxa"/>
          </w:tcPr>
          <w:p w14:paraId="61202DD0"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 накопительной системе</w:t>
            </w:r>
          </w:p>
        </w:tc>
        <w:tc>
          <w:tcPr>
            <w:tcW w:w="5174" w:type="dxa"/>
          </w:tcPr>
          <w:p w14:paraId="2A8A6AD7"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 балл за активную конструктивную работу на занятии в КПА</w:t>
            </w:r>
          </w:p>
        </w:tc>
      </w:tr>
    </w:tbl>
    <w:p w14:paraId="57AC6098"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p w14:paraId="0B028D46" w14:textId="77777777" w:rsidR="00AC70EB" w:rsidRPr="00DC74A3" w:rsidRDefault="00AC70EB" w:rsidP="00DC74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76" w:lineRule="auto"/>
        <w:jc w:val="both"/>
        <w:rPr>
          <w:rFonts w:ascii="OfficinaSansBookC" w:hAnsi="OfficinaSansBookC" w:cs="Times New Roman"/>
          <w:sz w:val="28"/>
          <w:szCs w:val="28"/>
        </w:rPr>
      </w:pPr>
    </w:p>
    <w:p w14:paraId="7BF2790A" w14:textId="76FE5756" w:rsidR="00DC74A3" w:rsidRDefault="00DC74A3">
      <w:pPr>
        <w:spacing w:after="160" w:line="259" w:lineRule="auto"/>
        <w:rPr>
          <w:rFonts w:ascii="OfficinaSansBookC" w:hAnsi="OfficinaSansBookC" w:cs="Times New Roman"/>
          <w:color w:val="7030A0"/>
          <w:sz w:val="28"/>
          <w:szCs w:val="28"/>
        </w:rPr>
      </w:pPr>
      <w:r>
        <w:rPr>
          <w:rFonts w:ascii="OfficinaSansBookC" w:hAnsi="OfficinaSansBookC" w:cs="Times New Roman"/>
          <w:color w:val="7030A0"/>
          <w:sz w:val="28"/>
          <w:szCs w:val="28"/>
        </w:rPr>
        <w:br w:type="page"/>
      </w:r>
    </w:p>
    <w:p w14:paraId="201A60D5" w14:textId="77D965C8" w:rsidR="00AC70EB" w:rsidRPr="00DC74A3" w:rsidRDefault="00DC74A3" w:rsidP="00DC74A3">
      <w:pPr>
        <w:pStyle w:val="10"/>
        <w:spacing w:before="0" w:after="0" w:line="276" w:lineRule="auto"/>
        <w:jc w:val="both"/>
        <w:rPr>
          <w:rFonts w:ascii="OfficinaSansBookC" w:hAnsi="OfficinaSansBookC"/>
        </w:rPr>
      </w:pPr>
      <w:bookmarkStart w:id="12" w:name="_Toc125360849"/>
      <w:r w:rsidRPr="00DC74A3">
        <w:rPr>
          <w:rFonts w:ascii="OfficinaSansBookC" w:hAnsi="OfficinaSansBookC"/>
        </w:rPr>
        <w:lastRenderedPageBreak/>
        <w:t xml:space="preserve">3. </w:t>
      </w:r>
      <w:r>
        <w:rPr>
          <w:rFonts w:ascii="OfficinaSansBookC" w:hAnsi="OfficinaSansBookC"/>
        </w:rPr>
        <w:t>О</w:t>
      </w:r>
      <w:r w:rsidRPr="00DC74A3">
        <w:rPr>
          <w:rFonts w:ascii="OfficinaSansBookC" w:hAnsi="OfficinaSansBookC"/>
        </w:rPr>
        <w:t>ценивание образовательных достижений по характеру представления результатов учебной деятельности обучающимися</w:t>
      </w:r>
      <w:bookmarkEnd w:id="12"/>
    </w:p>
    <w:p w14:paraId="4DB31BEA" w14:textId="77777777" w:rsidR="00DC74A3" w:rsidRDefault="00DC74A3" w:rsidP="00DC74A3">
      <w:pPr>
        <w:tabs>
          <w:tab w:val="left" w:pos="2340"/>
        </w:tabs>
        <w:spacing w:after="0" w:line="276" w:lineRule="auto"/>
        <w:ind w:firstLine="709"/>
        <w:jc w:val="both"/>
        <w:rPr>
          <w:rFonts w:ascii="OfficinaSansBookC" w:hAnsi="OfficinaSansBookC" w:cs="Times New Roman"/>
          <w:sz w:val="28"/>
          <w:szCs w:val="28"/>
        </w:rPr>
      </w:pPr>
    </w:p>
    <w:p w14:paraId="6915D617" w14:textId="6A22A224" w:rsidR="00AC70EB" w:rsidRPr="00DC74A3" w:rsidRDefault="00AC70EB" w:rsidP="00DC74A3">
      <w:pPr>
        <w:tabs>
          <w:tab w:val="left" w:pos="2340"/>
        </w:tabs>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Дисциплина «Экономика» относится и имеет как математическую, так и</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социально-гуманитарную составляющую, поэтому умения строить устную и письменную речь экономического содержания должно активно формироваться и проверяться.</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Это требование относится к коммуникационным результатам обучения согласно ФГОС СОО (8.2.а: развернуто и логично излагать свою точку зрения с использованием языковых средств), а также ФГОС СПО (ОК 05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5C30DA5" w14:textId="77777777" w:rsidR="00AC70EB" w:rsidRPr="00DC74A3" w:rsidRDefault="00AC70EB" w:rsidP="00DC74A3">
      <w:pPr>
        <w:tabs>
          <w:tab w:val="left" w:pos="2340"/>
        </w:tabs>
        <w:spacing w:after="0" w:line="276" w:lineRule="auto"/>
        <w:jc w:val="center"/>
        <w:rPr>
          <w:rFonts w:ascii="OfficinaSansBookC" w:hAnsi="OfficinaSansBookC" w:cs="Times New Roman"/>
          <w:b/>
          <w:bCs/>
          <w:sz w:val="28"/>
          <w:szCs w:val="28"/>
        </w:rPr>
      </w:pPr>
    </w:p>
    <w:p w14:paraId="26EF2BE4" w14:textId="77777777" w:rsidR="00AC70EB" w:rsidRPr="00DC74A3" w:rsidRDefault="00AC70EB" w:rsidP="00DC74A3">
      <w:pPr>
        <w:pStyle w:val="2"/>
        <w:spacing w:before="0" w:line="276" w:lineRule="auto"/>
        <w:rPr>
          <w:rFonts w:ascii="OfficinaSansBookC" w:hAnsi="OfficinaSansBookC"/>
        </w:rPr>
      </w:pPr>
      <w:bookmarkStart w:id="13" w:name="_Toc125360850"/>
      <w:r w:rsidRPr="00DC74A3">
        <w:rPr>
          <w:rFonts w:ascii="OfficinaSansBookC" w:hAnsi="OfficinaSansBookC"/>
        </w:rPr>
        <w:t>3.1. Оценка результатов устного опроса</w:t>
      </w:r>
      <w:bookmarkEnd w:id="13"/>
    </w:p>
    <w:p w14:paraId="29DFE7E8" w14:textId="020D8676" w:rsidR="00AC70EB" w:rsidRPr="00DC74A3" w:rsidRDefault="00AC70EB" w:rsidP="00DC74A3">
      <w:pPr>
        <w:tabs>
          <w:tab w:val="left" w:pos="234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В этом разделе будут даны рекомендации по проведению различных видов устного опроса с примерами и критериями оценивания. </w:t>
      </w:r>
    </w:p>
    <w:p w14:paraId="0DD0727F" w14:textId="77777777" w:rsidR="00AC70EB" w:rsidRPr="00DC74A3" w:rsidRDefault="00AC70EB" w:rsidP="00DC74A3">
      <w:pPr>
        <w:pStyle w:val="4"/>
        <w:spacing w:after="0" w:line="276" w:lineRule="auto"/>
        <w:rPr>
          <w:rFonts w:ascii="OfficinaSansBookC" w:hAnsi="OfficinaSansBookC"/>
        </w:rPr>
      </w:pPr>
    </w:p>
    <w:p w14:paraId="10C522FE" w14:textId="77777777" w:rsidR="00AC70EB" w:rsidRPr="00DC74A3" w:rsidRDefault="00AC70EB" w:rsidP="00DC74A3">
      <w:pPr>
        <w:pStyle w:val="3"/>
        <w:spacing w:before="0" w:line="276" w:lineRule="auto"/>
        <w:rPr>
          <w:rFonts w:ascii="OfficinaSansBookC" w:hAnsi="OfficinaSansBookC"/>
        </w:rPr>
      </w:pPr>
      <w:bookmarkStart w:id="14" w:name="_Toc125360851"/>
      <w:r w:rsidRPr="00DC74A3">
        <w:rPr>
          <w:rFonts w:ascii="OfficinaSansBookC" w:hAnsi="OfficinaSansBookC"/>
        </w:rPr>
        <w:t>3.1.1. Оценка индивидуального устного ответа</w:t>
      </w:r>
      <w:bookmarkEnd w:id="14"/>
    </w:p>
    <w:p w14:paraId="05294712"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p w14:paraId="776316DB" w14:textId="35EC59EC" w:rsidR="008C2329" w:rsidRPr="00DC74A3" w:rsidRDefault="00AC70EB" w:rsidP="00DC74A3">
      <w:pPr>
        <w:tabs>
          <w:tab w:val="left" w:pos="234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На практике на занятиях не хватает времени на организации индивидуальных устных опросов. Однако, спросить одного человека на занятии, в то время, как часть обучающихся выполняют другое задание, возможно, целесообразно и даже необходимо. Таким образом, в течении учебного года обучающихся удастся спросить примерно по одному разу. Однако следует оставить люфт, чтобы обучающиеся понимали, что некоторых спросят дважды и всегда готовились к опросу.</w:t>
      </w:r>
      <w:r w:rsidR="00877DFE" w:rsidRPr="00DC74A3">
        <w:rPr>
          <w:rFonts w:ascii="OfficinaSansBookC" w:hAnsi="OfficinaSansBookC" w:cs="Times New Roman"/>
          <w:sz w:val="28"/>
          <w:szCs w:val="28"/>
        </w:rPr>
        <w:t xml:space="preserve"> </w:t>
      </w:r>
    </w:p>
    <w:p w14:paraId="2FB2D7C5" w14:textId="37A95D0A" w:rsidR="00AC70EB" w:rsidRPr="00DC74A3" w:rsidRDefault="00AC70EB" w:rsidP="00DC74A3">
      <w:pPr>
        <w:tabs>
          <w:tab w:val="left" w:pos="234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Примерами тем для индивидуального устного опроса по дисциплине экономика могут быть</w:t>
      </w:r>
    </w:p>
    <w:tbl>
      <w:tblPr>
        <w:tblStyle w:val="a6"/>
        <w:tblW w:w="9351" w:type="dxa"/>
        <w:tblLook w:val="04A0" w:firstRow="1" w:lastRow="0" w:firstColumn="1" w:lastColumn="0" w:noHBand="0" w:noVBand="1"/>
      </w:tblPr>
      <w:tblGrid>
        <w:gridCol w:w="3256"/>
        <w:gridCol w:w="6095"/>
      </w:tblGrid>
      <w:tr w:rsidR="00AC70EB" w:rsidRPr="00DC74A3" w14:paraId="1524D14B" w14:textId="77777777" w:rsidTr="008C2329">
        <w:tc>
          <w:tcPr>
            <w:tcW w:w="3256" w:type="dxa"/>
          </w:tcPr>
          <w:p w14:paraId="7B0C5A68" w14:textId="77777777" w:rsidR="00AC70EB" w:rsidRPr="00DC74A3" w:rsidRDefault="00AC70EB" w:rsidP="00DC74A3">
            <w:pPr>
              <w:tabs>
                <w:tab w:val="left" w:pos="2340"/>
              </w:tabs>
              <w:spacing w:after="0" w:line="276" w:lineRule="auto"/>
              <w:jc w:val="both"/>
              <w:rPr>
                <w:rFonts w:ascii="OfficinaSansBookC" w:hAnsi="OfficinaSansBookC" w:cs="Times New Roman"/>
                <w:i/>
                <w:iCs/>
                <w:sz w:val="28"/>
                <w:szCs w:val="28"/>
              </w:rPr>
            </w:pPr>
            <w:r w:rsidRPr="00DC74A3">
              <w:rPr>
                <w:rFonts w:ascii="OfficinaSansBookC" w:hAnsi="OfficinaSansBookC" w:cs="Times New Roman"/>
                <w:i/>
                <w:iCs/>
                <w:sz w:val="28"/>
                <w:szCs w:val="28"/>
              </w:rPr>
              <w:t>Тема занятия</w:t>
            </w:r>
          </w:p>
        </w:tc>
        <w:tc>
          <w:tcPr>
            <w:tcW w:w="6095" w:type="dxa"/>
          </w:tcPr>
          <w:p w14:paraId="23F550AD" w14:textId="77777777" w:rsidR="00AC70EB" w:rsidRPr="00DC74A3" w:rsidRDefault="00AC70EB" w:rsidP="00DC74A3">
            <w:pPr>
              <w:tabs>
                <w:tab w:val="left" w:pos="2340"/>
              </w:tabs>
              <w:spacing w:after="0" w:line="276" w:lineRule="auto"/>
              <w:jc w:val="both"/>
              <w:rPr>
                <w:rFonts w:ascii="OfficinaSansBookC" w:hAnsi="OfficinaSansBookC" w:cs="Times New Roman"/>
                <w:i/>
                <w:iCs/>
                <w:sz w:val="28"/>
                <w:szCs w:val="28"/>
              </w:rPr>
            </w:pPr>
            <w:r w:rsidRPr="00DC74A3">
              <w:rPr>
                <w:rFonts w:ascii="OfficinaSansBookC" w:hAnsi="OfficinaSansBookC" w:cs="Times New Roman"/>
                <w:i/>
                <w:iCs/>
                <w:sz w:val="28"/>
                <w:szCs w:val="28"/>
              </w:rPr>
              <w:t>Вопрос для индивидуального устного опроса</w:t>
            </w:r>
          </w:p>
        </w:tc>
      </w:tr>
      <w:tr w:rsidR="00AC70EB" w:rsidRPr="00DC74A3" w14:paraId="4D385E70" w14:textId="77777777" w:rsidTr="008C2329">
        <w:tc>
          <w:tcPr>
            <w:tcW w:w="3256" w:type="dxa"/>
          </w:tcPr>
          <w:p w14:paraId="407DF8EC"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Экономический цикл</w:t>
            </w:r>
          </w:p>
        </w:tc>
        <w:tc>
          <w:tcPr>
            <w:tcW w:w="6095" w:type="dxa"/>
          </w:tcPr>
          <w:p w14:paraId="3BC344EF"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Стадии экономического цикла и их характеристики</w:t>
            </w:r>
          </w:p>
        </w:tc>
      </w:tr>
      <w:tr w:rsidR="00AC70EB" w:rsidRPr="00DC74A3" w14:paraId="5674F450" w14:textId="77777777" w:rsidTr="008C2329">
        <w:tc>
          <w:tcPr>
            <w:tcW w:w="3256" w:type="dxa"/>
          </w:tcPr>
          <w:p w14:paraId="068BD1D2"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Рыночное равновесие</w:t>
            </w:r>
          </w:p>
        </w:tc>
        <w:tc>
          <w:tcPr>
            <w:tcW w:w="6095" w:type="dxa"/>
          </w:tcPr>
          <w:p w14:paraId="3CFD24AE"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Неценовые факторы спроса и предложения</w:t>
            </w:r>
          </w:p>
        </w:tc>
      </w:tr>
      <w:tr w:rsidR="00AC70EB" w:rsidRPr="00DC74A3" w14:paraId="38522662" w14:textId="77777777" w:rsidTr="008C2329">
        <w:tc>
          <w:tcPr>
            <w:tcW w:w="3256" w:type="dxa"/>
          </w:tcPr>
          <w:p w14:paraId="5FCD7761"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Налоги</w:t>
            </w:r>
          </w:p>
        </w:tc>
        <w:tc>
          <w:tcPr>
            <w:tcW w:w="6095" w:type="dxa"/>
          </w:tcPr>
          <w:p w14:paraId="6869A7AA"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Виды налогов в РФ</w:t>
            </w:r>
          </w:p>
        </w:tc>
      </w:tr>
    </w:tbl>
    <w:p w14:paraId="44610BF2" w14:textId="3BD384E7" w:rsidR="00AC70EB" w:rsidRPr="00DC74A3" w:rsidRDefault="00AC70EB" w:rsidP="00DC74A3">
      <w:pPr>
        <w:tabs>
          <w:tab w:val="left" w:pos="234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Учет профессиональной направленности в данном</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виде опроса</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затруднен, так как требует привлечения дополнительных знаний. Для учета профессиональной направленности эффективнее использовать</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индивидуальное устное сообщение.</w:t>
      </w:r>
    </w:p>
    <w:p w14:paraId="5A141842" w14:textId="5CF2A60E"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i/>
          <w:iCs/>
          <w:sz w:val="28"/>
          <w:szCs w:val="28"/>
        </w:rPr>
        <w:t>Основные параметры</w:t>
      </w:r>
      <w:r w:rsidRPr="00DC74A3">
        <w:rPr>
          <w:rFonts w:ascii="OfficinaSansBookC" w:hAnsi="OfficinaSansBookC" w:cs="Times New Roman"/>
          <w:sz w:val="28"/>
          <w:szCs w:val="28"/>
        </w:rPr>
        <w:t xml:space="preserve"> индивидуального устного опроса: </w:t>
      </w:r>
    </w:p>
    <w:p w14:paraId="4FF3718B" w14:textId="77777777" w:rsidR="00AC70EB" w:rsidRPr="00DC74A3" w:rsidRDefault="00AC70EB" w:rsidP="00DC74A3">
      <w:pPr>
        <w:pStyle w:val="a4"/>
        <w:numPr>
          <w:ilvl w:val="0"/>
          <w:numId w:val="1"/>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Регламент ответа 5 – 7 минут</w:t>
      </w:r>
    </w:p>
    <w:p w14:paraId="4957CBF8" w14:textId="77777777" w:rsidR="00AC70EB" w:rsidRPr="00DC74A3" w:rsidRDefault="00AC70EB" w:rsidP="00DC74A3">
      <w:pPr>
        <w:pStyle w:val="a4"/>
        <w:numPr>
          <w:ilvl w:val="0"/>
          <w:numId w:val="1"/>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Часть группы выполняет другое задание, а другая часть слушает и оценивает ответ</w:t>
      </w:r>
    </w:p>
    <w:p w14:paraId="4838C734" w14:textId="77777777" w:rsidR="00AC70EB" w:rsidRPr="00DC74A3" w:rsidRDefault="00AC70EB" w:rsidP="00DC74A3">
      <w:pPr>
        <w:pStyle w:val="a4"/>
        <w:numPr>
          <w:ilvl w:val="0"/>
          <w:numId w:val="1"/>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Перед началом ответа дать обучающемуся немного времени (1-2 минуты) сосредоточиться и мысленно продумать ответ (в это время можно давать задание другим обучающимся)</w:t>
      </w:r>
    </w:p>
    <w:p w14:paraId="453EF520" w14:textId="77777777" w:rsidR="00AC70EB" w:rsidRPr="00DC74A3" w:rsidRDefault="00AC70EB" w:rsidP="00DC74A3">
      <w:pPr>
        <w:tabs>
          <w:tab w:val="left" w:pos="2340"/>
        </w:tabs>
        <w:spacing w:after="0" w:line="276" w:lineRule="auto"/>
        <w:jc w:val="center"/>
        <w:rPr>
          <w:rFonts w:ascii="OfficinaSansBookC" w:hAnsi="OfficinaSansBookC" w:cs="Times New Roman"/>
          <w:i/>
          <w:iCs/>
          <w:sz w:val="28"/>
          <w:szCs w:val="28"/>
        </w:rPr>
      </w:pPr>
      <w:r w:rsidRPr="00DC74A3">
        <w:rPr>
          <w:rFonts w:ascii="OfficinaSansBookC" w:hAnsi="OfficinaSansBookC" w:cs="Times New Roman"/>
          <w:i/>
          <w:iCs/>
          <w:sz w:val="28"/>
          <w:szCs w:val="28"/>
        </w:rPr>
        <w:t>Требования к ответу</w:t>
      </w:r>
    </w:p>
    <w:p w14:paraId="1B4EA14C" w14:textId="77777777" w:rsidR="00AC70EB" w:rsidRPr="00DC74A3" w:rsidRDefault="00AC70EB" w:rsidP="00DC74A3">
      <w:pPr>
        <w:pStyle w:val="a4"/>
        <w:numPr>
          <w:ilvl w:val="0"/>
          <w:numId w:val="2"/>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Полнота</w:t>
      </w:r>
    </w:p>
    <w:p w14:paraId="328E9DD4" w14:textId="77777777" w:rsidR="00AC70EB" w:rsidRPr="00DC74A3" w:rsidRDefault="00AC70EB" w:rsidP="00DC74A3">
      <w:pPr>
        <w:pStyle w:val="a4"/>
        <w:numPr>
          <w:ilvl w:val="0"/>
          <w:numId w:val="2"/>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Корректность</w:t>
      </w:r>
    </w:p>
    <w:p w14:paraId="244990DB" w14:textId="77777777" w:rsidR="00AC70EB" w:rsidRPr="00DC74A3" w:rsidRDefault="00AC70EB" w:rsidP="00DC74A3">
      <w:pPr>
        <w:pStyle w:val="a4"/>
        <w:numPr>
          <w:ilvl w:val="0"/>
          <w:numId w:val="2"/>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Логичность (структурированность)</w:t>
      </w:r>
    </w:p>
    <w:p w14:paraId="3546D5EF" w14:textId="77777777" w:rsidR="00AC70EB" w:rsidRPr="00DC74A3" w:rsidRDefault="00AC70EB" w:rsidP="00DC74A3">
      <w:pPr>
        <w:pStyle w:val="a4"/>
        <w:numPr>
          <w:ilvl w:val="0"/>
          <w:numId w:val="2"/>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Владение материалом (без шпаргалок и подсказок). </w:t>
      </w:r>
    </w:p>
    <w:p w14:paraId="798A0A63" w14:textId="77777777" w:rsidR="00AC70EB" w:rsidRPr="00DC74A3" w:rsidRDefault="00AC70EB" w:rsidP="00DC74A3">
      <w:pPr>
        <w:pStyle w:val="a4"/>
        <w:numPr>
          <w:ilvl w:val="0"/>
          <w:numId w:val="2"/>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Речь (четкая, громкая, грамотная, без запинок и остановок)</w:t>
      </w:r>
    </w:p>
    <w:p w14:paraId="3FBD6CA1"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i/>
          <w:iCs/>
          <w:sz w:val="28"/>
          <w:szCs w:val="28"/>
        </w:rPr>
        <w:t>Критерии оценивания</w:t>
      </w:r>
      <w:r w:rsidRPr="00DC74A3">
        <w:rPr>
          <w:rFonts w:ascii="OfficinaSansBookC" w:hAnsi="OfficinaSansBookC" w:cs="Times New Roman"/>
          <w:sz w:val="28"/>
          <w:szCs w:val="28"/>
        </w:rPr>
        <w:t xml:space="preserve">: </w:t>
      </w:r>
    </w:p>
    <w:p w14:paraId="60FD2F48"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Выполнение каждого из требований дает 1 балл, что в сумме трансформируется в традиционную оценку.</w:t>
      </w:r>
    </w:p>
    <w:p w14:paraId="6C0BD257"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При наличии неполного или некорректного ответа, оценка может быть улучшена с помощью ответа на дополнительные вопросы. </w:t>
      </w:r>
    </w:p>
    <w:p w14:paraId="1C91571B"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Варианты заданий по ответу для обучающихся, которым не дано другого задания: </w:t>
      </w:r>
    </w:p>
    <w:p w14:paraId="0EC77842"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Вариант 1: задайте наводящий вопрос. чтобы помочь одногруппнику улучшить оценку</w:t>
      </w:r>
    </w:p>
    <w:p w14:paraId="155D4077"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Вариант 2: дополните ответ</w:t>
      </w:r>
    </w:p>
    <w:p w14:paraId="357EC975"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вариант 3: оцените ответ, свою оценку аргументируйте на основе критериев).</w:t>
      </w:r>
    </w:p>
    <w:p w14:paraId="5C035822"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p w14:paraId="0758E6E6" w14:textId="77777777" w:rsidR="00AC70EB" w:rsidRPr="00DC74A3" w:rsidRDefault="00AC70EB" w:rsidP="00DC74A3">
      <w:pPr>
        <w:pStyle w:val="3"/>
        <w:spacing w:before="0" w:line="276" w:lineRule="auto"/>
        <w:rPr>
          <w:rFonts w:ascii="OfficinaSansBookC" w:hAnsi="OfficinaSansBookC"/>
        </w:rPr>
      </w:pPr>
      <w:bookmarkStart w:id="15" w:name="_Toc125360852"/>
      <w:r w:rsidRPr="00DC74A3">
        <w:rPr>
          <w:rFonts w:ascii="OfficinaSansBookC" w:hAnsi="OfficinaSansBookC"/>
        </w:rPr>
        <w:t>3.1.2. Оценка индивидуального устного сообщения:</w:t>
      </w:r>
      <w:bookmarkEnd w:id="15"/>
      <w:r w:rsidRPr="00DC74A3">
        <w:rPr>
          <w:rFonts w:ascii="OfficinaSansBookC" w:hAnsi="OfficinaSansBookC"/>
        </w:rPr>
        <w:t xml:space="preserve"> </w:t>
      </w:r>
    </w:p>
    <w:p w14:paraId="04BF9EC8"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p w14:paraId="463B0C70" w14:textId="20F84CEC" w:rsidR="00AC70EB" w:rsidRPr="00DC74A3" w:rsidRDefault="00AC70EB" w:rsidP="00DC74A3">
      <w:pPr>
        <w:tabs>
          <w:tab w:val="left" w:pos="234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Подготовка индивидуального устного сообщения предлагается обучающимся в качестве домашнего задания по некоторым темам, требующим расширения знаний по дисциплине. Именно такое задание может быть дано на дополнения общего содержания дисциплины ее профессиональным контекстом.</w:t>
      </w:r>
      <w:r w:rsidR="00877DFE" w:rsidRPr="00DC74A3">
        <w:rPr>
          <w:rFonts w:ascii="OfficinaSansBookC" w:hAnsi="OfficinaSansBookC" w:cs="Times New Roman"/>
          <w:sz w:val="28"/>
          <w:szCs w:val="28"/>
        </w:rPr>
        <w:t xml:space="preserve"> </w:t>
      </w:r>
    </w:p>
    <w:p w14:paraId="6258FDDA" w14:textId="77777777" w:rsidR="00AC70EB" w:rsidRPr="00DC74A3" w:rsidRDefault="00AC70EB" w:rsidP="00DC74A3">
      <w:pPr>
        <w:tabs>
          <w:tab w:val="left" w:pos="234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b/>
          <w:bCs/>
          <w:i/>
          <w:iCs/>
          <w:sz w:val="28"/>
          <w:szCs w:val="28"/>
        </w:rPr>
        <w:t>Примерами</w:t>
      </w:r>
      <w:r w:rsidRPr="00DC74A3">
        <w:rPr>
          <w:rFonts w:ascii="OfficinaSansBookC" w:hAnsi="OfficinaSansBookC" w:cs="Times New Roman"/>
          <w:color w:val="FF0000"/>
          <w:sz w:val="28"/>
          <w:szCs w:val="28"/>
        </w:rPr>
        <w:t xml:space="preserve"> </w:t>
      </w:r>
      <w:r w:rsidRPr="00DC74A3">
        <w:rPr>
          <w:rFonts w:ascii="OfficinaSansBookC" w:hAnsi="OfficinaSansBookC" w:cs="Times New Roman"/>
          <w:sz w:val="28"/>
          <w:szCs w:val="28"/>
        </w:rPr>
        <w:t>тем для индивидуального устного сообщения по дисциплине могут быть:</w:t>
      </w:r>
    </w:p>
    <w:tbl>
      <w:tblPr>
        <w:tblStyle w:val="a6"/>
        <w:tblW w:w="9747" w:type="dxa"/>
        <w:tblLook w:val="04A0" w:firstRow="1" w:lastRow="0" w:firstColumn="1" w:lastColumn="0" w:noHBand="0" w:noVBand="1"/>
      </w:tblPr>
      <w:tblGrid>
        <w:gridCol w:w="4644"/>
        <w:gridCol w:w="5103"/>
      </w:tblGrid>
      <w:tr w:rsidR="00AC70EB" w:rsidRPr="00DC74A3" w14:paraId="4859DA69" w14:textId="77777777" w:rsidTr="00025C11">
        <w:tc>
          <w:tcPr>
            <w:tcW w:w="4644" w:type="dxa"/>
          </w:tcPr>
          <w:p w14:paraId="0B0F73E2" w14:textId="77777777" w:rsidR="00AC70EB" w:rsidRPr="00DC74A3" w:rsidRDefault="00AC70EB" w:rsidP="00DC74A3">
            <w:pPr>
              <w:tabs>
                <w:tab w:val="left" w:pos="2340"/>
              </w:tabs>
              <w:spacing w:after="0" w:line="276" w:lineRule="auto"/>
              <w:jc w:val="both"/>
              <w:rPr>
                <w:rFonts w:ascii="OfficinaSansBookC" w:hAnsi="OfficinaSansBookC" w:cs="Times New Roman"/>
                <w:i/>
                <w:iCs/>
                <w:sz w:val="28"/>
                <w:szCs w:val="28"/>
              </w:rPr>
            </w:pPr>
            <w:r w:rsidRPr="00DC74A3">
              <w:rPr>
                <w:rFonts w:ascii="OfficinaSansBookC" w:hAnsi="OfficinaSansBookC" w:cs="Times New Roman"/>
                <w:i/>
                <w:iCs/>
                <w:sz w:val="28"/>
                <w:szCs w:val="28"/>
              </w:rPr>
              <w:t>Тема занятия</w:t>
            </w:r>
          </w:p>
        </w:tc>
        <w:tc>
          <w:tcPr>
            <w:tcW w:w="5103" w:type="dxa"/>
          </w:tcPr>
          <w:p w14:paraId="6ADD56DA" w14:textId="77777777" w:rsidR="00AC70EB" w:rsidRPr="00DC74A3" w:rsidRDefault="00AC70EB" w:rsidP="00DC74A3">
            <w:pPr>
              <w:tabs>
                <w:tab w:val="left" w:pos="2340"/>
              </w:tabs>
              <w:spacing w:after="0" w:line="276" w:lineRule="auto"/>
              <w:jc w:val="both"/>
              <w:rPr>
                <w:rFonts w:ascii="OfficinaSansBookC" w:hAnsi="OfficinaSansBookC" w:cs="Times New Roman"/>
                <w:i/>
                <w:iCs/>
                <w:sz w:val="28"/>
                <w:szCs w:val="28"/>
              </w:rPr>
            </w:pPr>
            <w:r w:rsidRPr="00DC74A3">
              <w:rPr>
                <w:rFonts w:ascii="OfficinaSansBookC" w:hAnsi="OfficinaSansBookC" w:cs="Times New Roman"/>
                <w:i/>
                <w:iCs/>
                <w:sz w:val="28"/>
                <w:szCs w:val="28"/>
              </w:rPr>
              <w:t>Вопрос для индивидуального устного опроса</w:t>
            </w:r>
          </w:p>
        </w:tc>
      </w:tr>
      <w:tr w:rsidR="00AC70EB" w:rsidRPr="00DC74A3" w14:paraId="00003BEF" w14:textId="77777777" w:rsidTr="00025C11">
        <w:tc>
          <w:tcPr>
            <w:tcW w:w="4644" w:type="dxa"/>
          </w:tcPr>
          <w:p w14:paraId="3A1CD9AB"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Рыночное равновесие</w:t>
            </w:r>
          </w:p>
        </w:tc>
        <w:tc>
          <w:tcPr>
            <w:tcW w:w="5103" w:type="dxa"/>
          </w:tcPr>
          <w:p w14:paraId="7FD741B2"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Факторы спроса и предложения товаров и услуг в нашей отрасли</w:t>
            </w:r>
          </w:p>
        </w:tc>
      </w:tr>
      <w:tr w:rsidR="00AC70EB" w:rsidRPr="00DC74A3" w14:paraId="62B24EE6" w14:textId="77777777" w:rsidTr="00025C11">
        <w:tc>
          <w:tcPr>
            <w:tcW w:w="4644" w:type="dxa"/>
          </w:tcPr>
          <w:p w14:paraId="2407F374"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Рынок труда</w:t>
            </w:r>
          </w:p>
        </w:tc>
        <w:tc>
          <w:tcPr>
            <w:tcW w:w="5103" w:type="dxa"/>
          </w:tcPr>
          <w:p w14:paraId="60136263"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Показатели безработицы (спрос на рабочую силу) в нашей отрасли</w:t>
            </w:r>
          </w:p>
        </w:tc>
      </w:tr>
      <w:tr w:rsidR="00AC70EB" w:rsidRPr="00DC74A3" w14:paraId="6A60EA7C" w14:textId="77777777" w:rsidTr="00025C11">
        <w:tc>
          <w:tcPr>
            <w:tcW w:w="4644" w:type="dxa"/>
          </w:tcPr>
          <w:p w14:paraId="6D89ACB6"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Инфляция</w:t>
            </w:r>
          </w:p>
        </w:tc>
        <w:tc>
          <w:tcPr>
            <w:tcW w:w="5103" w:type="dxa"/>
          </w:tcPr>
          <w:p w14:paraId="55B3B62E"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Особенности динамики роста цен на товары и услуги в нашей отрасли</w:t>
            </w:r>
          </w:p>
        </w:tc>
      </w:tr>
      <w:tr w:rsidR="00AC70EB" w:rsidRPr="00DC74A3" w14:paraId="6008F811" w14:textId="77777777" w:rsidTr="00025C11">
        <w:tc>
          <w:tcPr>
            <w:tcW w:w="4644" w:type="dxa"/>
          </w:tcPr>
          <w:p w14:paraId="231086D8"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Государственный бюджет</w:t>
            </w:r>
          </w:p>
        </w:tc>
        <w:tc>
          <w:tcPr>
            <w:tcW w:w="5103" w:type="dxa"/>
          </w:tcPr>
          <w:p w14:paraId="4C11C03E"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Динамика доходов государственного бюджета от производства в нашей отрасли</w:t>
            </w:r>
          </w:p>
        </w:tc>
      </w:tr>
    </w:tbl>
    <w:p w14:paraId="53219372"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p w14:paraId="4A224C23" w14:textId="27B3E773"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Индивидуальное устное сообщение отличается от индивидуального устного ответа следующими характеристиками:</w:t>
      </w:r>
    </w:p>
    <w:p w14:paraId="20CFBEBF" w14:textId="77777777" w:rsidR="00AC70EB" w:rsidRPr="00DC74A3" w:rsidRDefault="00AC70EB" w:rsidP="00DC74A3">
      <w:pPr>
        <w:pStyle w:val="a4"/>
        <w:numPr>
          <w:ilvl w:val="0"/>
          <w:numId w:val="3"/>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обучающийся специально готовится к выступлению</w:t>
      </w:r>
    </w:p>
    <w:p w14:paraId="5CD56BAB" w14:textId="77777777" w:rsidR="00AC70EB" w:rsidRPr="00DC74A3" w:rsidRDefault="00AC70EB" w:rsidP="00DC74A3">
      <w:pPr>
        <w:pStyle w:val="a4"/>
        <w:numPr>
          <w:ilvl w:val="0"/>
          <w:numId w:val="3"/>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для остальных обучающихся тема является незнакомой или малознакомой</w:t>
      </w:r>
    </w:p>
    <w:p w14:paraId="02906780" w14:textId="19DA9272" w:rsidR="00AC70EB" w:rsidRPr="00DC74A3" w:rsidRDefault="00AC70EB" w:rsidP="00DC74A3">
      <w:pPr>
        <w:pStyle w:val="a4"/>
        <w:numPr>
          <w:ilvl w:val="0"/>
          <w:numId w:val="3"/>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требования к выступлению выступления увеличивается:</w:t>
      </w:r>
    </w:p>
    <w:p w14:paraId="78DF4DF2" w14:textId="3BC301AA" w:rsidR="00AC70EB" w:rsidRPr="00DC74A3" w:rsidRDefault="00AC70EB" w:rsidP="00DC74A3">
      <w:pPr>
        <w:pStyle w:val="a4"/>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регламент увеличивается до 7-10 минут</w:t>
      </w:r>
    </w:p>
    <w:p w14:paraId="29BE42D1" w14:textId="4323BD43" w:rsidR="00AC70EB" w:rsidRPr="00DC74A3" w:rsidRDefault="00AC70EB" w:rsidP="00DC74A3">
      <w:pPr>
        <w:pStyle w:val="a4"/>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текст выступления готовится самостоятельно</w:t>
      </w:r>
    </w:p>
    <w:p w14:paraId="031606C0" w14:textId="4D207966" w:rsidR="00AC70EB" w:rsidRPr="00DC74A3" w:rsidRDefault="00AC70EB" w:rsidP="00DC74A3">
      <w:pPr>
        <w:pStyle w:val="a4"/>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выступающий должен знать по теме больше, чем говорит в выступлении</w:t>
      </w:r>
    </w:p>
    <w:p w14:paraId="7F0D976A" w14:textId="71DE1186" w:rsidR="00AC70EB" w:rsidRPr="00DC74A3" w:rsidRDefault="00AC70EB" w:rsidP="00DC74A3">
      <w:pPr>
        <w:pStyle w:val="a4"/>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выступление сопровождается наглядным оформлением (возможно, презентацией)</w:t>
      </w:r>
    </w:p>
    <w:p w14:paraId="4776A908" w14:textId="77777777" w:rsidR="00AC70EB" w:rsidRPr="00DC74A3" w:rsidRDefault="00AC70EB" w:rsidP="00DC74A3">
      <w:pPr>
        <w:tabs>
          <w:tab w:val="left" w:pos="2340"/>
        </w:tabs>
        <w:spacing w:after="0" w:line="276" w:lineRule="auto"/>
        <w:jc w:val="center"/>
        <w:rPr>
          <w:rFonts w:ascii="OfficinaSansBookC" w:hAnsi="OfficinaSansBookC" w:cs="Times New Roman"/>
          <w:i/>
          <w:iCs/>
          <w:sz w:val="28"/>
          <w:szCs w:val="28"/>
        </w:rPr>
      </w:pPr>
      <w:r w:rsidRPr="00DC74A3">
        <w:rPr>
          <w:rFonts w:ascii="OfficinaSansBookC" w:hAnsi="OfficinaSansBookC" w:cs="Times New Roman"/>
          <w:i/>
          <w:iCs/>
          <w:sz w:val="28"/>
          <w:szCs w:val="28"/>
        </w:rPr>
        <w:t>Требования к ответу</w:t>
      </w:r>
    </w:p>
    <w:p w14:paraId="2E3F7B7D"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Совпадающие с индивидуальным устным ответом:</w:t>
      </w:r>
    </w:p>
    <w:p w14:paraId="54712D3F" w14:textId="77777777" w:rsidR="00AC70EB" w:rsidRPr="00DC74A3" w:rsidRDefault="00AC70EB" w:rsidP="00DC74A3">
      <w:pPr>
        <w:pStyle w:val="a4"/>
        <w:numPr>
          <w:ilvl w:val="0"/>
          <w:numId w:val="4"/>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Полнота</w:t>
      </w:r>
    </w:p>
    <w:p w14:paraId="14E1A4A1" w14:textId="77777777" w:rsidR="00AC70EB" w:rsidRPr="00DC74A3" w:rsidRDefault="00AC70EB" w:rsidP="00DC74A3">
      <w:pPr>
        <w:pStyle w:val="a4"/>
        <w:numPr>
          <w:ilvl w:val="0"/>
          <w:numId w:val="4"/>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Корректность</w:t>
      </w:r>
    </w:p>
    <w:p w14:paraId="2F7566B1" w14:textId="77777777" w:rsidR="00AC70EB" w:rsidRPr="00DC74A3" w:rsidRDefault="00AC70EB" w:rsidP="00DC74A3">
      <w:pPr>
        <w:pStyle w:val="a4"/>
        <w:numPr>
          <w:ilvl w:val="0"/>
          <w:numId w:val="4"/>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Логичность (структурированность)</w:t>
      </w:r>
    </w:p>
    <w:p w14:paraId="45F1629A" w14:textId="77777777" w:rsidR="00AC70EB" w:rsidRPr="00DC74A3" w:rsidRDefault="00AC70EB" w:rsidP="00DC74A3">
      <w:pPr>
        <w:pStyle w:val="a4"/>
        <w:numPr>
          <w:ilvl w:val="0"/>
          <w:numId w:val="4"/>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Владение материалом (без шпаргалок и подсказок). </w:t>
      </w:r>
    </w:p>
    <w:p w14:paraId="586080AA" w14:textId="77777777" w:rsidR="00AC70EB" w:rsidRPr="00DC74A3" w:rsidRDefault="00AC70EB" w:rsidP="00DC74A3">
      <w:pPr>
        <w:pStyle w:val="a4"/>
        <w:numPr>
          <w:ilvl w:val="0"/>
          <w:numId w:val="4"/>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Речь (четкая, громкая, грамотная, без запинок и остановок)</w:t>
      </w:r>
    </w:p>
    <w:p w14:paraId="0934E7FB" w14:textId="77777777" w:rsidR="00AC70EB" w:rsidRPr="00DC74A3" w:rsidRDefault="00AC70EB" w:rsidP="00DC74A3">
      <w:pPr>
        <w:tabs>
          <w:tab w:val="left" w:pos="2340"/>
        </w:tabs>
        <w:spacing w:after="0" w:line="276" w:lineRule="auto"/>
        <w:jc w:val="both"/>
        <w:rPr>
          <w:rFonts w:ascii="OfficinaSansBookC" w:hAnsi="OfficinaSansBookC" w:cs="Times New Roman"/>
          <w:i/>
          <w:iCs/>
          <w:sz w:val="28"/>
          <w:szCs w:val="28"/>
        </w:rPr>
      </w:pPr>
      <w:r w:rsidRPr="00DC74A3">
        <w:rPr>
          <w:rFonts w:ascii="OfficinaSansBookC" w:hAnsi="OfficinaSansBookC" w:cs="Times New Roman"/>
          <w:i/>
          <w:iCs/>
          <w:sz w:val="28"/>
          <w:szCs w:val="28"/>
        </w:rPr>
        <w:t>Дополнительные:</w:t>
      </w:r>
    </w:p>
    <w:tbl>
      <w:tblPr>
        <w:tblStyle w:val="a6"/>
        <w:tblW w:w="0" w:type="auto"/>
        <w:tblLook w:val="04A0" w:firstRow="1" w:lastRow="0" w:firstColumn="1" w:lastColumn="0" w:noHBand="0" w:noVBand="1"/>
      </w:tblPr>
      <w:tblGrid>
        <w:gridCol w:w="534"/>
        <w:gridCol w:w="4706"/>
        <w:gridCol w:w="3777"/>
        <w:gridCol w:w="10"/>
      </w:tblGrid>
      <w:tr w:rsidR="00AC70EB" w:rsidRPr="00DC74A3" w14:paraId="081C71FB" w14:textId="77777777" w:rsidTr="00AE2752">
        <w:trPr>
          <w:gridAfter w:val="1"/>
          <w:wAfter w:w="10" w:type="dxa"/>
        </w:trPr>
        <w:tc>
          <w:tcPr>
            <w:tcW w:w="534" w:type="dxa"/>
          </w:tcPr>
          <w:p w14:paraId="4DB44314" w14:textId="77777777" w:rsidR="00AC70EB" w:rsidRPr="00DC74A3" w:rsidRDefault="00AC70EB" w:rsidP="00DC74A3">
            <w:pPr>
              <w:tabs>
                <w:tab w:val="left" w:pos="2340"/>
              </w:tabs>
              <w:spacing w:after="0" w:line="276" w:lineRule="auto"/>
              <w:jc w:val="both"/>
              <w:rPr>
                <w:rFonts w:ascii="OfficinaSansBookC" w:hAnsi="OfficinaSansBookC" w:cs="Times New Roman"/>
                <w:b/>
                <w:bCs/>
                <w:sz w:val="28"/>
                <w:szCs w:val="28"/>
              </w:rPr>
            </w:pPr>
            <w:r w:rsidRPr="00DC74A3">
              <w:rPr>
                <w:rFonts w:ascii="OfficinaSansBookC" w:hAnsi="OfficinaSansBookC" w:cs="Times New Roman"/>
                <w:b/>
                <w:bCs/>
                <w:sz w:val="28"/>
                <w:szCs w:val="28"/>
              </w:rPr>
              <w:t>№</w:t>
            </w:r>
          </w:p>
        </w:tc>
        <w:tc>
          <w:tcPr>
            <w:tcW w:w="4706" w:type="dxa"/>
          </w:tcPr>
          <w:p w14:paraId="177E2744" w14:textId="77777777" w:rsidR="00AC70EB" w:rsidRPr="00DC74A3" w:rsidRDefault="00AC70EB" w:rsidP="00DC74A3">
            <w:pPr>
              <w:tabs>
                <w:tab w:val="left" w:pos="2340"/>
              </w:tabs>
              <w:spacing w:after="0" w:line="276" w:lineRule="auto"/>
              <w:jc w:val="both"/>
              <w:rPr>
                <w:rFonts w:ascii="OfficinaSansBookC" w:hAnsi="OfficinaSansBookC" w:cs="Times New Roman"/>
                <w:b/>
                <w:bCs/>
                <w:sz w:val="28"/>
                <w:szCs w:val="28"/>
              </w:rPr>
            </w:pPr>
            <w:r w:rsidRPr="00DC74A3">
              <w:rPr>
                <w:rFonts w:ascii="OfficinaSansBookC" w:hAnsi="OfficinaSansBookC" w:cs="Times New Roman"/>
                <w:b/>
                <w:bCs/>
                <w:sz w:val="28"/>
                <w:szCs w:val="28"/>
              </w:rPr>
              <w:t>показатель</w:t>
            </w:r>
          </w:p>
        </w:tc>
        <w:tc>
          <w:tcPr>
            <w:tcW w:w="3777" w:type="dxa"/>
          </w:tcPr>
          <w:p w14:paraId="5DB51CBD" w14:textId="77777777" w:rsidR="00AC70EB" w:rsidRPr="00DC74A3" w:rsidRDefault="00AC70EB" w:rsidP="00DC74A3">
            <w:pPr>
              <w:tabs>
                <w:tab w:val="left" w:pos="2340"/>
              </w:tabs>
              <w:spacing w:after="0" w:line="276" w:lineRule="auto"/>
              <w:jc w:val="both"/>
              <w:rPr>
                <w:rFonts w:ascii="OfficinaSansBookC" w:hAnsi="OfficinaSansBookC" w:cs="Times New Roman"/>
                <w:b/>
                <w:bCs/>
                <w:sz w:val="28"/>
                <w:szCs w:val="28"/>
              </w:rPr>
            </w:pPr>
            <w:r w:rsidRPr="00DC74A3">
              <w:rPr>
                <w:rFonts w:ascii="OfficinaSansBookC" w:hAnsi="OfficinaSansBookC" w:cs="Times New Roman"/>
                <w:b/>
                <w:bCs/>
                <w:sz w:val="28"/>
                <w:szCs w:val="28"/>
              </w:rPr>
              <w:t>баллы</w:t>
            </w:r>
          </w:p>
        </w:tc>
      </w:tr>
      <w:tr w:rsidR="00AC70EB" w:rsidRPr="00DC74A3" w14:paraId="15BDB035" w14:textId="77777777" w:rsidTr="00AE2752">
        <w:trPr>
          <w:gridAfter w:val="1"/>
          <w:wAfter w:w="10" w:type="dxa"/>
        </w:trPr>
        <w:tc>
          <w:tcPr>
            <w:tcW w:w="534" w:type="dxa"/>
          </w:tcPr>
          <w:p w14:paraId="464D4C33"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4706" w:type="dxa"/>
          </w:tcPr>
          <w:p w14:paraId="1E712C34"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полнота</w:t>
            </w:r>
          </w:p>
        </w:tc>
        <w:tc>
          <w:tcPr>
            <w:tcW w:w="3777" w:type="dxa"/>
            <w:vMerge w:val="restart"/>
          </w:tcPr>
          <w:p w14:paraId="76B97B0A"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 каждому критерию:</w:t>
            </w:r>
          </w:p>
          <w:p w14:paraId="44B218A8"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идеальное соответствие – 2 балла;</w:t>
            </w:r>
          </w:p>
          <w:p w14:paraId="7F68BFC4"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-недостаточное соответствие – 1 балл</w:t>
            </w:r>
          </w:p>
          <w:p w14:paraId="7091C121"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полное несоответствие – 0 баллов</w:t>
            </w:r>
          </w:p>
          <w:p w14:paraId="22AB03CE"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tc>
      </w:tr>
      <w:tr w:rsidR="00AC70EB" w:rsidRPr="00DC74A3" w14:paraId="63181EF5" w14:textId="77777777" w:rsidTr="00AE2752">
        <w:trPr>
          <w:gridAfter w:val="1"/>
          <w:wAfter w:w="10" w:type="dxa"/>
        </w:trPr>
        <w:tc>
          <w:tcPr>
            <w:tcW w:w="534" w:type="dxa"/>
          </w:tcPr>
          <w:p w14:paraId="291DA7D7"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w:t>
            </w:r>
          </w:p>
        </w:tc>
        <w:tc>
          <w:tcPr>
            <w:tcW w:w="4706" w:type="dxa"/>
          </w:tcPr>
          <w:p w14:paraId="71BC9AA0"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корректность</w:t>
            </w:r>
          </w:p>
        </w:tc>
        <w:tc>
          <w:tcPr>
            <w:tcW w:w="3777" w:type="dxa"/>
            <w:vMerge/>
          </w:tcPr>
          <w:p w14:paraId="6B84DCD1"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tc>
      </w:tr>
      <w:tr w:rsidR="00AC70EB" w:rsidRPr="00DC74A3" w14:paraId="72ACA556" w14:textId="77777777" w:rsidTr="00AE2752">
        <w:trPr>
          <w:gridAfter w:val="1"/>
          <w:wAfter w:w="10" w:type="dxa"/>
        </w:trPr>
        <w:tc>
          <w:tcPr>
            <w:tcW w:w="534" w:type="dxa"/>
          </w:tcPr>
          <w:p w14:paraId="2F687F89"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w:t>
            </w:r>
          </w:p>
        </w:tc>
        <w:tc>
          <w:tcPr>
            <w:tcW w:w="4706" w:type="dxa"/>
          </w:tcPr>
          <w:p w14:paraId="56F17F23"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логичность </w:t>
            </w:r>
          </w:p>
        </w:tc>
        <w:tc>
          <w:tcPr>
            <w:tcW w:w="3777" w:type="dxa"/>
            <w:vMerge/>
          </w:tcPr>
          <w:p w14:paraId="09A74FCA"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tc>
      </w:tr>
      <w:tr w:rsidR="00AC70EB" w:rsidRPr="00DC74A3" w14:paraId="6F8F5A18" w14:textId="77777777" w:rsidTr="00AE2752">
        <w:trPr>
          <w:gridAfter w:val="1"/>
          <w:wAfter w:w="10" w:type="dxa"/>
        </w:trPr>
        <w:tc>
          <w:tcPr>
            <w:tcW w:w="534" w:type="dxa"/>
          </w:tcPr>
          <w:p w14:paraId="644FD3D8"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4</w:t>
            </w:r>
          </w:p>
        </w:tc>
        <w:tc>
          <w:tcPr>
            <w:tcW w:w="4706" w:type="dxa"/>
          </w:tcPr>
          <w:p w14:paraId="657EEC32"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владение материалом </w:t>
            </w:r>
          </w:p>
        </w:tc>
        <w:tc>
          <w:tcPr>
            <w:tcW w:w="3777" w:type="dxa"/>
            <w:vMerge/>
          </w:tcPr>
          <w:p w14:paraId="51381520"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tc>
      </w:tr>
      <w:tr w:rsidR="00AC70EB" w:rsidRPr="00DC74A3" w14:paraId="54A321AD" w14:textId="77777777" w:rsidTr="00AE2752">
        <w:trPr>
          <w:gridAfter w:val="1"/>
          <w:wAfter w:w="10" w:type="dxa"/>
        </w:trPr>
        <w:tc>
          <w:tcPr>
            <w:tcW w:w="534" w:type="dxa"/>
          </w:tcPr>
          <w:p w14:paraId="69803304"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5</w:t>
            </w:r>
          </w:p>
        </w:tc>
        <w:tc>
          <w:tcPr>
            <w:tcW w:w="4706" w:type="dxa"/>
          </w:tcPr>
          <w:p w14:paraId="76321AA8"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речь </w:t>
            </w:r>
          </w:p>
        </w:tc>
        <w:tc>
          <w:tcPr>
            <w:tcW w:w="3777" w:type="dxa"/>
            <w:vMerge/>
          </w:tcPr>
          <w:p w14:paraId="7B35A90C"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tc>
      </w:tr>
      <w:tr w:rsidR="00AC70EB" w:rsidRPr="00DC74A3" w14:paraId="629AAB3C" w14:textId="77777777" w:rsidTr="00AE2752">
        <w:trPr>
          <w:gridAfter w:val="1"/>
          <w:wAfter w:w="10" w:type="dxa"/>
        </w:trPr>
        <w:tc>
          <w:tcPr>
            <w:tcW w:w="534" w:type="dxa"/>
          </w:tcPr>
          <w:p w14:paraId="114FCE7B"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6</w:t>
            </w:r>
          </w:p>
        </w:tc>
        <w:tc>
          <w:tcPr>
            <w:tcW w:w="4706" w:type="dxa"/>
          </w:tcPr>
          <w:p w14:paraId="3DB0F5FD"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соблюдение регламента</w:t>
            </w:r>
          </w:p>
        </w:tc>
        <w:tc>
          <w:tcPr>
            <w:tcW w:w="3777" w:type="dxa"/>
            <w:vMerge/>
          </w:tcPr>
          <w:p w14:paraId="48D9B251"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tc>
      </w:tr>
      <w:tr w:rsidR="00AC70EB" w:rsidRPr="00DC74A3" w14:paraId="23AFCFC6" w14:textId="77777777" w:rsidTr="00AE2752">
        <w:trPr>
          <w:gridAfter w:val="1"/>
          <w:wAfter w:w="10" w:type="dxa"/>
        </w:trPr>
        <w:tc>
          <w:tcPr>
            <w:tcW w:w="534" w:type="dxa"/>
          </w:tcPr>
          <w:p w14:paraId="62A80685"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7</w:t>
            </w:r>
          </w:p>
        </w:tc>
        <w:tc>
          <w:tcPr>
            <w:tcW w:w="4706" w:type="dxa"/>
          </w:tcPr>
          <w:p w14:paraId="630F0178"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использование нескольких источников информации</w:t>
            </w:r>
          </w:p>
        </w:tc>
        <w:tc>
          <w:tcPr>
            <w:tcW w:w="3777" w:type="dxa"/>
            <w:vMerge/>
          </w:tcPr>
          <w:p w14:paraId="51B83AAD"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tc>
      </w:tr>
      <w:tr w:rsidR="00AC70EB" w:rsidRPr="00DC74A3" w14:paraId="5C4EE979" w14:textId="77777777" w:rsidTr="00AE2752">
        <w:trPr>
          <w:gridAfter w:val="1"/>
          <w:wAfter w:w="10" w:type="dxa"/>
        </w:trPr>
        <w:tc>
          <w:tcPr>
            <w:tcW w:w="534" w:type="dxa"/>
          </w:tcPr>
          <w:p w14:paraId="2AC29900"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8</w:t>
            </w:r>
          </w:p>
        </w:tc>
        <w:tc>
          <w:tcPr>
            <w:tcW w:w="4706" w:type="dxa"/>
          </w:tcPr>
          <w:p w14:paraId="06746614"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наглядное сопровождение</w:t>
            </w:r>
          </w:p>
        </w:tc>
        <w:tc>
          <w:tcPr>
            <w:tcW w:w="3777" w:type="dxa"/>
            <w:vMerge/>
          </w:tcPr>
          <w:p w14:paraId="3A7CAEE9"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tc>
      </w:tr>
      <w:tr w:rsidR="00AC70EB" w:rsidRPr="00DC74A3" w14:paraId="1077B92C" w14:textId="77777777" w:rsidTr="00AE2752">
        <w:trPr>
          <w:gridAfter w:val="1"/>
          <w:wAfter w:w="10" w:type="dxa"/>
        </w:trPr>
        <w:tc>
          <w:tcPr>
            <w:tcW w:w="534" w:type="dxa"/>
          </w:tcPr>
          <w:p w14:paraId="5A5FB613"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9</w:t>
            </w:r>
          </w:p>
        </w:tc>
        <w:tc>
          <w:tcPr>
            <w:tcW w:w="4706" w:type="dxa"/>
          </w:tcPr>
          <w:p w14:paraId="24D8DF0E"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ответы на вопросы</w:t>
            </w:r>
          </w:p>
        </w:tc>
        <w:tc>
          <w:tcPr>
            <w:tcW w:w="3777" w:type="dxa"/>
            <w:vMerge/>
          </w:tcPr>
          <w:p w14:paraId="2EF1E1FF"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tc>
      </w:tr>
      <w:tr w:rsidR="00AC70EB" w:rsidRPr="00DC74A3" w14:paraId="2A13DB4B" w14:textId="77777777" w:rsidTr="00AE2752">
        <w:tc>
          <w:tcPr>
            <w:tcW w:w="9027" w:type="dxa"/>
            <w:gridSpan w:val="4"/>
          </w:tcPr>
          <w:p w14:paraId="5C07960A" w14:textId="77777777" w:rsidR="00AC70EB" w:rsidRPr="00DC74A3" w:rsidRDefault="00AC70EB" w:rsidP="00DC74A3">
            <w:pPr>
              <w:tabs>
                <w:tab w:val="left" w:pos="2340"/>
              </w:tabs>
              <w:spacing w:after="0" w:line="276" w:lineRule="auto"/>
              <w:jc w:val="both"/>
              <w:rPr>
                <w:rFonts w:ascii="OfficinaSansBookC" w:hAnsi="OfficinaSansBookC" w:cs="Times New Roman"/>
                <w:b/>
                <w:bCs/>
                <w:sz w:val="28"/>
                <w:szCs w:val="28"/>
              </w:rPr>
            </w:pPr>
            <w:r w:rsidRPr="00DC74A3">
              <w:rPr>
                <w:rFonts w:ascii="OfficinaSansBookC" w:hAnsi="OfficinaSansBookC" w:cs="Times New Roman"/>
                <w:b/>
                <w:bCs/>
                <w:sz w:val="28"/>
                <w:szCs w:val="28"/>
              </w:rPr>
              <w:t>Максимальное число баллов - 18</w:t>
            </w:r>
          </w:p>
        </w:tc>
      </w:tr>
    </w:tbl>
    <w:p w14:paraId="56D0A808"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p w14:paraId="1DCB284E"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Конвертирование баллов в традиционную оценку:</w:t>
      </w:r>
    </w:p>
    <w:p w14:paraId="15D5F34F"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15-18 баллов – «отлично»</w:t>
      </w:r>
    </w:p>
    <w:p w14:paraId="4BE3CF4D"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11-14 баллов – «хорошо»</w:t>
      </w:r>
    </w:p>
    <w:p w14:paraId="7D94A040"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8-11 баллов – «удовлетворительно»</w:t>
      </w:r>
    </w:p>
    <w:p w14:paraId="49D4AAF0"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p w14:paraId="7EAEA468" w14:textId="0911B4E6" w:rsidR="00AC70EB" w:rsidRPr="00DC74A3" w:rsidRDefault="00AC70EB" w:rsidP="00DC74A3">
      <w:pPr>
        <w:pStyle w:val="3"/>
        <w:spacing w:before="0" w:line="276" w:lineRule="auto"/>
        <w:rPr>
          <w:rFonts w:ascii="OfficinaSansBookC" w:hAnsi="OfficinaSansBookC"/>
        </w:rPr>
      </w:pPr>
      <w:bookmarkStart w:id="16" w:name="_Toc125360853"/>
      <w:r w:rsidRPr="00DC74A3">
        <w:rPr>
          <w:rFonts w:ascii="OfficinaSansBookC" w:hAnsi="OfficinaSansBookC"/>
        </w:rPr>
        <w:t>3.1.3. Оценка</w:t>
      </w:r>
      <w:r w:rsidR="00877DFE" w:rsidRPr="00DC74A3">
        <w:rPr>
          <w:rFonts w:ascii="OfficinaSansBookC" w:hAnsi="OfficinaSansBookC"/>
        </w:rPr>
        <w:t xml:space="preserve"> </w:t>
      </w:r>
      <w:r w:rsidRPr="00DC74A3">
        <w:rPr>
          <w:rFonts w:ascii="OfficinaSansBookC" w:hAnsi="OfficinaSansBookC"/>
        </w:rPr>
        <w:t>презентаций и их представления</w:t>
      </w:r>
      <w:bookmarkEnd w:id="16"/>
    </w:p>
    <w:p w14:paraId="1B9037E0" w14:textId="77777777" w:rsidR="00AC70EB" w:rsidRPr="00DC74A3" w:rsidRDefault="00AC70EB" w:rsidP="00DC74A3">
      <w:pPr>
        <w:pStyle w:val="4"/>
        <w:spacing w:after="0" w:line="276" w:lineRule="auto"/>
        <w:rPr>
          <w:rFonts w:ascii="OfficinaSansBookC" w:hAnsi="OfficinaSansBookC"/>
        </w:rPr>
      </w:pPr>
    </w:p>
    <w:p w14:paraId="06BC5822" w14:textId="77777777" w:rsidR="00AC70EB" w:rsidRPr="00DC74A3" w:rsidRDefault="00AC70EB" w:rsidP="00DC74A3">
      <w:pPr>
        <w:pStyle w:val="4"/>
        <w:spacing w:after="0" w:line="276" w:lineRule="auto"/>
        <w:rPr>
          <w:rFonts w:ascii="OfficinaSansBookC" w:hAnsi="OfficinaSansBookC"/>
        </w:rPr>
      </w:pPr>
      <w:bookmarkStart w:id="17" w:name="_Toc125360854"/>
      <w:r w:rsidRPr="00DC74A3">
        <w:rPr>
          <w:rFonts w:ascii="OfficinaSansBookC" w:hAnsi="OfficinaSansBookC"/>
        </w:rPr>
        <w:t>3.1.3.1.Критерии оценки самой презентации</w:t>
      </w:r>
      <w:bookmarkEnd w:id="17"/>
    </w:p>
    <w:p w14:paraId="028DB5F8" w14:textId="77777777" w:rsidR="00AC70EB" w:rsidRPr="00DC74A3" w:rsidRDefault="00AC70EB" w:rsidP="00DC74A3">
      <w:pPr>
        <w:pStyle w:val="a4"/>
        <w:numPr>
          <w:ilvl w:val="0"/>
          <w:numId w:val="9"/>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 установленный диапазон числа слайдов</w:t>
      </w:r>
    </w:p>
    <w:p w14:paraId="118AA59E" w14:textId="77777777" w:rsidR="00AC70EB" w:rsidRPr="00DC74A3" w:rsidRDefault="00AC70EB" w:rsidP="00DC74A3">
      <w:pPr>
        <w:pStyle w:val="a4"/>
        <w:numPr>
          <w:ilvl w:val="0"/>
          <w:numId w:val="9"/>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Соблюдены правила оформления вводных и заключительных слайдов</w:t>
      </w:r>
    </w:p>
    <w:p w14:paraId="0F004C8F" w14:textId="77777777" w:rsidR="00AC70EB" w:rsidRPr="00DC74A3" w:rsidRDefault="00AC70EB" w:rsidP="00DC74A3">
      <w:pPr>
        <w:pStyle w:val="a4"/>
        <w:numPr>
          <w:ilvl w:val="0"/>
          <w:numId w:val="9"/>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Использован установленный шаблон (при наличии такового)</w:t>
      </w:r>
    </w:p>
    <w:p w14:paraId="1985D03C" w14:textId="77777777" w:rsidR="00AC70EB" w:rsidRPr="00DC74A3" w:rsidRDefault="00AC70EB" w:rsidP="00DC74A3">
      <w:pPr>
        <w:pStyle w:val="a4"/>
        <w:numPr>
          <w:ilvl w:val="0"/>
          <w:numId w:val="9"/>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Соблюдены требования САНПИН (к виду, размеру и цвету шрифта)</w:t>
      </w:r>
    </w:p>
    <w:p w14:paraId="3D924FCF" w14:textId="77777777" w:rsidR="00AC70EB" w:rsidRPr="00DC74A3" w:rsidRDefault="00AC70EB" w:rsidP="00DC74A3">
      <w:pPr>
        <w:pStyle w:val="a4"/>
        <w:numPr>
          <w:ilvl w:val="0"/>
          <w:numId w:val="9"/>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Полнота представления содержания</w:t>
      </w:r>
    </w:p>
    <w:p w14:paraId="310C9303" w14:textId="77777777" w:rsidR="00AC70EB" w:rsidRPr="00DC74A3" w:rsidRDefault="00AC70EB" w:rsidP="00DC74A3">
      <w:pPr>
        <w:pStyle w:val="a4"/>
        <w:numPr>
          <w:ilvl w:val="0"/>
          <w:numId w:val="9"/>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Корректность представления содержания</w:t>
      </w:r>
    </w:p>
    <w:p w14:paraId="4A70B9A0" w14:textId="77777777" w:rsidR="00AC70EB" w:rsidRPr="00DC74A3" w:rsidRDefault="00AC70EB" w:rsidP="00DC74A3">
      <w:pPr>
        <w:pStyle w:val="a4"/>
        <w:numPr>
          <w:ilvl w:val="0"/>
          <w:numId w:val="9"/>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Соблюдена логика содержания учебного материала</w:t>
      </w:r>
    </w:p>
    <w:p w14:paraId="618DF94D" w14:textId="77777777" w:rsidR="00AC70EB" w:rsidRPr="00DC74A3" w:rsidRDefault="00AC70EB" w:rsidP="00DC74A3">
      <w:pPr>
        <w:pStyle w:val="a4"/>
        <w:numPr>
          <w:ilvl w:val="0"/>
          <w:numId w:val="9"/>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Верно оформлена логика содержания – выделение определенным образом заголовков и подзаголовков</w:t>
      </w:r>
    </w:p>
    <w:p w14:paraId="1EA1F86F" w14:textId="20647605" w:rsidR="00AC70EB" w:rsidRPr="00DC74A3" w:rsidRDefault="00AC70EB" w:rsidP="00DC74A3">
      <w:pPr>
        <w:pStyle w:val="a4"/>
        <w:numPr>
          <w:ilvl w:val="0"/>
          <w:numId w:val="9"/>
        </w:num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Все </w:t>
      </w:r>
      <w:r w:rsidR="00AE2752" w:rsidRPr="00DC74A3">
        <w:rPr>
          <w:rFonts w:ascii="OfficinaSansBookC" w:hAnsi="OfficinaSansBookC" w:cs="Times New Roman"/>
          <w:sz w:val="28"/>
          <w:szCs w:val="28"/>
        </w:rPr>
        <w:t>основные</w:t>
      </w:r>
      <w:r w:rsidR="0095265C"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термины, имена, даты представлены на слайдах</w:t>
      </w:r>
    </w:p>
    <w:p w14:paraId="46C47EA9" w14:textId="77777777" w:rsidR="00AC70EB" w:rsidRPr="00DC74A3" w:rsidRDefault="00AC70EB" w:rsidP="00DC74A3">
      <w:pPr>
        <w:pStyle w:val="a4"/>
        <w:numPr>
          <w:ilvl w:val="0"/>
          <w:numId w:val="9"/>
        </w:numPr>
        <w:tabs>
          <w:tab w:val="left" w:pos="851"/>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Лаконичный текст</w:t>
      </w:r>
    </w:p>
    <w:p w14:paraId="7B3BE60B" w14:textId="1B86123E" w:rsidR="00AC70EB" w:rsidRPr="00DC74A3" w:rsidRDefault="00AC70EB" w:rsidP="00DC74A3">
      <w:pPr>
        <w:pStyle w:val="a4"/>
        <w:numPr>
          <w:ilvl w:val="0"/>
          <w:numId w:val="9"/>
        </w:numPr>
        <w:spacing w:after="0" w:line="276" w:lineRule="auto"/>
        <w:ind w:left="709" w:hanging="349"/>
        <w:jc w:val="both"/>
        <w:rPr>
          <w:rFonts w:ascii="OfficinaSansBookC" w:hAnsi="OfficinaSansBookC" w:cs="Times New Roman"/>
          <w:sz w:val="28"/>
          <w:szCs w:val="28"/>
        </w:rPr>
      </w:pPr>
      <w:r w:rsidRPr="00DC74A3">
        <w:rPr>
          <w:rFonts w:ascii="OfficinaSansBookC" w:hAnsi="OfficinaSansBookC" w:cs="Times New Roman"/>
          <w:sz w:val="28"/>
          <w:szCs w:val="28"/>
        </w:rPr>
        <w:t>Наглядность</w:t>
      </w:r>
    </w:p>
    <w:p w14:paraId="43F52D3B" w14:textId="77777777" w:rsidR="00AC70EB" w:rsidRPr="00DC74A3" w:rsidRDefault="00AC70EB" w:rsidP="00DC74A3">
      <w:pPr>
        <w:pStyle w:val="a4"/>
        <w:numPr>
          <w:ilvl w:val="0"/>
          <w:numId w:val="9"/>
        </w:numPr>
        <w:tabs>
          <w:tab w:val="left" w:pos="360"/>
        </w:tabs>
        <w:spacing w:after="0" w:line="276" w:lineRule="auto"/>
        <w:ind w:left="426" w:hanging="66"/>
        <w:jc w:val="both"/>
        <w:rPr>
          <w:rFonts w:ascii="OfficinaSansBookC" w:hAnsi="OfficinaSansBookC" w:cs="Times New Roman"/>
          <w:sz w:val="28"/>
          <w:szCs w:val="28"/>
        </w:rPr>
      </w:pPr>
      <w:r w:rsidRPr="00DC74A3">
        <w:rPr>
          <w:rFonts w:ascii="OfficinaSansBookC" w:hAnsi="OfficinaSansBookC" w:cs="Times New Roman"/>
          <w:sz w:val="28"/>
          <w:szCs w:val="28"/>
        </w:rPr>
        <w:t>Организовано взаимодействие с аудиторией</w:t>
      </w:r>
    </w:p>
    <w:p w14:paraId="2FD50661" w14:textId="77777777" w:rsidR="00AC70EB" w:rsidRPr="00DC74A3" w:rsidRDefault="00AC70EB" w:rsidP="00DC74A3">
      <w:pPr>
        <w:tabs>
          <w:tab w:val="left" w:pos="360"/>
        </w:tabs>
        <w:spacing w:after="0" w:line="276" w:lineRule="auto"/>
        <w:jc w:val="both"/>
        <w:rPr>
          <w:rFonts w:ascii="OfficinaSansBookC" w:hAnsi="OfficinaSansBookC" w:cs="Times New Roman"/>
          <w:sz w:val="28"/>
          <w:szCs w:val="28"/>
        </w:rPr>
      </w:pPr>
    </w:p>
    <w:p w14:paraId="1A6277D4" w14:textId="77777777" w:rsidR="00AC70EB" w:rsidRPr="00DC74A3" w:rsidRDefault="00AC70EB" w:rsidP="00DC74A3">
      <w:pPr>
        <w:pStyle w:val="4"/>
        <w:spacing w:after="0" w:line="276" w:lineRule="auto"/>
        <w:rPr>
          <w:rFonts w:ascii="OfficinaSansBookC" w:hAnsi="OfficinaSansBookC"/>
        </w:rPr>
      </w:pPr>
      <w:bookmarkStart w:id="18" w:name="_Toc125360855"/>
      <w:r w:rsidRPr="00DC74A3">
        <w:rPr>
          <w:rFonts w:ascii="OfficinaSansBookC" w:hAnsi="OfficinaSansBookC"/>
        </w:rPr>
        <w:t>3.1.3.2.Критерии оценки выступления по презентации</w:t>
      </w:r>
      <w:bookmarkEnd w:id="18"/>
    </w:p>
    <w:p w14:paraId="4E9BC985"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 Выступление соответствует регламенту</w:t>
      </w:r>
    </w:p>
    <w:p w14:paraId="498ED46C" w14:textId="48E479AA"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 Речь не дублирует текст на слайде</w:t>
      </w:r>
    </w:p>
    <w:p w14:paraId="07781CAA"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 Владение материалом свободное</w:t>
      </w:r>
    </w:p>
    <w:p w14:paraId="25F048AD"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4) Речь грамотная, четкая</w:t>
      </w:r>
    </w:p>
    <w:p w14:paraId="0E20E10E"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5) Реализовано взаимодействие с аудиторией</w:t>
      </w:r>
    </w:p>
    <w:p w14:paraId="5D289CF6" w14:textId="77777777" w:rsidR="00AC70EB" w:rsidRPr="00DC74A3" w:rsidRDefault="00AC70EB" w:rsidP="00DC74A3">
      <w:pPr>
        <w:tabs>
          <w:tab w:val="left" w:pos="2340"/>
        </w:tabs>
        <w:spacing w:after="0" w:line="276" w:lineRule="auto"/>
        <w:jc w:val="both"/>
        <w:rPr>
          <w:rFonts w:ascii="OfficinaSansBookC" w:hAnsi="OfficinaSansBookC" w:cs="Times New Roman"/>
          <w:i/>
          <w:iCs/>
          <w:sz w:val="28"/>
          <w:szCs w:val="28"/>
        </w:rPr>
      </w:pPr>
      <w:r w:rsidRPr="00DC74A3">
        <w:rPr>
          <w:rFonts w:ascii="OfficinaSansBookC" w:hAnsi="OfficinaSansBookC" w:cs="Times New Roman"/>
          <w:i/>
          <w:iCs/>
          <w:sz w:val="28"/>
          <w:szCs w:val="28"/>
        </w:rPr>
        <w:t>Максимально: 17 баллов</w:t>
      </w:r>
    </w:p>
    <w:p w14:paraId="7A1A6022" w14:textId="77777777" w:rsidR="00AC70EB" w:rsidRPr="00DC74A3" w:rsidRDefault="00AC70EB" w:rsidP="00DC74A3">
      <w:pPr>
        <w:pStyle w:val="4"/>
        <w:spacing w:after="0" w:line="276" w:lineRule="auto"/>
        <w:rPr>
          <w:rFonts w:ascii="OfficinaSansBookC" w:hAnsi="OfficinaSansBookC"/>
        </w:rPr>
      </w:pPr>
    </w:p>
    <w:p w14:paraId="60E6DF3A" w14:textId="77777777" w:rsidR="00AC70EB" w:rsidRPr="00DC74A3" w:rsidRDefault="00AC70EB" w:rsidP="00DC74A3">
      <w:pPr>
        <w:pStyle w:val="3"/>
        <w:spacing w:before="0" w:line="276" w:lineRule="auto"/>
        <w:rPr>
          <w:rFonts w:ascii="OfficinaSansBookC" w:hAnsi="OfficinaSansBookC"/>
        </w:rPr>
      </w:pPr>
      <w:bookmarkStart w:id="19" w:name="_Toc125360856"/>
      <w:r w:rsidRPr="00DC74A3">
        <w:rPr>
          <w:rFonts w:ascii="OfficinaSansBookC" w:hAnsi="OfficinaSansBookC"/>
        </w:rPr>
        <w:t>3.1.4. Оценка участия во фронтальном устном опросе и взаимоопросе</w:t>
      </w:r>
      <w:bookmarkEnd w:id="19"/>
    </w:p>
    <w:p w14:paraId="4049AC91" w14:textId="7F5CE1D3" w:rsidR="00AC70EB" w:rsidRPr="00DC74A3" w:rsidRDefault="00AC70EB" w:rsidP="00DC74A3">
      <w:pPr>
        <w:tabs>
          <w:tab w:val="left" w:pos="1560"/>
        </w:tabs>
        <w:spacing w:after="0" w:line="276" w:lineRule="auto"/>
        <w:jc w:val="both"/>
        <w:rPr>
          <w:rFonts w:ascii="OfficinaSansBookC" w:hAnsi="OfficinaSansBookC" w:cs="Times New Roman"/>
          <w:sz w:val="28"/>
          <w:szCs w:val="28"/>
        </w:rPr>
      </w:pPr>
    </w:p>
    <w:p w14:paraId="656E0161" w14:textId="77777777"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Фронтальный устный опрос предполагает работу в режиме «вопрос-ответ» со всеми обучающимися группы. Его рекомендуется проводить на каждом занятии. Он может быть использован как для проверки выполнения домашнего задания, так и для закрепления и итоговой проверки усвоения учебного материала. </w:t>
      </w:r>
    </w:p>
    <w:p w14:paraId="4837C3C0" w14:textId="29504873"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Вопросы фронтального опроса могут носить как репродуктивный, так и продуктивный характер. </w:t>
      </w:r>
    </w:p>
    <w:p w14:paraId="1E5D6A9A" w14:textId="07F833BB"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В первом случае рекомендуется блиц-опрос, при котором вопросы требуют очень краткого ответа. В блиц-опросе вопросы могут быть как связаны общей логикой их построения, так и не связаны между собой. Также здесь могут быть поставлены вопросы для ответа только «да» или «нет». Ответы могут быть заменены на определенные знаки (например, поднятая тетрадь), что позволит учителю оценить знания многих обучающихся. В качестве одного из приемов блиц-опроса можно использовать презентацию с пропущенными словами, которые требуется вставить. При проверке домашнего задания или закреплении материала это может быть презентация с объяснением нового материала. Блиц-опрос длится в среднем от 3 до 7 минут.</w:t>
      </w:r>
    </w:p>
    <w:p w14:paraId="00CF6539" w14:textId="7A00A4B1"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На вопросы продуктивного характера требуется более развернутый ответ с аргументацией. Такой опрос должен быть логически выстроен. В качестве одного из приемов</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продуктивного опроса можно использовать видео с выключенным звуком, которое требуется озвучить или прокомментировать. По времени он занимает от 5 до 10 минут. </w:t>
      </w:r>
    </w:p>
    <w:p w14:paraId="2F6AF5ED" w14:textId="667AA7AE"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Вариантом фронтального опроса является взаимоопрос, при котором обучающиеся спрашивают друг друга. В таком случае преподаватель назначает (или спрашивает о чем-то) первого обучающегося, который задает вопрос другому конкретному обучающемуся (произвольно или по поднятой руке). Ответивший задает вопрос следующему. При такой форме опроса, преподаватель при оценивании работы на занятии учитывает не только ответы обучающихся, но и постановку ими вопросов. </w:t>
      </w:r>
    </w:p>
    <w:p w14:paraId="3569641C" w14:textId="77B5046F"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Вариантом организации взаимоопроса может быть пресс-конференция, когда в центр класса приглашается несколько обучающихся, которые отвечают на вопросы одногруппников.</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Такие вопросы могут носить адресный (направлены конкретному обучающемуся) или общий (отвечает любой, кто может ответить) характер. </w:t>
      </w:r>
    </w:p>
    <w:p w14:paraId="27325170" w14:textId="361688B4"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Фронтальный опрос не позволяет выставить традиционную оценку отвечающим (за исключением особых случаев, когда кто-то работал очень активно или ответил на вопрос высокой сложности). Оценивание участия во фронтальном опросе происходит через накопительную систему оценки. </w:t>
      </w:r>
    </w:p>
    <w:p w14:paraId="506B0DF4" w14:textId="77777777" w:rsidR="00AC70EB" w:rsidRPr="00DC74A3" w:rsidRDefault="00AC70EB" w:rsidP="00DC74A3">
      <w:pPr>
        <w:tabs>
          <w:tab w:val="left" w:pos="1560"/>
        </w:tabs>
        <w:spacing w:after="0" w:line="276" w:lineRule="auto"/>
        <w:jc w:val="both"/>
        <w:rPr>
          <w:rFonts w:ascii="OfficinaSansBookC" w:hAnsi="OfficinaSansBookC" w:cs="Times New Roman"/>
          <w:sz w:val="28"/>
          <w:szCs w:val="28"/>
        </w:rPr>
      </w:pPr>
      <w:r w:rsidRPr="00DC74A3">
        <w:rPr>
          <w:rFonts w:ascii="OfficinaSansBookC" w:hAnsi="OfficinaSansBookC" w:cs="Times New Roman"/>
          <w:i/>
          <w:iCs/>
          <w:sz w:val="28"/>
          <w:szCs w:val="28"/>
        </w:rPr>
        <w:t>Критерии оценки участия во фронтальном опросе</w:t>
      </w:r>
      <w:r w:rsidRPr="00DC74A3">
        <w:rPr>
          <w:rFonts w:ascii="OfficinaSansBookC" w:hAnsi="OfficinaSansBookC" w:cs="Times New Roman"/>
          <w:sz w:val="28"/>
          <w:szCs w:val="28"/>
        </w:rPr>
        <w:t>.</w:t>
      </w:r>
    </w:p>
    <w:p w14:paraId="3603226E" w14:textId="77777777"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Ответ оценивается 1 баллом, если он: полный и корректный</w:t>
      </w:r>
    </w:p>
    <w:p w14:paraId="314CB92B" w14:textId="77777777"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Вопрос оценивается 1 баллом, если он: корректный и по существу содержания темы</w:t>
      </w:r>
    </w:p>
    <w:p w14:paraId="67686CFA" w14:textId="59398AEE" w:rsidR="00AC70EB" w:rsidRPr="00DC74A3" w:rsidRDefault="00AC70EB" w:rsidP="00DC74A3">
      <w:pPr>
        <w:tabs>
          <w:tab w:val="left" w:pos="156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Перевод накопительной оценки в традиционную осуществляется по формуле 1:1. Преподаватель (с помощью ответственного обучающегося в группе) фиксирует накопленные на фронтальных опросах баллы (накопленные баллы должны быть известны обучающимся)</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и выставляет любую оценку по</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желанию обучающихся: за 3 балла, соответственно, можно поставить «тройку», за 4 – «четверку» и за 5 – «пятерку». </w:t>
      </w:r>
    </w:p>
    <w:p w14:paraId="2C29A22A" w14:textId="5B8A9A46" w:rsidR="00AC70EB" w:rsidRPr="00DC74A3" w:rsidRDefault="00AC70EB" w:rsidP="00DC74A3">
      <w:pPr>
        <w:tabs>
          <w:tab w:val="left" w:pos="234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Примерами вопросов по теме «Экономический цикл» для разных видов фронтального опроса могут быть:</w:t>
      </w:r>
    </w:p>
    <w:tbl>
      <w:tblPr>
        <w:tblStyle w:val="a6"/>
        <w:tblW w:w="9464" w:type="dxa"/>
        <w:tblLook w:val="04A0" w:firstRow="1" w:lastRow="0" w:firstColumn="1" w:lastColumn="0" w:noHBand="0" w:noVBand="1"/>
      </w:tblPr>
      <w:tblGrid>
        <w:gridCol w:w="2660"/>
        <w:gridCol w:w="6804"/>
      </w:tblGrid>
      <w:tr w:rsidR="00AC70EB" w:rsidRPr="00DC74A3" w14:paraId="36B9ED19" w14:textId="77777777" w:rsidTr="00025C11">
        <w:tc>
          <w:tcPr>
            <w:tcW w:w="2660" w:type="dxa"/>
          </w:tcPr>
          <w:p w14:paraId="543EFBF3" w14:textId="77777777" w:rsidR="00AC70EB" w:rsidRPr="00DC74A3" w:rsidRDefault="00AC70EB" w:rsidP="00DC74A3">
            <w:pPr>
              <w:tabs>
                <w:tab w:val="left" w:pos="2340"/>
              </w:tabs>
              <w:spacing w:after="0" w:line="276" w:lineRule="auto"/>
              <w:jc w:val="both"/>
              <w:rPr>
                <w:rFonts w:ascii="OfficinaSansBookC" w:hAnsi="OfficinaSansBookC" w:cs="Times New Roman"/>
                <w:i/>
                <w:iCs/>
                <w:sz w:val="28"/>
                <w:szCs w:val="28"/>
              </w:rPr>
            </w:pPr>
            <w:r w:rsidRPr="00DC74A3">
              <w:rPr>
                <w:rFonts w:ascii="OfficinaSansBookC" w:hAnsi="OfficinaSansBookC" w:cs="Times New Roman"/>
                <w:i/>
                <w:iCs/>
                <w:sz w:val="28"/>
                <w:szCs w:val="28"/>
              </w:rPr>
              <w:t>Вид опроса</w:t>
            </w:r>
          </w:p>
        </w:tc>
        <w:tc>
          <w:tcPr>
            <w:tcW w:w="6804" w:type="dxa"/>
          </w:tcPr>
          <w:p w14:paraId="0F547930" w14:textId="77777777" w:rsidR="00AC70EB" w:rsidRPr="00DC74A3" w:rsidRDefault="00AC70EB" w:rsidP="00DC74A3">
            <w:pPr>
              <w:tabs>
                <w:tab w:val="left" w:pos="2340"/>
              </w:tabs>
              <w:spacing w:after="0" w:line="276" w:lineRule="auto"/>
              <w:jc w:val="both"/>
              <w:rPr>
                <w:rFonts w:ascii="OfficinaSansBookC" w:hAnsi="OfficinaSansBookC" w:cs="Times New Roman"/>
                <w:i/>
                <w:iCs/>
                <w:sz w:val="28"/>
                <w:szCs w:val="28"/>
              </w:rPr>
            </w:pPr>
            <w:r w:rsidRPr="00DC74A3">
              <w:rPr>
                <w:rFonts w:ascii="OfficinaSansBookC" w:hAnsi="OfficinaSansBookC" w:cs="Times New Roman"/>
                <w:i/>
                <w:iCs/>
                <w:sz w:val="28"/>
                <w:szCs w:val="28"/>
              </w:rPr>
              <w:t>Вопрос для индивидуального устного опроса</w:t>
            </w:r>
          </w:p>
        </w:tc>
      </w:tr>
      <w:tr w:rsidR="00AC70EB" w:rsidRPr="00DC74A3" w14:paraId="7A3B8113" w14:textId="77777777" w:rsidTr="00025C11">
        <w:tc>
          <w:tcPr>
            <w:tcW w:w="2660" w:type="dxa"/>
          </w:tcPr>
          <w:p w14:paraId="15C99693"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Блиц-опрос</w:t>
            </w:r>
          </w:p>
        </w:tc>
        <w:tc>
          <w:tcPr>
            <w:tcW w:w="6804" w:type="dxa"/>
          </w:tcPr>
          <w:p w14:paraId="71A24B9C"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Перечислите виды экономических циклов. Назовите основные фазы экономического цикла. Какие другие названия этих фаз вы знаете? Перечислите основные показатели сравнения фаз экономического цикла. Что происходит с производством на стадии «оживления»? Что происходит с безработицей на стадии экономического подъема? И т.д.</w:t>
            </w:r>
          </w:p>
        </w:tc>
      </w:tr>
      <w:tr w:rsidR="00AC70EB" w:rsidRPr="00DC74A3" w14:paraId="485C7782" w14:textId="77777777" w:rsidTr="00025C11">
        <w:tc>
          <w:tcPr>
            <w:tcW w:w="2660" w:type="dxa"/>
          </w:tcPr>
          <w:p w14:paraId="57D3BB33"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Традиционный опрос</w:t>
            </w:r>
          </w:p>
        </w:tc>
        <w:tc>
          <w:tcPr>
            <w:tcW w:w="6804" w:type="dxa"/>
          </w:tcPr>
          <w:p w14:paraId="70C172C2" w14:textId="06FFF837" w:rsidR="00AC70EB" w:rsidRPr="00DC74A3" w:rsidRDefault="00AC70EB" w:rsidP="00DC74A3">
            <w:pPr>
              <w:tabs>
                <w:tab w:val="left" w:pos="2340"/>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Дайте определение экономического цикла. Кратко охарактеризуйте каждый из видов экономических циклов по продолжительности.</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Кратко охарактеризуете фазу подъема. Кратко охарактеризуйте</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фазу рецессии. И т.д. </w:t>
            </w:r>
          </w:p>
        </w:tc>
      </w:tr>
    </w:tbl>
    <w:p w14:paraId="1E6199F5"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p w14:paraId="215C1CC7" w14:textId="77777777" w:rsidR="00AC70EB" w:rsidRPr="00DC74A3" w:rsidRDefault="00AC70EB" w:rsidP="00DC74A3">
      <w:pPr>
        <w:pStyle w:val="3"/>
        <w:spacing w:before="0" w:line="276" w:lineRule="auto"/>
        <w:rPr>
          <w:rFonts w:ascii="OfficinaSansBookC" w:hAnsi="OfficinaSansBookC"/>
        </w:rPr>
      </w:pPr>
      <w:bookmarkStart w:id="20" w:name="_Toc125360857"/>
      <w:r w:rsidRPr="00DC74A3">
        <w:rPr>
          <w:rFonts w:ascii="OfficinaSansBookC" w:hAnsi="OfficinaSansBookC"/>
        </w:rPr>
        <w:t>3.1.5. Оценка участия в диалоге</w:t>
      </w:r>
      <w:bookmarkEnd w:id="20"/>
    </w:p>
    <w:p w14:paraId="58E2FE26" w14:textId="77777777" w:rsidR="00724F85" w:rsidRPr="00DC74A3" w:rsidRDefault="00724F85" w:rsidP="00DC74A3">
      <w:pPr>
        <w:tabs>
          <w:tab w:val="left" w:pos="2340"/>
        </w:tabs>
        <w:spacing w:after="0" w:line="276" w:lineRule="auto"/>
        <w:jc w:val="both"/>
        <w:rPr>
          <w:rFonts w:ascii="OfficinaSansBookC" w:hAnsi="OfficinaSansBookC" w:cs="Times New Roman"/>
          <w:b/>
          <w:bCs/>
          <w:i/>
          <w:iCs/>
          <w:color w:val="000000"/>
          <w:sz w:val="28"/>
          <w:szCs w:val="28"/>
        </w:rPr>
      </w:pPr>
    </w:p>
    <w:p w14:paraId="168800C2" w14:textId="585F81DA" w:rsidR="00AC70EB" w:rsidRPr="00DC74A3" w:rsidRDefault="00AC70EB" w:rsidP="00DC74A3">
      <w:pPr>
        <w:tabs>
          <w:tab w:val="left" w:pos="2340"/>
        </w:tabs>
        <w:spacing w:after="0" w:line="276" w:lineRule="auto"/>
        <w:ind w:firstLine="851"/>
        <w:jc w:val="both"/>
        <w:rPr>
          <w:rFonts w:ascii="OfficinaSansBookC" w:hAnsi="OfficinaSansBookC" w:cs="Times New Roman"/>
          <w:color w:val="000000"/>
          <w:sz w:val="28"/>
          <w:szCs w:val="28"/>
        </w:rPr>
      </w:pPr>
      <w:r w:rsidRPr="00DC74A3">
        <w:rPr>
          <w:rFonts w:ascii="OfficinaSansBookC" w:hAnsi="OfficinaSansBookC" w:cs="Times New Roman"/>
          <w:b/>
          <w:bCs/>
          <w:i/>
          <w:iCs/>
          <w:color w:val="000000"/>
          <w:sz w:val="28"/>
          <w:szCs w:val="28"/>
        </w:rPr>
        <w:t xml:space="preserve">Диалог </w:t>
      </w:r>
      <w:r w:rsidRPr="00DC74A3">
        <w:rPr>
          <w:rFonts w:ascii="OfficinaSansBookC" w:hAnsi="OfficinaSansBookC" w:cs="Times New Roman"/>
          <w:color w:val="000000"/>
          <w:sz w:val="28"/>
          <w:szCs w:val="28"/>
        </w:rPr>
        <w:t xml:space="preserve">(от греч. </w:t>
      </w:r>
      <w:r w:rsidRPr="00DC74A3">
        <w:rPr>
          <w:rFonts w:ascii="Courier New" w:hAnsi="Courier New" w:cs="Courier New"/>
          <w:color w:val="000000"/>
          <w:sz w:val="28"/>
          <w:szCs w:val="28"/>
        </w:rPr>
        <w:t>διαλογος</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«разговор»</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это</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общение</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двух</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и</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более</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лиц</w:t>
      </w:r>
      <w:r w:rsidRPr="00DC74A3">
        <w:rPr>
          <w:rFonts w:ascii="OfficinaSansBookC" w:hAnsi="OfficinaSansBookC" w:cs="Times New Roman"/>
          <w:color w:val="000000"/>
          <w:sz w:val="28"/>
          <w:szCs w:val="28"/>
        </w:rPr>
        <w:t xml:space="preserve">, </w:t>
      </w:r>
      <w:r w:rsidRPr="00DC74A3">
        <w:rPr>
          <w:rFonts w:ascii="OfficinaSansBookC" w:hAnsi="OfficinaSansBookC" w:cs="OfficinaSansBookC"/>
          <w:color w:val="000000"/>
          <w:sz w:val="28"/>
          <w:szCs w:val="28"/>
        </w:rPr>
        <w:t>предполагающий</w:t>
      </w:r>
      <w:r w:rsidRPr="00DC74A3">
        <w:rPr>
          <w:rFonts w:ascii="OfficinaSansBookC" w:hAnsi="OfficinaSansBookC" w:cs="Times New Roman"/>
          <w:color w:val="000000"/>
          <w:sz w:val="28"/>
          <w:szCs w:val="28"/>
        </w:rPr>
        <w:t xml:space="preserve"> обмен репликами.</w:t>
      </w:r>
      <w:r w:rsidR="00877DFE" w:rsidRPr="00DC74A3">
        <w:rPr>
          <w:rFonts w:ascii="OfficinaSansBookC" w:hAnsi="OfficinaSansBookC" w:cs="Times New Roman"/>
          <w:color w:val="000000"/>
          <w:sz w:val="28"/>
          <w:szCs w:val="28"/>
        </w:rPr>
        <w:t xml:space="preserve"> </w:t>
      </w:r>
      <w:r w:rsidRPr="00DC74A3">
        <w:rPr>
          <w:rFonts w:ascii="OfficinaSansBookC" w:hAnsi="OfficinaSansBookC" w:cs="Times New Roman"/>
          <w:color w:val="000000"/>
          <w:sz w:val="28"/>
          <w:szCs w:val="28"/>
        </w:rPr>
        <w:t>В диалоге, в отличие от опроса, все участники одинаково активны, они влияют на реакцию друг друга, на общий ход и содержание диалога.</w:t>
      </w:r>
      <w:r w:rsidR="00877DFE" w:rsidRPr="00DC74A3">
        <w:rPr>
          <w:rFonts w:ascii="OfficinaSansBookC" w:hAnsi="OfficinaSansBookC" w:cs="Times New Roman"/>
          <w:color w:val="000000"/>
          <w:sz w:val="28"/>
          <w:szCs w:val="28"/>
        </w:rPr>
        <w:t xml:space="preserve"> </w:t>
      </w:r>
      <w:r w:rsidRPr="00DC74A3">
        <w:rPr>
          <w:rFonts w:ascii="OfficinaSansBookC" w:hAnsi="OfficinaSansBookC" w:cs="Times New Roman"/>
          <w:color w:val="000000"/>
          <w:sz w:val="28"/>
          <w:szCs w:val="28"/>
        </w:rPr>
        <w:t xml:space="preserve">Существует множество видов диалога: беседа, спор, дискуссия, диспут, дебаты, прения, полемика. </w:t>
      </w:r>
    </w:p>
    <w:p w14:paraId="7A91C127" w14:textId="173CD83D" w:rsidR="00AC70EB" w:rsidRPr="00DC74A3" w:rsidRDefault="00AC70EB" w:rsidP="00DC74A3">
      <w:pPr>
        <w:spacing w:after="0" w:line="276" w:lineRule="auto"/>
        <w:ind w:left="709" w:firstLine="851"/>
        <w:jc w:val="both"/>
        <w:rPr>
          <w:rFonts w:ascii="OfficinaSansBookC" w:hAnsi="OfficinaSansBookC" w:cs="Times New Roman"/>
          <w:b/>
          <w:bCs/>
          <w:sz w:val="28"/>
          <w:szCs w:val="28"/>
        </w:rPr>
      </w:pPr>
      <w:r w:rsidRPr="00DC74A3">
        <w:rPr>
          <w:rFonts w:ascii="OfficinaSansBookC" w:hAnsi="OfficinaSansBookC" w:cs="Times New Roman"/>
          <w:color w:val="000000"/>
          <w:sz w:val="28"/>
          <w:szCs w:val="28"/>
        </w:rPr>
        <w:t xml:space="preserve">Для оценки участия обучающихся в большинстве видов диалога эффективна накопительная система оценивания. </w:t>
      </w:r>
    </w:p>
    <w:p w14:paraId="44ABFB97" w14:textId="6288AE2E"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01"/>
          <w:rFonts w:ascii="OfficinaSansBookC" w:hAnsi="OfficinaSansBookC" w:cs="Times New Roman"/>
          <w:i/>
          <w:iCs/>
          <w:sz w:val="28"/>
          <w:szCs w:val="28"/>
        </w:rPr>
        <w:t>Беседа</w:t>
      </w:r>
      <w:r w:rsidRPr="00DC74A3">
        <w:rPr>
          <w:rStyle w:val="fontstyle01"/>
          <w:rFonts w:ascii="OfficinaSansBookC" w:hAnsi="OfficinaSansBookC"/>
        </w:rPr>
        <w:t xml:space="preserve"> </w:t>
      </w:r>
      <w:r w:rsidRPr="00DC74A3">
        <w:rPr>
          <w:rStyle w:val="fontstyle21"/>
          <w:rFonts w:ascii="OfficinaSansBookC" w:hAnsi="OfficinaSansBookC" w:cs="Times New Roman"/>
          <w:sz w:val="28"/>
          <w:szCs w:val="28"/>
        </w:rPr>
        <w:t>— разговор, взаимообмен мыслями, информацией, эмоциями</w:t>
      </w:r>
      <w:r w:rsidRPr="00DC74A3">
        <w:rPr>
          <w:rFonts w:ascii="OfficinaSansBookC" w:hAnsi="OfficinaSansBookC" w:cs="Times New Roman"/>
          <w:color w:val="000000"/>
          <w:sz w:val="28"/>
          <w:szCs w:val="28"/>
        </w:rPr>
        <w:br/>
      </w:r>
      <w:r w:rsidRPr="00DC74A3">
        <w:rPr>
          <w:rStyle w:val="fontstyle21"/>
          <w:rFonts w:ascii="OfficinaSansBookC" w:hAnsi="OfficinaSansBookC" w:cs="Times New Roman"/>
          <w:sz w:val="28"/>
          <w:szCs w:val="28"/>
        </w:rPr>
        <w:t xml:space="preserve">вербальным способом. Беседа может носить репродуктивный характер, когда обучающиеся воспроизводят готовые знания, и эвристический, когда они осуществляют поисковую деятельность, учатся искать ответы на проблемные вопросы. Логика вопросов в такой беседе воспроизводит логику решения проблемы. </w:t>
      </w:r>
      <w:r w:rsidRPr="00DC74A3">
        <w:rPr>
          <w:rStyle w:val="fontstyle21"/>
          <w:rFonts w:ascii="OfficinaSansBookC" w:hAnsi="OfficinaSansBookC" w:cs="Times New Roman"/>
          <w:color w:val="auto"/>
          <w:sz w:val="28"/>
          <w:szCs w:val="28"/>
        </w:rPr>
        <w:t>Например, п</w:t>
      </w:r>
      <w:r w:rsidRPr="00DC74A3">
        <w:rPr>
          <w:rStyle w:val="fontstyle21"/>
          <w:rFonts w:ascii="OfficinaSansBookC" w:hAnsi="OfficinaSansBookC" w:cs="Times New Roman"/>
          <w:sz w:val="28"/>
          <w:szCs w:val="28"/>
        </w:rPr>
        <w:t>ри обучении экономике, может быть организована</w:t>
      </w:r>
      <w:r w:rsidRPr="00DC74A3">
        <w:rPr>
          <w:rFonts w:ascii="OfficinaSansBookC" w:hAnsi="OfficinaSansBookC" w:cs="Times New Roman"/>
          <w:color w:val="000000"/>
          <w:sz w:val="28"/>
          <w:szCs w:val="28"/>
        </w:rPr>
        <w:br/>
      </w:r>
      <w:r w:rsidRPr="00DC74A3">
        <w:rPr>
          <w:rStyle w:val="fontstyle21"/>
          <w:rFonts w:ascii="OfficinaSansBookC" w:hAnsi="OfficinaSansBookC" w:cs="Times New Roman"/>
          <w:sz w:val="28"/>
          <w:szCs w:val="28"/>
        </w:rPr>
        <w:t>беседа на тему: «От чего зависит потребительское поведение». Учитывая профессиональную направленность обучения в СПО, для диалога можно выбрать тему «Мотивы выбора профессии в нашей отрасли».</w:t>
      </w:r>
      <w:r w:rsidR="00877DFE" w:rsidRPr="00DC74A3">
        <w:rPr>
          <w:rStyle w:val="fontstyle21"/>
          <w:rFonts w:ascii="OfficinaSansBookC" w:hAnsi="OfficinaSansBookC" w:cs="Times New Roman"/>
          <w:sz w:val="28"/>
          <w:szCs w:val="28"/>
        </w:rPr>
        <w:t xml:space="preserve"> </w:t>
      </w:r>
    </w:p>
    <w:p w14:paraId="14DFA49A" w14:textId="06AB5ECF" w:rsidR="00AC70EB" w:rsidRPr="00DC74A3" w:rsidRDefault="00AC70EB" w:rsidP="00DC74A3">
      <w:pPr>
        <w:pStyle w:val="c3"/>
        <w:shd w:val="clear" w:color="auto" w:fill="FFFFFF"/>
        <w:spacing w:before="0" w:beforeAutospacing="0" w:after="0" w:afterAutospacing="0" w:line="276" w:lineRule="auto"/>
        <w:ind w:firstLine="851"/>
        <w:jc w:val="both"/>
        <w:rPr>
          <w:rStyle w:val="c5"/>
          <w:rFonts w:ascii="OfficinaSansBookC" w:eastAsiaTheme="majorEastAsia" w:hAnsi="OfficinaSansBookC"/>
          <w:b w:val="0"/>
          <w:bCs/>
          <w:i w:val="0"/>
          <w:iCs/>
          <w:color w:val="000000"/>
          <w:szCs w:val="28"/>
        </w:rPr>
      </w:pPr>
      <w:r w:rsidRPr="00DC74A3">
        <w:rPr>
          <w:rStyle w:val="fontstyle21"/>
          <w:rFonts w:ascii="OfficinaSansBookC" w:eastAsiaTheme="majorEastAsia" w:hAnsi="OfficinaSansBookC"/>
          <w:sz w:val="28"/>
          <w:szCs w:val="28"/>
        </w:rPr>
        <w:t xml:space="preserve">Беседа может быть проблемной. В таком случае в качестве темы выдвигается актуальная проблема, которая постепенно разрешается через особую постановку вопросов. </w:t>
      </w:r>
      <w:r w:rsidRPr="00DC74A3">
        <w:rPr>
          <w:rFonts w:ascii="OfficinaSansBookC" w:hAnsi="OfficinaSansBookC"/>
          <w:color w:val="000000"/>
          <w:sz w:val="28"/>
          <w:szCs w:val="28"/>
          <w:shd w:val="clear" w:color="auto" w:fill="FFFFFF"/>
        </w:rPr>
        <w:t xml:space="preserve">Основную проблему следует разбить на ряд подпроблем, каждая из которых порождает свою проблемную ситуацию. Проблемная беседа, как правило, содержит от 2 до 5 проблем. Последние связаны с поиском решения основной проблемы, способа достижения выдвинутой цели. </w:t>
      </w:r>
      <w:r w:rsidRPr="00DC74A3">
        <w:rPr>
          <w:rStyle w:val="c5"/>
          <w:rFonts w:ascii="OfficinaSansBookC" w:eastAsiaTheme="majorEastAsia" w:hAnsi="OfficinaSansBookC"/>
          <w:b w:val="0"/>
          <w:bCs/>
          <w:i w:val="0"/>
          <w:color w:val="000000"/>
          <w:szCs w:val="28"/>
        </w:rPr>
        <w:t>Реальный процесс выхода из проблемной ситуации имеет, как правило, несколько направлений. Поэтому на занятии следует предусмотреть несколько способов и путей решения каждой подпроблемы. Разрешение проблемных ситуации имитирует реальный процесс мышления.</w:t>
      </w:r>
    </w:p>
    <w:p w14:paraId="62BA6C21" w14:textId="7760CDAA" w:rsidR="00AC70EB" w:rsidRPr="00DC74A3" w:rsidRDefault="00AC70EB" w:rsidP="00DC74A3">
      <w:pPr>
        <w:pStyle w:val="c3"/>
        <w:shd w:val="clear" w:color="auto" w:fill="FFFFFF"/>
        <w:spacing w:before="0" w:beforeAutospacing="0" w:after="0" w:afterAutospacing="0" w:line="276" w:lineRule="auto"/>
        <w:ind w:firstLine="851"/>
        <w:jc w:val="both"/>
        <w:rPr>
          <w:rStyle w:val="c5"/>
          <w:rFonts w:ascii="OfficinaSansBookC" w:eastAsiaTheme="majorEastAsia" w:hAnsi="OfficinaSansBookC"/>
          <w:b w:val="0"/>
          <w:i w:val="0"/>
          <w:iCs/>
          <w:color w:val="000000"/>
          <w:szCs w:val="28"/>
        </w:rPr>
      </w:pPr>
      <w:r w:rsidRPr="00DC74A3">
        <w:rPr>
          <w:rStyle w:val="c5"/>
          <w:rFonts w:ascii="OfficinaSansBookC" w:eastAsiaTheme="majorEastAsia" w:hAnsi="OfficinaSansBookC"/>
          <w:b w:val="0"/>
          <w:bCs/>
          <w:iCs/>
          <w:szCs w:val="28"/>
        </w:rPr>
        <w:t>Примером</w:t>
      </w:r>
      <w:r w:rsidRPr="00DC74A3">
        <w:rPr>
          <w:rStyle w:val="c5"/>
          <w:rFonts w:ascii="OfficinaSansBookC" w:eastAsiaTheme="majorEastAsia" w:hAnsi="OfficinaSansBookC"/>
          <w:b w:val="0"/>
          <w:bCs/>
          <w:i w:val="0"/>
          <w:color w:val="000000"/>
          <w:szCs w:val="28"/>
        </w:rPr>
        <w:t xml:space="preserve"> темы проблемной беседы по экономике, с учетом профессиональной направленности обучения может быть тема:</w:t>
      </w:r>
      <w:r w:rsidRPr="00DC74A3">
        <w:rPr>
          <w:rStyle w:val="c5"/>
          <w:rFonts w:ascii="OfficinaSansBookC" w:eastAsiaTheme="majorEastAsia" w:hAnsi="OfficinaSansBookC"/>
          <w:i w:val="0"/>
          <w:color w:val="000000"/>
          <w:szCs w:val="28"/>
        </w:rPr>
        <w:t xml:space="preserve"> «</w:t>
      </w:r>
      <w:r w:rsidRPr="00DC74A3">
        <w:rPr>
          <w:rStyle w:val="c5"/>
          <w:rFonts w:ascii="OfficinaSansBookC" w:eastAsiaTheme="majorEastAsia" w:hAnsi="OfficinaSansBookC"/>
          <w:b w:val="0"/>
          <w:bCs/>
          <w:i w:val="0"/>
          <w:color w:val="000000"/>
          <w:szCs w:val="28"/>
        </w:rPr>
        <w:t>Возможные способы повышения прибыльности (производительности труда) на предприятиях в нашей отрасли</w:t>
      </w:r>
      <w:r w:rsidRPr="00DC74A3">
        <w:rPr>
          <w:rStyle w:val="c5"/>
          <w:rFonts w:ascii="OfficinaSansBookC" w:eastAsiaTheme="majorEastAsia" w:hAnsi="OfficinaSansBookC"/>
          <w:i w:val="0"/>
          <w:color w:val="000000"/>
          <w:szCs w:val="28"/>
        </w:rPr>
        <w:t>».</w:t>
      </w:r>
    </w:p>
    <w:p w14:paraId="24D31312" w14:textId="77777777" w:rsidR="00AC70EB" w:rsidRPr="00DC74A3" w:rsidRDefault="00AC70EB" w:rsidP="00DC74A3">
      <w:pPr>
        <w:pStyle w:val="c3"/>
        <w:shd w:val="clear" w:color="auto" w:fill="FFFFFF"/>
        <w:spacing w:before="0" w:beforeAutospacing="0" w:after="0" w:afterAutospacing="0" w:line="276" w:lineRule="auto"/>
        <w:ind w:firstLine="851"/>
        <w:jc w:val="both"/>
        <w:rPr>
          <w:rStyle w:val="c5"/>
          <w:rFonts w:ascii="OfficinaSansBookC" w:eastAsiaTheme="majorEastAsia" w:hAnsi="OfficinaSansBookC"/>
          <w:color w:val="000000"/>
          <w:szCs w:val="28"/>
        </w:rPr>
      </w:pPr>
    </w:p>
    <w:p w14:paraId="508F4E4A" w14:textId="57BEE1E0"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21"/>
          <w:rFonts w:ascii="OfficinaSansBookC" w:hAnsi="OfficinaSansBookC" w:cs="Times New Roman"/>
          <w:sz w:val="28"/>
          <w:szCs w:val="28"/>
        </w:rPr>
        <w:t xml:space="preserve">Если позиции обучающихся существенно различаются возникает </w:t>
      </w:r>
      <w:r w:rsidRPr="00DC74A3">
        <w:rPr>
          <w:rStyle w:val="fontstyle21"/>
          <w:rFonts w:ascii="OfficinaSansBookC" w:hAnsi="OfficinaSansBookC" w:cs="Times New Roman"/>
          <w:b/>
          <w:bCs/>
          <w:sz w:val="28"/>
          <w:szCs w:val="28"/>
        </w:rPr>
        <w:t>спор</w:t>
      </w:r>
      <w:r w:rsidRPr="00DC74A3">
        <w:rPr>
          <w:rStyle w:val="fontstyle21"/>
          <w:rFonts w:ascii="OfficinaSansBookC" w:hAnsi="OfficinaSansBookC" w:cs="Times New Roman"/>
          <w:sz w:val="28"/>
          <w:szCs w:val="28"/>
        </w:rPr>
        <w:t xml:space="preserve"> — процедура, в ходе которой один (одни) доказывает, что какое-то положение верно, а другой (другие) — что оно ошибочно. В споре участники равны, их мнения различны, сам предмет спора неоднозначен. В целях обучения спор специально организуется и ведется учителем по определенным правилам. В зависимости от цели спора выделяют его разновидности.</w:t>
      </w:r>
    </w:p>
    <w:p w14:paraId="24BB41EE" w14:textId="50EC3699"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01"/>
          <w:rFonts w:ascii="OfficinaSansBookC" w:hAnsi="OfficinaSansBookC" w:cs="Times New Roman"/>
          <w:sz w:val="28"/>
          <w:szCs w:val="28"/>
        </w:rPr>
        <w:t>Дискуссия</w:t>
      </w:r>
      <w:r w:rsidRPr="00DC74A3">
        <w:rPr>
          <w:rStyle w:val="fontstyle01"/>
          <w:rFonts w:ascii="OfficinaSansBookC" w:hAnsi="OfficinaSansBookC"/>
        </w:rPr>
        <w:t xml:space="preserve"> </w:t>
      </w:r>
      <w:r w:rsidRPr="00DC74A3">
        <w:rPr>
          <w:rStyle w:val="fontstyle21"/>
          <w:rFonts w:ascii="OfficinaSansBookC" w:hAnsi="OfficinaSansBookC" w:cs="Times New Roman"/>
          <w:sz w:val="28"/>
          <w:szCs w:val="28"/>
        </w:rPr>
        <w:t xml:space="preserve">(от лат. </w:t>
      </w:r>
      <w:r w:rsidRPr="00DC74A3">
        <w:rPr>
          <w:rStyle w:val="fontstyle31"/>
          <w:rFonts w:ascii="OfficinaSansBookC" w:hAnsi="OfficinaSansBookC" w:cs="Times New Roman"/>
          <w:sz w:val="28"/>
          <w:szCs w:val="28"/>
        </w:rPr>
        <w:t xml:space="preserve">discussio </w:t>
      </w:r>
      <w:r w:rsidRPr="00DC74A3">
        <w:rPr>
          <w:rStyle w:val="fontstyle21"/>
          <w:rFonts w:ascii="OfficinaSansBookC" w:hAnsi="OfficinaSansBookC" w:cs="Times New Roman"/>
          <w:sz w:val="28"/>
          <w:szCs w:val="28"/>
        </w:rPr>
        <w:t xml:space="preserve">— «рассмотрение», «исследование») — это обмен мнениями, в отношении какого-либо предмета с целью достижения единого взгляда на него. Мнение каждого участника является лишь одной из возможностей решения вопроса, которое как раз и вырабатывается в ходе дискуссии. Цель дискуссии — не победа одной из сторон, а обоюдное приближение к истине, достижение максимально возможной степени согласия между участниками. Тема учебной дискуссии объявляется заранее, стороны к ней специально готовятся — изучают основной и дополнительный материал, учатся аргументировать свою позицию. Тогда дискуссия получается полноценной, служит углублению понимания рассматриваемой проблемы, развивает. </w:t>
      </w:r>
    </w:p>
    <w:p w14:paraId="3EDD0128" w14:textId="10F77ED3"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21"/>
          <w:rFonts w:ascii="OfficinaSansBookC" w:hAnsi="OfficinaSansBookC" w:cs="Times New Roman"/>
          <w:color w:val="auto"/>
          <w:sz w:val="28"/>
          <w:szCs w:val="28"/>
        </w:rPr>
        <w:t>Например,</w:t>
      </w:r>
      <w:r w:rsidRPr="00DC74A3">
        <w:rPr>
          <w:rStyle w:val="fontstyle21"/>
          <w:rFonts w:ascii="OfficinaSansBookC" w:hAnsi="OfficinaSansBookC" w:cs="Times New Roman"/>
          <w:sz w:val="28"/>
          <w:szCs w:val="28"/>
        </w:rPr>
        <w:t xml:space="preserve"> при обучении экономике может быть организована дискуссия на тему: «Рыночная экономика: за и против». Учитывая профессиональную направленность обучения в СПО, для диалога можно выбрать тему: «Необходимость роста объема производства в нашей отрасли».</w:t>
      </w:r>
    </w:p>
    <w:p w14:paraId="3F823020" w14:textId="01C92612"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21"/>
          <w:rFonts w:ascii="OfficinaSansBookC" w:hAnsi="OfficinaSansBookC" w:cs="Times New Roman"/>
          <w:sz w:val="28"/>
          <w:szCs w:val="28"/>
        </w:rPr>
        <w:t>В ходе обсуждения одного общего вопроса, после изложения его сути с определенной позиции, участники могут выразить свои различные мнения. Эта процедура называется прения. В ходе прений могут задаваться</w:t>
      </w:r>
      <w:r w:rsidRPr="00DC74A3">
        <w:rPr>
          <w:rFonts w:ascii="OfficinaSansBookC" w:hAnsi="OfficinaSansBookC" w:cs="Times New Roman"/>
          <w:color w:val="000000"/>
          <w:sz w:val="28"/>
          <w:szCs w:val="28"/>
        </w:rPr>
        <w:br/>
      </w:r>
      <w:r w:rsidRPr="00DC74A3">
        <w:rPr>
          <w:rStyle w:val="fontstyle21"/>
          <w:rFonts w:ascii="OfficinaSansBookC" w:hAnsi="OfficinaSansBookC" w:cs="Times New Roman"/>
          <w:sz w:val="28"/>
          <w:szCs w:val="28"/>
        </w:rPr>
        <w:t>вопросы или просто высказываться реплики, пожелания. Прения проводятся, в частности, при обсуждении научных докладов, в суде, в парламенте.</w:t>
      </w:r>
      <w:r w:rsidRPr="00DC74A3">
        <w:rPr>
          <w:rFonts w:ascii="OfficinaSansBookC" w:hAnsi="OfficinaSansBookC" w:cs="Times New Roman"/>
          <w:color w:val="000000"/>
          <w:sz w:val="28"/>
          <w:szCs w:val="28"/>
        </w:rPr>
        <w:br/>
      </w:r>
      <w:r w:rsidRPr="00DC74A3">
        <w:rPr>
          <w:rStyle w:val="fontstyle21"/>
          <w:rFonts w:ascii="OfficinaSansBookC" w:hAnsi="OfficinaSansBookC" w:cs="Times New Roman"/>
          <w:sz w:val="28"/>
          <w:szCs w:val="28"/>
        </w:rPr>
        <w:t xml:space="preserve">Все эти действия уместно имитировать на занятиях по экономике по соответствующим темам, например, преимущества и риски работы в удаленном формате. </w:t>
      </w:r>
    </w:p>
    <w:p w14:paraId="007D183E" w14:textId="1CC6239C"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01"/>
          <w:rFonts w:ascii="OfficinaSansBookC" w:hAnsi="OfficinaSansBookC" w:cs="Times New Roman"/>
          <w:sz w:val="28"/>
          <w:szCs w:val="28"/>
        </w:rPr>
        <w:t xml:space="preserve">Диспут </w:t>
      </w:r>
      <w:r w:rsidRPr="00DC74A3">
        <w:rPr>
          <w:rStyle w:val="fontstyle21"/>
          <w:rFonts w:ascii="OfficinaSansBookC" w:hAnsi="OfficinaSansBookC" w:cs="Times New Roman"/>
          <w:sz w:val="28"/>
          <w:szCs w:val="28"/>
        </w:rPr>
        <w:t xml:space="preserve">(от лат. </w:t>
      </w:r>
      <w:r w:rsidRPr="00DC74A3">
        <w:rPr>
          <w:rStyle w:val="fontstyle31"/>
          <w:rFonts w:ascii="OfficinaSansBookC" w:hAnsi="OfficinaSansBookC" w:cs="Times New Roman"/>
          <w:sz w:val="28"/>
          <w:szCs w:val="28"/>
        </w:rPr>
        <w:t xml:space="preserve">disputare </w:t>
      </w:r>
      <w:r w:rsidRPr="00DC74A3">
        <w:rPr>
          <w:rStyle w:val="fontstyle21"/>
          <w:rFonts w:ascii="OfficinaSansBookC" w:hAnsi="OfficinaSansBookC" w:cs="Times New Roman"/>
          <w:sz w:val="28"/>
          <w:szCs w:val="28"/>
        </w:rPr>
        <w:t>— «рассуждать», «спорить») — специально</w:t>
      </w:r>
      <w:r w:rsidRPr="00DC74A3">
        <w:rPr>
          <w:rFonts w:ascii="OfficinaSansBookC" w:hAnsi="OfficinaSansBookC" w:cs="Times New Roman"/>
          <w:color w:val="000000"/>
          <w:sz w:val="28"/>
          <w:szCs w:val="28"/>
        </w:rPr>
        <w:br/>
      </w:r>
      <w:r w:rsidRPr="00DC74A3">
        <w:rPr>
          <w:rStyle w:val="fontstyle21"/>
          <w:rFonts w:ascii="OfficinaSansBookC" w:hAnsi="OfficinaSansBookC" w:cs="Times New Roman"/>
          <w:sz w:val="28"/>
          <w:szCs w:val="28"/>
        </w:rPr>
        <w:t>организованное публичное обсуждение, представление, демонстративное столкновение мнений на злободневную тему. В ходе диспута стороны</w:t>
      </w:r>
      <w:r w:rsidRPr="00DC74A3">
        <w:rPr>
          <w:rFonts w:ascii="OfficinaSansBookC" w:hAnsi="OfficinaSansBookC" w:cs="Times New Roman"/>
          <w:color w:val="000000"/>
          <w:sz w:val="28"/>
          <w:szCs w:val="28"/>
        </w:rPr>
        <w:br/>
      </w:r>
      <w:r w:rsidRPr="00DC74A3">
        <w:rPr>
          <w:rStyle w:val="fontstyle21"/>
          <w:rFonts w:ascii="OfficinaSansBookC" w:hAnsi="OfficinaSansBookC" w:cs="Times New Roman"/>
          <w:sz w:val="28"/>
          <w:szCs w:val="28"/>
        </w:rPr>
        <w:t>отстаивают принципиально различные мнения, они открыто ищут и обнажают слабые стороны в позиции оппонента. Цель диспута — победить</w:t>
      </w:r>
      <w:r w:rsidRPr="00DC74A3">
        <w:rPr>
          <w:rFonts w:ascii="OfficinaSansBookC" w:hAnsi="OfficinaSansBookC" w:cs="Times New Roman"/>
          <w:color w:val="000000"/>
          <w:sz w:val="28"/>
          <w:szCs w:val="28"/>
        </w:rPr>
        <w:br/>
      </w:r>
      <w:r w:rsidRPr="00DC74A3">
        <w:rPr>
          <w:rStyle w:val="fontstyle21"/>
          <w:rFonts w:ascii="OfficinaSansBookC" w:hAnsi="OfficinaSansBookC" w:cs="Times New Roman"/>
          <w:sz w:val="28"/>
          <w:szCs w:val="28"/>
        </w:rPr>
        <w:t xml:space="preserve">в споре — отстоять свою правоту. </w:t>
      </w:r>
    </w:p>
    <w:p w14:paraId="5A17A31E" w14:textId="77C15176"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21"/>
          <w:rFonts w:ascii="OfficinaSansBookC" w:hAnsi="OfficinaSansBookC" w:cs="Times New Roman"/>
          <w:color w:val="auto"/>
          <w:sz w:val="28"/>
          <w:szCs w:val="28"/>
        </w:rPr>
        <w:t xml:space="preserve">Например, при </w:t>
      </w:r>
      <w:r w:rsidRPr="00DC74A3">
        <w:rPr>
          <w:rStyle w:val="fontstyle21"/>
          <w:rFonts w:ascii="OfficinaSansBookC" w:hAnsi="OfficinaSansBookC" w:cs="Times New Roman"/>
          <w:sz w:val="28"/>
          <w:szCs w:val="28"/>
        </w:rPr>
        <w:t>обучении экономике можно организовать диспут на тему: «К чему ведет внедрение обязательного базового дохода».</w:t>
      </w:r>
      <w:r w:rsidR="00877DFE" w:rsidRPr="00DC74A3">
        <w:rPr>
          <w:rStyle w:val="fontstyle21"/>
          <w:rFonts w:ascii="OfficinaSansBookC" w:hAnsi="OfficinaSansBookC" w:cs="Times New Roman"/>
          <w:sz w:val="28"/>
          <w:szCs w:val="28"/>
        </w:rPr>
        <w:t xml:space="preserve"> </w:t>
      </w:r>
      <w:r w:rsidRPr="00DC74A3">
        <w:rPr>
          <w:rStyle w:val="fontstyle21"/>
          <w:rFonts w:ascii="OfficinaSansBookC" w:hAnsi="OfficinaSansBookC" w:cs="Times New Roman"/>
          <w:sz w:val="28"/>
          <w:szCs w:val="28"/>
        </w:rPr>
        <w:t>Учитывая профессиональную направленность обучения в СПО, для диалога можно выбрать тему: «Возможности импортозамещения в нашей отрасли».</w:t>
      </w:r>
    </w:p>
    <w:p w14:paraId="57D99043" w14:textId="0784A192"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21"/>
          <w:rFonts w:ascii="OfficinaSansBookC" w:hAnsi="OfficinaSansBookC" w:cs="Times New Roman"/>
          <w:sz w:val="28"/>
          <w:szCs w:val="28"/>
        </w:rPr>
        <w:t>Диспут имеет яркую эмоциональную окраску и требует от его участников выдержки. В любом споре используются аргументы. Непосредственное отношение к диспуту имеет полемика — вид аргументации, основанной на непримиримости позиций, отличается явными проявлениями конфликтности, враждебности. От такого</w:t>
      </w:r>
      <w:r w:rsidR="00724F85" w:rsidRPr="00DC74A3">
        <w:rPr>
          <w:rStyle w:val="fontstyle21"/>
          <w:rFonts w:ascii="OfficinaSansBookC" w:hAnsi="OfficinaSansBookC" w:cs="Times New Roman"/>
          <w:sz w:val="28"/>
          <w:szCs w:val="28"/>
        </w:rPr>
        <w:t xml:space="preserve"> </w:t>
      </w:r>
      <w:r w:rsidRPr="00DC74A3">
        <w:rPr>
          <w:rStyle w:val="fontstyle21"/>
          <w:rFonts w:ascii="OfficinaSansBookC" w:hAnsi="OfficinaSansBookC" w:cs="Times New Roman"/>
          <w:sz w:val="28"/>
          <w:szCs w:val="28"/>
        </w:rPr>
        <w:t>хода спора на занятии надо воздерживаться.</w:t>
      </w:r>
      <w:r w:rsidR="00724F85" w:rsidRPr="00DC74A3">
        <w:rPr>
          <w:rStyle w:val="fontstyle21"/>
          <w:rFonts w:ascii="OfficinaSansBookC" w:hAnsi="OfficinaSansBookC" w:cs="Times New Roman"/>
          <w:sz w:val="28"/>
          <w:szCs w:val="28"/>
        </w:rPr>
        <w:t xml:space="preserve"> </w:t>
      </w:r>
      <w:r w:rsidRPr="00DC74A3">
        <w:rPr>
          <w:rStyle w:val="fontstyle21"/>
          <w:rFonts w:ascii="OfficinaSansBookC" w:hAnsi="OfficinaSansBookC" w:cs="Times New Roman"/>
          <w:sz w:val="28"/>
          <w:szCs w:val="28"/>
        </w:rPr>
        <w:t xml:space="preserve">Наиболее четко структурированной формой спора являются </w:t>
      </w:r>
      <w:r w:rsidRPr="00DC74A3">
        <w:rPr>
          <w:rStyle w:val="fontstyle01"/>
          <w:rFonts w:ascii="OfficinaSansBookC" w:hAnsi="OfficinaSansBookC"/>
        </w:rPr>
        <w:t xml:space="preserve">дебаты </w:t>
      </w:r>
      <w:r w:rsidRPr="00DC74A3">
        <w:rPr>
          <w:rStyle w:val="fontstyle21"/>
          <w:rFonts w:ascii="OfficinaSansBookC" w:hAnsi="OfficinaSansBookC" w:cs="Times New Roman"/>
          <w:sz w:val="28"/>
          <w:szCs w:val="28"/>
        </w:rPr>
        <w:t>— это специально организованный публичный обмен мыслями между двумя</w:t>
      </w:r>
      <w:r w:rsidR="00724F85" w:rsidRPr="00DC74A3">
        <w:rPr>
          <w:rStyle w:val="fontstyle21"/>
          <w:rFonts w:ascii="OfficinaSansBookC" w:hAnsi="OfficinaSansBookC" w:cs="Times New Roman"/>
          <w:sz w:val="28"/>
          <w:szCs w:val="28"/>
        </w:rPr>
        <w:t xml:space="preserve"> </w:t>
      </w:r>
      <w:r w:rsidRPr="00DC74A3">
        <w:rPr>
          <w:rStyle w:val="fontstyle21"/>
          <w:rFonts w:ascii="OfficinaSansBookC" w:hAnsi="OfficinaSansBookC" w:cs="Times New Roman"/>
          <w:sz w:val="28"/>
          <w:szCs w:val="28"/>
        </w:rPr>
        <w:t>сторонами по актуальным темам, главной задачей участников которого</w:t>
      </w:r>
      <w:r w:rsidR="00724F85" w:rsidRPr="00DC74A3">
        <w:rPr>
          <w:rStyle w:val="fontstyle21"/>
          <w:rFonts w:ascii="OfficinaSansBookC" w:hAnsi="OfficinaSansBookC" w:cs="Times New Roman"/>
          <w:sz w:val="28"/>
          <w:szCs w:val="28"/>
        </w:rPr>
        <w:t xml:space="preserve"> </w:t>
      </w:r>
      <w:r w:rsidRPr="00DC74A3">
        <w:rPr>
          <w:rStyle w:val="fontstyle21"/>
          <w:rFonts w:ascii="OfficinaSansBookC" w:hAnsi="OfficinaSansBookC" w:cs="Times New Roman"/>
          <w:sz w:val="28"/>
          <w:szCs w:val="28"/>
        </w:rPr>
        <w:t>является убеждение в своей правоте третьей стороны, обычно аудитории.</w:t>
      </w:r>
      <w:r w:rsidR="00724F85" w:rsidRPr="00DC74A3">
        <w:rPr>
          <w:rStyle w:val="fontstyle21"/>
          <w:rFonts w:ascii="OfficinaSansBookC" w:hAnsi="OfficinaSansBookC" w:cs="Times New Roman"/>
          <w:sz w:val="28"/>
          <w:szCs w:val="28"/>
        </w:rPr>
        <w:t xml:space="preserve"> </w:t>
      </w:r>
      <w:r w:rsidRPr="00DC74A3">
        <w:rPr>
          <w:rStyle w:val="fontstyle21"/>
          <w:rFonts w:ascii="OfficinaSansBookC" w:hAnsi="OfficinaSansBookC" w:cs="Times New Roman"/>
          <w:sz w:val="28"/>
          <w:szCs w:val="28"/>
        </w:rPr>
        <w:t>Дебаты — это борьба за аудиторию, за ее мнение по поставленной проблеме.</w:t>
      </w:r>
      <w:r w:rsidR="00724F85" w:rsidRPr="00DC74A3">
        <w:rPr>
          <w:rStyle w:val="fontstyle21"/>
          <w:rFonts w:ascii="OfficinaSansBookC" w:hAnsi="OfficinaSansBookC" w:cs="Times New Roman"/>
          <w:sz w:val="28"/>
          <w:szCs w:val="28"/>
        </w:rPr>
        <w:t xml:space="preserve"> </w:t>
      </w:r>
      <w:r w:rsidRPr="00DC74A3">
        <w:rPr>
          <w:rStyle w:val="fontstyle21"/>
          <w:rFonts w:ascii="OfficinaSansBookC" w:hAnsi="OfficinaSansBookC" w:cs="Times New Roman"/>
          <w:sz w:val="28"/>
          <w:szCs w:val="28"/>
        </w:rPr>
        <w:t>Для того чтобы шансы участников этой борьбы были равными, дебаты</w:t>
      </w:r>
      <w:r w:rsidR="00724F85" w:rsidRPr="00DC74A3">
        <w:rPr>
          <w:rStyle w:val="fontstyle21"/>
          <w:rFonts w:ascii="OfficinaSansBookC" w:hAnsi="OfficinaSansBookC" w:cs="Times New Roman"/>
          <w:sz w:val="28"/>
          <w:szCs w:val="28"/>
        </w:rPr>
        <w:t xml:space="preserve"> </w:t>
      </w:r>
      <w:r w:rsidRPr="00DC74A3">
        <w:rPr>
          <w:rStyle w:val="fontstyle21"/>
          <w:rFonts w:ascii="OfficinaSansBookC" w:hAnsi="OfficinaSansBookC" w:cs="Times New Roman"/>
          <w:sz w:val="28"/>
          <w:szCs w:val="28"/>
        </w:rPr>
        <w:t xml:space="preserve">очень четко регламентируются. </w:t>
      </w:r>
    </w:p>
    <w:p w14:paraId="508041E4" w14:textId="2EC252F2"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21"/>
          <w:rFonts w:ascii="OfficinaSansBookC" w:hAnsi="OfficinaSansBookC" w:cs="Times New Roman"/>
          <w:color w:val="auto"/>
          <w:sz w:val="28"/>
          <w:szCs w:val="28"/>
        </w:rPr>
        <w:t xml:space="preserve">Например, на занятиях </w:t>
      </w:r>
      <w:r w:rsidRPr="00DC74A3">
        <w:rPr>
          <w:rStyle w:val="fontstyle21"/>
          <w:rFonts w:ascii="OfficinaSansBookC" w:hAnsi="OfficinaSansBookC" w:cs="Times New Roman"/>
          <w:sz w:val="28"/>
          <w:szCs w:val="28"/>
        </w:rPr>
        <w:t>по экономике могут быть проведены дебаты на тему: «Эта палата считает, что в современном мире страна должна быть готова к экономическому самообеспечению».</w:t>
      </w:r>
      <w:r w:rsidR="00877DFE" w:rsidRPr="00DC74A3">
        <w:rPr>
          <w:rStyle w:val="fontstyle21"/>
          <w:rFonts w:ascii="OfficinaSansBookC" w:hAnsi="OfficinaSansBookC" w:cs="Times New Roman"/>
          <w:sz w:val="28"/>
          <w:szCs w:val="28"/>
        </w:rPr>
        <w:t xml:space="preserve"> </w:t>
      </w:r>
      <w:r w:rsidRPr="00DC74A3">
        <w:rPr>
          <w:rStyle w:val="fontstyle21"/>
          <w:rFonts w:ascii="OfficinaSansBookC" w:hAnsi="OfficinaSansBookC" w:cs="Times New Roman"/>
          <w:sz w:val="28"/>
          <w:szCs w:val="28"/>
        </w:rPr>
        <w:t xml:space="preserve">Учитывая профессиональную направленность обучения в СПО, для дебатов можно выбрать тему: «Для развития нашей отрасли необходимо ограничить в ней развитие частного сектора». </w:t>
      </w:r>
    </w:p>
    <w:p w14:paraId="636CA2B7" w14:textId="0962C9BC" w:rsidR="00AC70EB" w:rsidRPr="00DC74A3" w:rsidRDefault="00AC70EB" w:rsidP="00DC74A3">
      <w:pPr>
        <w:tabs>
          <w:tab w:val="left" w:pos="993"/>
        </w:tabs>
        <w:spacing w:after="0" w:line="276" w:lineRule="auto"/>
        <w:ind w:firstLine="851"/>
        <w:jc w:val="both"/>
        <w:rPr>
          <w:rStyle w:val="fontstyle21"/>
          <w:rFonts w:ascii="OfficinaSansBookC" w:hAnsi="OfficinaSansBookC" w:cs="Times New Roman"/>
          <w:sz w:val="28"/>
          <w:szCs w:val="28"/>
        </w:rPr>
      </w:pPr>
      <w:r w:rsidRPr="00DC74A3">
        <w:rPr>
          <w:rStyle w:val="fontstyle21"/>
          <w:rFonts w:ascii="OfficinaSansBookC" w:hAnsi="OfficinaSansBookC" w:cs="Times New Roman"/>
          <w:sz w:val="28"/>
          <w:szCs w:val="28"/>
        </w:rPr>
        <w:t>Тема диспута и дебатов может совпадать, отличаться они</w:t>
      </w:r>
      <w:r w:rsidRPr="00DC74A3">
        <w:rPr>
          <w:rFonts w:ascii="OfficinaSansBookC" w:hAnsi="OfficinaSansBookC" w:cs="Times New Roman"/>
          <w:color w:val="000000"/>
          <w:sz w:val="28"/>
          <w:szCs w:val="28"/>
        </w:rPr>
        <w:br/>
      </w:r>
      <w:r w:rsidRPr="00DC74A3">
        <w:rPr>
          <w:rStyle w:val="fontstyle21"/>
          <w:rFonts w:ascii="OfficinaSansBookC" w:hAnsi="OfficinaSansBookC" w:cs="Times New Roman"/>
          <w:sz w:val="28"/>
          <w:szCs w:val="28"/>
        </w:rPr>
        <w:t>будут по форме и целям их проведения. Кроме того, формулировка темы</w:t>
      </w:r>
      <w:r w:rsidRPr="00DC74A3">
        <w:rPr>
          <w:rFonts w:ascii="OfficinaSansBookC" w:hAnsi="OfficinaSansBookC" w:cs="Times New Roman"/>
          <w:color w:val="000000"/>
          <w:sz w:val="28"/>
          <w:szCs w:val="28"/>
        </w:rPr>
        <w:br/>
      </w:r>
      <w:r w:rsidRPr="00DC74A3">
        <w:rPr>
          <w:rStyle w:val="fontstyle21"/>
          <w:rFonts w:ascii="OfficinaSansBookC" w:hAnsi="OfficinaSansBookC" w:cs="Times New Roman"/>
          <w:sz w:val="28"/>
          <w:szCs w:val="28"/>
        </w:rPr>
        <w:t xml:space="preserve">дебатов во многом зависит от их формата. Здесь мы предлагаем учебный формат, спроектированный специально для занятия – рассчитанный на учебное время и задействующий всех обучающихся в группе. </w:t>
      </w:r>
    </w:p>
    <w:p w14:paraId="59AB2CFB"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i/>
          <w:iCs/>
          <w:color w:val="000000"/>
          <w:sz w:val="28"/>
          <w:szCs w:val="28"/>
          <w:lang w:eastAsia="ru-RU"/>
        </w:rPr>
        <w:t>Критерии оценки для судей</w:t>
      </w:r>
      <w:r w:rsidRPr="00DC74A3">
        <w:rPr>
          <w:rFonts w:ascii="OfficinaSansBookC" w:eastAsia="Times New Roman" w:hAnsi="OfficinaSansBookC" w:cs="Times New Roman"/>
          <w:i/>
          <w:iCs/>
          <w:color w:val="000000"/>
          <w:sz w:val="28"/>
          <w:szCs w:val="28"/>
          <w:lang w:eastAsia="ru-RU"/>
        </w:rPr>
        <w:br/>
      </w:r>
      <w:r w:rsidRPr="00DC74A3">
        <w:rPr>
          <w:rFonts w:ascii="OfficinaSansBookC" w:eastAsia="Times New Roman" w:hAnsi="OfficinaSansBookC" w:cs="Times New Roman"/>
          <w:color w:val="000000"/>
          <w:sz w:val="28"/>
          <w:szCs w:val="28"/>
          <w:lang w:eastAsia="ru-RU"/>
        </w:rPr>
        <w:t>1. Число аргументов.</w:t>
      </w:r>
      <w:r w:rsidRPr="00DC74A3">
        <w:rPr>
          <w:rFonts w:ascii="OfficinaSansBookC" w:eastAsia="Times New Roman" w:hAnsi="OfficinaSansBookC" w:cs="Times New Roman"/>
          <w:color w:val="000000"/>
          <w:sz w:val="28"/>
          <w:szCs w:val="28"/>
          <w:lang w:eastAsia="ru-RU"/>
        </w:rPr>
        <w:br/>
        <w:t>2. Содержание аргументов.</w:t>
      </w:r>
      <w:r w:rsidRPr="00DC74A3">
        <w:rPr>
          <w:rFonts w:ascii="OfficinaSansBookC" w:eastAsia="Times New Roman" w:hAnsi="OfficinaSansBookC" w:cs="Times New Roman"/>
          <w:color w:val="000000"/>
          <w:sz w:val="28"/>
          <w:szCs w:val="28"/>
          <w:lang w:eastAsia="ru-RU"/>
        </w:rPr>
        <w:br/>
        <w:t>3. Командность (все члены команды активно участвуют и выступают).</w:t>
      </w:r>
      <w:r w:rsidRPr="00DC74A3">
        <w:rPr>
          <w:rFonts w:ascii="OfficinaSansBookC" w:eastAsia="Times New Roman" w:hAnsi="OfficinaSansBookC" w:cs="Times New Roman"/>
          <w:color w:val="000000"/>
          <w:sz w:val="28"/>
          <w:szCs w:val="28"/>
          <w:lang w:eastAsia="ru-RU"/>
        </w:rPr>
        <w:br/>
        <w:t>4. Корректность (по отношению к противнику).</w:t>
      </w:r>
      <w:r w:rsidRPr="00DC74A3">
        <w:rPr>
          <w:rFonts w:ascii="OfficinaSansBookC" w:eastAsia="Times New Roman" w:hAnsi="OfficinaSansBookC" w:cs="Times New Roman"/>
          <w:color w:val="000000"/>
          <w:sz w:val="28"/>
          <w:szCs w:val="28"/>
          <w:lang w:eastAsia="ru-RU"/>
        </w:rPr>
        <w:br/>
        <w:t>5. Соблюдение регламента (сказанное после отведенного времени не засчитывается).</w:t>
      </w:r>
      <w:r w:rsidRPr="00DC74A3">
        <w:rPr>
          <w:rFonts w:ascii="OfficinaSansBookC" w:eastAsia="Times New Roman" w:hAnsi="OfficinaSansBookC" w:cs="Times New Roman"/>
          <w:color w:val="000000"/>
          <w:sz w:val="28"/>
          <w:szCs w:val="28"/>
          <w:lang w:eastAsia="ru-RU"/>
        </w:rPr>
        <w:br/>
        <w:t>6. Речь (свободная, эмоциональная, грамотная).</w:t>
      </w:r>
    </w:p>
    <w:p w14:paraId="16E9859C" w14:textId="77777777" w:rsidR="00AC70EB" w:rsidRPr="00DC74A3" w:rsidRDefault="00AC70EB" w:rsidP="00DC74A3">
      <w:pPr>
        <w:spacing w:after="0" w:line="276" w:lineRule="auto"/>
        <w:rPr>
          <w:rFonts w:ascii="OfficinaSansBookC" w:eastAsia="Times New Roman" w:hAnsi="OfficinaSansBookC" w:cs="Times New Roman"/>
          <w:i/>
          <w:iCs/>
          <w:sz w:val="28"/>
          <w:szCs w:val="28"/>
          <w:lang w:eastAsia="ru-RU"/>
        </w:rPr>
      </w:pPr>
      <w:r w:rsidRPr="00DC74A3">
        <w:rPr>
          <w:rFonts w:ascii="OfficinaSansBookC" w:eastAsia="Times New Roman" w:hAnsi="OfficinaSansBookC" w:cs="Times New Roman"/>
          <w:color w:val="000000"/>
          <w:sz w:val="28"/>
          <w:szCs w:val="28"/>
          <w:lang w:eastAsia="ru-RU"/>
        </w:rPr>
        <w:br/>
      </w:r>
      <w:r w:rsidRPr="00DC74A3">
        <w:rPr>
          <w:rFonts w:ascii="OfficinaSansBookC" w:eastAsia="Times New Roman" w:hAnsi="OfficinaSansBookC" w:cs="Times New Roman"/>
          <w:i/>
          <w:iCs/>
          <w:color w:val="000000"/>
          <w:sz w:val="28"/>
          <w:szCs w:val="28"/>
          <w:lang w:eastAsia="ru-RU"/>
        </w:rPr>
        <w:t>Судейский протокол (формат А4)</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58"/>
        <w:gridCol w:w="3348"/>
      </w:tblGrid>
      <w:tr w:rsidR="00AC70EB" w:rsidRPr="00DC74A3" w14:paraId="70BBDF77" w14:textId="77777777" w:rsidTr="00025C11">
        <w:tc>
          <w:tcPr>
            <w:tcW w:w="9606" w:type="dxa"/>
            <w:gridSpan w:val="2"/>
            <w:tcBorders>
              <w:top w:val="single" w:sz="4" w:space="0" w:color="auto"/>
              <w:left w:val="single" w:sz="4" w:space="0" w:color="auto"/>
              <w:bottom w:val="single" w:sz="4" w:space="0" w:color="auto"/>
              <w:right w:val="single" w:sz="4" w:space="0" w:color="auto"/>
            </w:tcBorders>
            <w:vAlign w:val="center"/>
            <w:hideMark/>
          </w:tcPr>
          <w:p w14:paraId="17B75EC8" w14:textId="77777777" w:rsidR="00AC70EB" w:rsidRPr="00DC74A3" w:rsidRDefault="00AC70EB" w:rsidP="00DC74A3">
            <w:pPr>
              <w:spacing w:after="0" w:line="276" w:lineRule="auto"/>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color w:val="000000"/>
                <w:sz w:val="28"/>
                <w:szCs w:val="28"/>
                <w:lang w:eastAsia="ru-RU"/>
              </w:rPr>
              <w:t>Параметры оценки:</w:t>
            </w:r>
            <w:r w:rsidRPr="00DC74A3">
              <w:rPr>
                <w:rFonts w:ascii="OfficinaSansBookC" w:eastAsia="Times New Roman" w:hAnsi="OfficinaSansBookC" w:cs="Times New Roman"/>
                <w:color w:val="000000"/>
                <w:sz w:val="28"/>
                <w:szCs w:val="28"/>
                <w:lang w:eastAsia="ru-RU"/>
              </w:rPr>
              <w:br/>
              <w:t>1) число аргументов; 2) содержание аргументов; 3) командность; 4) корректность; 5) соблюдение регламента; 6) речь</w:t>
            </w:r>
          </w:p>
        </w:tc>
      </w:tr>
      <w:tr w:rsidR="00AC70EB" w:rsidRPr="00DC74A3" w14:paraId="21C3441C" w14:textId="77777777" w:rsidTr="00025C11">
        <w:tc>
          <w:tcPr>
            <w:tcW w:w="9606" w:type="dxa"/>
            <w:gridSpan w:val="2"/>
            <w:tcBorders>
              <w:top w:val="single" w:sz="4" w:space="0" w:color="auto"/>
              <w:left w:val="single" w:sz="4" w:space="0" w:color="auto"/>
              <w:bottom w:val="single" w:sz="4" w:space="0" w:color="auto"/>
              <w:right w:val="single" w:sz="4" w:space="0" w:color="auto"/>
            </w:tcBorders>
            <w:vAlign w:val="center"/>
            <w:hideMark/>
          </w:tcPr>
          <w:p w14:paraId="7278DD00" w14:textId="77777777" w:rsidR="00AC70EB" w:rsidRPr="00DC74A3" w:rsidRDefault="00AC70EB" w:rsidP="00DC74A3">
            <w:pPr>
              <w:spacing w:after="0" w:line="276" w:lineRule="auto"/>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color w:val="000000"/>
                <w:sz w:val="28"/>
                <w:szCs w:val="28"/>
                <w:lang w:eastAsia="ru-RU"/>
              </w:rPr>
              <w:t xml:space="preserve">Команда № </w:t>
            </w:r>
            <w:r w:rsidRPr="00DC74A3">
              <w:rPr>
                <w:rFonts w:ascii="OfficinaSansBookC" w:eastAsia="Times New Roman" w:hAnsi="OfficinaSansBookC" w:cs="Times New Roman"/>
                <w:b/>
                <w:bCs/>
                <w:color w:val="000000"/>
                <w:sz w:val="28"/>
                <w:szCs w:val="28"/>
                <w:lang w:eastAsia="ru-RU"/>
              </w:rPr>
              <w:t>«</w:t>
            </w:r>
            <w:r w:rsidRPr="00DC74A3">
              <w:rPr>
                <w:rFonts w:ascii="OfficinaSansBookC" w:eastAsia="Times New Roman" w:hAnsi="OfficinaSansBookC" w:cs="Times New Roman"/>
                <w:color w:val="000000"/>
                <w:sz w:val="28"/>
                <w:szCs w:val="28"/>
                <w:lang w:eastAsia="ru-RU"/>
              </w:rPr>
              <w:t>Отрицание</w:t>
            </w:r>
            <w:r w:rsidRPr="00DC74A3">
              <w:rPr>
                <w:rFonts w:ascii="OfficinaSansBookC" w:eastAsia="Times New Roman" w:hAnsi="OfficinaSansBookC" w:cs="Times New Roman"/>
                <w:b/>
                <w:bCs/>
                <w:color w:val="000000"/>
                <w:sz w:val="28"/>
                <w:szCs w:val="28"/>
                <w:lang w:eastAsia="ru-RU"/>
              </w:rPr>
              <w:t>»</w:t>
            </w:r>
          </w:p>
        </w:tc>
      </w:tr>
      <w:tr w:rsidR="00AC70EB" w:rsidRPr="00DC74A3" w14:paraId="640B65B7" w14:textId="77777777" w:rsidTr="00025C11">
        <w:tc>
          <w:tcPr>
            <w:tcW w:w="6258" w:type="dxa"/>
            <w:tcBorders>
              <w:top w:val="single" w:sz="4" w:space="0" w:color="auto"/>
              <w:left w:val="single" w:sz="4" w:space="0" w:color="auto"/>
              <w:bottom w:val="single" w:sz="4" w:space="0" w:color="auto"/>
              <w:right w:val="single" w:sz="4" w:space="0" w:color="auto"/>
            </w:tcBorders>
            <w:vAlign w:val="center"/>
            <w:hideMark/>
          </w:tcPr>
          <w:p w14:paraId="5B18AA6E" w14:textId="77777777" w:rsidR="00AC70EB" w:rsidRPr="00DC74A3" w:rsidRDefault="00AC70EB" w:rsidP="00DC74A3">
            <w:pPr>
              <w:spacing w:after="0" w:line="276" w:lineRule="auto"/>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color w:val="000000"/>
                <w:sz w:val="28"/>
                <w:szCs w:val="28"/>
                <w:lang w:eastAsia="ru-RU"/>
              </w:rPr>
              <w:t>Плюсы</w:t>
            </w:r>
            <w:r w:rsidRPr="00DC74A3">
              <w:rPr>
                <w:rFonts w:ascii="OfficinaSansBookC" w:eastAsia="Times New Roman" w:hAnsi="OfficinaSansBookC" w:cs="Times New Roman"/>
                <w:color w:val="000000"/>
                <w:sz w:val="28"/>
                <w:szCs w:val="28"/>
                <w:lang w:eastAsia="ru-RU"/>
              </w:rPr>
              <w:br/>
              <w:t>……</w:t>
            </w:r>
          </w:p>
        </w:tc>
        <w:tc>
          <w:tcPr>
            <w:tcW w:w="3348" w:type="dxa"/>
            <w:tcBorders>
              <w:top w:val="single" w:sz="4" w:space="0" w:color="auto"/>
              <w:left w:val="single" w:sz="4" w:space="0" w:color="auto"/>
              <w:bottom w:val="single" w:sz="4" w:space="0" w:color="auto"/>
              <w:right w:val="single" w:sz="4" w:space="0" w:color="auto"/>
            </w:tcBorders>
            <w:vAlign w:val="center"/>
            <w:hideMark/>
          </w:tcPr>
          <w:p w14:paraId="5C4F2A02" w14:textId="77777777" w:rsidR="00AC70EB" w:rsidRPr="00DC74A3" w:rsidRDefault="00AC70EB" w:rsidP="00DC74A3">
            <w:pPr>
              <w:spacing w:after="0" w:line="276" w:lineRule="auto"/>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color w:val="000000"/>
                <w:sz w:val="28"/>
                <w:szCs w:val="28"/>
                <w:lang w:eastAsia="ru-RU"/>
              </w:rPr>
              <w:t>Минусы</w:t>
            </w:r>
            <w:r w:rsidRPr="00DC74A3">
              <w:rPr>
                <w:rFonts w:ascii="OfficinaSansBookC" w:eastAsia="Times New Roman" w:hAnsi="OfficinaSansBookC" w:cs="Times New Roman"/>
                <w:color w:val="000000"/>
                <w:sz w:val="28"/>
                <w:szCs w:val="28"/>
                <w:lang w:eastAsia="ru-RU"/>
              </w:rPr>
              <w:br/>
              <w:t>………</w:t>
            </w:r>
          </w:p>
        </w:tc>
      </w:tr>
      <w:tr w:rsidR="00AC70EB" w:rsidRPr="00DC74A3" w14:paraId="3246A6BA" w14:textId="77777777" w:rsidTr="00025C11">
        <w:tc>
          <w:tcPr>
            <w:tcW w:w="6258" w:type="dxa"/>
            <w:tcBorders>
              <w:top w:val="single" w:sz="4" w:space="0" w:color="auto"/>
              <w:left w:val="single" w:sz="4" w:space="0" w:color="auto"/>
              <w:bottom w:val="single" w:sz="4" w:space="0" w:color="auto"/>
              <w:right w:val="single" w:sz="4" w:space="0" w:color="auto"/>
            </w:tcBorders>
            <w:vAlign w:val="center"/>
            <w:hideMark/>
          </w:tcPr>
          <w:p w14:paraId="244A1944" w14:textId="77777777" w:rsidR="00AC70EB" w:rsidRPr="00DC74A3" w:rsidRDefault="00AC70EB" w:rsidP="00DC74A3">
            <w:pPr>
              <w:spacing w:after="0" w:line="276" w:lineRule="auto"/>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color w:val="000000"/>
                <w:sz w:val="28"/>
                <w:szCs w:val="28"/>
                <w:lang w:eastAsia="ru-RU"/>
              </w:rPr>
              <w:t xml:space="preserve">Команда № </w:t>
            </w:r>
            <w:r w:rsidRPr="00DC74A3">
              <w:rPr>
                <w:rFonts w:ascii="OfficinaSansBookC" w:eastAsia="Times New Roman" w:hAnsi="OfficinaSansBookC" w:cs="Times New Roman"/>
                <w:b/>
                <w:bCs/>
                <w:color w:val="000000"/>
                <w:sz w:val="28"/>
                <w:szCs w:val="28"/>
                <w:lang w:eastAsia="ru-RU"/>
              </w:rPr>
              <w:t>«</w:t>
            </w:r>
            <w:r w:rsidRPr="00DC74A3">
              <w:rPr>
                <w:rFonts w:ascii="OfficinaSansBookC" w:eastAsia="Times New Roman" w:hAnsi="OfficinaSansBookC" w:cs="Times New Roman"/>
                <w:color w:val="000000"/>
                <w:sz w:val="28"/>
                <w:szCs w:val="28"/>
                <w:lang w:eastAsia="ru-RU"/>
              </w:rPr>
              <w:t>Утверждение»</w:t>
            </w:r>
          </w:p>
        </w:tc>
        <w:tc>
          <w:tcPr>
            <w:tcW w:w="3348" w:type="dxa"/>
            <w:vAlign w:val="center"/>
            <w:hideMark/>
          </w:tcPr>
          <w:p w14:paraId="49B7FBE0" w14:textId="77777777" w:rsidR="00AC70EB" w:rsidRPr="00DC74A3" w:rsidRDefault="00AC70EB" w:rsidP="00DC74A3">
            <w:pPr>
              <w:spacing w:after="0" w:line="276" w:lineRule="auto"/>
              <w:rPr>
                <w:rFonts w:ascii="OfficinaSansBookC" w:eastAsia="Times New Roman" w:hAnsi="OfficinaSansBookC" w:cs="Times New Roman"/>
                <w:sz w:val="28"/>
                <w:szCs w:val="28"/>
                <w:lang w:eastAsia="ru-RU"/>
              </w:rPr>
            </w:pPr>
          </w:p>
        </w:tc>
      </w:tr>
      <w:tr w:rsidR="00AC70EB" w:rsidRPr="00DC74A3" w14:paraId="50268889" w14:textId="77777777" w:rsidTr="00025C11">
        <w:tc>
          <w:tcPr>
            <w:tcW w:w="6258" w:type="dxa"/>
            <w:tcBorders>
              <w:top w:val="single" w:sz="4" w:space="0" w:color="auto"/>
              <w:left w:val="single" w:sz="4" w:space="0" w:color="auto"/>
              <w:bottom w:val="single" w:sz="4" w:space="0" w:color="auto"/>
              <w:right w:val="single" w:sz="4" w:space="0" w:color="auto"/>
            </w:tcBorders>
            <w:vAlign w:val="center"/>
            <w:hideMark/>
          </w:tcPr>
          <w:p w14:paraId="5B770C0E" w14:textId="77777777" w:rsidR="00AC70EB" w:rsidRPr="00DC74A3" w:rsidRDefault="00AC70EB" w:rsidP="00DC74A3">
            <w:pPr>
              <w:spacing w:after="0" w:line="276" w:lineRule="auto"/>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color w:val="000000"/>
                <w:sz w:val="28"/>
                <w:szCs w:val="28"/>
                <w:lang w:eastAsia="ru-RU"/>
              </w:rPr>
              <w:t>Плюсы</w:t>
            </w:r>
            <w:r w:rsidRPr="00DC74A3">
              <w:rPr>
                <w:rFonts w:ascii="OfficinaSansBookC" w:eastAsia="Times New Roman" w:hAnsi="OfficinaSansBookC" w:cs="Times New Roman"/>
                <w:color w:val="000000"/>
                <w:sz w:val="28"/>
                <w:szCs w:val="28"/>
                <w:lang w:eastAsia="ru-RU"/>
              </w:rPr>
              <w:br/>
              <w:t>…….</w:t>
            </w:r>
          </w:p>
        </w:tc>
        <w:tc>
          <w:tcPr>
            <w:tcW w:w="3348" w:type="dxa"/>
            <w:tcBorders>
              <w:top w:val="single" w:sz="4" w:space="0" w:color="auto"/>
              <w:left w:val="single" w:sz="4" w:space="0" w:color="auto"/>
              <w:bottom w:val="single" w:sz="4" w:space="0" w:color="auto"/>
              <w:right w:val="single" w:sz="4" w:space="0" w:color="auto"/>
            </w:tcBorders>
            <w:vAlign w:val="center"/>
            <w:hideMark/>
          </w:tcPr>
          <w:p w14:paraId="011650CD" w14:textId="77777777" w:rsidR="00AC70EB" w:rsidRPr="00DC74A3" w:rsidRDefault="00AC70EB" w:rsidP="00DC74A3">
            <w:pPr>
              <w:spacing w:after="0" w:line="276" w:lineRule="auto"/>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color w:val="000000"/>
                <w:sz w:val="28"/>
                <w:szCs w:val="28"/>
                <w:lang w:eastAsia="ru-RU"/>
              </w:rPr>
              <w:t>Минусы</w:t>
            </w:r>
            <w:r w:rsidRPr="00DC74A3">
              <w:rPr>
                <w:rFonts w:ascii="OfficinaSansBookC" w:eastAsia="Times New Roman" w:hAnsi="OfficinaSansBookC" w:cs="Times New Roman"/>
                <w:color w:val="000000"/>
                <w:sz w:val="28"/>
                <w:szCs w:val="28"/>
                <w:lang w:eastAsia="ru-RU"/>
              </w:rPr>
              <w:br/>
              <w:t>………</w:t>
            </w:r>
          </w:p>
        </w:tc>
      </w:tr>
    </w:tbl>
    <w:p w14:paraId="7150D539" w14:textId="77777777" w:rsidR="00AC70EB" w:rsidRPr="00DC74A3" w:rsidRDefault="00AC70EB" w:rsidP="00DC74A3">
      <w:pPr>
        <w:spacing w:after="0" w:line="276" w:lineRule="auto"/>
        <w:rPr>
          <w:rFonts w:ascii="OfficinaSansBookC" w:hAnsi="OfficinaSansBookC" w:cs="Times New Roman"/>
          <w:sz w:val="28"/>
          <w:szCs w:val="28"/>
        </w:rPr>
      </w:pPr>
    </w:p>
    <w:p w14:paraId="4510CEC3" w14:textId="212F4B81"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Устный опрос также может быть организован в игровых формах на основе телевизионных интеллектуальных игр: «Что? Где? Когда?», «Брейн-ринг»; «Своя игра» и другие. На занятии может использоваться фрагмент такой игры. Подготовка такой игры требует существенных трудозатрат преподавателя, поэтому к составлению заданий для игры могут привлекаться сами обучающиеся.</w:t>
      </w:r>
      <w:r w:rsidR="00877DFE" w:rsidRPr="00DC74A3">
        <w:rPr>
          <w:rFonts w:ascii="OfficinaSansBookC" w:hAnsi="OfficinaSansBookC" w:cs="Times New Roman"/>
          <w:sz w:val="28"/>
          <w:szCs w:val="28"/>
        </w:rPr>
        <w:t xml:space="preserve"> </w:t>
      </w:r>
    </w:p>
    <w:p w14:paraId="30D8EDC6" w14:textId="77777777" w:rsidR="00AC70EB" w:rsidRPr="00DC74A3" w:rsidRDefault="00AC70EB" w:rsidP="00DC74A3">
      <w:pPr>
        <w:pStyle w:val="2"/>
        <w:spacing w:before="0" w:line="276" w:lineRule="auto"/>
        <w:rPr>
          <w:rFonts w:ascii="OfficinaSansBookC" w:hAnsi="OfficinaSansBookC"/>
        </w:rPr>
      </w:pPr>
    </w:p>
    <w:p w14:paraId="0D26A418" w14:textId="77777777" w:rsidR="00AC70EB" w:rsidRPr="00DC74A3" w:rsidRDefault="00AC70EB" w:rsidP="00DC74A3">
      <w:pPr>
        <w:pStyle w:val="2"/>
        <w:spacing w:before="0" w:line="276" w:lineRule="auto"/>
        <w:rPr>
          <w:rFonts w:ascii="OfficinaSansBookC" w:hAnsi="OfficinaSansBookC"/>
        </w:rPr>
      </w:pPr>
      <w:bookmarkStart w:id="21" w:name="_Toc125360858"/>
      <w:r w:rsidRPr="00DC74A3">
        <w:rPr>
          <w:rFonts w:ascii="OfficinaSansBookC" w:hAnsi="OfficinaSansBookC"/>
        </w:rPr>
        <w:t>3.2. Оценка результатов практической работы</w:t>
      </w:r>
      <w:bookmarkEnd w:id="21"/>
    </w:p>
    <w:p w14:paraId="1E71D40F" w14:textId="77777777" w:rsidR="00AC70EB" w:rsidRPr="00DC74A3" w:rsidRDefault="00AC70EB" w:rsidP="00DC74A3">
      <w:pPr>
        <w:tabs>
          <w:tab w:val="left" w:pos="2340"/>
        </w:tabs>
        <w:spacing w:after="0" w:line="276" w:lineRule="auto"/>
        <w:jc w:val="both"/>
        <w:rPr>
          <w:rFonts w:ascii="OfficinaSansBookC" w:hAnsi="OfficinaSansBookC" w:cs="Times New Roman"/>
          <w:sz w:val="28"/>
          <w:szCs w:val="28"/>
        </w:rPr>
      </w:pPr>
    </w:p>
    <w:p w14:paraId="0FE104CA" w14:textId="765F11D8" w:rsidR="00AC70EB" w:rsidRPr="00DC74A3" w:rsidRDefault="00AC70EB" w:rsidP="00DC74A3">
      <w:pPr>
        <w:tabs>
          <w:tab w:val="left" w:pos="234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Дисциплина «Экономика» носит практикоориентированный характер для каждого человека, требует развития умений работы с различной экономической информацией, логического мышления и математической грамотности.</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Это требование относится к коммуникационным результатам обучения согласно ФГОС СОО (8.2.а: развернуто и логично излагать свою точку зрения с использованием языковых средств), а также ФГОС СПО (ОК 05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Надо исправить в соответствии с документами</w:t>
      </w:r>
    </w:p>
    <w:p w14:paraId="46817BD8" w14:textId="77777777" w:rsidR="00AC70EB" w:rsidRPr="00DC74A3" w:rsidRDefault="00AC70EB" w:rsidP="00DC74A3">
      <w:pPr>
        <w:spacing w:after="0" w:line="276" w:lineRule="auto"/>
        <w:jc w:val="both"/>
        <w:rPr>
          <w:rFonts w:ascii="OfficinaSansBookC" w:hAnsi="OfficinaSansBookC" w:cs="Times New Roman"/>
          <w:b/>
          <w:bCs/>
          <w:sz w:val="28"/>
          <w:szCs w:val="28"/>
        </w:rPr>
      </w:pPr>
    </w:p>
    <w:p w14:paraId="7078EBBA" w14:textId="77777777" w:rsidR="00AC70EB" w:rsidRPr="00DC74A3" w:rsidRDefault="00AC70EB" w:rsidP="00DC74A3">
      <w:pPr>
        <w:pStyle w:val="3"/>
        <w:spacing w:before="0" w:line="276" w:lineRule="auto"/>
        <w:rPr>
          <w:rFonts w:ascii="OfficinaSansBookC" w:hAnsi="OfficinaSansBookC"/>
        </w:rPr>
      </w:pPr>
      <w:bookmarkStart w:id="22" w:name="_Toc125360859"/>
      <w:r w:rsidRPr="00DC74A3">
        <w:rPr>
          <w:rFonts w:ascii="OfficinaSansBookC" w:hAnsi="OfficinaSansBookC"/>
        </w:rPr>
        <w:t>3.2.1. Критерии оценки ответов на вопросы (в том числе на вопросы по тексту)</w:t>
      </w:r>
      <w:bookmarkEnd w:id="22"/>
    </w:p>
    <w:p w14:paraId="52553B10" w14:textId="77777777" w:rsidR="00AC70EB" w:rsidRPr="00DC74A3" w:rsidRDefault="00AC70EB" w:rsidP="00DC74A3">
      <w:pPr>
        <w:spacing w:after="0" w:line="276" w:lineRule="auto"/>
        <w:rPr>
          <w:rFonts w:ascii="OfficinaSansBookC" w:hAnsi="OfficinaSansBookC"/>
        </w:rPr>
      </w:pPr>
    </w:p>
    <w:p w14:paraId="2AC7AD14" w14:textId="7A765866"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Ближе всего к устному опросу стоит простой письменный опрос. При таком опросе обучающимся задается небольшое число (1-</w:t>
      </w:r>
      <w:r w:rsidR="00F76D2B" w:rsidRPr="00DC74A3">
        <w:rPr>
          <w:rFonts w:ascii="OfficinaSansBookC" w:hAnsi="OfficinaSansBookC" w:cs="Times New Roman"/>
          <w:sz w:val="28"/>
          <w:szCs w:val="28"/>
        </w:rPr>
        <w:t>4</w:t>
      </w:r>
      <w:r w:rsidRPr="00DC74A3">
        <w:rPr>
          <w:rFonts w:ascii="OfficinaSansBookC" w:hAnsi="OfficinaSansBookC" w:cs="Times New Roman"/>
          <w:sz w:val="28"/>
          <w:szCs w:val="28"/>
        </w:rPr>
        <w:t xml:space="preserve">) вопроса, требующих развернутого ответа. Целесообразно задавать такие вопросы не репродуктивного характера, а требующие выражения и аргументации позиции по определенной проблеме, так как репродуктивные знания эффективнее проверять в тестовой форме. </w:t>
      </w:r>
    </w:p>
    <w:p w14:paraId="292A2B9B" w14:textId="2FA8C80A" w:rsidR="00F76D2B" w:rsidRPr="00DC74A3" w:rsidRDefault="00F76D2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Например:</w:t>
      </w:r>
    </w:p>
    <w:p w14:paraId="4FB850A1" w14:textId="40FE6EC9"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b/>
          <w:i/>
          <w:sz w:val="28"/>
          <w:szCs w:val="28"/>
        </w:rPr>
      </w:pPr>
      <w:r w:rsidRPr="00DC74A3">
        <w:rPr>
          <w:rFonts w:ascii="OfficinaSansBookC" w:eastAsia="Times New Roman" w:hAnsi="OfficinaSansBookC" w:cs="Times New Roman"/>
          <w:b/>
          <w:i/>
          <w:sz w:val="28"/>
          <w:szCs w:val="28"/>
        </w:rPr>
        <w:t>Работа с документом, содержащим социальную информацию</w:t>
      </w:r>
    </w:p>
    <w:p w14:paraId="6CFA0A06"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 xml:space="preserve">Данный вид задания позволяет, в первую очередь, проверить уровень овладения метапредметными умениями. Задания могут быть направлены на выявление, анализ, оценку информации, представленной в тексте. </w:t>
      </w:r>
    </w:p>
    <w:p w14:paraId="4F5F8AB4"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p>
    <w:p w14:paraId="1F59056B"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Пример.</w:t>
      </w:r>
    </w:p>
    <w:p w14:paraId="35318E2C"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i/>
          <w:sz w:val="28"/>
          <w:szCs w:val="28"/>
        </w:rPr>
      </w:pPr>
      <w:r w:rsidRPr="00DC74A3">
        <w:rPr>
          <w:rFonts w:ascii="OfficinaSansBookC" w:eastAsia="Times New Roman" w:hAnsi="OfficinaSansBookC" w:cs="Times New Roman"/>
          <w:i/>
          <w:sz w:val="28"/>
          <w:szCs w:val="28"/>
        </w:rPr>
        <w:t xml:space="preserve">Тема 3.2. Рыночные отношения в экономике. </w:t>
      </w:r>
    </w:p>
    <w:p w14:paraId="4927FF95"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p>
    <w:p w14:paraId="1E84C98D"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Государство может поддержать любой бизнес?</w:t>
      </w:r>
    </w:p>
    <w:p w14:paraId="6734F891"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Программы господдержки малого и среднего бизнеса направлены в первую очередь на отрасли, приоритетные для государства. Вам помогут с финансированием дела, которое будет полезным для вашего региона, области или даже конкретного города: например, открытие аптеки, развитие растениеводства или туризма. А вот игорный, алкогольный или сигаретный бизнес поддерживать не станут.</w:t>
      </w:r>
    </w:p>
    <w:p w14:paraId="7630C46A"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Есть у программ и требования к самим предпринимателям: вы можете получить поддержку, только если не нарушали условий программ до этого. Например, если вам уже выдавали субсидии, но вы потратили их на другие цели, то можете попасть в «черный список» и больше на господдержку рассчитывать не сможете.</w:t>
      </w:r>
    </w:p>
    <w:p w14:paraId="47EC0C5F"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Еще одно очевидное требование — соответствовать определению малого и среднего бизнеса. Закон о развитии малого и среднего предпринимательства выделяет три категории предприятий:</w:t>
      </w:r>
    </w:p>
    <w:p w14:paraId="45A367B6" w14:textId="77777777" w:rsidR="00F76D2B" w:rsidRPr="00DC74A3" w:rsidRDefault="00F76D2B" w:rsidP="00DC74A3">
      <w:pPr>
        <w:numPr>
          <w:ilvl w:val="0"/>
          <w:numId w:val="37"/>
        </w:num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микробизнес (не больше 15 сотрудников в компании и годовой оборот до 120 млн рублей);</w:t>
      </w:r>
    </w:p>
    <w:p w14:paraId="28CE8ABC" w14:textId="77777777" w:rsidR="00F76D2B" w:rsidRPr="00DC74A3" w:rsidRDefault="00F76D2B" w:rsidP="00DC74A3">
      <w:pPr>
        <w:numPr>
          <w:ilvl w:val="0"/>
          <w:numId w:val="37"/>
        </w:num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малый бизнес (не больше 100 человек в компании и оборот до 800 млн рублей);</w:t>
      </w:r>
    </w:p>
    <w:p w14:paraId="16AD0B11" w14:textId="77777777" w:rsidR="00F76D2B" w:rsidRPr="00DC74A3" w:rsidRDefault="00F76D2B" w:rsidP="00DC74A3">
      <w:pPr>
        <w:numPr>
          <w:ilvl w:val="0"/>
          <w:numId w:val="37"/>
        </w:num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средний бизнес (не больше 250 человек в компании и годовой оборот до 2 млрд рублей), при этом у предприятий легкой промышленности и общепита сотрудников может быть больше.</w:t>
      </w:r>
    </w:p>
    <w:p w14:paraId="078E4A92"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 xml:space="preserve">У господдержки есть несколько уровней. По федеральной программе Министерства экономического развития Российской Федерации деньги выдают регионам на конкурсной основе или с учетом определенных критериев. Местные власти распределяют эти деньги и средства из собственного бюджета по направлениям, приоритетным именно для своего региона. </w:t>
      </w:r>
    </w:p>
    <w:p w14:paraId="78CF69C6"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Субсидии — это деньги, которые федеральные, региональные или местные власти на конкурсной основе выделяют на покупку оборудования, сырья или даже чего-то нематериального, например, патента. Это тоже целевое финансирование, которое нельзя потратить не по назначению. Размер субсидий зависит от региона и конкретной программы господдержки — найти необходимую информацию по этому виду поддержки вы можете на портале для малого и среднего предпринимательства вашего региона.</w:t>
      </w:r>
    </w:p>
    <w:p w14:paraId="4819CD9C" w14:textId="77777777" w:rsidR="00F76D2B" w:rsidRPr="00DC74A3" w:rsidRDefault="00F76D2B" w:rsidP="00DC74A3">
      <w:pPr>
        <w:pBdr>
          <w:top w:val="nil"/>
          <w:left w:val="nil"/>
          <w:bottom w:val="nil"/>
          <w:right w:val="nil"/>
          <w:between w:val="nil"/>
        </w:pBdr>
        <w:tabs>
          <w:tab w:val="left" w:pos="331"/>
        </w:tabs>
        <w:spacing w:after="0" w:line="276" w:lineRule="auto"/>
        <w:ind w:right="57"/>
        <w:jc w:val="right"/>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(по материалам сайта fincult.ru)</w:t>
      </w:r>
    </w:p>
    <w:p w14:paraId="20F1BD1B"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p>
    <w:p w14:paraId="74F069B4" w14:textId="77777777" w:rsidR="00F76D2B" w:rsidRPr="00DC74A3" w:rsidRDefault="00F76D2B" w:rsidP="00DC74A3">
      <w:p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Задания:</w:t>
      </w:r>
    </w:p>
    <w:p w14:paraId="461427BC" w14:textId="77777777" w:rsidR="00F76D2B" w:rsidRPr="00DC74A3" w:rsidRDefault="00F76D2B" w:rsidP="00DC74A3">
      <w:pPr>
        <w:numPr>
          <w:ilvl w:val="0"/>
          <w:numId w:val="38"/>
        </w:num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Какие примеры бизнеса, который будет поддерживать государство, приводят авторы текста? В каком случае бизнесмену может быть отказано в государственной поддержке?</w:t>
      </w:r>
    </w:p>
    <w:p w14:paraId="0E452F31" w14:textId="77777777" w:rsidR="00F76D2B" w:rsidRPr="00DC74A3" w:rsidRDefault="00F76D2B" w:rsidP="00DC74A3">
      <w:pPr>
        <w:pBdr>
          <w:top w:val="nil"/>
          <w:left w:val="nil"/>
          <w:bottom w:val="nil"/>
          <w:right w:val="nil"/>
          <w:between w:val="nil"/>
        </w:pBdr>
        <w:tabs>
          <w:tab w:val="left" w:pos="331"/>
        </w:tabs>
        <w:spacing w:after="0" w:line="276" w:lineRule="auto"/>
        <w:ind w:left="360"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(Ответ: открытие аптеки, развитие растениеводства или туризма; если вам уже выдавали субсидии, но вы потратили их на другие цели).</w:t>
      </w:r>
    </w:p>
    <w:p w14:paraId="0F3020C1" w14:textId="77777777" w:rsidR="00F76D2B" w:rsidRPr="00DC74A3" w:rsidRDefault="00F76D2B" w:rsidP="00DC74A3">
      <w:pPr>
        <w:numPr>
          <w:ilvl w:val="0"/>
          <w:numId w:val="38"/>
        </w:num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По каким критериям закон выделяет категории предпринимателей?</w:t>
      </w:r>
    </w:p>
    <w:p w14:paraId="44653732" w14:textId="77777777" w:rsidR="00F76D2B" w:rsidRPr="00DC74A3" w:rsidRDefault="00F76D2B" w:rsidP="00DC74A3">
      <w:pPr>
        <w:pBdr>
          <w:top w:val="nil"/>
          <w:left w:val="nil"/>
          <w:bottom w:val="nil"/>
          <w:right w:val="nil"/>
          <w:between w:val="nil"/>
        </w:pBdr>
        <w:tabs>
          <w:tab w:val="left" w:pos="331"/>
        </w:tabs>
        <w:spacing w:after="0" w:line="276" w:lineRule="auto"/>
        <w:ind w:left="360"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(Ответ: количество сотрудников и годовой оборот)</w:t>
      </w:r>
    </w:p>
    <w:p w14:paraId="7A036402" w14:textId="77777777" w:rsidR="00F76D2B" w:rsidRPr="00DC74A3" w:rsidRDefault="00F76D2B" w:rsidP="00DC74A3">
      <w:pPr>
        <w:numPr>
          <w:ilvl w:val="0"/>
          <w:numId w:val="38"/>
        </w:num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Авторы указывают, что полученные субсидии нельзя потратить не по назначению. Приведите примеры, на что должны быть потрачены деньги, полученные от государства, чтобы способствовать развитию малого бизнеса.</w:t>
      </w:r>
    </w:p>
    <w:p w14:paraId="6F20A1AD" w14:textId="77777777" w:rsidR="00F76D2B" w:rsidRPr="00DC74A3" w:rsidRDefault="00F76D2B" w:rsidP="00DC74A3">
      <w:pPr>
        <w:pBdr>
          <w:top w:val="nil"/>
          <w:left w:val="nil"/>
          <w:bottom w:val="nil"/>
          <w:right w:val="nil"/>
          <w:between w:val="nil"/>
        </w:pBdr>
        <w:tabs>
          <w:tab w:val="left" w:pos="331"/>
        </w:tabs>
        <w:spacing w:after="0" w:line="276" w:lineRule="auto"/>
        <w:ind w:left="360"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(Ответ: на переквалификацию сотрудников, на закупку более инновационного оборудования, на открытие дополнительной точки продажи/производства и т.п.)</w:t>
      </w:r>
    </w:p>
    <w:p w14:paraId="51E75AEA" w14:textId="77777777" w:rsidR="00F76D2B" w:rsidRPr="00DC74A3" w:rsidRDefault="00F76D2B" w:rsidP="00DC74A3">
      <w:pPr>
        <w:numPr>
          <w:ilvl w:val="0"/>
          <w:numId w:val="38"/>
        </w:numPr>
        <w:pBdr>
          <w:top w:val="nil"/>
          <w:left w:val="nil"/>
          <w:bottom w:val="nil"/>
          <w:right w:val="nil"/>
          <w:between w:val="nil"/>
        </w:pBdr>
        <w:tabs>
          <w:tab w:val="left" w:pos="331"/>
        </w:tabs>
        <w:spacing w:after="0" w:line="276" w:lineRule="auto"/>
        <w:ind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 xml:space="preserve">Почему государство оказывает поддержку малому бизнесу? </w:t>
      </w:r>
    </w:p>
    <w:p w14:paraId="3397A098" w14:textId="77777777" w:rsidR="00F76D2B" w:rsidRPr="00DC74A3" w:rsidRDefault="00F76D2B" w:rsidP="00DC74A3">
      <w:pPr>
        <w:pBdr>
          <w:top w:val="nil"/>
          <w:left w:val="nil"/>
          <w:bottom w:val="nil"/>
          <w:right w:val="nil"/>
          <w:between w:val="nil"/>
        </w:pBdr>
        <w:tabs>
          <w:tab w:val="left" w:pos="331"/>
        </w:tabs>
        <w:spacing w:after="0" w:line="276" w:lineRule="auto"/>
        <w:ind w:left="360" w:right="57"/>
        <w:jc w:val="both"/>
        <w:rPr>
          <w:rFonts w:ascii="OfficinaSansBookC" w:eastAsia="Times New Roman" w:hAnsi="OfficinaSansBookC" w:cs="Times New Roman"/>
          <w:sz w:val="28"/>
          <w:szCs w:val="28"/>
        </w:rPr>
      </w:pPr>
      <w:r w:rsidRPr="00DC74A3">
        <w:rPr>
          <w:rFonts w:ascii="OfficinaSansBookC" w:eastAsia="Times New Roman" w:hAnsi="OfficinaSansBookC" w:cs="Times New Roman"/>
          <w:sz w:val="28"/>
          <w:szCs w:val="28"/>
        </w:rPr>
        <w:t>(Ответ: малый бизнес позволяет обеспечить удовлетворение потребностей населения в товарах и услугах, гарантирует наличие рабочих мест, обеспечивает пополнение бюджета через уплату налогов и пр.)</w:t>
      </w:r>
    </w:p>
    <w:p w14:paraId="5AF8BC09" w14:textId="77777777" w:rsidR="00F76D2B" w:rsidRPr="00DC74A3" w:rsidRDefault="00F76D2B" w:rsidP="00DC74A3">
      <w:pPr>
        <w:widowControl w:val="0"/>
        <w:pBdr>
          <w:top w:val="nil"/>
          <w:left w:val="nil"/>
          <w:bottom w:val="nil"/>
          <w:right w:val="nil"/>
          <w:between w:val="nil"/>
        </w:pBdr>
        <w:spacing w:after="0" w:line="276" w:lineRule="auto"/>
        <w:ind w:left="181"/>
        <w:rPr>
          <w:rFonts w:ascii="OfficinaSansBookC" w:eastAsia="Times New Roman" w:hAnsi="OfficinaSansBookC" w:cs="Times New Roman"/>
          <w:sz w:val="28"/>
          <w:szCs w:val="28"/>
        </w:rPr>
      </w:pPr>
    </w:p>
    <w:p w14:paraId="135296CA" w14:textId="0628D2D7" w:rsidR="00F76D2B" w:rsidRPr="00DC74A3" w:rsidRDefault="00F76D2B" w:rsidP="00DC74A3">
      <w:pPr>
        <w:widowControl w:val="0"/>
        <w:pBdr>
          <w:top w:val="nil"/>
          <w:left w:val="nil"/>
          <w:bottom w:val="nil"/>
          <w:right w:val="nil"/>
          <w:between w:val="nil"/>
        </w:pBdr>
        <w:spacing w:after="0" w:line="276" w:lineRule="auto"/>
        <w:ind w:firstLine="851"/>
        <w:rPr>
          <w:rFonts w:ascii="OfficinaSansBookC" w:eastAsia="Times New Roman" w:hAnsi="OfficinaSansBookC" w:cs="Times New Roman"/>
          <w:sz w:val="28"/>
          <w:szCs w:val="28"/>
        </w:rPr>
      </w:pPr>
      <w:r w:rsidRPr="00DC74A3">
        <w:rPr>
          <w:rFonts w:ascii="OfficinaSansBookC" w:eastAsia="Times New Roman" w:hAnsi="OfficinaSansBookC" w:cs="Times New Roman"/>
          <w:i/>
          <w:sz w:val="28"/>
          <w:szCs w:val="28"/>
        </w:rPr>
        <w:t>Комментарий к оцениванию.</w:t>
      </w:r>
      <w:r w:rsidRPr="00DC74A3">
        <w:rPr>
          <w:rFonts w:ascii="OfficinaSansBookC" w:eastAsia="Times New Roman" w:hAnsi="OfficinaSansBookC" w:cs="Times New Roman"/>
          <w:sz w:val="28"/>
          <w:szCs w:val="28"/>
        </w:rPr>
        <w:t xml:space="preserve"> Каждое следующее задание требует от обучающего более сложных умений, что позволяет преподавателю выделить учеников, демонстрирующих низкий, средний и высокий уровни обществоведческой подготовки.</w:t>
      </w:r>
      <w:r w:rsidR="00877DFE" w:rsidRPr="00DC74A3">
        <w:rPr>
          <w:rFonts w:ascii="OfficinaSansBookC" w:eastAsia="Times New Roman" w:hAnsi="OfficinaSansBookC" w:cs="Times New Roman"/>
          <w:sz w:val="28"/>
          <w:szCs w:val="28"/>
        </w:rPr>
        <w:t xml:space="preserve"> </w:t>
      </w:r>
      <w:r w:rsidRPr="00DC74A3">
        <w:rPr>
          <w:rFonts w:ascii="OfficinaSansBookC" w:eastAsia="Times New Roman" w:hAnsi="OfficinaSansBookC" w:cs="Times New Roman"/>
          <w:sz w:val="28"/>
          <w:szCs w:val="28"/>
        </w:rPr>
        <w:t xml:space="preserve">При оценивании ответов нужно учитывать, что обучающиеся могут давать на некоторые вопросы ответы, отличающиеся от предложенных в качестве верных. </w:t>
      </w:r>
    </w:p>
    <w:p w14:paraId="4947B10E"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При оценке ответа следует учитывать: </w:t>
      </w:r>
    </w:p>
    <w:p w14:paraId="5E60494A"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 полноту и правильность ответа; </w:t>
      </w:r>
    </w:p>
    <w:p w14:paraId="2EE8889B"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 степень осознанности, понимания изученного; </w:t>
      </w:r>
    </w:p>
    <w:p w14:paraId="29CD6B4A" w14:textId="49A766BE"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языковое оформление ответа. </w:t>
      </w:r>
    </w:p>
    <w:p w14:paraId="4899CC93"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Ответ оценивается на оценку </w:t>
      </w:r>
      <w:r w:rsidRPr="00DC74A3">
        <w:rPr>
          <w:rFonts w:ascii="OfficinaSansBookC" w:hAnsi="OfficinaSansBookC" w:cs="Times New Roman"/>
          <w:b/>
          <w:bCs/>
          <w:sz w:val="28"/>
          <w:szCs w:val="28"/>
        </w:rPr>
        <w:t>5 «отлично»</w:t>
      </w:r>
      <w:r w:rsidRPr="00DC74A3">
        <w:rPr>
          <w:rFonts w:ascii="OfficinaSansBookC" w:hAnsi="OfficinaSansBookC" w:cs="Times New Roman"/>
          <w:sz w:val="28"/>
          <w:szCs w:val="28"/>
        </w:rPr>
        <w:t>, если обучающийся:</w:t>
      </w:r>
    </w:p>
    <w:p w14:paraId="4F4A034F" w14:textId="23194D6E"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полно излагает изученный материал, даёт правильное определение понятий;</w:t>
      </w:r>
    </w:p>
    <w:p w14:paraId="656DDAB8"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14:paraId="426CA9B3"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 излагает материал последовательно и правильно с точки зрения норм литературного языка. </w:t>
      </w:r>
    </w:p>
    <w:p w14:paraId="5DB6FE3C"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Ответ оценивается на оценку </w:t>
      </w:r>
      <w:r w:rsidRPr="00DC74A3">
        <w:rPr>
          <w:rFonts w:ascii="OfficinaSansBookC" w:hAnsi="OfficinaSansBookC" w:cs="Times New Roman"/>
          <w:b/>
          <w:bCs/>
          <w:sz w:val="28"/>
          <w:szCs w:val="28"/>
        </w:rPr>
        <w:t xml:space="preserve">4 «хорошо», </w:t>
      </w:r>
      <w:r w:rsidRPr="00DC74A3">
        <w:rPr>
          <w:rFonts w:ascii="OfficinaSansBookC" w:hAnsi="OfficinaSansBookC" w:cs="Times New Roman"/>
          <w:sz w:val="28"/>
          <w:szCs w:val="28"/>
        </w:rPr>
        <w:t>если обучающийся дал ответ, удовлетворяющий тем же требованиям, что и для оценки «отлично», но допустил незначительные ошибки, некоторые понятия раскрыл недостаточно точно.</w:t>
      </w:r>
    </w:p>
    <w:p w14:paraId="50442534"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Ответ оценивается на оценку </w:t>
      </w:r>
      <w:r w:rsidRPr="00DC74A3">
        <w:rPr>
          <w:rFonts w:ascii="OfficinaSansBookC" w:hAnsi="OfficinaSansBookC" w:cs="Times New Roman"/>
          <w:b/>
          <w:bCs/>
          <w:sz w:val="28"/>
          <w:szCs w:val="28"/>
        </w:rPr>
        <w:t xml:space="preserve">3 «удовлетворительно», </w:t>
      </w:r>
      <w:r w:rsidRPr="00DC74A3">
        <w:rPr>
          <w:rFonts w:ascii="OfficinaSansBookC" w:hAnsi="OfficinaSansBookC" w:cs="Times New Roman"/>
          <w:sz w:val="28"/>
          <w:szCs w:val="28"/>
        </w:rPr>
        <w:t>если обучающийся дал ответ, удовлетворяющий требованиям дисциплины в рамках «знать и уметь», но в ответах допущены ошибки, некоторые понятия раскрыты неполно или неправильно, а также отсутствуют примеры.</w:t>
      </w:r>
    </w:p>
    <w:p w14:paraId="61541AD3"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Ответ оценивается как </w:t>
      </w:r>
      <w:r w:rsidRPr="00DC74A3">
        <w:rPr>
          <w:rFonts w:ascii="OfficinaSansBookC" w:hAnsi="OfficinaSansBookC" w:cs="Times New Roman"/>
          <w:b/>
          <w:bCs/>
          <w:sz w:val="28"/>
          <w:szCs w:val="28"/>
        </w:rPr>
        <w:t xml:space="preserve">«неудовлетворительный», </w:t>
      </w:r>
      <w:r w:rsidRPr="00DC74A3">
        <w:rPr>
          <w:rFonts w:ascii="OfficinaSansBookC" w:hAnsi="OfficinaSansBookC" w:cs="Times New Roman"/>
          <w:sz w:val="28"/>
          <w:szCs w:val="28"/>
        </w:rPr>
        <w:t>если обучающийся не дал ответ, удовлетворяющий тем требованиям дисциплины в рамках «знать и уметь», в ответах допущены ошибки, некоторые понятия не раскрыты или раскрыты неправильно, а также отсутствуют примеры.</w:t>
      </w:r>
    </w:p>
    <w:p w14:paraId="7295EFCF" w14:textId="77777777" w:rsidR="00AC70EB" w:rsidRPr="00DC74A3" w:rsidRDefault="00AC70EB" w:rsidP="00DC74A3">
      <w:pPr>
        <w:pStyle w:val="3"/>
        <w:spacing w:before="0" w:line="276" w:lineRule="auto"/>
        <w:rPr>
          <w:rFonts w:ascii="OfficinaSansBookC" w:hAnsi="OfficinaSansBookC"/>
        </w:rPr>
      </w:pPr>
    </w:p>
    <w:p w14:paraId="7D1DCC42" w14:textId="77777777" w:rsidR="00AC70EB" w:rsidRPr="00DC74A3" w:rsidRDefault="00AC70EB" w:rsidP="00DC74A3">
      <w:pPr>
        <w:pStyle w:val="3"/>
        <w:spacing w:before="0" w:line="276" w:lineRule="auto"/>
        <w:rPr>
          <w:rFonts w:ascii="OfficinaSansBookC" w:hAnsi="OfficinaSansBookC"/>
        </w:rPr>
      </w:pPr>
      <w:bookmarkStart w:id="23" w:name="_Toc125360860"/>
      <w:r w:rsidRPr="00DC74A3">
        <w:rPr>
          <w:rFonts w:ascii="OfficinaSansBookC" w:hAnsi="OfficinaSansBookC"/>
        </w:rPr>
        <w:t>3.2.2. Критерии оценивания составления и заполнения таблицы</w:t>
      </w:r>
      <w:bookmarkEnd w:id="23"/>
    </w:p>
    <w:p w14:paraId="7B320E1D" w14:textId="77777777" w:rsidR="00AC70EB" w:rsidRPr="00DC74A3" w:rsidRDefault="00AC70EB" w:rsidP="00DC74A3">
      <w:pPr>
        <w:spacing w:after="0" w:line="276" w:lineRule="auto"/>
        <w:rPr>
          <w:rFonts w:ascii="OfficinaSansBookC" w:hAnsi="OfficinaSansBookC"/>
        </w:rPr>
      </w:pPr>
    </w:p>
    <w:p w14:paraId="66B3D91C"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Оценка </w:t>
      </w:r>
      <w:r w:rsidRPr="00DC74A3">
        <w:rPr>
          <w:rFonts w:ascii="OfficinaSansBookC" w:hAnsi="OfficinaSansBookC" w:cs="Times New Roman"/>
          <w:b/>
          <w:bCs/>
          <w:sz w:val="28"/>
          <w:szCs w:val="28"/>
        </w:rPr>
        <w:t xml:space="preserve">5 «отлично» </w:t>
      </w:r>
      <w:r w:rsidRPr="00DC74A3">
        <w:rPr>
          <w:rFonts w:ascii="OfficinaSansBookC" w:hAnsi="OfficinaSansBookC" w:cs="Times New Roman"/>
          <w:sz w:val="28"/>
          <w:szCs w:val="28"/>
        </w:rPr>
        <w:t xml:space="preserve">выставляется студенту, если оформление и содержание таблицы соответствует требованиям; выполнен правильный отбор информации, установлена логичность структуры таблицы; представлена характеристика элементов в краткой форме; присутствует наличие обобщающего (систематизирующего, структурирующего, сравнительного) характера изложения информации; работа оформлена и предоставлена в установленный срок. </w:t>
      </w:r>
    </w:p>
    <w:p w14:paraId="1C9CFE63"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Оценка </w:t>
      </w:r>
      <w:r w:rsidRPr="00DC74A3">
        <w:rPr>
          <w:rFonts w:ascii="OfficinaSansBookC" w:hAnsi="OfficinaSansBookC" w:cs="Times New Roman"/>
          <w:b/>
          <w:bCs/>
          <w:sz w:val="28"/>
          <w:szCs w:val="28"/>
        </w:rPr>
        <w:t xml:space="preserve">4 «хорошо» </w:t>
      </w:r>
      <w:r w:rsidRPr="00DC74A3">
        <w:rPr>
          <w:rFonts w:ascii="OfficinaSansBookC" w:hAnsi="OfficinaSansBookC" w:cs="Times New Roman"/>
          <w:sz w:val="28"/>
          <w:szCs w:val="28"/>
        </w:rPr>
        <w:t xml:space="preserve">выставляется студенту, если оформление и содержание таблицы соответствует требованиям; выполнен правильный отбор информации, установлена логичность структуры таблицы; представлена характеристика элементов в краткой форме; отсутствует наличие обобщающего (систематизирующего, структурирующего) характера изложения информации; работа оформлена и предоставлена в установленный срок. </w:t>
      </w:r>
    </w:p>
    <w:p w14:paraId="4DD7CF11"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Оценка </w:t>
      </w:r>
      <w:r w:rsidRPr="00DC74A3">
        <w:rPr>
          <w:rFonts w:ascii="OfficinaSansBookC" w:hAnsi="OfficinaSansBookC" w:cs="Times New Roman"/>
          <w:b/>
          <w:bCs/>
          <w:sz w:val="28"/>
          <w:szCs w:val="28"/>
        </w:rPr>
        <w:t xml:space="preserve">3 «удовлетворительно» </w:t>
      </w:r>
      <w:r w:rsidRPr="00DC74A3">
        <w:rPr>
          <w:rFonts w:ascii="OfficinaSansBookC" w:hAnsi="OfficinaSansBookC" w:cs="Times New Roman"/>
          <w:sz w:val="28"/>
          <w:szCs w:val="28"/>
        </w:rPr>
        <w:t xml:space="preserve">выставляется студенту, если оформление и содержание таблицы не в полной мере соответствует требованиям; выполнен правильный отбор информации, но не установлена логичность структуры таблицы; характеристика элементов в краткой форме представлена не в полном объёме; отсутствует наличие обобщающего (систематизирующего, структурирующего) характера изложения информации; работа оформлена и предоставлена не в установленный срок. </w:t>
      </w:r>
    </w:p>
    <w:p w14:paraId="6B2F945E" w14:textId="77777777" w:rsidR="00AC70EB" w:rsidRPr="00DC74A3" w:rsidRDefault="00AC70EB" w:rsidP="00DC74A3">
      <w:pPr>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 xml:space="preserve">Оценка </w:t>
      </w:r>
      <w:r w:rsidRPr="00DC74A3">
        <w:rPr>
          <w:rFonts w:ascii="OfficinaSansBookC" w:hAnsi="OfficinaSansBookC" w:cs="Times New Roman"/>
          <w:b/>
          <w:bCs/>
          <w:sz w:val="28"/>
          <w:szCs w:val="28"/>
        </w:rPr>
        <w:t xml:space="preserve">2 «неудовлетворительно» </w:t>
      </w:r>
      <w:r w:rsidRPr="00DC74A3">
        <w:rPr>
          <w:rFonts w:ascii="OfficinaSansBookC" w:hAnsi="OfficinaSansBookC" w:cs="Times New Roman"/>
          <w:sz w:val="28"/>
          <w:szCs w:val="28"/>
        </w:rPr>
        <w:t>выставляется студенту, если работа не выполнена или содержит материал не по вопросу.</w:t>
      </w:r>
    </w:p>
    <w:p w14:paraId="1B5BC825" w14:textId="77777777" w:rsidR="00AC70EB" w:rsidRPr="00DC74A3" w:rsidRDefault="00AC70EB" w:rsidP="00DC74A3">
      <w:pPr>
        <w:pStyle w:val="2"/>
        <w:spacing w:before="0" w:line="276" w:lineRule="auto"/>
        <w:rPr>
          <w:rFonts w:ascii="OfficinaSansBookC" w:hAnsi="OfficinaSansBookC"/>
        </w:rPr>
      </w:pPr>
    </w:p>
    <w:p w14:paraId="2B19FFCC" w14:textId="77777777" w:rsidR="00AC70EB" w:rsidRPr="00DC74A3" w:rsidRDefault="00AC70EB" w:rsidP="00DC74A3">
      <w:pPr>
        <w:pStyle w:val="2"/>
        <w:spacing w:before="0" w:line="276" w:lineRule="auto"/>
        <w:rPr>
          <w:rStyle w:val="40"/>
          <w:rFonts w:ascii="OfficinaSansBookC" w:hAnsi="OfficinaSansBookC"/>
        </w:rPr>
      </w:pPr>
      <w:bookmarkStart w:id="24" w:name="_Toc125360861"/>
      <w:r w:rsidRPr="00DC74A3">
        <w:rPr>
          <w:rStyle w:val="40"/>
          <w:rFonts w:ascii="OfficinaSansBookC" w:hAnsi="OfficinaSansBookC"/>
        </w:rPr>
        <w:t>3.2.3. Критерии оценки решения экономической задачи</w:t>
      </w:r>
      <w:bookmarkEnd w:id="24"/>
    </w:p>
    <w:p w14:paraId="1F76EC1C" w14:textId="77777777" w:rsidR="00AC70EB" w:rsidRPr="00DC74A3" w:rsidRDefault="00AC70EB" w:rsidP="00DC74A3">
      <w:pPr>
        <w:spacing w:after="0" w:line="276" w:lineRule="auto"/>
        <w:rPr>
          <w:rFonts w:ascii="OfficinaSansBookC" w:hAnsi="OfficinaSansBookC"/>
        </w:rPr>
      </w:pPr>
    </w:p>
    <w:tbl>
      <w:tblPr>
        <w:tblStyle w:val="a6"/>
        <w:tblW w:w="0" w:type="auto"/>
        <w:tblLook w:val="04A0" w:firstRow="1" w:lastRow="0" w:firstColumn="1" w:lastColumn="0" w:noHBand="0" w:noVBand="1"/>
      </w:tblPr>
      <w:tblGrid>
        <w:gridCol w:w="671"/>
        <w:gridCol w:w="5453"/>
        <w:gridCol w:w="3221"/>
      </w:tblGrid>
      <w:tr w:rsidR="00AC70EB" w:rsidRPr="00DC74A3" w14:paraId="6A4FBB1C" w14:textId="77777777" w:rsidTr="008D24D4">
        <w:tc>
          <w:tcPr>
            <w:tcW w:w="671" w:type="dxa"/>
          </w:tcPr>
          <w:p w14:paraId="658063B1" w14:textId="77777777" w:rsidR="00AC70EB" w:rsidRPr="00DC74A3" w:rsidRDefault="00AC70EB" w:rsidP="00DC74A3">
            <w:pPr>
              <w:spacing w:after="0" w:line="276" w:lineRule="auto"/>
              <w:jc w:val="both"/>
              <w:rPr>
                <w:rFonts w:ascii="OfficinaSansBookC" w:hAnsi="OfficinaSansBookC" w:cs="Times New Roman"/>
                <w:sz w:val="28"/>
                <w:szCs w:val="28"/>
              </w:rPr>
            </w:pPr>
            <w:bookmarkStart w:id="25" w:name="_Hlk118139856"/>
            <w:r w:rsidRPr="00DC74A3">
              <w:rPr>
                <w:rFonts w:ascii="OfficinaSansBookC" w:hAnsi="OfficinaSansBookC" w:cs="Times New Roman"/>
                <w:sz w:val="28"/>
                <w:szCs w:val="28"/>
              </w:rPr>
              <w:t>№</w:t>
            </w:r>
          </w:p>
        </w:tc>
        <w:tc>
          <w:tcPr>
            <w:tcW w:w="5453" w:type="dxa"/>
          </w:tcPr>
          <w:p w14:paraId="097D5C2A"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критерий</w:t>
            </w:r>
          </w:p>
        </w:tc>
        <w:tc>
          <w:tcPr>
            <w:tcW w:w="3221" w:type="dxa"/>
          </w:tcPr>
          <w:p w14:paraId="2945801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балл</w:t>
            </w:r>
          </w:p>
        </w:tc>
      </w:tr>
      <w:tr w:rsidR="00AC70EB" w:rsidRPr="00DC74A3" w14:paraId="6EA25162" w14:textId="77777777" w:rsidTr="008D24D4">
        <w:tc>
          <w:tcPr>
            <w:tcW w:w="671" w:type="dxa"/>
          </w:tcPr>
          <w:p w14:paraId="0FCA0953"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5453" w:type="dxa"/>
          </w:tcPr>
          <w:p w14:paraId="54D47B0F"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 задаче дан верный ответ</w:t>
            </w:r>
          </w:p>
        </w:tc>
        <w:tc>
          <w:tcPr>
            <w:tcW w:w="3221" w:type="dxa"/>
          </w:tcPr>
          <w:p w14:paraId="7681DA5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 балл</w:t>
            </w:r>
          </w:p>
        </w:tc>
      </w:tr>
      <w:tr w:rsidR="00AC70EB" w:rsidRPr="00DC74A3" w14:paraId="68BC700E" w14:textId="77777777" w:rsidTr="008D24D4">
        <w:tc>
          <w:tcPr>
            <w:tcW w:w="671" w:type="dxa"/>
          </w:tcPr>
          <w:p w14:paraId="641920B3"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5453" w:type="dxa"/>
          </w:tcPr>
          <w:p w14:paraId="330855DC" w14:textId="77777777" w:rsidR="00AC70EB" w:rsidRPr="00DC74A3" w:rsidRDefault="00AC70EB" w:rsidP="00DC74A3">
            <w:pPr>
              <w:tabs>
                <w:tab w:val="left" w:pos="7538"/>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 задаче сделан правильный экономический вывод (если был нужен) // В задаче правильно указана экономическая формула (если нужна)</w:t>
            </w:r>
          </w:p>
        </w:tc>
        <w:tc>
          <w:tcPr>
            <w:tcW w:w="3221" w:type="dxa"/>
          </w:tcPr>
          <w:p w14:paraId="61D2A2CD"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 балл</w:t>
            </w:r>
          </w:p>
        </w:tc>
      </w:tr>
      <w:tr w:rsidR="00AC70EB" w:rsidRPr="00DC74A3" w14:paraId="6F26FC75" w14:textId="77777777" w:rsidTr="008D24D4">
        <w:tc>
          <w:tcPr>
            <w:tcW w:w="671" w:type="dxa"/>
          </w:tcPr>
          <w:p w14:paraId="2023C445"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5453" w:type="dxa"/>
          </w:tcPr>
          <w:p w14:paraId="172D563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Приведено верное решение задачи</w:t>
            </w:r>
          </w:p>
        </w:tc>
        <w:tc>
          <w:tcPr>
            <w:tcW w:w="3221" w:type="dxa"/>
          </w:tcPr>
          <w:p w14:paraId="4151834D"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 балла – полностью верное решение; 1 балл – наличие 1 ошибки в решении или неполное решение</w:t>
            </w:r>
          </w:p>
        </w:tc>
      </w:tr>
      <w:tr w:rsidR="00AC70EB" w:rsidRPr="00DC74A3" w14:paraId="61E344A0" w14:textId="77777777" w:rsidTr="008D24D4">
        <w:tc>
          <w:tcPr>
            <w:tcW w:w="671" w:type="dxa"/>
          </w:tcPr>
          <w:p w14:paraId="45B00C64"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5453" w:type="dxa"/>
          </w:tcPr>
          <w:p w14:paraId="0DD823C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Задача правильно оформлена</w:t>
            </w:r>
          </w:p>
        </w:tc>
        <w:tc>
          <w:tcPr>
            <w:tcW w:w="3221" w:type="dxa"/>
          </w:tcPr>
          <w:p w14:paraId="37E18620"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 балл</w:t>
            </w:r>
          </w:p>
        </w:tc>
      </w:tr>
    </w:tbl>
    <w:p w14:paraId="66CCA782" w14:textId="77777777" w:rsidR="00AC70EB" w:rsidRPr="00DC74A3" w:rsidRDefault="00AC70EB" w:rsidP="00DC74A3">
      <w:pPr>
        <w:spacing w:after="0" w:line="276" w:lineRule="auto"/>
        <w:ind w:firstLine="708"/>
        <w:jc w:val="both"/>
        <w:rPr>
          <w:rFonts w:ascii="OfficinaSansBookC" w:hAnsi="OfficinaSansBookC" w:cs="Times New Roman"/>
          <w:sz w:val="28"/>
          <w:szCs w:val="28"/>
        </w:rPr>
      </w:pPr>
      <w:r w:rsidRPr="00DC74A3">
        <w:rPr>
          <w:rFonts w:ascii="OfficinaSansBookC" w:hAnsi="OfficinaSansBookC" w:cs="Times New Roman"/>
          <w:sz w:val="28"/>
          <w:szCs w:val="28"/>
        </w:rPr>
        <w:t>Каждый балл дает 1 балл в традиционной пятибалльной оценке</w:t>
      </w:r>
    </w:p>
    <w:bookmarkEnd w:id="25"/>
    <w:p w14:paraId="544309F5" w14:textId="77777777" w:rsidR="00AC70EB" w:rsidRPr="00DC74A3" w:rsidRDefault="00AC70EB" w:rsidP="00DC74A3">
      <w:pPr>
        <w:tabs>
          <w:tab w:val="left" w:pos="2091"/>
        </w:tabs>
        <w:spacing w:after="0" w:line="276" w:lineRule="auto"/>
        <w:ind w:firstLine="708"/>
        <w:jc w:val="both"/>
        <w:rPr>
          <w:rFonts w:ascii="OfficinaSansBookC" w:hAnsi="OfficinaSansBookC" w:cs="Times New Roman"/>
          <w:sz w:val="28"/>
          <w:szCs w:val="28"/>
        </w:rPr>
      </w:pPr>
      <w:r w:rsidRPr="00DC74A3">
        <w:rPr>
          <w:rFonts w:ascii="OfficinaSansBookC" w:hAnsi="OfficinaSansBookC" w:cs="Times New Roman"/>
          <w:sz w:val="28"/>
          <w:szCs w:val="28"/>
        </w:rPr>
        <w:t xml:space="preserve">Например: </w:t>
      </w:r>
    </w:p>
    <w:p w14:paraId="2AE1CCC7" w14:textId="77777777" w:rsidR="00AC70EB" w:rsidRPr="00DC74A3" w:rsidRDefault="00AC70EB" w:rsidP="00DC74A3">
      <w:pPr>
        <w:overflowPunct w:val="0"/>
        <w:autoSpaceDE w:val="0"/>
        <w:autoSpaceDN w:val="0"/>
        <w:adjustRightInd w:val="0"/>
        <w:spacing w:after="0" w:line="276" w:lineRule="auto"/>
        <w:textAlignment w:val="baseline"/>
        <w:rPr>
          <w:rFonts w:ascii="OfficinaSansBookC" w:hAnsi="OfficinaSansBookC" w:cs="Times New Roman"/>
          <w:sz w:val="28"/>
          <w:szCs w:val="28"/>
        </w:rPr>
      </w:pPr>
      <w:r w:rsidRPr="00DC74A3">
        <w:rPr>
          <w:rFonts w:ascii="OfficinaSansBookC" w:hAnsi="OfficinaSansBookC" w:cs="Times New Roman"/>
          <w:sz w:val="28"/>
          <w:szCs w:val="28"/>
        </w:rPr>
        <w:t>Определите производительность труда на конвейере, если 10 рабочих собирают в месяц 6400 микроволновок? В месяце 160 рабочих часов.</w:t>
      </w:r>
    </w:p>
    <w:p w14:paraId="60E5DEB2" w14:textId="77777777" w:rsidR="00AC70EB" w:rsidRPr="00DC74A3" w:rsidRDefault="00AC70EB" w:rsidP="00DC74A3">
      <w:pPr>
        <w:spacing w:after="0" w:line="276" w:lineRule="auto"/>
        <w:jc w:val="both"/>
        <w:rPr>
          <w:rFonts w:ascii="OfficinaSansBookC" w:hAnsi="OfficinaSansBookC" w:cs="Times New Roman"/>
          <w:b/>
          <w:sz w:val="28"/>
          <w:szCs w:val="28"/>
        </w:rPr>
      </w:pPr>
    </w:p>
    <w:p w14:paraId="6D9D4048" w14:textId="77777777" w:rsidR="00AC70EB" w:rsidRPr="00DC74A3" w:rsidRDefault="00AC70EB" w:rsidP="00DC74A3">
      <w:pPr>
        <w:pStyle w:val="3"/>
        <w:spacing w:before="0" w:line="276" w:lineRule="auto"/>
        <w:rPr>
          <w:rFonts w:ascii="OfficinaSansBookC" w:hAnsi="OfficinaSansBookC"/>
        </w:rPr>
      </w:pPr>
      <w:bookmarkStart w:id="26" w:name="_Toc125360862"/>
      <w:r w:rsidRPr="00DC74A3">
        <w:rPr>
          <w:rFonts w:ascii="OfficinaSansBookC" w:hAnsi="OfficinaSansBookC"/>
        </w:rPr>
        <w:t>3.2.4. Критерии оценки работы с экономическим графиком</w:t>
      </w:r>
      <w:bookmarkEnd w:id="26"/>
    </w:p>
    <w:p w14:paraId="651CA220" w14:textId="77777777" w:rsidR="00AC70EB" w:rsidRPr="00DC74A3" w:rsidRDefault="00AC70EB" w:rsidP="00DC74A3">
      <w:pPr>
        <w:spacing w:after="0" w:line="276" w:lineRule="auto"/>
        <w:rPr>
          <w:rFonts w:ascii="OfficinaSansBookC" w:hAnsi="OfficinaSansBookC"/>
        </w:rPr>
      </w:pPr>
    </w:p>
    <w:p w14:paraId="16849E1D" w14:textId="4DB933FD" w:rsidR="00AC70EB" w:rsidRPr="00DC74A3" w:rsidRDefault="00AC70EB" w:rsidP="00DC74A3">
      <w:pPr>
        <w:spacing w:after="0" w:line="276" w:lineRule="auto"/>
        <w:jc w:val="both"/>
        <w:rPr>
          <w:rFonts w:ascii="OfficinaSansBookC" w:hAnsi="OfficinaSansBookC" w:cs="Times New Roman"/>
          <w:bCs/>
          <w:sz w:val="28"/>
          <w:szCs w:val="28"/>
          <w:u w:val="single"/>
        </w:rPr>
      </w:pPr>
      <w:r w:rsidRPr="00DC74A3">
        <w:rPr>
          <w:rFonts w:ascii="OfficinaSansBookC" w:hAnsi="OfficinaSansBookC" w:cs="Times New Roman"/>
          <w:bCs/>
          <w:sz w:val="28"/>
          <w:szCs w:val="28"/>
          <w:u w:val="single"/>
        </w:rPr>
        <w:t>А) Задание, в котором надо на графике отобразить изменение ситуации</w:t>
      </w:r>
    </w:p>
    <w:p w14:paraId="78B27501" w14:textId="77777777" w:rsidR="00AC70EB" w:rsidRPr="00DC74A3" w:rsidRDefault="00AC70EB" w:rsidP="00DC74A3">
      <w:pPr>
        <w:pStyle w:val="a4"/>
        <w:numPr>
          <w:ilvl w:val="0"/>
          <w:numId w:val="5"/>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График грамотно построен // на графике верно подписаны точки // дорисованы линии // подписаны условные обозначения (линии. оси. точки, области) – 1 или 2 балла в зависимости от структуры задания</w:t>
      </w:r>
    </w:p>
    <w:p w14:paraId="713FA996" w14:textId="77777777" w:rsidR="00AC70EB" w:rsidRPr="00DC74A3" w:rsidRDefault="00AC70EB" w:rsidP="00DC74A3">
      <w:pPr>
        <w:pStyle w:val="a4"/>
        <w:numPr>
          <w:ilvl w:val="0"/>
          <w:numId w:val="5"/>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Из графика сделан правильный вывод/выводы – 1 или 2 балла в зависимости от структуры задания</w:t>
      </w:r>
    </w:p>
    <w:p w14:paraId="3259D402" w14:textId="7B2B6E0D" w:rsidR="00AC70EB" w:rsidRPr="00DC74A3" w:rsidRDefault="00AC70EB" w:rsidP="00DC74A3">
      <w:pPr>
        <w:pStyle w:val="a4"/>
        <w:numPr>
          <w:ilvl w:val="0"/>
          <w:numId w:val="5"/>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Вывод из графика правильно обоснован</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1 или 2 балла в зависимости от структуры задания</w:t>
      </w:r>
    </w:p>
    <w:p w14:paraId="3B271596" w14:textId="77777777" w:rsidR="00AC70EB" w:rsidRPr="00DC74A3" w:rsidRDefault="00AC70EB" w:rsidP="00DC74A3">
      <w:pPr>
        <w:pStyle w:val="a4"/>
        <w:numPr>
          <w:ilvl w:val="0"/>
          <w:numId w:val="5"/>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Работа выполнена аккуратно и сдана в срок</w:t>
      </w:r>
    </w:p>
    <w:p w14:paraId="6573F28F" w14:textId="3DE9C192" w:rsidR="00AC70EB" w:rsidRPr="00DC74A3" w:rsidRDefault="00754C21" w:rsidP="00DC74A3">
      <w:pPr>
        <w:tabs>
          <w:tab w:val="left" w:pos="2091"/>
        </w:tabs>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Нап</w:t>
      </w:r>
      <w:r w:rsidR="00AC70EB" w:rsidRPr="00DC74A3">
        <w:rPr>
          <w:rFonts w:ascii="OfficinaSansBookC" w:hAnsi="OfficinaSansBookC" w:cs="Times New Roman"/>
          <w:sz w:val="28"/>
          <w:szCs w:val="28"/>
        </w:rPr>
        <w:t xml:space="preserve">ример: </w:t>
      </w:r>
    </w:p>
    <w:p w14:paraId="2C2D345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Как изменится уровень неравенства распределения доходов граждан, если в стране повысили минимальный уровень заработной платы? На графике покажите, как изменится при этом положение кривой Лоренца? Вывод обоснуйте.</w:t>
      </w:r>
    </w:p>
    <w:p w14:paraId="5D3D9FA8" w14:textId="77777777" w:rsidR="00AC70EB" w:rsidRPr="00DC74A3" w:rsidRDefault="00AC70EB" w:rsidP="00DC74A3">
      <w:pPr>
        <w:tabs>
          <w:tab w:val="left" w:pos="2091"/>
        </w:tabs>
        <w:spacing w:after="0" w:line="276" w:lineRule="auto"/>
        <w:jc w:val="both"/>
        <w:rPr>
          <w:rFonts w:ascii="OfficinaSansBookC" w:hAnsi="OfficinaSansBookC" w:cs="Times New Roman"/>
          <w:color w:val="FF0000"/>
          <w:sz w:val="28"/>
          <w:szCs w:val="28"/>
        </w:rPr>
      </w:pPr>
      <w:r w:rsidRPr="00DC74A3">
        <w:rPr>
          <w:rFonts w:ascii="OfficinaSansBookC" w:hAnsi="OfficinaSansBookC"/>
          <w:noProof/>
          <w:sz w:val="24"/>
          <w:szCs w:val="24"/>
          <w:lang w:eastAsia="ru-RU"/>
        </w:rPr>
        <mc:AlternateContent>
          <mc:Choice Requires="wpc">
            <w:drawing>
              <wp:inline distT="0" distB="0" distL="0" distR="0" wp14:anchorId="2B33DD17" wp14:editId="7FB58DEC">
                <wp:extent cx="5372100" cy="1602740"/>
                <wp:effectExtent l="0" t="0" r="0" b="0"/>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42" name="Line 46"/>
                        <wps:cNvCnPr>
                          <a:cxnSpLocks noChangeShapeType="1"/>
                        </wps:cNvCnPr>
                        <wps:spPr bwMode="auto">
                          <a:xfrm flipV="1">
                            <a:off x="1044562" y="47959"/>
                            <a:ext cx="465" cy="14346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7"/>
                        <wps:cNvCnPr>
                          <a:cxnSpLocks noChangeShapeType="1"/>
                        </wps:cNvCnPr>
                        <wps:spPr bwMode="auto">
                          <a:xfrm>
                            <a:off x="1044562" y="1482614"/>
                            <a:ext cx="1973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rc 48"/>
                        <wps:cNvSpPr>
                          <a:spLocks/>
                        </wps:cNvSpPr>
                        <wps:spPr bwMode="auto">
                          <a:xfrm flipV="1">
                            <a:off x="1044562" y="167171"/>
                            <a:ext cx="1435226" cy="13154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9"/>
                        <wps:cNvCnPr>
                          <a:cxnSpLocks noChangeShapeType="1"/>
                        </wps:cNvCnPr>
                        <wps:spPr bwMode="auto">
                          <a:xfrm flipH="1">
                            <a:off x="1044562" y="167171"/>
                            <a:ext cx="1435226" cy="1315443"/>
                          </a:xfrm>
                          <a:prstGeom prst="line">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Line 50"/>
                        <wps:cNvCnPr>
                          <a:cxnSpLocks noChangeShapeType="1"/>
                        </wps:cNvCnPr>
                        <wps:spPr bwMode="auto">
                          <a:xfrm flipH="1">
                            <a:off x="1044562" y="167171"/>
                            <a:ext cx="1435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51"/>
                        <wps:cNvCnPr>
                          <a:cxnSpLocks noChangeShapeType="1"/>
                        </wps:cNvCnPr>
                        <wps:spPr bwMode="auto">
                          <a:xfrm>
                            <a:off x="2479789" y="167171"/>
                            <a:ext cx="0" cy="1315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52"/>
                        <wps:cNvSpPr txBox="1">
                          <a:spLocks noChangeArrowheads="1"/>
                        </wps:cNvSpPr>
                        <wps:spPr bwMode="auto">
                          <a:xfrm>
                            <a:off x="1257567" y="320183"/>
                            <a:ext cx="457170" cy="34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12CEC" w14:textId="77777777" w:rsidR="00AC70EB" w:rsidRPr="00123867" w:rsidRDefault="00AC70EB" w:rsidP="00AC70EB">
                              <w:r>
                                <w:t>А)</w:t>
                              </w:r>
                            </w:p>
                          </w:txbxContent>
                        </wps:txbx>
                        <wps:bodyPr rot="0" vert="horz" wrap="square" lIns="91440" tIns="45720" rIns="91440" bIns="45720" anchor="t" anchorCtr="0" upright="1">
                          <a:noAutofit/>
                        </wps:bodyPr>
                      </wps:wsp>
                    </wpc:wpc>
                  </a:graphicData>
                </a:graphic>
              </wp:inline>
            </w:drawing>
          </mc:Choice>
          <mc:Fallback>
            <w:pict>
              <v:group w14:anchorId="2B33DD17" id="Полотно 49" o:spid="_x0000_s1026" editas="canvas" style="width:423pt;height:126.2pt;mso-position-horizontal-relative:char;mso-position-vertical-relative:line" coordsize="53721,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16027;visibility:visible;mso-wrap-style:square" filled="t">
                  <v:fill o:detectmouseclick="t"/>
                  <v:path o:connecttype="none"/>
                </v:shape>
                <v:line id="Line 46" o:spid="_x0000_s1028" style="position:absolute;flip:y;visibility:visible;mso-wrap-style:square" from="10445,479" to="10450,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line id="Line 47" o:spid="_x0000_s1029" style="position:absolute;visibility:visible;mso-wrap-style:square" from="10445,14826" to="3017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Arc 48" o:spid="_x0000_s1030" style="position:absolute;left:10445;top:1671;width:14352;height:131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" path="m-1,nfc11929,,21600,9670,21600,21600em-1,nsc11929,,21600,9670,21600,21600l,21600,-1,xe" filled="f" strokecolor="#00b050" strokeweight="2pt">
                  <v:path arrowok="t" o:extrusionok="f" o:connecttype="custom" o:connectlocs="0,0;1435226,1315443;0,1315443" o:connectangles="0,0,0"/>
                </v:shape>
                <v:line id="Line 49" o:spid="_x0000_s1031" style="position:absolute;flip:x;visibility:visible;mso-wrap-style:square" from="10445,1671" to="24797,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" strokeweight="3pt">
                  <v:stroke dashstyle="1 1" endcap="round"/>
                </v:line>
                <v:line id="Line 50" o:spid="_x0000_s1032" style="position:absolute;flip:x;visibility:visible;mso-wrap-style:square" from="10445,1671" to="24797,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51" o:spid="_x0000_s1033" style="position:absolute;visibility:visible;mso-wrap-style:square" from="24797,1671" to="24797,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type id="_x0000_t202" coordsize="21600,21600" o:spt="202" path="m,l,21600r21600,l21600,xe">
                  <v:stroke joinstyle="miter"/>
                  <v:path gradientshapeok="t" o:connecttype="rect"/>
                </v:shapetype>
                <v:shape id="Text Box 52" o:spid="_x0000_s1034" type="#_x0000_t202" style="position:absolute;left:12575;top:3201;width:457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20C12CEC" w14:textId="77777777" w:rsidR="00AC70EB" w:rsidRPr="00123867" w:rsidRDefault="00AC70EB" w:rsidP="00AC70EB">
                        <w:r>
                          <w:t>А)</w:t>
                        </w:r>
                      </w:p>
                    </w:txbxContent>
                  </v:textbox>
                </v:shape>
                <w10:anchorlock/>
              </v:group>
            </w:pict>
          </mc:Fallback>
        </mc:AlternateContent>
      </w:r>
    </w:p>
    <w:p w14:paraId="2022D6C3" w14:textId="77777777" w:rsidR="00AC70EB" w:rsidRPr="00DC74A3" w:rsidRDefault="00AC70EB" w:rsidP="00DC74A3">
      <w:pPr>
        <w:spacing w:after="0" w:line="276" w:lineRule="auto"/>
        <w:jc w:val="both"/>
        <w:rPr>
          <w:rFonts w:ascii="OfficinaSansBookC" w:hAnsi="OfficinaSansBookC" w:cs="Times New Roman"/>
          <w:sz w:val="28"/>
          <w:szCs w:val="28"/>
          <w:u w:val="single"/>
        </w:rPr>
      </w:pPr>
      <w:r w:rsidRPr="00DC74A3">
        <w:rPr>
          <w:rFonts w:ascii="OfficinaSansBookC" w:hAnsi="OfficinaSansBookC" w:cs="Times New Roman"/>
          <w:sz w:val="28"/>
          <w:szCs w:val="28"/>
          <w:u w:val="single"/>
        </w:rPr>
        <w:t>Б) Задание, при котором надо дать ответы на вопросы по графику</w:t>
      </w:r>
    </w:p>
    <w:p w14:paraId="7395AB70"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Например,</w:t>
      </w:r>
    </w:p>
    <w:tbl>
      <w:tblPr>
        <w:tblStyle w:val="a6"/>
        <w:tblW w:w="0" w:type="auto"/>
        <w:tblLook w:val="04A0" w:firstRow="1" w:lastRow="0" w:firstColumn="1" w:lastColumn="0" w:noHBand="0" w:noVBand="1"/>
      </w:tblPr>
      <w:tblGrid>
        <w:gridCol w:w="6339"/>
        <w:gridCol w:w="3006"/>
      </w:tblGrid>
      <w:tr w:rsidR="00AC70EB" w:rsidRPr="00DC74A3" w14:paraId="63676A18" w14:textId="77777777" w:rsidTr="00025C11">
        <w:trPr>
          <w:trHeight w:val="4891"/>
        </w:trPr>
        <w:tc>
          <w:tcPr>
            <w:tcW w:w="6771" w:type="dxa"/>
          </w:tcPr>
          <w:p w14:paraId="4FDED528" w14:textId="18CEB2C5"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eastAsia="Times New Roman" w:hAnsi="OfficinaSansBookC" w:cs="Times New Roman"/>
                <w:color w:val="000000"/>
                <w:sz w:val="28"/>
                <w:szCs w:val="28"/>
                <w:lang w:eastAsia="ru-RU"/>
              </w:rPr>
              <w:t>На графике изображено изменение ситуации на</w:t>
            </w:r>
            <w:r w:rsidRPr="00DC74A3">
              <w:rPr>
                <w:rFonts w:ascii="OfficinaSansBookC" w:eastAsia="Times New Roman" w:hAnsi="OfficinaSansBookC" w:cs="Times New Roman"/>
                <w:color w:val="000000"/>
                <w:sz w:val="28"/>
                <w:szCs w:val="28"/>
                <w:lang w:eastAsia="ru-RU"/>
              </w:rPr>
              <w:br/>
              <w:t xml:space="preserve">потребительском рынке </w:t>
            </w:r>
            <w:r w:rsidRPr="00DC74A3">
              <w:rPr>
                <w:rFonts w:ascii="OfficinaSansBookC" w:eastAsia="Times New Roman" w:hAnsi="OfficinaSansBookC" w:cs="Times New Roman"/>
                <w:color w:val="000000"/>
                <w:sz w:val="28"/>
                <w:szCs w:val="28"/>
                <w:highlight w:val="yellow"/>
                <w:lang w:eastAsia="ru-RU"/>
              </w:rPr>
              <w:br/>
            </w:r>
            <w:r w:rsidRPr="00DC74A3">
              <w:rPr>
                <w:rFonts w:ascii="OfficinaSansBookC" w:eastAsia="Times New Roman" w:hAnsi="OfficinaSansBookC" w:cs="Times New Roman"/>
                <w:color w:val="000000"/>
                <w:sz w:val="28"/>
                <w:szCs w:val="28"/>
                <w:lang w:eastAsia="ru-RU"/>
              </w:rPr>
              <w:t>ювелирных украшений в стране Х. Кривая предложения переместилась</w:t>
            </w:r>
            <w:r w:rsidRPr="00DC74A3">
              <w:rPr>
                <w:rFonts w:ascii="OfficinaSansBookC" w:eastAsia="Times New Roman" w:hAnsi="OfficinaSansBookC" w:cs="Times New Roman"/>
                <w:color w:val="000000"/>
                <w:sz w:val="28"/>
                <w:szCs w:val="28"/>
                <w:lang w:eastAsia="ru-RU"/>
              </w:rPr>
              <w:br/>
              <w:t xml:space="preserve">из положения </w:t>
            </w:r>
            <w:r w:rsidRPr="00DC74A3">
              <w:rPr>
                <w:rFonts w:ascii="OfficinaSansBookC" w:eastAsia="Times New Roman" w:hAnsi="OfficinaSansBookC" w:cs="Times New Roman"/>
                <w:i/>
                <w:iCs/>
                <w:color w:val="000000"/>
                <w:sz w:val="28"/>
                <w:szCs w:val="28"/>
                <w:lang w:eastAsia="ru-RU"/>
              </w:rPr>
              <w:t xml:space="preserve">S </w:t>
            </w:r>
            <w:r w:rsidRPr="00DC74A3">
              <w:rPr>
                <w:rFonts w:ascii="OfficinaSansBookC" w:eastAsia="Times New Roman" w:hAnsi="OfficinaSansBookC" w:cs="Times New Roman"/>
                <w:color w:val="000000"/>
                <w:sz w:val="28"/>
                <w:szCs w:val="28"/>
                <w:lang w:eastAsia="ru-RU"/>
              </w:rPr>
              <w:t xml:space="preserve">в положение </w:t>
            </w:r>
            <w:r w:rsidRPr="00DC74A3">
              <w:rPr>
                <w:rFonts w:ascii="OfficinaSansBookC" w:eastAsia="Times New Roman" w:hAnsi="OfficinaSansBookC" w:cs="Times New Roman"/>
                <w:i/>
                <w:iCs/>
                <w:color w:val="000000"/>
                <w:sz w:val="28"/>
                <w:szCs w:val="28"/>
                <w:lang w:eastAsia="ru-RU"/>
              </w:rPr>
              <w:t>S</w:t>
            </w:r>
            <w:r w:rsidRPr="00DC74A3">
              <w:rPr>
                <w:rFonts w:ascii="OfficinaSansBookC" w:eastAsia="Times New Roman" w:hAnsi="OfficinaSansBookC" w:cs="Times New Roman"/>
                <w:color w:val="000000"/>
                <w:sz w:val="28"/>
                <w:szCs w:val="28"/>
                <w:lang w:eastAsia="ru-RU"/>
              </w:rPr>
              <w:t>1 при неизменном</w:t>
            </w:r>
            <w:r w:rsidRPr="00DC74A3">
              <w:rPr>
                <w:rFonts w:ascii="OfficinaSansBookC" w:eastAsia="Times New Roman" w:hAnsi="OfficinaSansBookC" w:cs="Times New Roman"/>
                <w:color w:val="000000"/>
                <w:sz w:val="28"/>
                <w:szCs w:val="28"/>
                <w:lang w:eastAsia="ru-RU"/>
              </w:rPr>
              <w:br/>
              <w:t xml:space="preserve">спросе </w:t>
            </w:r>
            <w:r w:rsidRPr="00DC74A3">
              <w:rPr>
                <w:rFonts w:ascii="OfficinaSansBookC" w:eastAsia="Times New Roman" w:hAnsi="OfficinaSansBookC" w:cs="Times New Roman"/>
                <w:i/>
                <w:iCs/>
                <w:color w:val="000000"/>
                <w:sz w:val="28"/>
                <w:szCs w:val="28"/>
                <w:lang w:eastAsia="ru-RU"/>
              </w:rPr>
              <w:t>D</w:t>
            </w:r>
            <w:r w:rsidRPr="00DC74A3">
              <w:rPr>
                <w:rFonts w:ascii="OfficinaSansBookC" w:eastAsia="Times New Roman" w:hAnsi="OfficinaSansBookC" w:cs="Times New Roman"/>
                <w:color w:val="000000"/>
                <w:sz w:val="28"/>
                <w:szCs w:val="28"/>
                <w:lang w:eastAsia="ru-RU"/>
              </w:rPr>
              <w:t xml:space="preserve">. (На графике </w:t>
            </w:r>
            <w:r w:rsidRPr="00DC74A3">
              <w:rPr>
                <w:rFonts w:ascii="OfficinaSansBookC" w:eastAsia="Times New Roman" w:hAnsi="OfficinaSansBookC" w:cs="Times New Roman"/>
                <w:i/>
                <w:iCs/>
                <w:color w:val="000000"/>
                <w:sz w:val="28"/>
                <w:szCs w:val="28"/>
                <w:lang w:eastAsia="ru-RU"/>
              </w:rPr>
              <w:t xml:space="preserve">P </w:t>
            </w:r>
            <w:r w:rsidRPr="00DC74A3">
              <w:rPr>
                <w:rFonts w:ascii="OfficinaSansBookC" w:eastAsia="Times New Roman" w:hAnsi="OfficinaSansBookC" w:cs="Times New Roman"/>
                <w:color w:val="000000"/>
                <w:sz w:val="28"/>
                <w:szCs w:val="28"/>
                <w:lang w:eastAsia="ru-RU"/>
              </w:rPr>
              <w:t>– цена товара;</w:t>
            </w:r>
            <w:r w:rsidRPr="00DC74A3">
              <w:rPr>
                <w:rFonts w:ascii="OfficinaSansBookC" w:eastAsia="Times New Roman" w:hAnsi="OfficinaSansBookC" w:cs="Times New Roman"/>
                <w:color w:val="000000"/>
                <w:sz w:val="28"/>
                <w:szCs w:val="28"/>
                <w:lang w:eastAsia="ru-RU"/>
              </w:rPr>
              <w:br/>
            </w:r>
            <w:r w:rsidRPr="00DC74A3">
              <w:rPr>
                <w:rFonts w:ascii="OfficinaSansBookC" w:eastAsia="Times New Roman" w:hAnsi="OfficinaSansBookC" w:cs="Times New Roman"/>
                <w:i/>
                <w:iCs/>
                <w:color w:val="000000"/>
                <w:sz w:val="28"/>
                <w:szCs w:val="28"/>
                <w:lang w:eastAsia="ru-RU"/>
              </w:rPr>
              <w:t xml:space="preserve">Q </w:t>
            </w:r>
            <w:r w:rsidRPr="00DC74A3">
              <w:rPr>
                <w:rFonts w:ascii="OfficinaSansBookC" w:eastAsia="Times New Roman" w:hAnsi="OfficinaSansBookC" w:cs="Times New Roman"/>
                <w:color w:val="000000"/>
                <w:sz w:val="28"/>
                <w:szCs w:val="28"/>
                <w:lang w:eastAsia="ru-RU"/>
              </w:rPr>
              <w:t>– количество товара).</w:t>
            </w:r>
            <w:r w:rsidRPr="00DC74A3">
              <w:rPr>
                <w:rFonts w:ascii="OfficinaSansBookC" w:eastAsia="Times New Roman" w:hAnsi="OfficinaSansBookC" w:cs="Times New Roman"/>
                <w:color w:val="000000"/>
                <w:sz w:val="28"/>
                <w:szCs w:val="28"/>
                <w:lang w:eastAsia="ru-RU"/>
              </w:rPr>
              <w:br/>
              <w:t>Как изменилась равновесная цена?</w:t>
            </w:r>
            <w:r w:rsidRPr="00DC74A3">
              <w:rPr>
                <w:rFonts w:ascii="OfficinaSansBookC" w:eastAsia="Times New Roman" w:hAnsi="OfficinaSansBookC" w:cs="Times New Roman"/>
                <w:color w:val="000000"/>
                <w:sz w:val="28"/>
                <w:szCs w:val="28"/>
                <w:lang w:eastAsia="ru-RU"/>
              </w:rPr>
              <w:br/>
              <w:t>Что могло вызвать изменение предложения?</w:t>
            </w:r>
            <w:r w:rsidRPr="00DC74A3">
              <w:rPr>
                <w:rFonts w:ascii="OfficinaSansBookC" w:eastAsia="Times New Roman" w:hAnsi="OfficinaSansBookC" w:cs="Times New Roman"/>
                <w:color w:val="000000"/>
                <w:sz w:val="28"/>
                <w:szCs w:val="28"/>
                <w:lang w:eastAsia="ru-RU"/>
              </w:rPr>
              <w:br/>
              <w:t>Укажите любое одно обстоятельство (фактор)</w:t>
            </w:r>
            <w:r w:rsidRPr="00DC74A3">
              <w:rPr>
                <w:rFonts w:ascii="OfficinaSansBookC" w:eastAsia="Times New Roman" w:hAnsi="OfficinaSansBookC" w:cs="Times New Roman"/>
                <w:color w:val="000000"/>
                <w:sz w:val="28"/>
                <w:szCs w:val="28"/>
                <w:lang w:eastAsia="ru-RU"/>
              </w:rPr>
              <w:br/>
              <w:t>и объясните его влияние на предложение.</w:t>
            </w:r>
            <w:r w:rsidRPr="00DC74A3">
              <w:rPr>
                <w:rFonts w:ascii="OfficinaSansBookC" w:eastAsia="Times New Roman" w:hAnsi="OfficinaSansBookC" w:cs="Times New Roman"/>
                <w:color w:val="000000"/>
                <w:sz w:val="28"/>
                <w:szCs w:val="28"/>
                <w:lang w:eastAsia="ru-RU"/>
              </w:rPr>
              <w:br/>
            </w:r>
            <w:r w:rsidRPr="00DC74A3">
              <w:rPr>
                <w:rFonts w:ascii="OfficinaSansBookC" w:eastAsia="Times New Roman" w:hAnsi="OfficinaSansBookC" w:cs="Times New Roman"/>
                <w:i/>
                <w:iCs/>
                <w:color w:val="000000"/>
                <w:sz w:val="28"/>
                <w:szCs w:val="28"/>
                <w:lang w:eastAsia="ru-RU"/>
              </w:rPr>
              <w:t>(Объяснение должно быть дано применительно к рынку, указанному в тексте задания.)</w:t>
            </w:r>
            <w:r w:rsidRPr="00DC74A3">
              <w:rPr>
                <w:rFonts w:ascii="OfficinaSansBookC" w:eastAsia="Times New Roman" w:hAnsi="OfficinaSansBookC" w:cs="Times New Roman"/>
                <w:i/>
                <w:iCs/>
                <w:color w:val="000000"/>
                <w:sz w:val="28"/>
                <w:szCs w:val="28"/>
                <w:lang w:eastAsia="ru-RU"/>
              </w:rPr>
              <w:br/>
            </w:r>
            <w:r w:rsidRPr="00DC74A3">
              <w:rPr>
                <w:rFonts w:ascii="OfficinaSansBookC" w:eastAsia="Times New Roman" w:hAnsi="OfficinaSansBookC" w:cs="Times New Roman"/>
                <w:color w:val="000000"/>
                <w:sz w:val="28"/>
                <w:szCs w:val="28"/>
                <w:lang w:eastAsia="ru-RU"/>
              </w:rPr>
              <w:t>Как изменятся спрос и равновесная цена на данном рынке, если вырастут доходы населения при прочих равных условиях?</w:t>
            </w:r>
          </w:p>
        </w:tc>
        <w:tc>
          <w:tcPr>
            <w:tcW w:w="2800" w:type="dxa"/>
          </w:tcPr>
          <w:p w14:paraId="32A447E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noProof/>
                <w:lang w:eastAsia="ru-RU"/>
              </w:rPr>
              <w:drawing>
                <wp:inline distT="0" distB="0" distL="0" distR="0" wp14:anchorId="73129D61" wp14:editId="2C2C7BD0">
                  <wp:extent cx="1771650" cy="165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1650" cy="1657350"/>
                          </a:xfrm>
                          <a:prstGeom prst="rect">
                            <a:avLst/>
                          </a:prstGeom>
                        </pic:spPr>
                      </pic:pic>
                    </a:graphicData>
                  </a:graphic>
                </wp:inline>
              </w:drawing>
            </w:r>
          </w:p>
        </w:tc>
      </w:tr>
    </w:tbl>
    <w:p w14:paraId="115DFA41"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Критерии оценивания</w:t>
      </w:r>
    </w:p>
    <w:tbl>
      <w:tblPr>
        <w:tblStyle w:val="a6"/>
        <w:tblW w:w="9347" w:type="dxa"/>
        <w:tblLook w:val="04A0" w:firstRow="1" w:lastRow="0" w:firstColumn="1" w:lastColumn="0" w:noHBand="0" w:noVBand="1"/>
      </w:tblPr>
      <w:tblGrid>
        <w:gridCol w:w="715"/>
        <w:gridCol w:w="7207"/>
        <w:gridCol w:w="1425"/>
      </w:tblGrid>
      <w:tr w:rsidR="00AC70EB" w:rsidRPr="00DC74A3" w14:paraId="548E707D" w14:textId="77777777" w:rsidTr="008D24D4">
        <w:trPr>
          <w:trHeight w:val="387"/>
        </w:trPr>
        <w:tc>
          <w:tcPr>
            <w:tcW w:w="715" w:type="dxa"/>
          </w:tcPr>
          <w:p w14:paraId="5D5659CA"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7207" w:type="dxa"/>
          </w:tcPr>
          <w:p w14:paraId="54BF93D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Критерий оценивания</w:t>
            </w:r>
          </w:p>
        </w:tc>
        <w:tc>
          <w:tcPr>
            <w:tcW w:w="1425" w:type="dxa"/>
          </w:tcPr>
          <w:p w14:paraId="549789CD"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балл</w:t>
            </w:r>
          </w:p>
        </w:tc>
      </w:tr>
      <w:tr w:rsidR="00AC70EB" w:rsidRPr="00DC74A3" w14:paraId="32C852DD" w14:textId="77777777" w:rsidTr="008D24D4">
        <w:trPr>
          <w:trHeight w:val="387"/>
        </w:trPr>
        <w:tc>
          <w:tcPr>
            <w:tcW w:w="715" w:type="dxa"/>
          </w:tcPr>
          <w:p w14:paraId="777E3E4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7207" w:type="dxa"/>
          </w:tcPr>
          <w:p w14:paraId="412825F3"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olor w:val="000000"/>
                <w:sz w:val="28"/>
                <w:szCs w:val="28"/>
              </w:rPr>
              <w:t>ответ на первый вопрос – что стало с равновесной ценой</w:t>
            </w:r>
          </w:p>
        </w:tc>
        <w:tc>
          <w:tcPr>
            <w:tcW w:w="1425" w:type="dxa"/>
          </w:tcPr>
          <w:p w14:paraId="3C44B45E"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025F0CB8" w14:textId="77777777" w:rsidTr="008D24D4">
        <w:trPr>
          <w:trHeight w:val="761"/>
        </w:trPr>
        <w:tc>
          <w:tcPr>
            <w:tcW w:w="715" w:type="dxa"/>
          </w:tcPr>
          <w:p w14:paraId="4A1FC48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w:t>
            </w:r>
          </w:p>
        </w:tc>
        <w:tc>
          <w:tcPr>
            <w:tcW w:w="7207" w:type="dxa"/>
          </w:tcPr>
          <w:p w14:paraId="3FC3132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olor w:val="000000"/>
                <w:sz w:val="28"/>
                <w:szCs w:val="28"/>
              </w:rPr>
              <w:t>указание одного обстоятельства (фактора) влияющего на предложение</w:t>
            </w:r>
          </w:p>
        </w:tc>
        <w:tc>
          <w:tcPr>
            <w:tcW w:w="1425" w:type="dxa"/>
          </w:tcPr>
          <w:p w14:paraId="39C2D480"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50DB0FDE" w14:textId="77777777" w:rsidTr="008D24D4">
        <w:trPr>
          <w:trHeight w:val="774"/>
        </w:trPr>
        <w:tc>
          <w:tcPr>
            <w:tcW w:w="715" w:type="dxa"/>
          </w:tcPr>
          <w:p w14:paraId="137796A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w:t>
            </w:r>
          </w:p>
        </w:tc>
        <w:tc>
          <w:tcPr>
            <w:tcW w:w="7207" w:type="dxa"/>
          </w:tcPr>
          <w:p w14:paraId="6DDA89A3"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olor w:val="000000"/>
                <w:sz w:val="28"/>
                <w:szCs w:val="28"/>
              </w:rPr>
              <w:t>объяснение влияния данного фактора на примере конкретного рынка, указанного в условии задачи</w:t>
            </w:r>
          </w:p>
        </w:tc>
        <w:tc>
          <w:tcPr>
            <w:tcW w:w="1425" w:type="dxa"/>
          </w:tcPr>
          <w:p w14:paraId="73DF1950"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413EB85A" w14:textId="77777777" w:rsidTr="008D24D4">
        <w:trPr>
          <w:trHeight w:val="387"/>
        </w:trPr>
        <w:tc>
          <w:tcPr>
            <w:tcW w:w="715" w:type="dxa"/>
          </w:tcPr>
          <w:p w14:paraId="7EFC909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4</w:t>
            </w:r>
          </w:p>
        </w:tc>
        <w:tc>
          <w:tcPr>
            <w:tcW w:w="7207" w:type="dxa"/>
          </w:tcPr>
          <w:p w14:paraId="3A43BBA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olor w:val="000000"/>
                <w:sz w:val="28"/>
                <w:szCs w:val="28"/>
              </w:rPr>
              <w:t>ответ на вопрос об изменении спроса</w:t>
            </w:r>
          </w:p>
        </w:tc>
        <w:tc>
          <w:tcPr>
            <w:tcW w:w="1425" w:type="dxa"/>
          </w:tcPr>
          <w:p w14:paraId="53821A7B"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051E1A66" w14:textId="77777777" w:rsidTr="008D24D4">
        <w:trPr>
          <w:trHeight w:val="387"/>
        </w:trPr>
        <w:tc>
          <w:tcPr>
            <w:tcW w:w="715" w:type="dxa"/>
          </w:tcPr>
          <w:p w14:paraId="1E331C1B"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5</w:t>
            </w:r>
          </w:p>
        </w:tc>
        <w:tc>
          <w:tcPr>
            <w:tcW w:w="7207" w:type="dxa"/>
          </w:tcPr>
          <w:p w14:paraId="29C9EF4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olor w:val="000000"/>
                <w:sz w:val="28"/>
                <w:szCs w:val="28"/>
              </w:rPr>
              <w:t>ответ на вопрос об изменении равновесной цены</w:t>
            </w:r>
          </w:p>
        </w:tc>
        <w:tc>
          <w:tcPr>
            <w:tcW w:w="1425" w:type="dxa"/>
          </w:tcPr>
          <w:p w14:paraId="42EC7A5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r>
    </w:tbl>
    <w:p w14:paraId="6EE776C5" w14:textId="77777777" w:rsidR="00AC70EB" w:rsidRPr="00DC74A3" w:rsidRDefault="00AC70EB" w:rsidP="00DC74A3">
      <w:pPr>
        <w:spacing w:after="0" w:line="276" w:lineRule="auto"/>
        <w:rPr>
          <w:rFonts w:ascii="OfficinaSansBookC" w:hAnsi="OfficinaSansBookC" w:cs="Times New Roman"/>
          <w:sz w:val="28"/>
          <w:szCs w:val="28"/>
        </w:rPr>
      </w:pPr>
    </w:p>
    <w:p w14:paraId="40C45ADA"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Перевод в традиционную оценку – каждый 1 балл задания – это 1 балл традиционной оценки.</w:t>
      </w:r>
    </w:p>
    <w:p w14:paraId="47DE3DA1" w14:textId="77777777" w:rsidR="00AC70EB" w:rsidRPr="00DC74A3" w:rsidRDefault="00AC70EB" w:rsidP="00DC74A3">
      <w:pPr>
        <w:spacing w:after="0" w:line="276" w:lineRule="auto"/>
        <w:jc w:val="both"/>
        <w:rPr>
          <w:rFonts w:ascii="OfficinaSansBookC" w:hAnsi="OfficinaSansBookC" w:cs="Times New Roman"/>
          <w:sz w:val="28"/>
          <w:szCs w:val="28"/>
        </w:rPr>
      </w:pPr>
    </w:p>
    <w:p w14:paraId="33EF1A90" w14:textId="77777777" w:rsidR="00AC70EB" w:rsidRPr="00DC74A3" w:rsidRDefault="00AC70EB" w:rsidP="00DC74A3">
      <w:pPr>
        <w:pStyle w:val="3"/>
        <w:spacing w:before="0" w:line="276" w:lineRule="auto"/>
        <w:rPr>
          <w:rFonts w:ascii="OfficinaSansBookC" w:hAnsi="OfficinaSansBookC"/>
        </w:rPr>
      </w:pPr>
      <w:bookmarkStart w:id="27" w:name="_Toc125360863"/>
      <w:r w:rsidRPr="00DC74A3">
        <w:rPr>
          <w:rFonts w:ascii="OfficinaSansBookC" w:hAnsi="OfficinaSansBookC"/>
        </w:rPr>
        <w:t>3.2.5. Критерии оценки работы с экономической статистикой</w:t>
      </w:r>
      <w:bookmarkEnd w:id="27"/>
    </w:p>
    <w:p w14:paraId="76DACE51" w14:textId="77777777" w:rsidR="00AC70EB" w:rsidRPr="00DC74A3" w:rsidRDefault="00AC70EB" w:rsidP="00DC74A3">
      <w:pPr>
        <w:spacing w:after="0" w:line="276" w:lineRule="auto"/>
        <w:rPr>
          <w:rFonts w:ascii="OfficinaSansBookC" w:hAnsi="OfficinaSansBookC"/>
        </w:rPr>
      </w:pPr>
    </w:p>
    <w:p w14:paraId="0DB6A64B" w14:textId="77777777" w:rsidR="00AC70EB" w:rsidRPr="00DC74A3" w:rsidRDefault="00AC70EB" w:rsidP="00DC74A3">
      <w:pPr>
        <w:spacing w:after="0" w:line="276" w:lineRule="auto"/>
        <w:rPr>
          <w:rFonts w:ascii="OfficinaSansBookC" w:hAnsi="OfficinaSansBookC"/>
        </w:rPr>
      </w:pPr>
    </w:p>
    <w:p w14:paraId="33163BF3" w14:textId="77777777" w:rsidR="00AC70EB" w:rsidRPr="00DC74A3" w:rsidRDefault="00AC70EB" w:rsidP="00DC74A3">
      <w:pPr>
        <w:pStyle w:val="a4"/>
        <w:numPr>
          <w:ilvl w:val="0"/>
          <w:numId w:val="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Верно определен способ представления статистических данных (таблица, диаграмма и ее вид, инфографика)</w:t>
      </w:r>
    </w:p>
    <w:p w14:paraId="7706B5A9" w14:textId="7F8EB5C5" w:rsidR="00AC70EB" w:rsidRPr="00DC74A3" w:rsidRDefault="00AC70EB" w:rsidP="00DC74A3">
      <w:pPr>
        <w:pStyle w:val="a4"/>
        <w:numPr>
          <w:ilvl w:val="0"/>
          <w:numId w:val="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Верно прочитаны</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и выбраны статистические данные для выполнения задания</w:t>
      </w:r>
    </w:p>
    <w:p w14:paraId="5774132C" w14:textId="77777777" w:rsidR="00AC70EB" w:rsidRPr="00DC74A3" w:rsidRDefault="00AC70EB" w:rsidP="00DC74A3">
      <w:pPr>
        <w:pStyle w:val="a4"/>
        <w:numPr>
          <w:ilvl w:val="0"/>
          <w:numId w:val="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Сделан верный вывод из данных</w:t>
      </w:r>
    </w:p>
    <w:p w14:paraId="1B1065B7" w14:textId="77777777" w:rsidR="00AC70EB" w:rsidRPr="00DC74A3" w:rsidRDefault="00AC70EB" w:rsidP="00DC74A3">
      <w:pPr>
        <w:pStyle w:val="a4"/>
        <w:numPr>
          <w:ilvl w:val="0"/>
          <w:numId w:val="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Вывод из данных верно обоснован</w:t>
      </w:r>
    </w:p>
    <w:p w14:paraId="5F1AD214" w14:textId="77777777" w:rsidR="00AC70EB" w:rsidRPr="00DC74A3" w:rsidRDefault="00AC70EB" w:rsidP="00DC74A3">
      <w:pPr>
        <w:pStyle w:val="a4"/>
        <w:numPr>
          <w:ilvl w:val="0"/>
          <w:numId w:val="6"/>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Работа выполнена аккуратно и сдана в срок</w:t>
      </w:r>
    </w:p>
    <w:p w14:paraId="22FA36BD" w14:textId="031A5236" w:rsidR="00AC70EB" w:rsidRPr="00DC74A3" w:rsidRDefault="006D4173"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Нап</w:t>
      </w:r>
      <w:r w:rsidR="00AC70EB" w:rsidRPr="00DC74A3">
        <w:rPr>
          <w:rFonts w:ascii="OfficinaSansBookC" w:hAnsi="OfficinaSansBookC" w:cs="Times New Roman"/>
          <w:sz w:val="28"/>
          <w:szCs w:val="28"/>
        </w:rPr>
        <w:t>ример:</w:t>
      </w:r>
    </w:p>
    <w:p w14:paraId="7412B29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Используя Интернет-ресурсы, найдите данные об уровне благосостояния граждан нескольких стран. Данные занесите в таблицу, сравните их. В какой стране из рассмотренных Вами этот показатель наивысший?</w:t>
      </w:r>
    </w:p>
    <w:p w14:paraId="0C5A6B6E" w14:textId="77777777" w:rsidR="00AC70EB" w:rsidRPr="00DC74A3" w:rsidRDefault="00AC70EB" w:rsidP="00DC74A3">
      <w:pPr>
        <w:spacing w:after="0" w:line="276" w:lineRule="auto"/>
        <w:jc w:val="both"/>
        <w:rPr>
          <w:rFonts w:ascii="OfficinaSansBookC" w:hAnsi="OfficinaSansBookC" w:cs="Times New Roman"/>
          <w:color w:val="FF0000"/>
          <w:sz w:val="28"/>
          <w:szCs w:val="28"/>
        </w:rPr>
      </w:pPr>
    </w:p>
    <w:p w14:paraId="03D81855" w14:textId="77777777" w:rsidR="00AC70EB" w:rsidRPr="00DC74A3" w:rsidRDefault="00AC70EB" w:rsidP="00DC74A3">
      <w:pPr>
        <w:pStyle w:val="3"/>
        <w:spacing w:before="0" w:line="276" w:lineRule="auto"/>
        <w:rPr>
          <w:rFonts w:ascii="OfficinaSansBookC" w:hAnsi="OfficinaSansBookC"/>
        </w:rPr>
      </w:pPr>
      <w:bookmarkStart w:id="28" w:name="_Toc125360864"/>
      <w:r w:rsidRPr="00DC74A3">
        <w:rPr>
          <w:rFonts w:ascii="OfficinaSansBookC" w:hAnsi="OfficinaSansBookC"/>
        </w:rPr>
        <w:t>3.2.6. Задание на составление сложного плана по определенной теме</w:t>
      </w:r>
      <w:bookmarkEnd w:id="28"/>
    </w:p>
    <w:p w14:paraId="142A1F4B" w14:textId="77777777" w:rsidR="00AC70EB" w:rsidRPr="00DC74A3" w:rsidRDefault="00AC70EB" w:rsidP="00DC74A3">
      <w:pPr>
        <w:spacing w:after="0" w:line="276" w:lineRule="auto"/>
        <w:rPr>
          <w:rFonts w:ascii="OfficinaSansBookC" w:hAnsi="OfficinaSansBookC"/>
        </w:rPr>
      </w:pPr>
    </w:p>
    <w:p w14:paraId="7E8EA66B" w14:textId="77777777" w:rsidR="00AC70EB" w:rsidRPr="00DC74A3" w:rsidRDefault="00AC70EB" w:rsidP="00DC74A3">
      <w:pPr>
        <w:spacing w:after="0" w:line="276" w:lineRule="auto"/>
        <w:rPr>
          <w:rFonts w:ascii="OfficinaSansBookC" w:hAnsi="OfficinaSansBookC"/>
        </w:rPr>
      </w:pPr>
    </w:p>
    <w:p w14:paraId="41935892"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Критерии оценки сложного плана</w:t>
      </w:r>
    </w:p>
    <w:tbl>
      <w:tblPr>
        <w:tblStyle w:val="a6"/>
        <w:tblW w:w="0" w:type="auto"/>
        <w:tblLook w:val="04A0" w:firstRow="1" w:lastRow="0" w:firstColumn="1" w:lastColumn="0" w:noHBand="0" w:noVBand="1"/>
      </w:tblPr>
      <w:tblGrid>
        <w:gridCol w:w="534"/>
        <w:gridCol w:w="2393"/>
        <w:gridCol w:w="5119"/>
        <w:gridCol w:w="1134"/>
      </w:tblGrid>
      <w:tr w:rsidR="00AC70EB" w:rsidRPr="00DC74A3" w14:paraId="773D9717" w14:textId="77777777" w:rsidTr="00025C11">
        <w:tc>
          <w:tcPr>
            <w:tcW w:w="534" w:type="dxa"/>
          </w:tcPr>
          <w:p w14:paraId="4CB9C310"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w:t>
            </w:r>
          </w:p>
        </w:tc>
        <w:tc>
          <w:tcPr>
            <w:tcW w:w="2393" w:type="dxa"/>
          </w:tcPr>
          <w:p w14:paraId="0D7D177B"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критерий</w:t>
            </w:r>
          </w:p>
        </w:tc>
        <w:tc>
          <w:tcPr>
            <w:tcW w:w="5119" w:type="dxa"/>
          </w:tcPr>
          <w:p w14:paraId="12FA74EC"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показатель выполнения</w:t>
            </w:r>
          </w:p>
        </w:tc>
        <w:tc>
          <w:tcPr>
            <w:tcW w:w="1134" w:type="dxa"/>
          </w:tcPr>
          <w:p w14:paraId="2D642DCB"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баллы</w:t>
            </w:r>
          </w:p>
        </w:tc>
      </w:tr>
      <w:tr w:rsidR="00AC70EB" w:rsidRPr="00DC74A3" w14:paraId="20786BA3" w14:textId="77777777" w:rsidTr="00025C11">
        <w:tc>
          <w:tcPr>
            <w:tcW w:w="534" w:type="dxa"/>
          </w:tcPr>
          <w:p w14:paraId="10DA3F1A"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1</w:t>
            </w:r>
          </w:p>
        </w:tc>
        <w:tc>
          <w:tcPr>
            <w:tcW w:w="2393" w:type="dxa"/>
          </w:tcPr>
          <w:p w14:paraId="1FB371BC"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Соблюдена минимальная структура сложного плана</w:t>
            </w:r>
          </w:p>
        </w:tc>
        <w:tc>
          <w:tcPr>
            <w:tcW w:w="5119" w:type="dxa"/>
          </w:tcPr>
          <w:p w14:paraId="421EEFFF"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Сложный план содержит не менее трёх пунктов. Не менее двух из них должны быть раскрыты как минимум в двух подпунктах.</w:t>
            </w:r>
          </w:p>
        </w:tc>
        <w:tc>
          <w:tcPr>
            <w:tcW w:w="1134" w:type="dxa"/>
          </w:tcPr>
          <w:p w14:paraId="37E9D40B"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1 балл</w:t>
            </w:r>
          </w:p>
        </w:tc>
      </w:tr>
      <w:tr w:rsidR="00AC70EB" w:rsidRPr="00DC74A3" w14:paraId="062CBF58" w14:textId="77777777" w:rsidTr="00025C11">
        <w:tc>
          <w:tcPr>
            <w:tcW w:w="534" w:type="dxa"/>
            <w:vMerge w:val="restart"/>
          </w:tcPr>
          <w:p w14:paraId="46C60430"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2</w:t>
            </w:r>
          </w:p>
        </w:tc>
        <w:tc>
          <w:tcPr>
            <w:tcW w:w="2393" w:type="dxa"/>
            <w:vMerge w:val="restart"/>
          </w:tcPr>
          <w:p w14:paraId="359B7337"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Тема раскрыта по существу</w:t>
            </w:r>
          </w:p>
        </w:tc>
        <w:tc>
          <w:tcPr>
            <w:tcW w:w="5119" w:type="dxa"/>
          </w:tcPr>
          <w:p w14:paraId="279FCD4A"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В плане отражены основные идеи темы, отражена специфика указанного в названии ракурса рассмотрения проблемы.</w:t>
            </w:r>
          </w:p>
        </w:tc>
        <w:tc>
          <w:tcPr>
            <w:tcW w:w="1134" w:type="dxa"/>
          </w:tcPr>
          <w:p w14:paraId="38934E39"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2 балла</w:t>
            </w:r>
          </w:p>
        </w:tc>
      </w:tr>
      <w:tr w:rsidR="00AC70EB" w:rsidRPr="00DC74A3" w14:paraId="4CC29C84" w14:textId="77777777" w:rsidTr="00025C11">
        <w:tc>
          <w:tcPr>
            <w:tcW w:w="534" w:type="dxa"/>
            <w:vMerge/>
          </w:tcPr>
          <w:p w14:paraId="7DB55640"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p>
        </w:tc>
        <w:tc>
          <w:tcPr>
            <w:tcW w:w="2393" w:type="dxa"/>
            <w:vMerge/>
          </w:tcPr>
          <w:p w14:paraId="30BAD9CD"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p>
        </w:tc>
        <w:tc>
          <w:tcPr>
            <w:tcW w:w="5119" w:type="dxa"/>
          </w:tcPr>
          <w:p w14:paraId="0B424D64"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В плане частично отражены основные идеи темы, отражена специфика указанного в названии ракурса рассмотрения проблемы.</w:t>
            </w:r>
          </w:p>
        </w:tc>
        <w:tc>
          <w:tcPr>
            <w:tcW w:w="1134" w:type="dxa"/>
          </w:tcPr>
          <w:p w14:paraId="099FA67C"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1 балл</w:t>
            </w:r>
          </w:p>
        </w:tc>
      </w:tr>
      <w:tr w:rsidR="00AC70EB" w:rsidRPr="00DC74A3" w14:paraId="49149F93" w14:textId="77777777" w:rsidTr="00025C11">
        <w:tc>
          <w:tcPr>
            <w:tcW w:w="534" w:type="dxa"/>
          </w:tcPr>
          <w:p w14:paraId="60FB5A01"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3</w:t>
            </w:r>
          </w:p>
        </w:tc>
        <w:tc>
          <w:tcPr>
            <w:tcW w:w="2393" w:type="dxa"/>
          </w:tcPr>
          <w:p w14:paraId="25B8C157"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Логика и содержание плана</w:t>
            </w:r>
          </w:p>
        </w:tc>
        <w:tc>
          <w:tcPr>
            <w:tcW w:w="5119" w:type="dxa"/>
          </w:tcPr>
          <w:p w14:paraId="3BDDEC70"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В плане отсутствуют логические и содержательные ошибки или неточности</w:t>
            </w:r>
          </w:p>
        </w:tc>
        <w:tc>
          <w:tcPr>
            <w:tcW w:w="1134" w:type="dxa"/>
          </w:tcPr>
          <w:p w14:paraId="4BC4699E" w14:textId="77777777" w:rsidR="00AC70EB" w:rsidRPr="00DC74A3" w:rsidRDefault="00AC70EB" w:rsidP="00DC74A3">
            <w:pPr>
              <w:spacing w:after="0" w:line="276" w:lineRule="auto"/>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1 балл</w:t>
            </w:r>
          </w:p>
        </w:tc>
      </w:tr>
    </w:tbl>
    <w:p w14:paraId="373AA7B0" w14:textId="77777777" w:rsidR="00AC70EB" w:rsidRPr="00DC74A3" w:rsidRDefault="00AC70EB" w:rsidP="00DC74A3">
      <w:pPr>
        <w:pStyle w:val="4"/>
        <w:spacing w:after="0" w:line="276" w:lineRule="auto"/>
        <w:rPr>
          <w:rFonts w:ascii="OfficinaSansBookC" w:hAnsi="OfficinaSansBookC"/>
        </w:rPr>
      </w:pPr>
    </w:p>
    <w:p w14:paraId="603FEA3F" w14:textId="77777777" w:rsidR="00AC70EB" w:rsidRPr="00DC74A3" w:rsidRDefault="00AC70EB" w:rsidP="00DC74A3">
      <w:pPr>
        <w:pStyle w:val="3"/>
        <w:spacing w:before="0" w:line="276" w:lineRule="auto"/>
        <w:rPr>
          <w:rFonts w:ascii="OfficinaSansBookC" w:hAnsi="OfficinaSansBookC"/>
        </w:rPr>
      </w:pPr>
    </w:p>
    <w:p w14:paraId="0F0A4E87" w14:textId="77777777" w:rsidR="00AC70EB" w:rsidRPr="00DC74A3" w:rsidRDefault="00AC70EB" w:rsidP="00DC74A3">
      <w:pPr>
        <w:pStyle w:val="3"/>
        <w:spacing w:before="0" w:line="276" w:lineRule="auto"/>
        <w:rPr>
          <w:rFonts w:ascii="OfficinaSansBookC" w:hAnsi="OfficinaSansBookC"/>
        </w:rPr>
      </w:pPr>
      <w:bookmarkStart w:id="29" w:name="_Toc125360865"/>
      <w:r w:rsidRPr="00DC74A3">
        <w:rPr>
          <w:rFonts w:ascii="OfficinaSansBookC" w:hAnsi="OfficinaSansBookC"/>
          <w:iCs/>
        </w:rPr>
        <w:t>3.</w:t>
      </w:r>
      <w:r w:rsidRPr="00DC74A3">
        <w:rPr>
          <w:rFonts w:ascii="OfficinaSansBookC" w:hAnsi="OfficinaSansBookC"/>
        </w:rPr>
        <w:t>2</w:t>
      </w:r>
      <w:r w:rsidRPr="00DC74A3">
        <w:rPr>
          <w:rFonts w:ascii="OfficinaSansBookC" w:hAnsi="OfficinaSansBookC"/>
          <w:iCs/>
        </w:rPr>
        <w:t>.</w:t>
      </w:r>
      <w:r w:rsidRPr="00DC74A3">
        <w:rPr>
          <w:rFonts w:ascii="OfficinaSansBookC" w:hAnsi="OfficinaSansBookC"/>
        </w:rPr>
        <w:t>7</w:t>
      </w:r>
      <w:r w:rsidRPr="00DC74A3">
        <w:rPr>
          <w:rFonts w:ascii="OfficinaSansBookC" w:hAnsi="OfficinaSansBookC"/>
          <w:iCs/>
        </w:rPr>
        <w:t>. Критерии оценки заданий на анализ ситуации из жизни</w:t>
      </w:r>
      <w:bookmarkEnd w:id="29"/>
    </w:p>
    <w:p w14:paraId="19734A24" w14:textId="77777777" w:rsidR="00AC70EB" w:rsidRPr="00DC74A3" w:rsidRDefault="00AC70EB" w:rsidP="00DC74A3">
      <w:pPr>
        <w:spacing w:after="0" w:line="276" w:lineRule="auto"/>
        <w:rPr>
          <w:rFonts w:ascii="OfficinaSansBookC" w:hAnsi="OfficinaSansBookC"/>
        </w:rPr>
      </w:pPr>
    </w:p>
    <w:p w14:paraId="0E967C45" w14:textId="77777777" w:rsidR="00AC70EB" w:rsidRPr="00DC74A3" w:rsidRDefault="00AC70EB" w:rsidP="00DC74A3">
      <w:pPr>
        <w:spacing w:after="0" w:line="276" w:lineRule="auto"/>
        <w:rPr>
          <w:rFonts w:ascii="OfficinaSansBookC" w:hAnsi="OfficinaSansBookC"/>
        </w:rPr>
      </w:pPr>
    </w:p>
    <w:p w14:paraId="3E2A12C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Оценка </w:t>
      </w:r>
      <w:r w:rsidRPr="00DC74A3">
        <w:rPr>
          <w:rFonts w:ascii="OfficinaSansBookC" w:hAnsi="OfficinaSansBookC" w:cs="Times New Roman"/>
          <w:b/>
          <w:bCs/>
          <w:sz w:val="28"/>
          <w:szCs w:val="28"/>
        </w:rPr>
        <w:t xml:space="preserve">5 «отлично» </w:t>
      </w:r>
      <w:r w:rsidRPr="00DC74A3">
        <w:rPr>
          <w:rFonts w:ascii="OfficinaSansBookC" w:hAnsi="OfficinaSansBookC" w:cs="Times New Roman"/>
          <w:sz w:val="28"/>
          <w:szCs w:val="28"/>
        </w:rPr>
        <w:t xml:space="preserve">выставляется, если даны верные ответы на все вопросы, обучающийся правильно и в полном объеме провел анализ данной ситуации в соответствии с данными экономической теории </w:t>
      </w:r>
    </w:p>
    <w:p w14:paraId="6F1FEAA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Оценка </w:t>
      </w:r>
      <w:r w:rsidRPr="00DC74A3">
        <w:rPr>
          <w:rFonts w:ascii="OfficinaSansBookC" w:hAnsi="OfficinaSansBookC" w:cs="Times New Roman"/>
          <w:b/>
          <w:bCs/>
          <w:sz w:val="28"/>
          <w:szCs w:val="28"/>
        </w:rPr>
        <w:t xml:space="preserve">4 «хорошо» </w:t>
      </w:r>
      <w:r w:rsidRPr="00DC74A3">
        <w:rPr>
          <w:rFonts w:ascii="OfficinaSansBookC" w:hAnsi="OfficinaSansBookC" w:cs="Times New Roman"/>
          <w:sz w:val="28"/>
          <w:szCs w:val="28"/>
        </w:rPr>
        <w:t>выставляется, если правильный ответ обучающегося содержит незначительные неточности при правильном понимании экономических закономерностей и терминологии к данной ситуации</w:t>
      </w:r>
    </w:p>
    <w:p w14:paraId="3679307A"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Оценка </w:t>
      </w:r>
      <w:r w:rsidRPr="00DC74A3">
        <w:rPr>
          <w:rFonts w:ascii="OfficinaSansBookC" w:hAnsi="OfficinaSansBookC" w:cs="Times New Roman"/>
          <w:b/>
          <w:bCs/>
          <w:sz w:val="28"/>
          <w:szCs w:val="28"/>
        </w:rPr>
        <w:t xml:space="preserve">3 «удовлетворительно» </w:t>
      </w:r>
      <w:r w:rsidRPr="00DC74A3">
        <w:rPr>
          <w:rFonts w:ascii="OfficinaSansBookC" w:hAnsi="OfficinaSansBookC" w:cs="Times New Roman"/>
          <w:sz w:val="28"/>
          <w:szCs w:val="28"/>
        </w:rPr>
        <w:t>выставляется, если у обучающегося имеются отдельные знания по данной теме, но для полного выполнения задания их явно недостаточно.</w:t>
      </w:r>
    </w:p>
    <w:p w14:paraId="62459A40"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Оценка </w:t>
      </w:r>
      <w:r w:rsidRPr="00DC74A3">
        <w:rPr>
          <w:rFonts w:ascii="OfficinaSansBookC" w:hAnsi="OfficinaSansBookC" w:cs="Times New Roman"/>
          <w:b/>
          <w:bCs/>
          <w:sz w:val="28"/>
          <w:szCs w:val="28"/>
        </w:rPr>
        <w:t xml:space="preserve">2 «неудовлетворительно» </w:t>
      </w:r>
      <w:r w:rsidRPr="00DC74A3">
        <w:rPr>
          <w:rFonts w:ascii="OfficinaSansBookC" w:hAnsi="OfficinaSansBookC" w:cs="Times New Roman"/>
          <w:sz w:val="28"/>
          <w:szCs w:val="28"/>
        </w:rPr>
        <w:t>выставляется в том случае, если даны неверные ответы на все вопросы, у обучающегося выявляются серьезные пробелы в знаниях по данной теме.</w:t>
      </w:r>
    </w:p>
    <w:p w14:paraId="233B729A" w14:textId="77777777" w:rsidR="00AC70EB" w:rsidRPr="00DC74A3" w:rsidRDefault="00AC70EB" w:rsidP="00DC74A3">
      <w:pPr>
        <w:spacing w:after="0" w:line="276" w:lineRule="auto"/>
        <w:ind w:firstLine="708"/>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sz w:val="28"/>
          <w:szCs w:val="28"/>
          <w:lang w:eastAsia="ru-RU"/>
        </w:rPr>
        <w:t>Например</w:t>
      </w:r>
    </w:p>
    <w:p w14:paraId="3AA84042" w14:textId="60459E0A" w:rsidR="00AC70EB" w:rsidRPr="00DC74A3" w:rsidRDefault="00AC70EB" w:rsidP="00DC74A3">
      <w:pPr>
        <w:spacing w:after="0" w:line="276" w:lineRule="auto"/>
        <w:ind w:firstLine="708"/>
        <w:jc w:val="both"/>
        <w:rPr>
          <w:rFonts w:ascii="OfficinaSansBookC" w:eastAsia="Times New Roman" w:hAnsi="OfficinaSansBookC" w:cs="Times New Roman"/>
          <w:color w:val="000000"/>
          <w:sz w:val="28"/>
          <w:szCs w:val="28"/>
          <w:lang w:eastAsia="ru-RU"/>
        </w:rPr>
      </w:pPr>
      <w:r w:rsidRPr="00DC74A3">
        <w:rPr>
          <w:rFonts w:ascii="OfficinaSansBookC" w:eastAsia="Times New Roman" w:hAnsi="OfficinaSansBookC" w:cs="Times New Roman"/>
          <w:color w:val="000000"/>
          <w:sz w:val="28"/>
          <w:szCs w:val="28"/>
          <w:lang w:eastAsia="ru-RU"/>
        </w:rPr>
        <w:t>Страна Х осуществляет переход от командной экономики к рыночной экономике. Доля государства в экономике уже незначительна, а основу экономики составляют частная собственность и предпринимательская инициатива. В структуре экономики страны Х высока доля сферы услуг, в ней активно развиваются наукоёмкие производства, большинство процессов производства и управления компьютеризированы.</w:t>
      </w:r>
      <w:r w:rsidR="00877DFE" w:rsidRPr="00DC74A3">
        <w:rPr>
          <w:rFonts w:ascii="OfficinaSansBookC" w:eastAsia="Times New Roman" w:hAnsi="OfficinaSansBookC" w:cs="Times New Roman"/>
          <w:color w:val="000000"/>
          <w:sz w:val="28"/>
          <w:szCs w:val="28"/>
          <w:lang w:eastAsia="ru-RU"/>
        </w:rPr>
        <w:t xml:space="preserve"> </w:t>
      </w:r>
      <w:r w:rsidRPr="00DC74A3">
        <w:rPr>
          <w:rFonts w:ascii="OfficinaSansBookC" w:eastAsia="Times New Roman" w:hAnsi="OfficinaSansBookC" w:cs="Times New Roman"/>
          <w:color w:val="000000"/>
          <w:sz w:val="28"/>
          <w:szCs w:val="28"/>
          <w:lang w:eastAsia="ru-RU"/>
        </w:rPr>
        <w:t>В период с 2015 по 2020 г. прирост инфляции составил 15%, а безработицы 30%.</w:t>
      </w:r>
      <w:r w:rsidR="00877DFE" w:rsidRPr="00DC74A3">
        <w:rPr>
          <w:rFonts w:ascii="OfficinaSansBookC" w:eastAsia="Times New Roman" w:hAnsi="OfficinaSansBookC" w:cs="Times New Roman"/>
          <w:color w:val="000000"/>
          <w:sz w:val="28"/>
          <w:szCs w:val="28"/>
          <w:lang w:eastAsia="ru-RU"/>
        </w:rPr>
        <w:t xml:space="preserve"> </w:t>
      </w:r>
      <w:r w:rsidRPr="00DC74A3">
        <w:rPr>
          <w:rFonts w:ascii="OfficinaSansBookC" w:eastAsia="Times New Roman" w:hAnsi="OfficinaSansBookC" w:cs="Times New Roman"/>
          <w:color w:val="000000"/>
          <w:sz w:val="28"/>
          <w:szCs w:val="28"/>
          <w:lang w:eastAsia="ru-RU"/>
        </w:rPr>
        <w:t xml:space="preserve">В 2021 году государство Х вступило в несколько организаций международного экономического сотрудничества. </w:t>
      </w:r>
    </w:p>
    <w:p w14:paraId="63B5F44C" w14:textId="77777777" w:rsidR="00AC70EB" w:rsidRPr="00DC74A3" w:rsidRDefault="00AC70EB" w:rsidP="00DC74A3">
      <w:pPr>
        <w:spacing w:after="0" w:line="276" w:lineRule="auto"/>
        <w:ind w:firstLine="708"/>
        <w:jc w:val="both"/>
        <w:rPr>
          <w:rFonts w:ascii="OfficinaSansBookC" w:eastAsia="Times New Roman" w:hAnsi="OfficinaSansBookC" w:cs="Times New Roman"/>
          <w:sz w:val="28"/>
          <w:szCs w:val="28"/>
          <w:lang w:eastAsia="ru-RU"/>
        </w:rPr>
      </w:pPr>
      <w:r w:rsidRPr="00DC74A3">
        <w:rPr>
          <w:rFonts w:ascii="OfficinaSansBookC" w:eastAsia="Times New Roman" w:hAnsi="OfficinaSansBookC" w:cs="Times New Roman"/>
          <w:color w:val="000000"/>
          <w:sz w:val="28"/>
          <w:szCs w:val="28"/>
          <w:lang w:eastAsia="ru-RU"/>
        </w:rPr>
        <w:t>К какому типу обществ относится государство Х? К какой группе стран по уровню экономического развития относится страна Х? Каков тип экономической системы страны Х и по каким признакам вы это определили? Оцените уровень безработицы и уровень (вид) инфляции в стране Х. Приведите необходимые расчеты. Какую проблему в экономике страны следует решать государству Х? Какие меры может принять правительство государства Х для улучшения ситуации в экономике страны?</w:t>
      </w:r>
    </w:p>
    <w:p w14:paraId="5669FD05" w14:textId="77777777" w:rsidR="00AC70EB" w:rsidRPr="00DC74A3" w:rsidRDefault="00AC70EB" w:rsidP="00DC74A3">
      <w:pPr>
        <w:spacing w:after="0" w:line="276" w:lineRule="auto"/>
        <w:rPr>
          <w:rFonts w:ascii="OfficinaSansBookC" w:hAnsi="OfficinaSansBookC" w:cs="Times New Roman"/>
          <w:sz w:val="28"/>
          <w:szCs w:val="28"/>
        </w:rPr>
      </w:pPr>
    </w:p>
    <w:p w14:paraId="3B1C9ADC" w14:textId="77777777" w:rsidR="00AC70EB" w:rsidRPr="00DC74A3" w:rsidRDefault="00AC70EB" w:rsidP="00DC74A3">
      <w:pPr>
        <w:spacing w:after="0" w:line="276" w:lineRule="auto"/>
        <w:rPr>
          <w:rFonts w:ascii="OfficinaSansBookC" w:hAnsi="OfficinaSansBookC" w:cs="Times New Roman"/>
          <w:i/>
          <w:iCs/>
          <w:sz w:val="28"/>
          <w:szCs w:val="28"/>
        </w:rPr>
      </w:pPr>
      <w:r w:rsidRPr="00DC74A3">
        <w:rPr>
          <w:rFonts w:ascii="OfficinaSansBookC" w:hAnsi="OfficinaSansBookC" w:cs="Times New Roman"/>
          <w:i/>
          <w:iCs/>
          <w:sz w:val="28"/>
          <w:szCs w:val="28"/>
        </w:rPr>
        <w:t>Критерии оценивания</w:t>
      </w:r>
    </w:p>
    <w:tbl>
      <w:tblPr>
        <w:tblStyle w:val="a6"/>
        <w:tblW w:w="0" w:type="auto"/>
        <w:tblLook w:val="04A0" w:firstRow="1" w:lastRow="0" w:firstColumn="1" w:lastColumn="0" w:noHBand="0" w:noVBand="1"/>
      </w:tblPr>
      <w:tblGrid>
        <w:gridCol w:w="959"/>
        <w:gridCol w:w="7371"/>
        <w:gridCol w:w="992"/>
      </w:tblGrid>
      <w:tr w:rsidR="00AC70EB" w:rsidRPr="00DC74A3" w14:paraId="211C4E0B" w14:textId="77777777" w:rsidTr="00025C11">
        <w:tc>
          <w:tcPr>
            <w:tcW w:w="959" w:type="dxa"/>
          </w:tcPr>
          <w:p w14:paraId="536DAEEE"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w:t>
            </w:r>
          </w:p>
        </w:tc>
        <w:tc>
          <w:tcPr>
            <w:tcW w:w="7371" w:type="dxa"/>
          </w:tcPr>
          <w:p w14:paraId="31DCC577"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Эталон ответа</w:t>
            </w:r>
          </w:p>
        </w:tc>
        <w:tc>
          <w:tcPr>
            <w:tcW w:w="992" w:type="dxa"/>
          </w:tcPr>
          <w:p w14:paraId="7D903A5F"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балл</w:t>
            </w:r>
          </w:p>
        </w:tc>
      </w:tr>
      <w:tr w:rsidR="00AC70EB" w:rsidRPr="00DC74A3" w14:paraId="316D4130" w14:textId="77777777" w:rsidTr="00025C11">
        <w:tc>
          <w:tcPr>
            <w:tcW w:w="959" w:type="dxa"/>
          </w:tcPr>
          <w:p w14:paraId="55EAB577"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1</w:t>
            </w:r>
          </w:p>
        </w:tc>
        <w:tc>
          <w:tcPr>
            <w:tcW w:w="7371" w:type="dxa"/>
          </w:tcPr>
          <w:p w14:paraId="28407C49"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Информационное/постиндустриальное (ответ «современное» на засчитывается)</w:t>
            </w:r>
          </w:p>
        </w:tc>
        <w:tc>
          <w:tcPr>
            <w:tcW w:w="992" w:type="dxa"/>
          </w:tcPr>
          <w:p w14:paraId="4CECBF21"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64BCF32E" w14:textId="77777777" w:rsidTr="00025C11">
        <w:tc>
          <w:tcPr>
            <w:tcW w:w="959" w:type="dxa"/>
          </w:tcPr>
          <w:p w14:paraId="476A8D01"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2</w:t>
            </w:r>
          </w:p>
        </w:tc>
        <w:tc>
          <w:tcPr>
            <w:tcW w:w="7371" w:type="dxa"/>
          </w:tcPr>
          <w:p w14:paraId="5DB02C8A"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К группе стран с переходной экономикой</w:t>
            </w:r>
          </w:p>
        </w:tc>
        <w:tc>
          <w:tcPr>
            <w:tcW w:w="992" w:type="dxa"/>
          </w:tcPr>
          <w:p w14:paraId="4AA9876B"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67D40438" w14:textId="77777777" w:rsidTr="00025C11">
        <w:tc>
          <w:tcPr>
            <w:tcW w:w="959" w:type="dxa"/>
          </w:tcPr>
          <w:p w14:paraId="3FCA0759"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3</w:t>
            </w:r>
          </w:p>
        </w:tc>
        <w:tc>
          <w:tcPr>
            <w:tcW w:w="7371" w:type="dxa"/>
          </w:tcPr>
          <w:p w14:paraId="4488C0CA"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Современная рыночная /смешанная экономическая система</w:t>
            </w:r>
          </w:p>
        </w:tc>
        <w:tc>
          <w:tcPr>
            <w:tcW w:w="992" w:type="dxa"/>
          </w:tcPr>
          <w:p w14:paraId="4D58EEF5"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52315B20" w14:textId="77777777" w:rsidTr="00025C11">
        <w:tc>
          <w:tcPr>
            <w:tcW w:w="959" w:type="dxa"/>
          </w:tcPr>
          <w:p w14:paraId="4BB2C2AB"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4</w:t>
            </w:r>
          </w:p>
        </w:tc>
        <w:tc>
          <w:tcPr>
            <w:tcW w:w="7371" w:type="dxa"/>
          </w:tcPr>
          <w:p w14:paraId="23E2EA4C"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eastAsia="Times New Roman" w:hAnsi="OfficinaSansBookC" w:cs="Times New Roman"/>
                <w:color w:val="000000"/>
                <w:sz w:val="28"/>
                <w:szCs w:val="28"/>
                <w:lang w:eastAsia="ru-RU"/>
              </w:rPr>
              <w:t>Доля государства в экономике уже незначительна, а основу экономики составляют частная собственность и предпринимательская инициатива</w:t>
            </w:r>
          </w:p>
        </w:tc>
        <w:tc>
          <w:tcPr>
            <w:tcW w:w="992" w:type="dxa"/>
          </w:tcPr>
          <w:p w14:paraId="534326B9"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6F78EDEE" w14:textId="77777777" w:rsidTr="00025C11">
        <w:tc>
          <w:tcPr>
            <w:tcW w:w="9322" w:type="dxa"/>
            <w:gridSpan w:val="3"/>
          </w:tcPr>
          <w:p w14:paraId="4A81C53F"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5. Уровень безработицы:</w:t>
            </w:r>
          </w:p>
        </w:tc>
      </w:tr>
      <w:tr w:rsidR="00AC70EB" w:rsidRPr="00DC74A3" w14:paraId="3F9A601B" w14:textId="77777777" w:rsidTr="00025C11">
        <w:tc>
          <w:tcPr>
            <w:tcW w:w="959" w:type="dxa"/>
          </w:tcPr>
          <w:p w14:paraId="0D4CC0D2"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5</w:t>
            </w:r>
          </w:p>
        </w:tc>
        <w:tc>
          <w:tcPr>
            <w:tcW w:w="7371" w:type="dxa"/>
          </w:tcPr>
          <w:p w14:paraId="548DE76B"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Расчет: 30:5=6%</w:t>
            </w:r>
          </w:p>
        </w:tc>
        <w:tc>
          <w:tcPr>
            <w:tcW w:w="992" w:type="dxa"/>
          </w:tcPr>
          <w:p w14:paraId="62F3D760"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075EC56E" w14:textId="77777777" w:rsidTr="00025C11">
        <w:tc>
          <w:tcPr>
            <w:tcW w:w="959" w:type="dxa"/>
          </w:tcPr>
          <w:p w14:paraId="2065CAAC"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6</w:t>
            </w:r>
          </w:p>
        </w:tc>
        <w:tc>
          <w:tcPr>
            <w:tcW w:w="7371" w:type="dxa"/>
          </w:tcPr>
          <w:p w14:paraId="7C1CDA4F"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Оценка: средний уровень безработицы превышает нормальный</w:t>
            </w:r>
          </w:p>
        </w:tc>
        <w:tc>
          <w:tcPr>
            <w:tcW w:w="992" w:type="dxa"/>
          </w:tcPr>
          <w:p w14:paraId="79F000E2"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08543A4A" w14:textId="77777777" w:rsidTr="00025C11">
        <w:tc>
          <w:tcPr>
            <w:tcW w:w="9322" w:type="dxa"/>
            <w:gridSpan w:val="3"/>
          </w:tcPr>
          <w:p w14:paraId="59C8D305"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6. Уровень инфляции</w:t>
            </w:r>
          </w:p>
        </w:tc>
      </w:tr>
      <w:tr w:rsidR="00AC70EB" w:rsidRPr="00DC74A3" w14:paraId="48B92D90" w14:textId="77777777" w:rsidTr="00025C11">
        <w:tc>
          <w:tcPr>
            <w:tcW w:w="959" w:type="dxa"/>
          </w:tcPr>
          <w:p w14:paraId="224CE9B3"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7</w:t>
            </w:r>
          </w:p>
        </w:tc>
        <w:tc>
          <w:tcPr>
            <w:tcW w:w="7371" w:type="dxa"/>
          </w:tcPr>
          <w:p w14:paraId="7BAE3012"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Расчет: 15:5=3%</w:t>
            </w:r>
          </w:p>
        </w:tc>
        <w:tc>
          <w:tcPr>
            <w:tcW w:w="992" w:type="dxa"/>
          </w:tcPr>
          <w:p w14:paraId="64771DA5"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03C5CFB7" w14:textId="77777777" w:rsidTr="00025C11">
        <w:tc>
          <w:tcPr>
            <w:tcW w:w="959" w:type="dxa"/>
          </w:tcPr>
          <w:p w14:paraId="0315D95D"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8</w:t>
            </w:r>
          </w:p>
        </w:tc>
        <w:tc>
          <w:tcPr>
            <w:tcW w:w="7371" w:type="dxa"/>
          </w:tcPr>
          <w:p w14:paraId="78407569" w14:textId="477C72B0"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Оценка: ползучая (умеренная) инфляция</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в рамках нормы</w:t>
            </w:r>
          </w:p>
        </w:tc>
        <w:tc>
          <w:tcPr>
            <w:tcW w:w="992" w:type="dxa"/>
          </w:tcPr>
          <w:p w14:paraId="5BE538ED"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5F12CE91" w14:textId="77777777" w:rsidTr="00025C11">
        <w:tc>
          <w:tcPr>
            <w:tcW w:w="959" w:type="dxa"/>
          </w:tcPr>
          <w:p w14:paraId="56BE5D5F"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9</w:t>
            </w:r>
          </w:p>
        </w:tc>
        <w:tc>
          <w:tcPr>
            <w:tcW w:w="7371" w:type="dxa"/>
          </w:tcPr>
          <w:p w14:paraId="6010E0B3"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Государство должно принимать меря для уменьшения безработицы. </w:t>
            </w:r>
          </w:p>
        </w:tc>
        <w:tc>
          <w:tcPr>
            <w:tcW w:w="992" w:type="dxa"/>
          </w:tcPr>
          <w:p w14:paraId="02890F0B"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6A9A773F" w14:textId="77777777" w:rsidTr="00025C11">
        <w:tc>
          <w:tcPr>
            <w:tcW w:w="959" w:type="dxa"/>
          </w:tcPr>
          <w:p w14:paraId="6F8B8C02"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10</w:t>
            </w:r>
          </w:p>
        </w:tc>
        <w:tc>
          <w:tcPr>
            <w:tcW w:w="7371" w:type="dxa"/>
          </w:tcPr>
          <w:p w14:paraId="578718D1"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Например, поощрять открытие новых рабочих мест, совершенствовать работу биржи труда.</w:t>
            </w:r>
          </w:p>
        </w:tc>
        <w:tc>
          <w:tcPr>
            <w:tcW w:w="992" w:type="dxa"/>
          </w:tcPr>
          <w:p w14:paraId="74CFFFEF"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r>
      <w:tr w:rsidR="00AC70EB" w:rsidRPr="00DC74A3" w14:paraId="75FA443C" w14:textId="77777777" w:rsidTr="00025C11">
        <w:tc>
          <w:tcPr>
            <w:tcW w:w="8330" w:type="dxa"/>
            <w:gridSpan w:val="2"/>
          </w:tcPr>
          <w:p w14:paraId="42DD9CCE" w14:textId="77777777" w:rsidR="00AC70EB" w:rsidRPr="00DC74A3" w:rsidRDefault="00AC70EB" w:rsidP="00DC74A3">
            <w:pPr>
              <w:spacing w:after="0" w:line="276" w:lineRule="auto"/>
              <w:rPr>
                <w:rFonts w:ascii="OfficinaSansBookC" w:hAnsi="OfficinaSansBookC" w:cs="Times New Roman"/>
                <w:b/>
                <w:bCs/>
                <w:sz w:val="28"/>
                <w:szCs w:val="28"/>
              </w:rPr>
            </w:pPr>
            <w:r w:rsidRPr="00DC74A3">
              <w:rPr>
                <w:rFonts w:ascii="OfficinaSansBookC" w:hAnsi="OfficinaSansBookC" w:cs="Times New Roman"/>
                <w:b/>
                <w:bCs/>
                <w:sz w:val="28"/>
                <w:szCs w:val="28"/>
              </w:rPr>
              <w:t xml:space="preserve">Максимально: </w:t>
            </w:r>
          </w:p>
        </w:tc>
        <w:tc>
          <w:tcPr>
            <w:tcW w:w="992" w:type="dxa"/>
          </w:tcPr>
          <w:p w14:paraId="4AD55A69"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10</w:t>
            </w:r>
          </w:p>
        </w:tc>
      </w:tr>
    </w:tbl>
    <w:p w14:paraId="1D18A6B0" w14:textId="77777777" w:rsidR="00AC70EB" w:rsidRPr="00DC74A3" w:rsidRDefault="00AC70EB" w:rsidP="00DC74A3">
      <w:pPr>
        <w:spacing w:after="0" w:line="276" w:lineRule="auto"/>
        <w:rPr>
          <w:rFonts w:ascii="OfficinaSansBookC" w:hAnsi="OfficinaSansBookC" w:cs="Times New Roman"/>
          <w:sz w:val="28"/>
          <w:szCs w:val="28"/>
        </w:rPr>
      </w:pPr>
    </w:p>
    <w:p w14:paraId="55BF6F33" w14:textId="77777777" w:rsidR="00AC70EB" w:rsidRPr="00DC74A3" w:rsidRDefault="00AC70EB"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Перевод в традиционную оценку – каждые 2 балла задания – это 1 балл традиционной оценки.</w:t>
      </w:r>
    </w:p>
    <w:p w14:paraId="2C19D963" w14:textId="77777777" w:rsidR="00AC70EB" w:rsidRPr="00DC74A3" w:rsidRDefault="00AC70EB" w:rsidP="00DC74A3">
      <w:pPr>
        <w:spacing w:after="0" w:line="276" w:lineRule="auto"/>
        <w:rPr>
          <w:rFonts w:ascii="OfficinaSansBookC" w:hAnsi="OfficinaSansBookC" w:cs="Times New Roman"/>
          <w:sz w:val="28"/>
          <w:szCs w:val="28"/>
        </w:rPr>
      </w:pPr>
    </w:p>
    <w:p w14:paraId="76B566FB" w14:textId="77777777" w:rsidR="00AC70EB" w:rsidRPr="00DC74A3" w:rsidRDefault="00AC70EB" w:rsidP="00DC74A3">
      <w:pPr>
        <w:pStyle w:val="3"/>
        <w:spacing w:before="0" w:line="276" w:lineRule="auto"/>
        <w:rPr>
          <w:rFonts w:ascii="OfficinaSansBookC" w:hAnsi="OfficinaSansBookC"/>
        </w:rPr>
      </w:pPr>
      <w:bookmarkStart w:id="30" w:name="_Toc125360866"/>
      <w:r w:rsidRPr="00DC74A3">
        <w:rPr>
          <w:rFonts w:ascii="OfficinaSansBookC" w:hAnsi="OfficinaSansBookC"/>
        </w:rPr>
        <w:t>3.2.8. Оценка результатов выполнения компетентностно-ориентированных заданий (мини-кейсов)</w:t>
      </w:r>
      <w:bookmarkEnd w:id="30"/>
    </w:p>
    <w:p w14:paraId="283C97FB" w14:textId="77777777" w:rsidR="00AC70EB" w:rsidRPr="00DC74A3" w:rsidRDefault="00AC70EB" w:rsidP="00DC74A3">
      <w:pPr>
        <w:spacing w:after="0" w:line="276" w:lineRule="auto"/>
        <w:rPr>
          <w:rFonts w:ascii="OfficinaSansBookC" w:hAnsi="OfficinaSansBookC"/>
        </w:rPr>
      </w:pPr>
    </w:p>
    <w:p w14:paraId="5DF2F3CB" w14:textId="77777777" w:rsidR="00AC70EB" w:rsidRPr="00DC74A3" w:rsidRDefault="00AC70EB" w:rsidP="00DC74A3">
      <w:pPr>
        <w:spacing w:after="0" w:line="276" w:lineRule="auto"/>
        <w:rPr>
          <w:rFonts w:ascii="OfficinaSansBookC" w:hAnsi="OfficinaSansBookC"/>
        </w:rPr>
      </w:pPr>
    </w:p>
    <w:p w14:paraId="4C7F9AF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Структура компетентностно-ориентированного задания предполагает наличие 4-х компонентов:</w:t>
      </w:r>
    </w:p>
    <w:p w14:paraId="56690F55"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Ситуации (стимула, проблемы, которую надо решить)</w:t>
      </w:r>
    </w:p>
    <w:p w14:paraId="177E17A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Материалов (информации, которую надо использовать при решении)</w:t>
      </w:r>
    </w:p>
    <w:p w14:paraId="5B5E517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Задания</w:t>
      </w:r>
    </w:p>
    <w:p w14:paraId="4C67F601"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Требований к представлению ответа</w:t>
      </w:r>
    </w:p>
    <w:p w14:paraId="4B5571E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 соответствии с этим, критерии оценки выполнения компетентностно-ориентированных заданий будут следующими:</w:t>
      </w:r>
    </w:p>
    <w:p w14:paraId="27FFC08D" w14:textId="77777777" w:rsidR="00AC70EB" w:rsidRPr="00DC74A3" w:rsidRDefault="00AC70EB" w:rsidP="00DC74A3">
      <w:pPr>
        <w:pStyle w:val="a4"/>
        <w:numPr>
          <w:ilvl w:val="0"/>
          <w:numId w:val="11"/>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Правильность ответа – 1 балл</w:t>
      </w:r>
    </w:p>
    <w:p w14:paraId="198AB0F3" w14:textId="77777777" w:rsidR="00AC70EB" w:rsidRPr="00DC74A3" w:rsidRDefault="00AC70EB" w:rsidP="00DC74A3">
      <w:pPr>
        <w:pStyle w:val="a4"/>
        <w:numPr>
          <w:ilvl w:val="0"/>
          <w:numId w:val="11"/>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Полнота ответа – 1 балл</w:t>
      </w:r>
    </w:p>
    <w:p w14:paraId="78B317F1" w14:textId="77777777" w:rsidR="00AC70EB" w:rsidRPr="00DC74A3" w:rsidRDefault="00AC70EB" w:rsidP="00DC74A3">
      <w:pPr>
        <w:pStyle w:val="a4"/>
        <w:numPr>
          <w:ilvl w:val="0"/>
          <w:numId w:val="11"/>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Обоснованность ответа – 1 балл</w:t>
      </w:r>
    </w:p>
    <w:p w14:paraId="09AA6533" w14:textId="77777777" w:rsidR="00AC70EB" w:rsidRPr="00DC74A3" w:rsidRDefault="00AC70EB" w:rsidP="00DC74A3">
      <w:pPr>
        <w:pStyle w:val="a4"/>
        <w:numPr>
          <w:ilvl w:val="0"/>
          <w:numId w:val="11"/>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Оформление ответа – 1 балл</w:t>
      </w:r>
    </w:p>
    <w:p w14:paraId="68F917B0" w14:textId="77777777" w:rsidR="00AC70EB" w:rsidRPr="00DC74A3" w:rsidRDefault="00AC70EB" w:rsidP="00DC74A3">
      <w:pPr>
        <w:pStyle w:val="a4"/>
        <w:numPr>
          <w:ilvl w:val="0"/>
          <w:numId w:val="11"/>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Соблюдение сроков выполнения задания – 1 балл</w:t>
      </w:r>
    </w:p>
    <w:p w14:paraId="370EA3B0" w14:textId="77777777" w:rsidR="00AC70EB" w:rsidRPr="00DC74A3" w:rsidRDefault="00AC70EB" w:rsidP="00DC74A3">
      <w:pPr>
        <w:pStyle w:val="a4"/>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Перевод баллов в традиционную оценку осуществляется по принципу 1:1</w:t>
      </w:r>
    </w:p>
    <w:p w14:paraId="47AA6E3B"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Например</w:t>
      </w:r>
    </w:p>
    <w:p w14:paraId="7053985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Помогите Вашему другу решить проблему: брать кредит в банке или нет. Ваш старший друг поменял работу, на новом месте он рассчитывает получать на 4 тысячи больше, чем раньше. Друг собирается взять в банке кредит – 36 тысяч рублей на покупку нового компьютера. Банк ему предлагает оформить договор на год под 23 %. Но друг сомневается, сможет ли он делать ежемесячные выплаты. </w:t>
      </w:r>
    </w:p>
    <w:p w14:paraId="5208F3D6" w14:textId="33CB6668" w:rsidR="00AC70EB" w:rsidRPr="00DC74A3" w:rsidRDefault="00AC70EB" w:rsidP="00DC74A3">
      <w:pPr>
        <w:spacing w:after="0" w:line="276" w:lineRule="auto"/>
        <w:ind w:firstLine="567"/>
        <w:jc w:val="both"/>
        <w:rPr>
          <w:rFonts w:ascii="OfficinaSansBookC" w:hAnsi="OfficinaSansBookC" w:cs="Times New Roman"/>
          <w:sz w:val="28"/>
          <w:szCs w:val="28"/>
        </w:rPr>
      </w:pPr>
      <w:r w:rsidRPr="00DC74A3">
        <w:rPr>
          <w:rFonts w:ascii="OfficinaSansBookC" w:hAnsi="OfficinaSansBookC" w:cs="Times New Roman"/>
          <w:sz w:val="28"/>
          <w:szCs w:val="28"/>
        </w:rPr>
        <w:t>1. Посчитайте, сколько он должен будет уплатить банку в первые два месяца, если он оформит кредит с 1 апреля. Данные занесите в приведенную ниже таблицу.</w:t>
      </w:r>
      <w:r w:rsidR="00877DFE" w:rsidRPr="00DC74A3">
        <w:rPr>
          <w:rFonts w:ascii="OfficinaSansBookC" w:hAnsi="OfficinaSansBookC" w:cs="Times New Roman"/>
          <w:sz w:val="28"/>
          <w:szCs w:val="28"/>
        </w:rPr>
        <w:t xml:space="preserve"> </w:t>
      </w:r>
    </w:p>
    <w:p w14:paraId="3C7F40AB" w14:textId="77777777" w:rsidR="00AC70EB" w:rsidRPr="00DC74A3" w:rsidRDefault="00AC70EB" w:rsidP="00DC74A3">
      <w:pPr>
        <w:spacing w:after="0" w:line="276" w:lineRule="auto"/>
        <w:ind w:left="360"/>
        <w:jc w:val="both"/>
        <w:rPr>
          <w:rFonts w:ascii="OfficinaSansBookC" w:hAnsi="OfficinaSansBookC" w:cs="Times New Roman"/>
          <w:sz w:val="28"/>
          <w:szCs w:val="28"/>
        </w:rPr>
      </w:pPr>
      <w:r w:rsidRPr="00DC74A3">
        <w:rPr>
          <w:rFonts w:ascii="OfficinaSansBookC" w:hAnsi="OfficinaSansBookC" w:cs="Times New Roman"/>
          <w:sz w:val="28"/>
          <w:szCs w:val="28"/>
        </w:rPr>
        <w:t>2. Сделайте вывод на основании таблицы, сможет или нет друг выплачивать кредит в пределах дополнительного заработка? аргументируйте свой ответ.</w:t>
      </w:r>
      <w:r w:rsidRPr="00DC74A3">
        <w:rPr>
          <w:rFonts w:ascii="OfficinaSansBookC" w:hAnsi="OfficinaSansBookC" w:cs="Times New Roman"/>
          <w:i/>
          <w:iCs/>
          <w:sz w:val="28"/>
          <w:szCs w:val="28"/>
        </w:rPr>
        <w:t xml:space="preserve"> (Задачная формулировка)</w:t>
      </w:r>
    </w:p>
    <w:p w14:paraId="78E0B77C" w14:textId="77777777" w:rsidR="00AC70EB" w:rsidRPr="00DC74A3" w:rsidRDefault="00AC70EB" w:rsidP="00DC74A3">
      <w:pPr>
        <w:spacing w:after="0" w:line="276" w:lineRule="auto"/>
        <w:ind w:left="720"/>
        <w:jc w:val="both"/>
        <w:rPr>
          <w:rFonts w:ascii="OfficinaSansBookC" w:hAnsi="OfficinaSansBookC" w:cs="Times New Roman"/>
          <w:i/>
          <w:iCs/>
          <w:sz w:val="28"/>
          <w:szCs w:val="28"/>
        </w:rPr>
      </w:pPr>
      <w:r w:rsidRPr="00DC74A3">
        <w:rPr>
          <w:rFonts w:ascii="OfficinaSansBookC" w:hAnsi="OfficinaSansBookC" w:cs="Times New Roman"/>
          <w:i/>
          <w:iCs/>
          <w:sz w:val="28"/>
          <w:szCs w:val="28"/>
        </w:rPr>
        <w:t>Бланк ответа</w:t>
      </w:r>
    </w:p>
    <w:tbl>
      <w:tblPr>
        <w:tblStyle w:val="a6"/>
        <w:tblW w:w="0" w:type="auto"/>
        <w:tblInd w:w="720" w:type="dxa"/>
        <w:tblLook w:val="04A0" w:firstRow="1" w:lastRow="0" w:firstColumn="1" w:lastColumn="0" w:noHBand="0" w:noVBand="1"/>
      </w:tblPr>
      <w:tblGrid>
        <w:gridCol w:w="2912"/>
        <w:gridCol w:w="2882"/>
        <w:gridCol w:w="2831"/>
      </w:tblGrid>
      <w:tr w:rsidR="00AC70EB" w:rsidRPr="00DC74A3" w14:paraId="17E8C140" w14:textId="77777777" w:rsidTr="00025C11">
        <w:tc>
          <w:tcPr>
            <w:tcW w:w="3190" w:type="dxa"/>
          </w:tcPr>
          <w:p w14:paraId="5FEC084E"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месяц</w:t>
            </w:r>
          </w:p>
        </w:tc>
        <w:tc>
          <w:tcPr>
            <w:tcW w:w="3190" w:type="dxa"/>
          </w:tcPr>
          <w:p w14:paraId="7D0786B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апрель</w:t>
            </w:r>
          </w:p>
        </w:tc>
        <w:tc>
          <w:tcPr>
            <w:tcW w:w="3191" w:type="dxa"/>
          </w:tcPr>
          <w:p w14:paraId="24C7969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май</w:t>
            </w:r>
          </w:p>
        </w:tc>
      </w:tr>
      <w:tr w:rsidR="00AC70EB" w:rsidRPr="00DC74A3" w14:paraId="57E868F6" w14:textId="77777777" w:rsidTr="00025C11">
        <w:tc>
          <w:tcPr>
            <w:tcW w:w="3190" w:type="dxa"/>
          </w:tcPr>
          <w:p w14:paraId="574A760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решение</w:t>
            </w:r>
          </w:p>
        </w:tc>
        <w:tc>
          <w:tcPr>
            <w:tcW w:w="3190" w:type="dxa"/>
          </w:tcPr>
          <w:p w14:paraId="5E9F238A"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191" w:type="dxa"/>
          </w:tcPr>
          <w:p w14:paraId="1A235108"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20BF19FB" w14:textId="77777777" w:rsidTr="00025C11">
        <w:tc>
          <w:tcPr>
            <w:tcW w:w="3190" w:type="dxa"/>
          </w:tcPr>
          <w:p w14:paraId="0A0F830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ответ</w:t>
            </w:r>
          </w:p>
        </w:tc>
        <w:tc>
          <w:tcPr>
            <w:tcW w:w="3190" w:type="dxa"/>
          </w:tcPr>
          <w:p w14:paraId="10227F55"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191" w:type="dxa"/>
          </w:tcPr>
          <w:p w14:paraId="167BA6EA" w14:textId="77777777" w:rsidR="00AC70EB" w:rsidRPr="00DC74A3" w:rsidRDefault="00AC70EB" w:rsidP="00DC74A3">
            <w:pPr>
              <w:spacing w:after="0" w:line="276" w:lineRule="auto"/>
              <w:jc w:val="both"/>
              <w:rPr>
                <w:rFonts w:ascii="OfficinaSansBookC" w:hAnsi="OfficinaSansBookC" w:cs="Times New Roman"/>
                <w:sz w:val="28"/>
                <w:szCs w:val="28"/>
              </w:rPr>
            </w:pPr>
          </w:p>
        </w:tc>
      </w:tr>
    </w:tbl>
    <w:p w14:paraId="5E5463C9" w14:textId="77777777" w:rsidR="00AC70EB" w:rsidRPr="00DC74A3" w:rsidRDefault="00AC70EB" w:rsidP="00DC74A3">
      <w:pPr>
        <w:spacing w:after="0" w:line="276" w:lineRule="auto"/>
        <w:ind w:left="720"/>
        <w:jc w:val="both"/>
        <w:rPr>
          <w:rFonts w:ascii="OfficinaSansBookC" w:hAnsi="OfficinaSansBookC" w:cs="Times New Roman"/>
          <w:sz w:val="28"/>
          <w:szCs w:val="28"/>
        </w:rPr>
      </w:pPr>
    </w:p>
    <w:p w14:paraId="6684F94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Вывод: сможет/не сможет (подчеркните правильный ответ), </w:t>
      </w:r>
    </w:p>
    <w:p w14:paraId="165CCC4D"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так как________________</w:t>
      </w:r>
    </w:p>
    <w:p w14:paraId="01166AD6" w14:textId="77777777" w:rsidR="00AC70EB" w:rsidRPr="00DC74A3" w:rsidRDefault="00AC70EB" w:rsidP="00DC74A3">
      <w:pPr>
        <w:spacing w:after="0" w:line="276" w:lineRule="auto"/>
        <w:jc w:val="both"/>
        <w:rPr>
          <w:rFonts w:ascii="OfficinaSansBookC" w:hAnsi="OfficinaSansBookC" w:cs="Times New Roman"/>
          <w:sz w:val="28"/>
          <w:szCs w:val="28"/>
        </w:rPr>
      </w:pPr>
    </w:p>
    <w:p w14:paraId="540D4472" w14:textId="77777777" w:rsidR="00AC70EB" w:rsidRPr="00DC74A3" w:rsidRDefault="00AC70EB" w:rsidP="00DC74A3">
      <w:pPr>
        <w:spacing w:after="0" w:line="276" w:lineRule="auto"/>
        <w:rPr>
          <w:rFonts w:ascii="OfficinaSansBookC" w:hAnsi="OfficinaSansBookC" w:cs="Times New Roman"/>
          <w:sz w:val="28"/>
          <w:szCs w:val="28"/>
        </w:rPr>
      </w:pPr>
    </w:p>
    <w:p w14:paraId="1C07A5CE" w14:textId="77777777" w:rsidR="00AC70EB" w:rsidRPr="00DC74A3" w:rsidRDefault="00AC70EB" w:rsidP="00DC74A3">
      <w:pPr>
        <w:pStyle w:val="2"/>
        <w:spacing w:before="0" w:line="276" w:lineRule="auto"/>
        <w:rPr>
          <w:rFonts w:ascii="OfficinaSansBookC" w:hAnsi="OfficinaSansBookC"/>
        </w:rPr>
      </w:pPr>
      <w:bookmarkStart w:id="31" w:name="_Toc125360867"/>
      <w:r w:rsidRPr="00DC74A3">
        <w:rPr>
          <w:rFonts w:ascii="OfficinaSansBookC" w:hAnsi="OfficinaSansBookC"/>
        </w:rPr>
        <w:t>3.3. Оценка творческих работ обучающихся</w:t>
      </w:r>
      <w:bookmarkEnd w:id="31"/>
    </w:p>
    <w:p w14:paraId="6C708D5A" w14:textId="77777777" w:rsidR="00AC70EB" w:rsidRPr="00DC74A3" w:rsidRDefault="00AC70EB" w:rsidP="00DC74A3">
      <w:pPr>
        <w:spacing w:after="0" w:line="276" w:lineRule="auto"/>
        <w:jc w:val="both"/>
        <w:rPr>
          <w:rFonts w:ascii="OfficinaSansBookC" w:hAnsi="OfficinaSansBookC" w:cs="Times New Roman"/>
          <w:b/>
          <w:bCs/>
          <w:color w:val="7030A0"/>
          <w:sz w:val="28"/>
          <w:szCs w:val="28"/>
        </w:rPr>
      </w:pPr>
    </w:p>
    <w:p w14:paraId="34EB9468" w14:textId="1A86D6B4" w:rsidR="00AC70EB" w:rsidRPr="00DC74A3" w:rsidRDefault="00AC70EB" w:rsidP="00DC74A3">
      <w:pPr>
        <w:tabs>
          <w:tab w:val="left" w:pos="2340"/>
        </w:tabs>
        <w:spacing w:after="0" w:line="276" w:lineRule="auto"/>
        <w:ind w:firstLine="851"/>
        <w:jc w:val="both"/>
        <w:rPr>
          <w:rFonts w:ascii="OfficinaSansBookC" w:hAnsi="OfficinaSansBookC" w:cs="Times New Roman"/>
          <w:sz w:val="28"/>
          <w:szCs w:val="28"/>
        </w:rPr>
      </w:pPr>
      <w:r w:rsidRPr="00DC74A3">
        <w:rPr>
          <w:rFonts w:ascii="OfficinaSansBookC" w:hAnsi="OfficinaSansBookC" w:cs="Times New Roman"/>
          <w:sz w:val="28"/>
          <w:szCs w:val="28"/>
        </w:rPr>
        <w:t>Дисциплина экономика изучает, прежде всего, состояние современной экономики и закономерностей ее функционирования. Изучение экономики направлено на формирование умений принимать рациональные экономические решения в различных жизненных ситуациях, что требует креативного подхода. Это требование относится к коммуникационным результатам обучения согласно ФГОС СОО (8.2.а: развернуто и логично излагать свою точку зрения с использованием языковых средств), а также ФГОС СПО (ОК 05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Надо исправить в соответствии с документами</w:t>
      </w:r>
      <w:r w:rsidR="008D24D4" w:rsidRPr="00DC74A3">
        <w:rPr>
          <w:rFonts w:ascii="OfficinaSansBookC" w:hAnsi="OfficinaSansBookC" w:cs="Times New Roman"/>
          <w:sz w:val="28"/>
          <w:szCs w:val="28"/>
        </w:rPr>
        <w:t>.</w:t>
      </w:r>
    </w:p>
    <w:p w14:paraId="4CA92409" w14:textId="77777777" w:rsidR="00AC70EB" w:rsidRPr="00DC74A3" w:rsidRDefault="00AC70EB" w:rsidP="00DC74A3">
      <w:pPr>
        <w:pStyle w:val="3"/>
        <w:spacing w:before="0" w:line="276" w:lineRule="auto"/>
        <w:rPr>
          <w:rFonts w:ascii="OfficinaSansBookC" w:hAnsi="OfficinaSansBookC"/>
        </w:rPr>
      </w:pPr>
      <w:bookmarkStart w:id="32" w:name="_Toc125360868"/>
      <w:r w:rsidRPr="00DC74A3">
        <w:rPr>
          <w:rFonts w:ascii="OfficinaSansBookC" w:hAnsi="OfficinaSansBookC"/>
        </w:rPr>
        <w:t>3.3.1. Критерии оценивания эссе по экономике</w:t>
      </w:r>
      <w:bookmarkEnd w:id="32"/>
    </w:p>
    <w:p w14:paraId="0FD84756" w14:textId="77777777" w:rsidR="00AC70EB" w:rsidRPr="00DC74A3" w:rsidRDefault="00AC70EB" w:rsidP="00DC74A3">
      <w:pPr>
        <w:spacing w:after="0" w:line="276" w:lineRule="auto"/>
        <w:rPr>
          <w:rFonts w:ascii="OfficinaSansBookC" w:hAnsi="OfficinaSansBookC"/>
        </w:rPr>
      </w:pPr>
    </w:p>
    <w:p w14:paraId="045FA3FA" w14:textId="56ED64C0" w:rsidR="00AC70EB" w:rsidRPr="00DC74A3" w:rsidRDefault="00AC70EB" w:rsidP="00DC74A3">
      <w:pPr>
        <w:spacing w:after="0" w:line="276" w:lineRule="auto"/>
        <w:ind w:firstLine="709"/>
        <w:jc w:val="both"/>
        <w:rPr>
          <w:rFonts w:ascii="OfficinaSansBookC" w:hAnsi="OfficinaSansBookC" w:cs="Times New Roman"/>
          <w:sz w:val="28"/>
          <w:szCs w:val="28"/>
        </w:rPr>
      </w:pPr>
      <w:r w:rsidRPr="00DC74A3">
        <w:rPr>
          <w:rFonts w:ascii="OfficinaSansBookC" w:hAnsi="OfficinaSansBookC" w:cs="Times New Roman"/>
          <w:sz w:val="28"/>
          <w:szCs w:val="28"/>
        </w:rPr>
        <w:t xml:space="preserve">Не смотря на свою тесную связь с математикой, экономика - это дисциплина не только точная, но и социальная. В оценках экономических ситуаций возможны различные подходы. Показать свою способность в них разбираться обучающийся может посредством написания эссе. </w:t>
      </w:r>
    </w:p>
    <w:tbl>
      <w:tblPr>
        <w:tblStyle w:val="a6"/>
        <w:tblW w:w="0" w:type="auto"/>
        <w:tblLook w:val="04A0" w:firstRow="1" w:lastRow="0" w:firstColumn="1" w:lastColumn="0" w:noHBand="0" w:noVBand="1"/>
      </w:tblPr>
      <w:tblGrid>
        <w:gridCol w:w="675"/>
        <w:gridCol w:w="7513"/>
        <w:gridCol w:w="851"/>
      </w:tblGrid>
      <w:tr w:rsidR="00AC70EB" w:rsidRPr="00DC74A3" w14:paraId="1E85F526" w14:textId="77777777" w:rsidTr="00025C11">
        <w:tc>
          <w:tcPr>
            <w:tcW w:w="675" w:type="dxa"/>
          </w:tcPr>
          <w:p w14:paraId="6422685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7513" w:type="dxa"/>
          </w:tcPr>
          <w:p w14:paraId="1709A621"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критерий</w:t>
            </w:r>
          </w:p>
        </w:tc>
        <w:tc>
          <w:tcPr>
            <w:tcW w:w="851" w:type="dxa"/>
          </w:tcPr>
          <w:p w14:paraId="6836EF4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балл</w:t>
            </w:r>
          </w:p>
        </w:tc>
      </w:tr>
      <w:tr w:rsidR="00AC70EB" w:rsidRPr="00DC74A3" w14:paraId="53D86992" w14:textId="77777777" w:rsidTr="00025C11">
        <w:tc>
          <w:tcPr>
            <w:tcW w:w="9039" w:type="dxa"/>
            <w:gridSpan w:val="3"/>
          </w:tcPr>
          <w:p w14:paraId="141A666F" w14:textId="184258FC" w:rsidR="00AC70EB" w:rsidRPr="00DC74A3" w:rsidRDefault="00AC70EB" w:rsidP="00DC74A3">
            <w:pPr>
              <w:pStyle w:val="a4"/>
              <w:numPr>
                <w:ilvl w:val="0"/>
                <w:numId w:val="7"/>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Раскрытие темы эссе (если тема/проблема не понята автором, то по остальным</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критериям выставляется не более 10 баллов за всю работу)</w:t>
            </w:r>
          </w:p>
        </w:tc>
      </w:tr>
      <w:tr w:rsidR="00AC70EB" w:rsidRPr="00DC74A3" w14:paraId="3AA60B79" w14:textId="77777777" w:rsidTr="00025C11">
        <w:tc>
          <w:tcPr>
            <w:tcW w:w="675" w:type="dxa"/>
          </w:tcPr>
          <w:p w14:paraId="3056D730"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1.1.</w:t>
            </w:r>
          </w:p>
        </w:tc>
        <w:tc>
          <w:tcPr>
            <w:tcW w:w="7513" w:type="dxa"/>
          </w:tcPr>
          <w:p w14:paraId="0E8A1B6A"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Понимание темы/проблемы.</w:t>
            </w:r>
          </w:p>
        </w:tc>
        <w:tc>
          <w:tcPr>
            <w:tcW w:w="851" w:type="dxa"/>
          </w:tcPr>
          <w:p w14:paraId="634A763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168C9EC9" w14:textId="77777777" w:rsidTr="00025C11">
        <w:tc>
          <w:tcPr>
            <w:tcW w:w="675" w:type="dxa"/>
          </w:tcPr>
          <w:p w14:paraId="0F13059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1.2.</w:t>
            </w:r>
          </w:p>
        </w:tc>
        <w:tc>
          <w:tcPr>
            <w:tcW w:w="7513" w:type="dxa"/>
          </w:tcPr>
          <w:p w14:paraId="67CA232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Соответствие содержания работы теме\проблеме </w:t>
            </w:r>
          </w:p>
        </w:tc>
        <w:tc>
          <w:tcPr>
            <w:tcW w:w="851" w:type="dxa"/>
          </w:tcPr>
          <w:p w14:paraId="50B3A34D"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3CB4F911" w14:textId="77777777" w:rsidTr="00025C11">
        <w:tc>
          <w:tcPr>
            <w:tcW w:w="675" w:type="dxa"/>
          </w:tcPr>
          <w:p w14:paraId="2BB4486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1.3.</w:t>
            </w:r>
          </w:p>
        </w:tc>
        <w:tc>
          <w:tcPr>
            <w:tcW w:w="7513" w:type="dxa"/>
          </w:tcPr>
          <w:p w14:paraId="3E49966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Полнота раскрытия темы/проблемы или ее указанного автором ракурса/аспекта</w:t>
            </w:r>
          </w:p>
        </w:tc>
        <w:tc>
          <w:tcPr>
            <w:tcW w:w="851" w:type="dxa"/>
          </w:tcPr>
          <w:p w14:paraId="281B5C6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46B2EEBF" w14:textId="77777777" w:rsidTr="00025C11">
        <w:tc>
          <w:tcPr>
            <w:tcW w:w="9039" w:type="dxa"/>
            <w:gridSpan w:val="3"/>
          </w:tcPr>
          <w:p w14:paraId="05C3E19D" w14:textId="77777777" w:rsidR="00AC70EB" w:rsidRPr="00DC74A3" w:rsidRDefault="00AC70EB" w:rsidP="00DC74A3">
            <w:pPr>
              <w:pStyle w:val="a4"/>
              <w:numPr>
                <w:ilvl w:val="0"/>
                <w:numId w:val="7"/>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Владение теоретическим материалом по теме </w:t>
            </w:r>
          </w:p>
        </w:tc>
      </w:tr>
      <w:tr w:rsidR="00AC70EB" w:rsidRPr="00DC74A3" w14:paraId="4C63A779" w14:textId="77777777" w:rsidTr="00025C11">
        <w:tc>
          <w:tcPr>
            <w:tcW w:w="675" w:type="dxa"/>
          </w:tcPr>
          <w:p w14:paraId="597DDD6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2.1.</w:t>
            </w:r>
          </w:p>
        </w:tc>
        <w:tc>
          <w:tcPr>
            <w:tcW w:w="7513" w:type="dxa"/>
          </w:tcPr>
          <w:p w14:paraId="4CA33485"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знание терминов по теме (их определения и контекстное использование)</w:t>
            </w:r>
          </w:p>
        </w:tc>
        <w:tc>
          <w:tcPr>
            <w:tcW w:w="851" w:type="dxa"/>
          </w:tcPr>
          <w:p w14:paraId="2C22C170"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2C84EF77" w14:textId="77777777" w:rsidTr="00025C11">
        <w:tc>
          <w:tcPr>
            <w:tcW w:w="675" w:type="dxa"/>
          </w:tcPr>
          <w:p w14:paraId="261CB93B"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2.2.</w:t>
            </w:r>
          </w:p>
        </w:tc>
        <w:tc>
          <w:tcPr>
            <w:tcW w:w="7513" w:type="dxa"/>
          </w:tcPr>
          <w:p w14:paraId="36FAD1F8" w14:textId="748971E8"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знание экономической теории </w:t>
            </w:r>
          </w:p>
        </w:tc>
        <w:tc>
          <w:tcPr>
            <w:tcW w:w="851" w:type="dxa"/>
          </w:tcPr>
          <w:p w14:paraId="4F55E02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6D4C7AD9" w14:textId="77777777" w:rsidTr="00025C11">
        <w:tc>
          <w:tcPr>
            <w:tcW w:w="9039" w:type="dxa"/>
            <w:gridSpan w:val="3"/>
          </w:tcPr>
          <w:p w14:paraId="02E38406" w14:textId="77777777" w:rsidR="00AC70EB" w:rsidRPr="00DC74A3" w:rsidRDefault="00AC70EB" w:rsidP="00DC74A3">
            <w:pPr>
              <w:pStyle w:val="a4"/>
              <w:numPr>
                <w:ilvl w:val="0"/>
                <w:numId w:val="7"/>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Владение фактическим материалом по теме</w:t>
            </w:r>
          </w:p>
        </w:tc>
      </w:tr>
      <w:tr w:rsidR="00AC70EB" w:rsidRPr="00DC74A3" w14:paraId="30905FAC" w14:textId="77777777" w:rsidTr="00025C11">
        <w:tc>
          <w:tcPr>
            <w:tcW w:w="675" w:type="dxa"/>
          </w:tcPr>
          <w:p w14:paraId="2A11B82B"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3.1.</w:t>
            </w:r>
          </w:p>
        </w:tc>
        <w:tc>
          <w:tcPr>
            <w:tcW w:w="7513" w:type="dxa"/>
          </w:tcPr>
          <w:p w14:paraId="04D3123B"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знание социальных фактов и их уместное использование</w:t>
            </w:r>
          </w:p>
        </w:tc>
        <w:tc>
          <w:tcPr>
            <w:tcW w:w="851" w:type="dxa"/>
          </w:tcPr>
          <w:p w14:paraId="306F154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10EABB3F" w14:textId="77777777" w:rsidTr="00025C11">
        <w:tc>
          <w:tcPr>
            <w:tcW w:w="675" w:type="dxa"/>
          </w:tcPr>
          <w:p w14:paraId="2DB30E45"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3.2.</w:t>
            </w:r>
          </w:p>
        </w:tc>
        <w:tc>
          <w:tcPr>
            <w:tcW w:w="7513" w:type="dxa"/>
          </w:tcPr>
          <w:p w14:paraId="49373D2A"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адекватное и корректное приведение примеров из истории</w:t>
            </w:r>
          </w:p>
        </w:tc>
        <w:tc>
          <w:tcPr>
            <w:tcW w:w="851" w:type="dxa"/>
          </w:tcPr>
          <w:p w14:paraId="673254C3"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71D3E0D2" w14:textId="77777777" w:rsidTr="00025C11">
        <w:tc>
          <w:tcPr>
            <w:tcW w:w="675" w:type="dxa"/>
          </w:tcPr>
          <w:p w14:paraId="181E23C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3.3.</w:t>
            </w:r>
          </w:p>
        </w:tc>
        <w:tc>
          <w:tcPr>
            <w:tcW w:w="7513" w:type="dxa"/>
          </w:tcPr>
          <w:p w14:paraId="574F2C2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адекватное и корректное использование образов, символов, метафор из художественной литературы и искусства</w:t>
            </w:r>
          </w:p>
        </w:tc>
        <w:tc>
          <w:tcPr>
            <w:tcW w:w="851" w:type="dxa"/>
          </w:tcPr>
          <w:p w14:paraId="135CFFF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7D1D6AC2" w14:textId="77777777" w:rsidTr="00025C11">
        <w:tc>
          <w:tcPr>
            <w:tcW w:w="9039" w:type="dxa"/>
            <w:gridSpan w:val="3"/>
          </w:tcPr>
          <w:p w14:paraId="6864C66E" w14:textId="77777777" w:rsidR="00AC70EB" w:rsidRPr="00DC74A3" w:rsidRDefault="00AC70EB" w:rsidP="00DC74A3">
            <w:pPr>
              <w:pStyle w:val="a4"/>
              <w:numPr>
                <w:ilvl w:val="0"/>
                <w:numId w:val="7"/>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Логичность авторского текста</w:t>
            </w:r>
          </w:p>
        </w:tc>
      </w:tr>
      <w:tr w:rsidR="00AC70EB" w:rsidRPr="00DC74A3" w14:paraId="76E54F96" w14:textId="77777777" w:rsidTr="00025C11">
        <w:tc>
          <w:tcPr>
            <w:tcW w:w="675" w:type="dxa"/>
          </w:tcPr>
          <w:p w14:paraId="6C959DE5"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4.1.</w:t>
            </w:r>
          </w:p>
        </w:tc>
        <w:tc>
          <w:tcPr>
            <w:tcW w:w="7513" w:type="dxa"/>
          </w:tcPr>
          <w:p w14:paraId="42D73920"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ясность формулировок, непротиворечивость рассуждений</w:t>
            </w:r>
          </w:p>
        </w:tc>
        <w:tc>
          <w:tcPr>
            <w:tcW w:w="851" w:type="dxa"/>
          </w:tcPr>
          <w:p w14:paraId="55B75FD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5D755453" w14:textId="77777777" w:rsidTr="00025C11">
        <w:tc>
          <w:tcPr>
            <w:tcW w:w="675" w:type="dxa"/>
          </w:tcPr>
          <w:p w14:paraId="562B376F"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4.2.</w:t>
            </w:r>
          </w:p>
        </w:tc>
        <w:tc>
          <w:tcPr>
            <w:tcW w:w="7513" w:type="dxa"/>
          </w:tcPr>
          <w:p w14:paraId="52FA869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аргументированность рассуждений, наличие выводов (промежуточных и/или итоговых)</w:t>
            </w:r>
          </w:p>
        </w:tc>
        <w:tc>
          <w:tcPr>
            <w:tcW w:w="851" w:type="dxa"/>
          </w:tcPr>
          <w:p w14:paraId="700A7D4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6471ABDE" w14:textId="77777777" w:rsidTr="00025C11">
        <w:tc>
          <w:tcPr>
            <w:tcW w:w="9039" w:type="dxa"/>
            <w:gridSpan w:val="3"/>
          </w:tcPr>
          <w:p w14:paraId="7930E943" w14:textId="77777777" w:rsidR="00AC70EB" w:rsidRPr="00DC74A3" w:rsidRDefault="00AC70EB" w:rsidP="00DC74A3">
            <w:pPr>
              <w:pStyle w:val="a4"/>
              <w:numPr>
                <w:ilvl w:val="0"/>
                <w:numId w:val="7"/>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Соблюдение жанра эссе</w:t>
            </w:r>
          </w:p>
        </w:tc>
      </w:tr>
      <w:tr w:rsidR="00AC70EB" w:rsidRPr="00DC74A3" w14:paraId="5F7AB33E" w14:textId="77777777" w:rsidTr="00025C11">
        <w:tc>
          <w:tcPr>
            <w:tcW w:w="675" w:type="dxa"/>
          </w:tcPr>
          <w:p w14:paraId="77DB5FA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5.1.</w:t>
            </w:r>
          </w:p>
        </w:tc>
        <w:tc>
          <w:tcPr>
            <w:tcW w:w="7513" w:type="dxa"/>
          </w:tcPr>
          <w:p w14:paraId="35F17B1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Противопоставление различных позиций по проблеме/теме </w:t>
            </w:r>
          </w:p>
        </w:tc>
        <w:tc>
          <w:tcPr>
            <w:tcW w:w="851" w:type="dxa"/>
          </w:tcPr>
          <w:p w14:paraId="0C0CBB50"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5F1E61DF" w14:textId="77777777" w:rsidTr="00025C11">
        <w:tc>
          <w:tcPr>
            <w:tcW w:w="675" w:type="dxa"/>
          </w:tcPr>
          <w:p w14:paraId="013B40C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5.2.</w:t>
            </w:r>
          </w:p>
        </w:tc>
        <w:tc>
          <w:tcPr>
            <w:tcW w:w="7513" w:type="dxa"/>
          </w:tcPr>
          <w:p w14:paraId="59317B7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Рассмотрение проблемы/темы с разных сторон</w:t>
            </w:r>
          </w:p>
        </w:tc>
        <w:tc>
          <w:tcPr>
            <w:tcW w:w="851" w:type="dxa"/>
          </w:tcPr>
          <w:p w14:paraId="5A5A8E9F"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1B505680" w14:textId="77777777" w:rsidTr="00025C11">
        <w:tc>
          <w:tcPr>
            <w:tcW w:w="675" w:type="dxa"/>
          </w:tcPr>
          <w:p w14:paraId="2B9D885F"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5.3.</w:t>
            </w:r>
          </w:p>
        </w:tc>
        <w:tc>
          <w:tcPr>
            <w:tcW w:w="7513" w:type="dxa"/>
          </w:tcPr>
          <w:p w14:paraId="55856E9D"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Наличие собственной позиции</w:t>
            </w:r>
          </w:p>
        </w:tc>
        <w:tc>
          <w:tcPr>
            <w:tcW w:w="851" w:type="dxa"/>
          </w:tcPr>
          <w:p w14:paraId="7AF16F8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2078E08F" w14:textId="77777777" w:rsidTr="00025C11">
        <w:tc>
          <w:tcPr>
            <w:tcW w:w="9039" w:type="dxa"/>
            <w:gridSpan w:val="3"/>
          </w:tcPr>
          <w:p w14:paraId="741338D9" w14:textId="77777777" w:rsidR="00AC70EB" w:rsidRPr="00DC74A3" w:rsidRDefault="00AC70EB" w:rsidP="00DC74A3">
            <w:pPr>
              <w:pStyle w:val="a4"/>
              <w:numPr>
                <w:ilvl w:val="0"/>
                <w:numId w:val="7"/>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Оформление работы</w:t>
            </w:r>
          </w:p>
        </w:tc>
      </w:tr>
      <w:tr w:rsidR="00AC70EB" w:rsidRPr="00DC74A3" w14:paraId="7FAF8CCA" w14:textId="77777777" w:rsidTr="00025C11">
        <w:tc>
          <w:tcPr>
            <w:tcW w:w="675" w:type="dxa"/>
          </w:tcPr>
          <w:p w14:paraId="584B8E03"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6.1.</w:t>
            </w:r>
          </w:p>
        </w:tc>
        <w:tc>
          <w:tcPr>
            <w:tcW w:w="7513" w:type="dxa"/>
          </w:tcPr>
          <w:p w14:paraId="6593EE8A"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Соблюдение культуры письма (единство стиля, грамотность)</w:t>
            </w:r>
          </w:p>
        </w:tc>
        <w:tc>
          <w:tcPr>
            <w:tcW w:w="851" w:type="dxa"/>
          </w:tcPr>
          <w:p w14:paraId="7733221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41225352" w14:textId="77777777" w:rsidTr="00025C11">
        <w:tc>
          <w:tcPr>
            <w:tcW w:w="675" w:type="dxa"/>
          </w:tcPr>
          <w:p w14:paraId="0CB929AE"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6.2.</w:t>
            </w:r>
          </w:p>
        </w:tc>
        <w:tc>
          <w:tcPr>
            <w:tcW w:w="7513" w:type="dxa"/>
          </w:tcPr>
          <w:p w14:paraId="3680BB46" w14:textId="77777777" w:rsidR="00AC70EB" w:rsidRPr="00DC74A3" w:rsidRDefault="00AC70EB" w:rsidP="00DC74A3">
            <w:pPr>
              <w:spacing w:after="0" w:line="276" w:lineRule="auto"/>
              <w:jc w:val="both"/>
              <w:rPr>
                <w:rFonts w:ascii="OfficinaSansBookC" w:hAnsi="OfficinaSansBookC"/>
                <w:color w:val="7030A0"/>
              </w:rPr>
            </w:pPr>
            <w:r w:rsidRPr="00DC74A3">
              <w:rPr>
                <w:rFonts w:ascii="OfficinaSansBookC" w:hAnsi="OfficinaSansBookC" w:cs="Times New Roman"/>
                <w:sz w:val="28"/>
                <w:szCs w:val="28"/>
              </w:rPr>
              <w:t>Соблюдение базовых стандартов академического цитирования</w:t>
            </w:r>
          </w:p>
        </w:tc>
        <w:tc>
          <w:tcPr>
            <w:tcW w:w="851" w:type="dxa"/>
          </w:tcPr>
          <w:p w14:paraId="039D35B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7D2EEC8F" w14:textId="77777777" w:rsidTr="00025C11">
        <w:tc>
          <w:tcPr>
            <w:tcW w:w="675" w:type="dxa"/>
          </w:tcPr>
          <w:p w14:paraId="5CE3403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7</w:t>
            </w:r>
          </w:p>
        </w:tc>
        <w:tc>
          <w:tcPr>
            <w:tcW w:w="7513" w:type="dxa"/>
          </w:tcPr>
          <w:p w14:paraId="15234624" w14:textId="77777777" w:rsidR="00AC70EB" w:rsidRPr="00DC74A3" w:rsidRDefault="00AC70EB" w:rsidP="00DC74A3">
            <w:pPr>
              <w:spacing w:after="0" w:line="276" w:lineRule="auto"/>
              <w:jc w:val="both"/>
              <w:rPr>
                <w:rFonts w:ascii="OfficinaSansBookC" w:hAnsi="OfficinaSansBookC"/>
                <w:color w:val="7030A0"/>
              </w:rPr>
            </w:pPr>
            <w:r w:rsidRPr="00DC74A3">
              <w:rPr>
                <w:rFonts w:ascii="OfficinaSansBookC" w:hAnsi="OfficinaSansBookC" w:cs="Times New Roman"/>
                <w:sz w:val="28"/>
                <w:szCs w:val="28"/>
              </w:rPr>
              <w:t>Творческий подход к ответу на вопросы, оригинальность мышления</w:t>
            </w:r>
          </w:p>
        </w:tc>
        <w:tc>
          <w:tcPr>
            <w:tcW w:w="851" w:type="dxa"/>
          </w:tcPr>
          <w:p w14:paraId="0546837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0-3</w:t>
            </w:r>
          </w:p>
        </w:tc>
      </w:tr>
      <w:tr w:rsidR="00AC70EB" w:rsidRPr="00DC74A3" w14:paraId="2808CC80" w14:textId="77777777" w:rsidTr="00025C11">
        <w:tc>
          <w:tcPr>
            <w:tcW w:w="8188" w:type="dxa"/>
            <w:gridSpan w:val="2"/>
          </w:tcPr>
          <w:p w14:paraId="0C3612DA" w14:textId="77777777" w:rsidR="00AC70EB" w:rsidRPr="00DC74A3" w:rsidRDefault="00AC70EB" w:rsidP="00DC74A3">
            <w:pPr>
              <w:spacing w:after="0" w:line="276" w:lineRule="auto"/>
              <w:jc w:val="both"/>
              <w:rPr>
                <w:rFonts w:ascii="OfficinaSansBookC" w:hAnsi="OfficinaSansBookC" w:cs="Times New Roman"/>
                <w:b/>
                <w:bCs/>
                <w:sz w:val="28"/>
                <w:szCs w:val="28"/>
              </w:rPr>
            </w:pPr>
            <w:r w:rsidRPr="00DC74A3">
              <w:rPr>
                <w:rFonts w:ascii="OfficinaSansBookC" w:hAnsi="OfficinaSansBookC" w:cs="Times New Roman"/>
                <w:b/>
                <w:bCs/>
                <w:sz w:val="28"/>
                <w:szCs w:val="28"/>
              </w:rPr>
              <w:t xml:space="preserve">Итого максимально: </w:t>
            </w:r>
          </w:p>
        </w:tc>
        <w:tc>
          <w:tcPr>
            <w:tcW w:w="851" w:type="dxa"/>
          </w:tcPr>
          <w:p w14:paraId="117DF410" w14:textId="77777777" w:rsidR="00AC70EB" w:rsidRPr="00DC74A3" w:rsidRDefault="00AC70EB" w:rsidP="00DC74A3">
            <w:pPr>
              <w:spacing w:after="0" w:line="276" w:lineRule="auto"/>
              <w:jc w:val="both"/>
              <w:rPr>
                <w:rFonts w:ascii="OfficinaSansBookC" w:hAnsi="OfficinaSansBookC" w:cs="Times New Roman"/>
                <w:b/>
                <w:bCs/>
                <w:sz w:val="28"/>
                <w:szCs w:val="28"/>
              </w:rPr>
            </w:pPr>
            <w:r w:rsidRPr="00DC74A3">
              <w:rPr>
                <w:rFonts w:ascii="OfficinaSansBookC" w:hAnsi="OfficinaSansBookC" w:cs="Times New Roman"/>
                <w:b/>
                <w:bCs/>
                <w:sz w:val="28"/>
                <w:szCs w:val="28"/>
              </w:rPr>
              <w:t>48</w:t>
            </w:r>
          </w:p>
        </w:tc>
      </w:tr>
    </w:tbl>
    <w:p w14:paraId="749A174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color w:val="7030A0"/>
          <w:sz w:val="28"/>
          <w:szCs w:val="28"/>
        </w:rPr>
        <w:t>*</w:t>
      </w:r>
      <w:r w:rsidRPr="00DC74A3">
        <w:rPr>
          <w:rFonts w:ascii="OfficinaSansBookC" w:hAnsi="OfficinaSansBookC" w:cs="Times New Roman"/>
          <w:sz w:val="28"/>
          <w:szCs w:val="28"/>
        </w:rPr>
        <w:t>По каждому критерию, каждый субъект оценивания выставляет оценку от 0 до 3х баллов:</w:t>
      </w:r>
    </w:p>
    <w:p w14:paraId="567CC5C7" w14:textId="2B01D4FF"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 балла – полностью соответствует</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(без недочетов)</w:t>
      </w:r>
    </w:p>
    <w:p w14:paraId="0BBC5736" w14:textId="5A0B08FC"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 балла – соответствует не в полной мере</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с небольшими недочетами</w:t>
      </w:r>
    </w:p>
    <w:p w14:paraId="536A660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 балл – соответствует недостаточно /слабо соответствует /соответствует с ошибками</w:t>
      </w:r>
    </w:p>
    <w:p w14:paraId="33D89885" w14:textId="77777777" w:rsidR="00AC70EB" w:rsidRPr="00DC74A3" w:rsidRDefault="00AC70EB" w:rsidP="00DC74A3">
      <w:pPr>
        <w:spacing w:after="0" w:line="276" w:lineRule="auto"/>
        <w:jc w:val="both"/>
        <w:rPr>
          <w:rFonts w:ascii="OfficinaSansBookC" w:hAnsi="OfficinaSansBookC" w:cs="Times New Roman"/>
          <w:color w:val="7030A0"/>
          <w:sz w:val="28"/>
          <w:szCs w:val="28"/>
        </w:rPr>
      </w:pPr>
      <w:r w:rsidRPr="00DC74A3">
        <w:rPr>
          <w:rFonts w:ascii="OfficinaSansBookC" w:hAnsi="OfficinaSansBookC" w:cs="Times New Roman"/>
          <w:sz w:val="28"/>
          <w:szCs w:val="28"/>
        </w:rPr>
        <w:t>0 баллов – не соответствует</w:t>
      </w:r>
    </w:p>
    <w:p w14:paraId="176003D4" w14:textId="5A0FF5A7" w:rsidR="00AC70EB" w:rsidRPr="00DC74A3" w:rsidRDefault="00AC70EB" w:rsidP="00DC74A3">
      <w:pPr>
        <w:spacing w:after="0" w:line="276" w:lineRule="auto"/>
        <w:jc w:val="both"/>
        <w:rPr>
          <w:rFonts w:ascii="OfficinaSansBookC" w:hAnsi="OfficinaSansBookC" w:cs="Times New Roman"/>
          <w:color w:val="FF0000"/>
          <w:sz w:val="28"/>
          <w:szCs w:val="28"/>
        </w:rPr>
      </w:pPr>
    </w:p>
    <w:tbl>
      <w:tblPr>
        <w:tblStyle w:val="a6"/>
        <w:tblW w:w="0" w:type="auto"/>
        <w:tblLook w:val="04A0" w:firstRow="1" w:lastRow="0" w:firstColumn="1" w:lastColumn="0" w:noHBand="0" w:noVBand="1"/>
      </w:tblPr>
      <w:tblGrid>
        <w:gridCol w:w="675"/>
        <w:gridCol w:w="7513"/>
        <w:gridCol w:w="851"/>
      </w:tblGrid>
      <w:tr w:rsidR="008D030F" w:rsidRPr="00DC74A3" w14:paraId="738DC06F" w14:textId="77777777" w:rsidTr="00025C11">
        <w:tc>
          <w:tcPr>
            <w:tcW w:w="675" w:type="dxa"/>
          </w:tcPr>
          <w:p w14:paraId="597FA9DD" w14:textId="77777777" w:rsidR="00AC70EB" w:rsidRPr="00DC74A3" w:rsidRDefault="00AC70EB" w:rsidP="00DC74A3">
            <w:pPr>
              <w:spacing w:after="0" w:line="276" w:lineRule="auto"/>
              <w:jc w:val="both"/>
              <w:rPr>
                <w:rFonts w:ascii="OfficinaSansBookC" w:hAnsi="OfficinaSansBookC" w:cs="Times New Roman"/>
                <w:color w:val="000000" w:themeColor="text1"/>
                <w:sz w:val="28"/>
                <w:szCs w:val="28"/>
              </w:rPr>
            </w:pPr>
            <w:r w:rsidRPr="00DC74A3">
              <w:rPr>
                <w:rFonts w:ascii="OfficinaSansBookC" w:hAnsi="OfficinaSansBookC" w:cs="Times New Roman"/>
                <w:color w:val="000000" w:themeColor="text1"/>
                <w:sz w:val="28"/>
                <w:szCs w:val="28"/>
              </w:rPr>
              <w:t>№</w:t>
            </w:r>
          </w:p>
        </w:tc>
        <w:tc>
          <w:tcPr>
            <w:tcW w:w="7513" w:type="dxa"/>
          </w:tcPr>
          <w:p w14:paraId="11A478ED" w14:textId="77777777" w:rsidR="00AC70EB" w:rsidRPr="00DC74A3" w:rsidRDefault="00AC70EB" w:rsidP="00DC74A3">
            <w:pPr>
              <w:spacing w:after="0" w:line="276" w:lineRule="auto"/>
              <w:jc w:val="both"/>
              <w:rPr>
                <w:rFonts w:ascii="OfficinaSansBookC" w:hAnsi="OfficinaSansBookC" w:cs="Times New Roman"/>
                <w:color w:val="000000" w:themeColor="text1"/>
                <w:sz w:val="28"/>
                <w:szCs w:val="28"/>
              </w:rPr>
            </w:pPr>
            <w:r w:rsidRPr="00DC74A3">
              <w:rPr>
                <w:rFonts w:ascii="OfficinaSansBookC" w:hAnsi="OfficinaSansBookC" w:cs="Times New Roman"/>
                <w:color w:val="000000" w:themeColor="text1"/>
                <w:sz w:val="28"/>
                <w:szCs w:val="28"/>
              </w:rPr>
              <w:t>критерий</w:t>
            </w:r>
          </w:p>
        </w:tc>
        <w:tc>
          <w:tcPr>
            <w:tcW w:w="851" w:type="dxa"/>
          </w:tcPr>
          <w:p w14:paraId="6DBFD651" w14:textId="77777777" w:rsidR="00AC70EB" w:rsidRPr="00DC74A3" w:rsidRDefault="00AC70EB" w:rsidP="00DC74A3">
            <w:pPr>
              <w:spacing w:after="0" w:line="276" w:lineRule="auto"/>
              <w:jc w:val="both"/>
              <w:rPr>
                <w:rFonts w:ascii="OfficinaSansBookC" w:hAnsi="OfficinaSansBookC" w:cs="Times New Roman"/>
                <w:color w:val="000000" w:themeColor="text1"/>
                <w:sz w:val="28"/>
                <w:szCs w:val="28"/>
              </w:rPr>
            </w:pPr>
            <w:r w:rsidRPr="00DC74A3">
              <w:rPr>
                <w:rFonts w:ascii="OfficinaSansBookC" w:hAnsi="OfficinaSansBookC" w:cs="Times New Roman"/>
                <w:color w:val="000000" w:themeColor="text1"/>
                <w:sz w:val="28"/>
                <w:szCs w:val="28"/>
              </w:rPr>
              <w:t>балл</w:t>
            </w:r>
          </w:p>
        </w:tc>
      </w:tr>
      <w:tr w:rsidR="008D030F" w:rsidRPr="00DC74A3" w14:paraId="781453CB" w14:textId="77777777" w:rsidTr="00025C11">
        <w:tc>
          <w:tcPr>
            <w:tcW w:w="9039" w:type="dxa"/>
            <w:gridSpan w:val="3"/>
          </w:tcPr>
          <w:p w14:paraId="201C4874" w14:textId="500D5F22" w:rsidR="00AC70EB" w:rsidRPr="00DC74A3" w:rsidRDefault="00AC70EB" w:rsidP="00DC74A3">
            <w:pPr>
              <w:spacing w:after="0" w:line="276" w:lineRule="auto"/>
              <w:ind w:left="360"/>
              <w:jc w:val="both"/>
              <w:rPr>
                <w:rFonts w:ascii="OfficinaSansBookC" w:hAnsi="OfficinaSansBookC" w:cs="Times New Roman"/>
                <w:color w:val="000000" w:themeColor="text1"/>
                <w:sz w:val="28"/>
                <w:szCs w:val="28"/>
              </w:rPr>
            </w:pPr>
            <w:r w:rsidRPr="00DC74A3">
              <w:rPr>
                <w:rFonts w:ascii="OfficinaSansBookC" w:hAnsi="OfficinaSansBookC" w:cs="Times New Roman"/>
                <w:color w:val="000000" w:themeColor="text1"/>
                <w:sz w:val="28"/>
                <w:szCs w:val="28"/>
              </w:rPr>
              <w:t>1. Раскрытие темы эссе (если тема/проблема не понята автором, то по остальным</w:t>
            </w:r>
            <w:r w:rsidR="00877DFE" w:rsidRPr="00DC74A3">
              <w:rPr>
                <w:rFonts w:ascii="OfficinaSansBookC" w:hAnsi="OfficinaSansBookC" w:cs="Times New Roman"/>
                <w:color w:val="000000" w:themeColor="text1"/>
                <w:sz w:val="28"/>
                <w:szCs w:val="28"/>
              </w:rPr>
              <w:t xml:space="preserve"> </w:t>
            </w:r>
            <w:r w:rsidRPr="00DC74A3">
              <w:rPr>
                <w:rFonts w:ascii="OfficinaSansBookC" w:hAnsi="OfficinaSansBookC" w:cs="Times New Roman"/>
                <w:color w:val="000000" w:themeColor="text1"/>
                <w:sz w:val="28"/>
                <w:szCs w:val="28"/>
              </w:rPr>
              <w:t>критериям выставляется не более 10 баллов за всю работу)</w:t>
            </w:r>
          </w:p>
        </w:tc>
      </w:tr>
      <w:tr w:rsidR="008D030F" w:rsidRPr="00DC74A3" w14:paraId="1F8303B8" w14:textId="77777777" w:rsidTr="00025C11">
        <w:tc>
          <w:tcPr>
            <w:tcW w:w="9039" w:type="dxa"/>
            <w:gridSpan w:val="3"/>
          </w:tcPr>
          <w:p w14:paraId="3EDF81CA" w14:textId="77777777" w:rsidR="00AC70EB" w:rsidRPr="00DC74A3" w:rsidRDefault="00AC70EB" w:rsidP="00DC74A3">
            <w:pPr>
              <w:spacing w:after="0" w:line="276" w:lineRule="auto"/>
              <w:ind w:left="360"/>
              <w:jc w:val="both"/>
              <w:rPr>
                <w:rFonts w:ascii="OfficinaSansBookC" w:hAnsi="OfficinaSansBookC" w:cs="Times New Roman"/>
                <w:color w:val="000000" w:themeColor="text1"/>
                <w:sz w:val="28"/>
                <w:szCs w:val="28"/>
              </w:rPr>
            </w:pPr>
            <w:r w:rsidRPr="00DC74A3">
              <w:rPr>
                <w:rFonts w:ascii="OfficinaSansBookC" w:hAnsi="OfficinaSansBookC" w:cs="Times New Roman"/>
                <w:color w:val="000000" w:themeColor="text1"/>
                <w:sz w:val="28"/>
                <w:szCs w:val="28"/>
              </w:rPr>
              <w:t xml:space="preserve">2.Владение теоретическим материалом по теме </w:t>
            </w:r>
          </w:p>
        </w:tc>
      </w:tr>
      <w:tr w:rsidR="008D030F" w:rsidRPr="00DC74A3" w14:paraId="26EB07B2" w14:textId="77777777" w:rsidTr="00025C11">
        <w:tc>
          <w:tcPr>
            <w:tcW w:w="9039" w:type="dxa"/>
            <w:gridSpan w:val="3"/>
          </w:tcPr>
          <w:p w14:paraId="00325B73" w14:textId="77777777" w:rsidR="00AC70EB" w:rsidRPr="00DC74A3" w:rsidRDefault="00AC70EB" w:rsidP="00DC74A3">
            <w:pPr>
              <w:spacing w:after="0" w:line="276" w:lineRule="auto"/>
              <w:ind w:left="360"/>
              <w:jc w:val="both"/>
              <w:rPr>
                <w:rFonts w:ascii="OfficinaSansBookC" w:hAnsi="OfficinaSansBookC" w:cs="Times New Roman"/>
                <w:color w:val="000000" w:themeColor="text1"/>
                <w:sz w:val="28"/>
                <w:szCs w:val="28"/>
              </w:rPr>
            </w:pPr>
            <w:r w:rsidRPr="00DC74A3">
              <w:rPr>
                <w:rFonts w:ascii="OfficinaSansBookC" w:hAnsi="OfficinaSansBookC" w:cs="Times New Roman"/>
                <w:color w:val="000000" w:themeColor="text1"/>
                <w:sz w:val="28"/>
                <w:szCs w:val="28"/>
              </w:rPr>
              <w:t>3.Владение фактическим материалом по теме</w:t>
            </w:r>
          </w:p>
        </w:tc>
      </w:tr>
      <w:tr w:rsidR="008D030F" w:rsidRPr="00DC74A3" w14:paraId="20335785" w14:textId="77777777" w:rsidTr="00025C11">
        <w:tc>
          <w:tcPr>
            <w:tcW w:w="9039" w:type="dxa"/>
            <w:gridSpan w:val="3"/>
          </w:tcPr>
          <w:p w14:paraId="219304FE" w14:textId="77777777" w:rsidR="00AC70EB" w:rsidRPr="00DC74A3" w:rsidRDefault="00AC70EB" w:rsidP="00DC74A3">
            <w:pPr>
              <w:spacing w:after="0" w:line="276" w:lineRule="auto"/>
              <w:ind w:left="360"/>
              <w:jc w:val="both"/>
              <w:rPr>
                <w:rFonts w:ascii="OfficinaSansBookC" w:hAnsi="OfficinaSansBookC" w:cs="Times New Roman"/>
                <w:color w:val="000000" w:themeColor="text1"/>
                <w:sz w:val="28"/>
                <w:szCs w:val="28"/>
              </w:rPr>
            </w:pPr>
            <w:r w:rsidRPr="00DC74A3">
              <w:rPr>
                <w:rFonts w:ascii="OfficinaSansBookC" w:hAnsi="OfficinaSansBookC" w:cs="Times New Roman"/>
                <w:color w:val="000000" w:themeColor="text1"/>
                <w:sz w:val="28"/>
                <w:szCs w:val="28"/>
              </w:rPr>
              <w:t>4.Логичность авторского текста</w:t>
            </w:r>
          </w:p>
        </w:tc>
      </w:tr>
      <w:tr w:rsidR="008D030F" w:rsidRPr="00DC74A3" w14:paraId="6B137443" w14:textId="77777777" w:rsidTr="00025C11">
        <w:tc>
          <w:tcPr>
            <w:tcW w:w="9039" w:type="dxa"/>
            <w:gridSpan w:val="3"/>
          </w:tcPr>
          <w:p w14:paraId="6CB15B96" w14:textId="77777777" w:rsidR="00AC70EB" w:rsidRPr="00DC74A3" w:rsidRDefault="00AC70EB" w:rsidP="00DC74A3">
            <w:pPr>
              <w:spacing w:after="0" w:line="276" w:lineRule="auto"/>
              <w:ind w:left="360"/>
              <w:jc w:val="both"/>
              <w:rPr>
                <w:rFonts w:ascii="OfficinaSansBookC" w:hAnsi="OfficinaSansBookC" w:cs="Times New Roman"/>
                <w:color w:val="000000" w:themeColor="text1"/>
                <w:sz w:val="28"/>
                <w:szCs w:val="28"/>
              </w:rPr>
            </w:pPr>
            <w:r w:rsidRPr="00DC74A3">
              <w:rPr>
                <w:rFonts w:ascii="OfficinaSansBookC" w:hAnsi="OfficinaSansBookC" w:cs="Times New Roman"/>
                <w:color w:val="000000" w:themeColor="text1"/>
                <w:sz w:val="28"/>
                <w:szCs w:val="28"/>
              </w:rPr>
              <w:t>5.Соблюдение жанра эссе</w:t>
            </w:r>
          </w:p>
        </w:tc>
      </w:tr>
      <w:tr w:rsidR="008D030F" w:rsidRPr="00DC74A3" w14:paraId="57FAA6D9" w14:textId="77777777" w:rsidTr="00025C11">
        <w:tc>
          <w:tcPr>
            <w:tcW w:w="9039" w:type="dxa"/>
            <w:gridSpan w:val="3"/>
          </w:tcPr>
          <w:p w14:paraId="64602865" w14:textId="77777777" w:rsidR="00AC70EB" w:rsidRPr="00DC74A3" w:rsidRDefault="00AC70EB" w:rsidP="00DC74A3">
            <w:pPr>
              <w:spacing w:after="0" w:line="276" w:lineRule="auto"/>
              <w:ind w:left="360"/>
              <w:jc w:val="both"/>
              <w:rPr>
                <w:rFonts w:ascii="OfficinaSansBookC" w:hAnsi="OfficinaSansBookC" w:cs="Times New Roman"/>
                <w:color w:val="000000" w:themeColor="text1"/>
                <w:sz w:val="28"/>
                <w:szCs w:val="28"/>
              </w:rPr>
            </w:pPr>
            <w:r w:rsidRPr="00DC74A3">
              <w:rPr>
                <w:rFonts w:ascii="OfficinaSansBookC" w:hAnsi="OfficinaSansBookC" w:cs="Times New Roman"/>
                <w:color w:val="000000" w:themeColor="text1"/>
                <w:sz w:val="28"/>
                <w:szCs w:val="28"/>
              </w:rPr>
              <w:t>6.Оформление работы</w:t>
            </w:r>
          </w:p>
        </w:tc>
      </w:tr>
      <w:tr w:rsidR="008D030F" w:rsidRPr="00DC74A3" w14:paraId="483B8F20" w14:textId="77777777" w:rsidTr="00025C11">
        <w:tc>
          <w:tcPr>
            <w:tcW w:w="8188" w:type="dxa"/>
            <w:gridSpan w:val="2"/>
          </w:tcPr>
          <w:p w14:paraId="45DFABD9" w14:textId="5BE20264" w:rsidR="00AC70EB" w:rsidRPr="00DC74A3" w:rsidRDefault="00877DFE" w:rsidP="00DC74A3">
            <w:pPr>
              <w:spacing w:after="0" w:line="276" w:lineRule="auto"/>
              <w:jc w:val="both"/>
              <w:rPr>
                <w:rFonts w:ascii="OfficinaSansBookC" w:hAnsi="OfficinaSansBookC"/>
                <w:color w:val="000000" w:themeColor="text1"/>
              </w:rPr>
            </w:pPr>
            <w:r w:rsidRPr="00DC74A3">
              <w:rPr>
                <w:rFonts w:ascii="OfficinaSansBookC" w:hAnsi="OfficinaSansBookC" w:cs="Times New Roman"/>
                <w:color w:val="000000" w:themeColor="text1"/>
                <w:sz w:val="28"/>
                <w:szCs w:val="28"/>
              </w:rPr>
              <w:t xml:space="preserve"> </w:t>
            </w:r>
            <w:r w:rsidR="00AC70EB" w:rsidRPr="00DC74A3">
              <w:rPr>
                <w:rFonts w:ascii="OfficinaSansBookC" w:hAnsi="OfficinaSansBookC" w:cs="Times New Roman"/>
                <w:color w:val="000000" w:themeColor="text1"/>
                <w:sz w:val="28"/>
                <w:szCs w:val="28"/>
              </w:rPr>
              <w:t>7.Творческий подход к ответу на вопросы, оригинальность мышления</w:t>
            </w:r>
          </w:p>
        </w:tc>
        <w:tc>
          <w:tcPr>
            <w:tcW w:w="851" w:type="dxa"/>
          </w:tcPr>
          <w:p w14:paraId="30D07594" w14:textId="77777777" w:rsidR="00AC70EB" w:rsidRPr="00DC74A3" w:rsidRDefault="00AC70EB" w:rsidP="00DC74A3">
            <w:pPr>
              <w:spacing w:after="0" w:line="276" w:lineRule="auto"/>
              <w:jc w:val="both"/>
              <w:rPr>
                <w:rFonts w:ascii="OfficinaSansBookC" w:hAnsi="OfficinaSansBookC" w:cs="Times New Roman"/>
                <w:color w:val="000000" w:themeColor="text1"/>
                <w:sz w:val="28"/>
                <w:szCs w:val="28"/>
              </w:rPr>
            </w:pPr>
          </w:p>
        </w:tc>
      </w:tr>
      <w:tr w:rsidR="008D030F" w:rsidRPr="00DC74A3" w14:paraId="3CC04045" w14:textId="77777777" w:rsidTr="00025C11">
        <w:tc>
          <w:tcPr>
            <w:tcW w:w="8188" w:type="dxa"/>
            <w:gridSpan w:val="2"/>
          </w:tcPr>
          <w:p w14:paraId="2FEE88BB" w14:textId="77777777" w:rsidR="00AC70EB" w:rsidRPr="00DC74A3" w:rsidRDefault="00AC70EB" w:rsidP="00DC74A3">
            <w:pPr>
              <w:spacing w:after="0" w:line="276" w:lineRule="auto"/>
              <w:jc w:val="both"/>
              <w:rPr>
                <w:rFonts w:ascii="OfficinaSansBookC" w:hAnsi="OfficinaSansBookC" w:cs="Times New Roman"/>
                <w:b/>
                <w:bCs/>
                <w:color w:val="000000" w:themeColor="text1"/>
                <w:sz w:val="28"/>
                <w:szCs w:val="28"/>
              </w:rPr>
            </w:pPr>
            <w:r w:rsidRPr="00DC74A3">
              <w:rPr>
                <w:rFonts w:ascii="OfficinaSansBookC" w:hAnsi="OfficinaSansBookC" w:cs="Times New Roman"/>
                <w:b/>
                <w:bCs/>
                <w:color w:val="000000" w:themeColor="text1"/>
                <w:sz w:val="28"/>
                <w:szCs w:val="28"/>
              </w:rPr>
              <w:t xml:space="preserve">Итого максимально: </w:t>
            </w:r>
          </w:p>
        </w:tc>
        <w:tc>
          <w:tcPr>
            <w:tcW w:w="851" w:type="dxa"/>
          </w:tcPr>
          <w:p w14:paraId="6D003A0F" w14:textId="77777777" w:rsidR="00AC70EB" w:rsidRPr="00DC74A3" w:rsidRDefault="00AC70EB" w:rsidP="00DC74A3">
            <w:pPr>
              <w:spacing w:after="0" w:line="276" w:lineRule="auto"/>
              <w:jc w:val="both"/>
              <w:rPr>
                <w:rFonts w:ascii="OfficinaSansBookC" w:hAnsi="OfficinaSansBookC" w:cs="Times New Roman"/>
                <w:b/>
                <w:bCs/>
                <w:color w:val="000000" w:themeColor="text1"/>
                <w:sz w:val="28"/>
                <w:szCs w:val="28"/>
              </w:rPr>
            </w:pPr>
            <w:r w:rsidRPr="00DC74A3">
              <w:rPr>
                <w:rFonts w:ascii="OfficinaSansBookC" w:hAnsi="OfficinaSansBookC" w:cs="Times New Roman"/>
                <w:b/>
                <w:bCs/>
                <w:color w:val="000000" w:themeColor="text1"/>
                <w:sz w:val="28"/>
                <w:szCs w:val="28"/>
              </w:rPr>
              <w:t>48</w:t>
            </w:r>
          </w:p>
        </w:tc>
      </w:tr>
    </w:tbl>
    <w:p w14:paraId="366E636B" w14:textId="77777777" w:rsidR="00AC70EB" w:rsidRPr="00DC74A3" w:rsidRDefault="00AC70EB" w:rsidP="00DC74A3">
      <w:pPr>
        <w:spacing w:after="0" w:line="276" w:lineRule="auto"/>
        <w:jc w:val="both"/>
        <w:rPr>
          <w:rFonts w:ascii="OfficinaSansBookC" w:hAnsi="OfficinaSansBookC" w:cs="Times New Roman"/>
          <w:color w:val="7030A0"/>
          <w:sz w:val="28"/>
          <w:szCs w:val="28"/>
        </w:rPr>
      </w:pPr>
    </w:p>
    <w:p w14:paraId="43E8DD3B" w14:textId="77777777" w:rsidR="00AC70EB" w:rsidRPr="00DC74A3" w:rsidRDefault="00AC70EB" w:rsidP="00DC74A3">
      <w:pPr>
        <w:pStyle w:val="3"/>
        <w:spacing w:before="0" w:line="276" w:lineRule="auto"/>
        <w:rPr>
          <w:rFonts w:ascii="OfficinaSansBookC" w:hAnsi="OfficinaSansBookC"/>
        </w:rPr>
      </w:pPr>
      <w:bookmarkStart w:id="33" w:name="_Toc125360869"/>
      <w:r w:rsidRPr="00DC74A3">
        <w:rPr>
          <w:rFonts w:ascii="OfficinaSansBookC" w:hAnsi="OfficinaSansBookC"/>
        </w:rPr>
        <w:t>3.3.2. Оценка результатов проектной деятельности (на примере выполнения и представления бизнес-плана)</w:t>
      </w:r>
      <w:bookmarkEnd w:id="33"/>
    </w:p>
    <w:p w14:paraId="577C06B6" w14:textId="77777777" w:rsidR="00AC70EB" w:rsidRPr="00DC74A3" w:rsidRDefault="00AC70EB" w:rsidP="00DC74A3">
      <w:pPr>
        <w:spacing w:after="0" w:line="276" w:lineRule="auto"/>
        <w:rPr>
          <w:rFonts w:ascii="OfficinaSansBookC" w:hAnsi="OfficinaSansBookC"/>
        </w:rPr>
      </w:pPr>
    </w:p>
    <w:p w14:paraId="6D6D758B" w14:textId="78F5EDFF" w:rsidR="00AC70EB" w:rsidRPr="00DC74A3" w:rsidRDefault="00AC70EB" w:rsidP="00DC74A3">
      <w:pPr>
        <w:spacing w:after="0" w:line="276" w:lineRule="auto"/>
        <w:ind w:firstLine="708"/>
        <w:jc w:val="both"/>
        <w:rPr>
          <w:rFonts w:ascii="OfficinaSansBookC" w:hAnsi="OfficinaSansBookC" w:cs="Times New Roman"/>
          <w:sz w:val="28"/>
          <w:szCs w:val="28"/>
        </w:rPr>
      </w:pPr>
      <w:r w:rsidRPr="00DC74A3">
        <w:rPr>
          <w:rFonts w:ascii="OfficinaSansBookC" w:hAnsi="OfficinaSansBookC" w:cs="Times New Roman"/>
          <w:sz w:val="28"/>
          <w:szCs w:val="28"/>
        </w:rPr>
        <w:t>Суть итогового проекта – составление в группе бизнес-плана</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своего предприятия в рамках отрасли профессии/специальности обучения. Для экономистов может быть выбрана любая сфера предпринимательской деятельности. </w:t>
      </w:r>
    </w:p>
    <w:p w14:paraId="1B4335EF" w14:textId="728B4078" w:rsidR="00AC70EB" w:rsidRPr="00DC74A3" w:rsidRDefault="00AC70EB" w:rsidP="00DC74A3">
      <w:pPr>
        <w:spacing w:after="0" w:line="276" w:lineRule="auto"/>
        <w:ind w:firstLine="708"/>
        <w:jc w:val="both"/>
        <w:rPr>
          <w:rFonts w:ascii="OfficinaSansBookC" w:hAnsi="OfficinaSansBookC" w:cs="Times New Roman"/>
          <w:sz w:val="28"/>
          <w:szCs w:val="28"/>
        </w:rPr>
      </w:pPr>
      <w:r w:rsidRPr="00DC74A3">
        <w:rPr>
          <w:rFonts w:ascii="OfficinaSansBookC" w:hAnsi="OfficinaSansBookC" w:cs="Times New Roman"/>
          <w:sz w:val="28"/>
          <w:szCs w:val="28"/>
        </w:rPr>
        <w:t>Проект составляется в группе</w:t>
      </w:r>
      <w:r w:rsidR="008D030F" w:rsidRPr="00DC74A3">
        <w:rPr>
          <w:rFonts w:ascii="OfficinaSansBookC" w:hAnsi="OfficinaSansBookC" w:cs="Times New Roman"/>
          <w:sz w:val="28"/>
          <w:szCs w:val="28"/>
        </w:rPr>
        <w:t xml:space="preserve"> (в данном примере расчет индивидуальных баллов приводится для группы в 7 человек, но может быть любое число членов группы)</w:t>
      </w:r>
      <w:r w:rsidRPr="00DC74A3">
        <w:rPr>
          <w:rFonts w:ascii="OfficinaSansBookC" w:hAnsi="OfficinaSansBookC" w:cs="Times New Roman"/>
          <w:sz w:val="28"/>
          <w:szCs w:val="28"/>
        </w:rPr>
        <w:t>. Распределить работу в группе обучающиеся должны сами. Ответственным за выполнение и представление своего раздела является один обучающийся, который получает за это оценку. Назначение ответственных также прерогатива самой</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группы.</w:t>
      </w:r>
    </w:p>
    <w:p w14:paraId="7C78C825" w14:textId="77777777" w:rsidR="00AC70EB" w:rsidRPr="00DC74A3" w:rsidRDefault="00AC70EB" w:rsidP="00DC74A3">
      <w:pPr>
        <w:spacing w:after="0" w:line="276" w:lineRule="auto"/>
        <w:ind w:firstLine="708"/>
        <w:jc w:val="both"/>
        <w:rPr>
          <w:rFonts w:ascii="OfficinaSansBookC" w:hAnsi="OfficinaSansBookC" w:cs="Times New Roman"/>
          <w:i/>
          <w:iCs/>
          <w:sz w:val="28"/>
          <w:szCs w:val="28"/>
          <w:u w:val="single"/>
        </w:rPr>
      </w:pPr>
      <w:r w:rsidRPr="00DC74A3">
        <w:rPr>
          <w:rFonts w:ascii="OfficinaSansBookC" w:hAnsi="OfficinaSansBookC" w:cs="Times New Roman"/>
          <w:i/>
          <w:iCs/>
          <w:sz w:val="28"/>
          <w:szCs w:val="28"/>
          <w:u w:val="single"/>
        </w:rPr>
        <w:t xml:space="preserve">Критерии оценки преподавателем выполнения проекта </w:t>
      </w:r>
    </w:p>
    <w:tbl>
      <w:tblPr>
        <w:tblStyle w:val="a6"/>
        <w:tblW w:w="0" w:type="auto"/>
        <w:tblLook w:val="04A0" w:firstRow="1" w:lastRow="0" w:firstColumn="1" w:lastColumn="0" w:noHBand="0" w:noVBand="1"/>
      </w:tblPr>
      <w:tblGrid>
        <w:gridCol w:w="675"/>
        <w:gridCol w:w="2536"/>
        <w:gridCol w:w="2061"/>
        <w:gridCol w:w="3968"/>
      </w:tblGrid>
      <w:tr w:rsidR="00AC70EB" w:rsidRPr="00DC74A3" w14:paraId="160262A3" w14:textId="77777777" w:rsidTr="00025C11">
        <w:tc>
          <w:tcPr>
            <w:tcW w:w="675" w:type="dxa"/>
          </w:tcPr>
          <w:p w14:paraId="40A327BB"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2536" w:type="dxa"/>
          </w:tcPr>
          <w:p w14:paraId="4E38072D"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параметр</w:t>
            </w:r>
          </w:p>
        </w:tc>
        <w:tc>
          <w:tcPr>
            <w:tcW w:w="2061" w:type="dxa"/>
          </w:tcPr>
          <w:p w14:paraId="567825CF"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Ответственный в группе</w:t>
            </w:r>
          </w:p>
        </w:tc>
        <w:tc>
          <w:tcPr>
            <w:tcW w:w="3968" w:type="dxa"/>
          </w:tcPr>
          <w:p w14:paraId="5A4F5595"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Критерии и </w:t>
            </w:r>
          </w:p>
          <w:p w14:paraId="309317B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баллы</w:t>
            </w:r>
          </w:p>
        </w:tc>
      </w:tr>
      <w:tr w:rsidR="00AC70EB" w:rsidRPr="00DC74A3" w14:paraId="1CEB5F3B" w14:textId="77777777" w:rsidTr="00025C11">
        <w:tc>
          <w:tcPr>
            <w:tcW w:w="675" w:type="dxa"/>
          </w:tcPr>
          <w:p w14:paraId="748ECACC" w14:textId="77777777" w:rsidR="00AC70EB" w:rsidRPr="00DC74A3" w:rsidRDefault="00AC70EB" w:rsidP="00DC74A3">
            <w:pPr>
              <w:spacing w:after="0" w:line="276" w:lineRule="auto"/>
              <w:jc w:val="both"/>
              <w:rPr>
                <w:rFonts w:ascii="OfficinaSansBookC" w:hAnsi="OfficinaSansBookC" w:cs="Times New Roman"/>
                <w:bCs/>
                <w:color w:val="000000" w:themeColor="text1"/>
                <w:sz w:val="24"/>
                <w:szCs w:val="24"/>
              </w:rPr>
            </w:pPr>
            <w:r w:rsidRPr="00DC74A3">
              <w:rPr>
                <w:rFonts w:ascii="OfficinaSansBookC" w:hAnsi="OfficinaSansBookC" w:cs="Times New Roman"/>
                <w:bCs/>
                <w:color w:val="000000" w:themeColor="text1"/>
                <w:sz w:val="24"/>
                <w:szCs w:val="24"/>
              </w:rPr>
              <w:t>1</w:t>
            </w:r>
          </w:p>
        </w:tc>
        <w:tc>
          <w:tcPr>
            <w:tcW w:w="2536" w:type="dxa"/>
          </w:tcPr>
          <w:p w14:paraId="2506EE2B" w14:textId="77777777" w:rsidR="00AC70EB" w:rsidRPr="00DC74A3" w:rsidRDefault="00AC70EB" w:rsidP="00DC74A3">
            <w:pPr>
              <w:spacing w:after="0" w:line="276" w:lineRule="auto"/>
              <w:jc w:val="both"/>
              <w:rPr>
                <w:rFonts w:ascii="OfficinaSansBookC" w:hAnsi="OfficinaSansBookC" w:cs="Times New Roman"/>
                <w:bCs/>
                <w:color w:val="000000" w:themeColor="text1"/>
                <w:sz w:val="28"/>
                <w:szCs w:val="28"/>
              </w:rPr>
            </w:pPr>
            <w:r w:rsidRPr="00DC74A3">
              <w:rPr>
                <w:rFonts w:ascii="OfficinaSansBookC" w:hAnsi="OfficinaSansBookC" w:cs="Times New Roman"/>
                <w:bCs/>
                <w:color w:val="000000" w:themeColor="text1"/>
                <w:sz w:val="24"/>
                <w:szCs w:val="24"/>
              </w:rPr>
              <w:t>Составление резюме виртуальной фирмы по плану</w:t>
            </w:r>
          </w:p>
        </w:tc>
        <w:tc>
          <w:tcPr>
            <w:tcW w:w="2061" w:type="dxa"/>
          </w:tcPr>
          <w:p w14:paraId="15EBBD6B"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968" w:type="dxa"/>
            <w:vMerge w:val="restart"/>
          </w:tcPr>
          <w:p w14:paraId="0FCE648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b/>
                <w:bCs/>
                <w:i/>
                <w:iCs/>
                <w:sz w:val="28"/>
                <w:szCs w:val="28"/>
              </w:rPr>
              <w:t>полнота</w:t>
            </w:r>
            <w:r w:rsidRPr="00DC74A3">
              <w:rPr>
                <w:rFonts w:ascii="OfficinaSansBookC" w:hAnsi="OfficinaSansBookC" w:cs="Times New Roman"/>
                <w:sz w:val="28"/>
                <w:szCs w:val="28"/>
              </w:rPr>
              <w:t xml:space="preserve"> - </w:t>
            </w:r>
          </w:p>
          <w:p w14:paraId="7BF33A6C" w14:textId="0D49672A"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 балла за полный ответ, 1 балл – за отсутствие</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1-2х позиций</w:t>
            </w:r>
          </w:p>
          <w:p w14:paraId="3D1547F5" w14:textId="77777777" w:rsidR="00AC70EB" w:rsidRPr="00DC74A3" w:rsidRDefault="00AC70EB" w:rsidP="00DC74A3">
            <w:pPr>
              <w:spacing w:after="0" w:line="276" w:lineRule="auto"/>
              <w:jc w:val="both"/>
              <w:rPr>
                <w:rFonts w:ascii="OfficinaSansBookC" w:hAnsi="OfficinaSansBookC" w:cs="Times New Roman"/>
                <w:sz w:val="28"/>
                <w:szCs w:val="28"/>
              </w:rPr>
            </w:pPr>
          </w:p>
          <w:p w14:paraId="74764C41" w14:textId="3EC01CD1"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b/>
                <w:bCs/>
                <w:i/>
                <w:iCs/>
                <w:sz w:val="28"/>
                <w:szCs w:val="28"/>
              </w:rPr>
              <w:t>корректность</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xml:space="preserve">- </w:t>
            </w:r>
          </w:p>
          <w:p w14:paraId="79585A0A" w14:textId="2180E153"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 балла за полностью правильный</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ответ, 1 балл – в случае наличия</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1-2х ошибок</w:t>
            </w:r>
          </w:p>
          <w:p w14:paraId="4D83185C" w14:textId="77777777" w:rsidR="00AC70EB" w:rsidRPr="00DC74A3" w:rsidRDefault="00AC70EB" w:rsidP="00DC74A3">
            <w:pPr>
              <w:spacing w:after="0" w:line="276" w:lineRule="auto"/>
              <w:jc w:val="both"/>
              <w:rPr>
                <w:rFonts w:ascii="OfficinaSansBookC" w:hAnsi="OfficinaSansBookC" w:cs="Times New Roman"/>
                <w:sz w:val="28"/>
                <w:szCs w:val="28"/>
              </w:rPr>
            </w:pPr>
          </w:p>
          <w:p w14:paraId="394A5C76"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b/>
                <w:bCs/>
                <w:i/>
                <w:iCs/>
                <w:sz w:val="28"/>
                <w:szCs w:val="28"/>
              </w:rPr>
              <w:t>оформление</w:t>
            </w:r>
            <w:r w:rsidRPr="00DC74A3">
              <w:rPr>
                <w:rFonts w:ascii="OfficinaSansBookC" w:hAnsi="OfficinaSansBookC" w:cs="Times New Roman"/>
                <w:sz w:val="28"/>
                <w:szCs w:val="28"/>
              </w:rPr>
              <w:t xml:space="preserve"> (по пунктам плана и таблицам) - 1 балл</w:t>
            </w:r>
          </w:p>
          <w:p w14:paraId="74C9E8F1" w14:textId="77777777" w:rsidR="00AC70EB" w:rsidRPr="00DC74A3" w:rsidRDefault="00AC70EB" w:rsidP="00DC74A3">
            <w:pPr>
              <w:spacing w:after="0" w:line="276" w:lineRule="auto"/>
              <w:jc w:val="both"/>
              <w:rPr>
                <w:rFonts w:ascii="OfficinaSansBookC" w:hAnsi="OfficinaSansBookC" w:cs="Times New Roman"/>
                <w:sz w:val="28"/>
                <w:szCs w:val="28"/>
              </w:rPr>
            </w:pPr>
          </w:p>
          <w:p w14:paraId="00FA49BC"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Каждый балл является составляющим традиционной оценки. Итоговая максимальная традиционная оценка – </w:t>
            </w:r>
            <w:r w:rsidRPr="00DC74A3">
              <w:rPr>
                <w:rFonts w:ascii="OfficinaSansBookC" w:hAnsi="OfficinaSansBookC" w:cs="Times New Roman"/>
                <w:b/>
                <w:bCs/>
                <w:color w:val="000000" w:themeColor="text1"/>
                <w:sz w:val="28"/>
                <w:szCs w:val="28"/>
              </w:rPr>
              <w:t>5 баллов</w:t>
            </w:r>
          </w:p>
        </w:tc>
      </w:tr>
      <w:tr w:rsidR="00AC70EB" w:rsidRPr="00DC74A3" w14:paraId="129073DD" w14:textId="77777777" w:rsidTr="00025C11">
        <w:tc>
          <w:tcPr>
            <w:tcW w:w="675" w:type="dxa"/>
          </w:tcPr>
          <w:p w14:paraId="0CB11B2D" w14:textId="77777777" w:rsidR="00AC70EB" w:rsidRPr="00DC74A3" w:rsidRDefault="00AC70EB" w:rsidP="00DC74A3">
            <w:pPr>
              <w:spacing w:after="0" w:line="276" w:lineRule="auto"/>
              <w:jc w:val="both"/>
              <w:rPr>
                <w:rFonts w:ascii="OfficinaSansBookC" w:hAnsi="OfficinaSansBookC" w:cs="Times New Roman"/>
                <w:bCs/>
                <w:color w:val="000000" w:themeColor="text1"/>
                <w:sz w:val="28"/>
                <w:szCs w:val="28"/>
              </w:rPr>
            </w:pPr>
            <w:r w:rsidRPr="00DC74A3">
              <w:rPr>
                <w:rFonts w:ascii="OfficinaSansBookC" w:hAnsi="OfficinaSansBookC" w:cs="Times New Roman"/>
                <w:bCs/>
                <w:color w:val="000000" w:themeColor="text1"/>
                <w:sz w:val="24"/>
                <w:szCs w:val="24"/>
              </w:rPr>
              <w:t>2</w:t>
            </w:r>
          </w:p>
        </w:tc>
        <w:tc>
          <w:tcPr>
            <w:tcW w:w="2536" w:type="dxa"/>
          </w:tcPr>
          <w:p w14:paraId="016C49EE" w14:textId="77777777" w:rsidR="00AC70EB" w:rsidRPr="00DC74A3" w:rsidRDefault="00AC70EB" w:rsidP="00DC74A3">
            <w:pPr>
              <w:spacing w:after="0" w:line="276" w:lineRule="auto"/>
              <w:jc w:val="both"/>
              <w:rPr>
                <w:rFonts w:ascii="OfficinaSansBookC" w:hAnsi="OfficinaSansBookC" w:cs="Times New Roman"/>
                <w:bCs/>
                <w:color w:val="000000" w:themeColor="text1"/>
                <w:sz w:val="28"/>
                <w:szCs w:val="28"/>
              </w:rPr>
            </w:pPr>
            <w:r w:rsidRPr="00DC74A3">
              <w:rPr>
                <w:rFonts w:ascii="OfficinaSansBookC" w:hAnsi="OfficinaSansBookC" w:cs="Times New Roman"/>
                <w:bCs/>
                <w:color w:val="000000" w:themeColor="text1"/>
                <w:sz w:val="24"/>
                <w:szCs w:val="24"/>
              </w:rPr>
              <w:t>Общие сведения о предприятии</w:t>
            </w:r>
          </w:p>
        </w:tc>
        <w:tc>
          <w:tcPr>
            <w:tcW w:w="2061" w:type="dxa"/>
          </w:tcPr>
          <w:p w14:paraId="325CF09D"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968" w:type="dxa"/>
            <w:vMerge/>
          </w:tcPr>
          <w:p w14:paraId="32877B42"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3994BFB3" w14:textId="77777777" w:rsidTr="00025C11">
        <w:tc>
          <w:tcPr>
            <w:tcW w:w="675" w:type="dxa"/>
          </w:tcPr>
          <w:p w14:paraId="4AB99371"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w:t>
            </w:r>
          </w:p>
        </w:tc>
        <w:tc>
          <w:tcPr>
            <w:tcW w:w="2536" w:type="dxa"/>
          </w:tcPr>
          <w:p w14:paraId="4C5A2BB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Организационная структура предприятия</w:t>
            </w:r>
          </w:p>
        </w:tc>
        <w:tc>
          <w:tcPr>
            <w:tcW w:w="2061" w:type="dxa"/>
          </w:tcPr>
          <w:p w14:paraId="3A4B16BE"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968" w:type="dxa"/>
            <w:vMerge/>
          </w:tcPr>
          <w:p w14:paraId="6DB45103"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791CFE22" w14:textId="77777777" w:rsidTr="00025C11">
        <w:tc>
          <w:tcPr>
            <w:tcW w:w="675" w:type="dxa"/>
          </w:tcPr>
          <w:p w14:paraId="1A8B072D" w14:textId="77777777" w:rsidR="00AC70EB" w:rsidRPr="00DC74A3" w:rsidRDefault="00AC70EB" w:rsidP="00DC74A3">
            <w:pPr>
              <w:spacing w:after="0" w:line="276" w:lineRule="auto"/>
              <w:jc w:val="both"/>
              <w:rPr>
                <w:rFonts w:ascii="OfficinaSansBookC" w:hAnsi="OfficinaSansBookC" w:cs="Times New Roman"/>
                <w:b/>
                <w:color w:val="7030A0"/>
                <w:sz w:val="24"/>
                <w:szCs w:val="24"/>
              </w:rPr>
            </w:pPr>
            <w:r w:rsidRPr="00DC74A3">
              <w:rPr>
                <w:rFonts w:ascii="OfficinaSansBookC" w:hAnsi="OfficinaSansBookC" w:cs="Times New Roman"/>
                <w:sz w:val="28"/>
                <w:szCs w:val="28"/>
              </w:rPr>
              <w:t>4</w:t>
            </w:r>
          </w:p>
        </w:tc>
        <w:tc>
          <w:tcPr>
            <w:tcW w:w="2536" w:type="dxa"/>
          </w:tcPr>
          <w:p w14:paraId="629F185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Анализ положения дел в отрасли</w:t>
            </w:r>
          </w:p>
        </w:tc>
        <w:tc>
          <w:tcPr>
            <w:tcW w:w="2061" w:type="dxa"/>
          </w:tcPr>
          <w:p w14:paraId="0C74ECDD"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968" w:type="dxa"/>
            <w:vMerge/>
          </w:tcPr>
          <w:p w14:paraId="7CAFA369"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02CF6481" w14:textId="77777777" w:rsidTr="00025C11">
        <w:tc>
          <w:tcPr>
            <w:tcW w:w="675" w:type="dxa"/>
          </w:tcPr>
          <w:p w14:paraId="684E5C7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5</w:t>
            </w:r>
          </w:p>
        </w:tc>
        <w:tc>
          <w:tcPr>
            <w:tcW w:w="2536" w:type="dxa"/>
          </w:tcPr>
          <w:p w14:paraId="213DC2F5"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Производственный план</w:t>
            </w:r>
          </w:p>
        </w:tc>
        <w:tc>
          <w:tcPr>
            <w:tcW w:w="2061" w:type="dxa"/>
          </w:tcPr>
          <w:p w14:paraId="596CEB4C"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968" w:type="dxa"/>
            <w:vMerge/>
          </w:tcPr>
          <w:p w14:paraId="428BA896"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27E454EF" w14:textId="77777777" w:rsidTr="00025C11">
        <w:tc>
          <w:tcPr>
            <w:tcW w:w="675" w:type="dxa"/>
          </w:tcPr>
          <w:p w14:paraId="694F4C7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6</w:t>
            </w:r>
          </w:p>
        </w:tc>
        <w:tc>
          <w:tcPr>
            <w:tcW w:w="2536" w:type="dxa"/>
          </w:tcPr>
          <w:p w14:paraId="2234E2B3"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План маркетинга</w:t>
            </w:r>
          </w:p>
        </w:tc>
        <w:tc>
          <w:tcPr>
            <w:tcW w:w="2061" w:type="dxa"/>
          </w:tcPr>
          <w:p w14:paraId="61E9AE5D"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968" w:type="dxa"/>
            <w:vMerge/>
          </w:tcPr>
          <w:p w14:paraId="5CD30E9C"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22761DC4" w14:textId="77777777" w:rsidTr="00025C11">
        <w:tc>
          <w:tcPr>
            <w:tcW w:w="675" w:type="dxa"/>
          </w:tcPr>
          <w:p w14:paraId="7D9B1BA1"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7</w:t>
            </w:r>
          </w:p>
        </w:tc>
        <w:tc>
          <w:tcPr>
            <w:tcW w:w="2536" w:type="dxa"/>
          </w:tcPr>
          <w:p w14:paraId="427FE24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Финансовый план</w:t>
            </w:r>
          </w:p>
        </w:tc>
        <w:tc>
          <w:tcPr>
            <w:tcW w:w="2061" w:type="dxa"/>
          </w:tcPr>
          <w:p w14:paraId="3F18A21F"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968" w:type="dxa"/>
            <w:vMerge/>
          </w:tcPr>
          <w:p w14:paraId="2F10616B" w14:textId="77777777" w:rsidR="00AC70EB" w:rsidRPr="00DC74A3" w:rsidRDefault="00AC70EB" w:rsidP="00DC74A3">
            <w:pPr>
              <w:spacing w:after="0" w:line="276" w:lineRule="auto"/>
              <w:jc w:val="both"/>
              <w:rPr>
                <w:rFonts w:ascii="OfficinaSansBookC" w:hAnsi="OfficinaSansBookC" w:cs="Times New Roman"/>
                <w:sz w:val="28"/>
                <w:szCs w:val="28"/>
              </w:rPr>
            </w:pPr>
          </w:p>
        </w:tc>
      </w:tr>
    </w:tbl>
    <w:p w14:paraId="28609E27" w14:textId="77777777" w:rsidR="00AC70EB" w:rsidRPr="00DC74A3" w:rsidRDefault="00AC70EB" w:rsidP="00DC74A3">
      <w:pPr>
        <w:spacing w:after="0" w:line="276" w:lineRule="auto"/>
        <w:jc w:val="both"/>
        <w:rPr>
          <w:rFonts w:ascii="OfficinaSansBookC" w:hAnsi="OfficinaSansBookC" w:cs="Times New Roman"/>
          <w:sz w:val="28"/>
          <w:szCs w:val="28"/>
        </w:rPr>
      </w:pPr>
    </w:p>
    <w:p w14:paraId="1DA00F9E" w14:textId="77777777" w:rsidR="00AC70EB" w:rsidRPr="00DC74A3" w:rsidRDefault="00AC70EB" w:rsidP="00DC74A3">
      <w:pPr>
        <w:spacing w:after="0" w:line="276" w:lineRule="auto"/>
        <w:jc w:val="both"/>
        <w:rPr>
          <w:rFonts w:ascii="OfficinaSansBookC" w:hAnsi="OfficinaSansBookC" w:cs="Times New Roman"/>
          <w:i/>
          <w:iCs/>
          <w:sz w:val="28"/>
          <w:szCs w:val="28"/>
          <w:u w:val="single"/>
        </w:rPr>
      </w:pPr>
      <w:r w:rsidRPr="00DC74A3">
        <w:rPr>
          <w:rFonts w:ascii="OfficinaSansBookC" w:hAnsi="OfficinaSansBookC" w:cs="Times New Roman"/>
          <w:i/>
          <w:iCs/>
          <w:sz w:val="28"/>
          <w:szCs w:val="28"/>
          <w:u w:val="single"/>
        </w:rPr>
        <w:t>Критерии оценки защиты проекта разными субъектами*</w:t>
      </w:r>
    </w:p>
    <w:p w14:paraId="2083E4E3"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 каждому критерию, каждый субъект оценивания выставляет оценку от 0 до 3х баллов:</w:t>
      </w:r>
    </w:p>
    <w:p w14:paraId="7EF08CB0" w14:textId="0489725A"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 балла – полностью соответствует</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(без недочетов)</w:t>
      </w:r>
    </w:p>
    <w:p w14:paraId="6D522CED" w14:textId="6B47789F"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 балла – соответствует не в полной мере</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 с небольшими недочетами</w:t>
      </w:r>
    </w:p>
    <w:p w14:paraId="04927D0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 балл – соответствует недостаточно /слабо соответствует /соответствует с ошибками</w:t>
      </w:r>
    </w:p>
    <w:p w14:paraId="02D2616A"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0 баллов – не соответствует</w:t>
      </w:r>
    </w:p>
    <w:tbl>
      <w:tblPr>
        <w:tblStyle w:val="a6"/>
        <w:tblW w:w="0" w:type="auto"/>
        <w:tblLook w:val="04A0" w:firstRow="1" w:lastRow="0" w:firstColumn="1" w:lastColumn="0" w:noHBand="0" w:noVBand="1"/>
      </w:tblPr>
      <w:tblGrid>
        <w:gridCol w:w="661"/>
        <w:gridCol w:w="3587"/>
        <w:gridCol w:w="1744"/>
        <w:gridCol w:w="1713"/>
        <w:gridCol w:w="1266"/>
      </w:tblGrid>
      <w:tr w:rsidR="00AC70EB" w:rsidRPr="00DC74A3" w14:paraId="09A75850" w14:textId="77777777" w:rsidTr="00343028">
        <w:tc>
          <w:tcPr>
            <w:tcW w:w="661" w:type="dxa"/>
            <w:vMerge w:val="restart"/>
          </w:tcPr>
          <w:p w14:paraId="5BEFCF03"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3587" w:type="dxa"/>
            <w:vMerge w:val="restart"/>
          </w:tcPr>
          <w:p w14:paraId="19E5861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Критерии</w:t>
            </w:r>
          </w:p>
          <w:p w14:paraId="15556B89"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оценки</w:t>
            </w:r>
          </w:p>
        </w:tc>
        <w:tc>
          <w:tcPr>
            <w:tcW w:w="4721" w:type="dxa"/>
            <w:gridSpan w:val="3"/>
          </w:tcPr>
          <w:p w14:paraId="090B1813" w14:textId="77777777" w:rsidR="00AC70EB" w:rsidRPr="00DC74A3" w:rsidRDefault="00AC70EB"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Субъекты оценивания</w:t>
            </w:r>
          </w:p>
        </w:tc>
      </w:tr>
      <w:tr w:rsidR="00AC70EB" w:rsidRPr="00DC74A3" w14:paraId="3DF87F02" w14:textId="77777777" w:rsidTr="00343028">
        <w:tc>
          <w:tcPr>
            <w:tcW w:w="661" w:type="dxa"/>
            <w:vMerge/>
          </w:tcPr>
          <w:p w14:paraId="73F3AC82"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3587" w:type="dxa"/>
            <w:vMerge/>
          </w:tcPr>
          <w:p w14:paraId="662DE0F3"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44" w:type="dxa"/>
          </w:tcPr>
          <w:p w14:paraId="091BAF82" w14:textId="77777777" w:rsidR="00AC70EB" w:rsidRPr="00DC74A3" w:rsidRDefault="00AC70EB"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преподаватель</w:t>
            </w:r>
          </w:p>
        </w:tc>
        <w:tc>
          <w:tcPr>
            <w:tcW w:w="1713" w:type="dxa"/>
          </w:tcPr>
          <w:p w14:paraId="0628D0EB" w14:textId="77777777" w:rsidR="00AC70EB" w:rsidRPr="00DC74A3" w:rsidRDefault="00AC70EB"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представители других групп</w:t>
            </w:r>
          </w:p>
        </w:tc>
        <w:tc>
          <w:tcPr>
            <w:tcW w:w="1264" w:type="dxa"/>
          </w:tcPr>
          <w:p w14:paraId="66E36DCF" w14:textId="77777777" w:rsidR="00AC70EB" w:rsidRPr="00DC74A3" w:rsidRDefault="00AC70EB"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внешний эксперт</w:t>
            </w:r>
          </w:p>
        </w:tc>
      </w:tr>
      <w:tr w:rsidR="00AC70EB" w:rsidRPr="00DC74A3" w14:paraId="0E6FF8DD" w14:textId="77777777" w:rsidTr="00343028">
        <w:tc>
          <w:tcPr>
            <w:tcW w:w="661" w:type="dxa"/>
          </w:tcPr>
          <w:p w14:paraId="012D3D4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3587" w:type="dxa"/>
          </w:tcPr>
          <w:p w14:paraId="3F94A68F"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логичность выступления</w:t>
            </w:r>
          </w:p>
        </w:tc>
        <w:tc>
          <w:tcPr>
            <w:tcW w:w="1744" w:type="dxa"/>
          </w:tcPr>
          <w:p w14:paraId="44C686A7"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0F289DA5"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243488C7"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3495B78C" w14:textId="77777777" w:rsidTr="00343028">
        <w:tc>
          <w:tcPr>
            <w:tcW w:w="661" w:type="dxa"/>
          </w:tcPr>
          <w:p w14:paraId="78AADD1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2</w:t>
            </w:r>
          </w:p>
        </w:tc>
        <w:tc>
          <w:tcPr>
            <w:tcW w:w="3587" w:type="dxa"/>
          </w:tcPr>
          <w:p w14:paraId="4DF0E55E"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полнота выступления</w:t>
            </w:r>
          </w:p>
        </w:tc>
        <w:tc>
          <w:tcPr>
            <w:tcW w:w="1744" w:type="dxa"/>
          </w:tcPr>
          <w:p w14:paraId="2D9C2689"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5A7F1203"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57E2D86D"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0218C378" w14:textId="77777777" w:rsidTr="00343028">
        <w:tc>
          <w:tcPr>
            <w:tcW w:w="661" w:type="dxa"/>
          </w:tcPr>
          <w:p w14:paraId="6EAF498D"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3</w:t>
            </w:r>
          </w:p>
        </w:tc>
        <w:tc>
          <w:tcPr>
            <w:tcW w:w="3587" w:type="dxa"/>
          </w:tcPr>
          <w:p w14:paraId="55A5A24E"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корректность выступления</w:t>
            </w:r>
          </w:p>
        </w:tc>
        <w:tc>
          <w:tcPr>
            <w:tcW w:w="1744" w:type="dxa"/>
          </w:tcPr>
          <w:p w14:paraId="4E505C62"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7BF4F177"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7EE06893"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2508D883" w14:textId="77777777" w:rsidTr="00343028">
        <w:tc>
          <w:tcPr>
            <w:tcW w:w="661" w:type="dxa"/>
          </w:tcPr>
          <w:p w14:paraId="0B0F940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4</w:t>
            </w:r>
          </w:p>
        </w:tc>
        <w:tc>
          <w:tcPr>
            <w:tcW w:w="3587" w:type="dxa"/>
          </w:tcPr>
          <w:p w14:paraId="6FADDA2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ясность содержания выступления</w:t>
            </w:r>
          </w:p>
        </w:tc>
        <w:tc>
          <w:tcPr>
            <w:tcW w:w="1744" w:type="dxa"/>
          </w:tcPr>
          <w:p w14:paraId="7B9721A9"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6FF34C19"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63BB5716"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3EA11DDB" w14:textId="77777777" w:rsidTr="00343028">
        <w:tc>
          <w:tcPr>
            <w:tcW w:w="661" w:type="dxa"/>
          </w:tcPr>
          <w:p w14:paraId="5F66D42F"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5</w:t>
            </w:r>
          </w:p>
        </w:tc>
        <w:tc>
          <w:tcPr>
            <w:tcW w:w="3587" w:type="dxa"/>
          </w:tcPr>
          <w:p w14:paraId="06E6EA91"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коллегиальность выступления</w:t>
            </w:r>
          </w:p>
        </w:tc>
        <w:tc>
          <w:tcPr>
            <w:tcW w:w="1744" w:type="dxa"/>
          </w:tcPr>
          <w:p w14:paraId="63C167D5"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0DB94833"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18137CA2"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533B0F3F" w14:textId="77777777" w:rsidTr="00343028">
        <w:tc>
          <w:tcPr>
            <w:tcW w:w="661" w:type="dxa"/>
          </w:tcPr>
          <w:p w14:paraId="46032D9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6</w:t>
            </w:r>
          </w:p>
        </w:tc>
        <w:tc>
          <w:tcPr>
            <w:tcW w:w="3587" w:type="dxa"/>
          </w:tcPr>
          <w:p w14:paraId="02F86A80" w14:textId="75E4711D"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наглядность</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представления</w:t>
            </w:r>
          </w:p>
        </w:tc>
        <w:tc>
          <w:tcPr>
            <w:tcW w:w="1744" w:type="dxa"/>
          </w:tcPr>
          <w:p w14:paraId="0F1A5AEA"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011E6F26"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079AA866"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2825D970" w14:textId="77777777" w:rsidTr="00343028">
        <w:tc>
          <w:tcPr>
            <w:tcW w:w="661" w:type="dxa"/>
          </w:tcPr>
          <w:p w14:paraId="1BC4C01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7</w:t>
            </w:r>
          </w:p>
        </w:tc>
        <w:tc>
          <w:tcPr>
            <w:tcW w:w="3587" w:type="dxa"/>
          </w:tcPr>
          <w:p w14:paraId="6609E634" w14:textId="06BADE9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речь (внятная, умеренная по темпу,</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грамотная, корректная)</w:t>
            </w:r>
          </w:p>
        </w:tc>
        <w:tc>
          <w:tcPr>
            <w:tcW w:w="1744" w:type="dxa"/>
          </w:tcPr>
          <w:p w14:paraId="24D14D68"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0C935392"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0AF9B1C7"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19547B3C" w14:textId="77777777" w:rsidTr="00343028">
        <w:tc>
          <w:tcPr>
            <w:tcW w:w="661" w:type="dxa"/>
          </w:tcPr>
          <w:p w14:paraId="4F1375BA"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8</w:t>
            </w:r>
          </w:p>
        </w:tc>
        <w:tc>
          <w:tcPr>
            <w:tcW w:w="3587" w:type="dxa"/>
          </w:tcPr>
          <w:p w14:paraId="38984AD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соблюдение регламента выступления</w:t>
            </w:r>
          </w:p>
        </w:tc>
        <w:tc>
          <w:tcPr>
            <w:tcW w:w="1744" w:type="dxa"/>
          </w:tcPr>
          <w:p w14:paraId="457B237E"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200D845F"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419C040F"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58CA0F3F" w14:textId="77777777" w:rsidTr="00343028">
        <w:tc>
          <w:tcPr>
            <w:tcW w:w="661" w:type="dxa"/>
          </w:tcPr>
          <w:p w14:paraId="590860B9"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9</w:t>
            </w:r>
          </w:p>
        </w:tc>
        <w:tc>
          <w:tcPr>
            <w:tcW w:w="3587" w:type="dxa"/>
          </w:tcPr>
          <w:p w14:paraId="31736E5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попадание в диапазон числа слайдов</w:t>
            </w:r>
          </w:p>
        </w:tc>
        <w:tc>
          <w:tcPr>
            <w:tcW w:w="1744" w:type="dxa"/>
          </w:tcPr>
          <w:p w14:paraId="345C4D2E"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5409AE2F"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126C1E10"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78AF0E5F" w14:textId="77777777" w:rsidTr="00343028">
        <w:tc>
          <w:tcPr>
            <w:tcW w:w="661" w:type="dxa"/>
          </w:tcPr>
          <w:p w14:paraId="5AB7D00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10</w:t>
            </w:r>
          </w:p>
        </w:tc>
        <w:tc>
          <w:tcPr>
            <w:tcW w:w="3587" w:type="dxa"/>
          </w:tcPr>
          <w:p w14:paraId="58B3BAAF" w14:textId="177DEF9D"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соблюдение технических</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и санитарных требований к презентации</w:t>
            </w:r>
          </w:p>
        </w:tc>
        <w:tc>
          <w:tcPr>
            <w:tcW w:w="1744" w:type="dxa"/>
          </w:tcPr>
          <w:p w14:paraId="020DC33D"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6507B1B5"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73394F95"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28413270" w14:textId="77777777" w:rsidTr="00343028">
        <w:tc>
          <w:tcPr>
            <w:tcW w:w="661" w:type="dxa"/>
          </w:tcPr>
          <w:p w14:paraId="6EC74D7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11</w:t>
            </w:r>
          </w:p>
        </w:tc>
        <w:tc>
          <w:tcPr>
            <w:tcW w:w="3587" w:type="dxa"/>
          </w:tcPr>
          <w:p w14:paraId="6EF3D147"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ответы на вопросы</w:t>
            </w:r>
          </w:p>
        </w:tc>
        <w:tc>
          <w:tcPr>
            <w:tcW w:w="1744" w:type="dxa"/>
          </w:tcPr>
          <w:p w14:paraId="1AB08529"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00F12CD2"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3F512D3C"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32EEAD1E" w14:textId="77777777" w:rsidTr="00343028">
        <w:tc>
          <w:tcPr>
            <w:tcW w:w="4248" w:type="dxa"/>
            <w:gridSpan w:val="2"/>
          </w:tcPr>
          <w:p w14:paraId="6838B73F"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Сумма баллов:</w:t>
            </w:r>
          </w:p>
        </w:tc>
        <w:tc>
          <w:tcPr>
            <w:tcW w:w="1744" w:type="dxa"/>
          </w:tcPr>
          <w:p w14:paraId="62DACD71"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3" w:type="dxa"/>
          </w:tcPr>
          <w:p w14:paraId="7F0854EB"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264" w:type="dxa"/>
          </w:tcPr>
          <w:p w14:paraId="7DAEB8A6"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4AAD656F" w14:textId="77777777" w:rsidTr="00343028">
        <w:tc>
          <w:tcPr>
            <w:tcW w:w="8971" w:type="dxa"/>
            <w:gridSpan w:val="5"/>
          </w:tcPr>
          <w:p w14:paraId="097438A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ИТОГО: </w:t>
            </w:r>
          </w:p>
        </w:tc>
      </w:tr>
    </w:tbl>
    <w:p w14:paraId="79193135"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Максимальное число баллов 11Х3Х3=33Х3=99</w:t>
      </w:r>
    </w:p>
    <w:p w14:paraId="5681AEF2"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xml:space="preserve">*Такой оценочный лист выдается каждому присутствующему в зале защиты (за исключением членов самой группы разработчиков бизнес-плана) </w:t>
      </w:r>
    </w:p>
    <w:p w14:paraId="48215AF2" w14:textId="77777777" w:rsidR="00AC70EB" w:rsidRPr="00DC74A3" w:rsidRDefault="00AC70EB" w:rsidP="00DC74A3">
      <w:pPr>
        <w:spacing w:after="0" w:line="276" w:lineRule="auto"/>
        <w:jc w:val="both"/>
        <w:rPr>
          <w:rFonts w:ascii="OfficinaSansBookC" w:hAnsi="OfficinaSansBookC" w:cs="Times New Roman"/>
          <w:sz w:val="28"/>
          <w:szCs w:val="28"/>
        </w:rPr>
      </w:pPr>
    </w:p>
    <w:p w14:paraId="42AAD85F" w14:textId="77777777" w:rsidR="00AC70EB" w:rsidRPr="00DC74A3" w:rsidRDefault="00AC70EB" w:rsidP="00DC74A3">
      <w:pPr>
        <w:spacing w:after="0" w:line="276" w:lineRule="auto"/>
        <w:jc w:val="both"/>
        <w:rPr>
          <w:rFonts w:ascii="OfficinaSansBookC" w:hAnsi="OfficinaSansBookC" w:cs="Times New Roman"/>
          <w:i/>
          <w:iCs/>
          <w:sz w:val="28"/>
          <w:szCs w:val="28"/>
        </w:rPr>
      </w:pPr>
      <w:r w:rsidRPr="00DC74A3">
        <w:rPr>
          <w:rFonts w:ascii="OfficinaSansBookC" w:hAnsi="OfficinaSansBookC" w:cs="Times New Roman"/>
          <w:i/>
          <w:iCs/>
          <w:sz w:val="28"/>
          <w:szCs w:val="28"/>
        </w:rPr>
        <w:t>Лист итоговой коллективной оценки работы над составлением и представлением бизнес-плана каждым обучающимся</w:t>
      </w:r>
    </w:p>
    <w:tbl>
      <w:tblPr>
        <w:tblStyle w:val="a6"/>
        <w:tblW w:w="0" w:type="auto"/>
        <w:tblLayout w:type="fixed"/>
        <w:tblLook w:val="04A0" w:firstRow="1" w:lastRow="0" w:firstColumn="1" w:lastColumn="0" w:noHBand="0" w:noVBand="1"/>
      </w:tblPr>
      <w:tblGrid>
        <w:gridCol w:w="675"/>
        <w:gridCol w:w="1985"/>
        <w:gridCol w:w="1710"/>
        <w:gridCol w:w="1692"/>
        <w:gridCol w:w="1701"/>
        <w:gridCol w:w="1701"/>
      </w:tblGrid>
      <w:tr w:rsidR="00AC70EB" w:rsidRPr="00DC74A3" w14:paraId="05967FA2" w14:textId="77777777" w:rsidTr="00025C11">
        <w:tc>
          <w:tcPr>
            <w:tcW w:w="675" w:type="dxa"/>
          </w:tcPr>
          <w:p w14:paraId="2F3B81EA"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1985" w:type="dxa"/>
          </w:tcPr>
          <w:p w14:paraId="18F3B9D7" w14:textId="77777777" w:rsidR="00AC70EB" w:rsidRPr="00DC74A3" w:rsidRDefault="00AC70EB" w:rsidP="00DC74A3">
            <w:pPr>
              <w:spacing w:after="0" w:line="276" w:lineRule="auto"/>
              <w:jc w:val="both"/>
              <w:rPr>
                <w:rFonts w:ascii="OfficinaSansBookC" w:hAnsi="OfficinaSansBookC" w:cs="Times New Roman"/>
                <w:sz w:val="20"/>
                <w:szCs w:val="20"/>
              </w:rPr>
            </w:pPr>
            <w:r w:rsidRPr="00DC74A3">
              <w:rPr>
                <w:rFonts w:ascii="OfficinaSansBookC" w:hAnsi="OfficinaSansBookC" w:cs="Times New Roman"/>
                <w:sz w:val="28"/>
                <w:szCs w:val="28"/>
              </w:rPr>
              <w:t>ФИО обучающегося</w:t>
            </w:r>
          </w:p>
        </w:tc>
        <w:tc>
          <w:tcPr>
            <w:tcW w:w="1710" w:type="dxa"/>
          </w:tcPr>
          <w:p w14:paraId="592D19B0" w14:textId="77777777" w:rsidR="00AC70EB" w:rsidRPr="00DC74A3" w:rsidRDefault="00AC70EB"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Личный балл за раздел проекта от преподавателя</w:t>
            </w:r>
          </w:p>
          <w:p w14:paraId="323F51B3" w14:textId="77777777" w:rsidR="00AC70EB" w:rsidRPr="00DC74A3" w:rsidRDefault="00AC70EB"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(по 5-балльной системе)</w:t>
            </w:r>
          </w:p>
        </w:tc>
        <w:tc>
          <w:tcPr>
            <w:tcW w:w="1692" w:type="dxa"/>
          </w:tcPr>
          <w:p w14:paraId="422E14EC" w14:textId="13BD91D3" w:rsidR="00AC70EB" w:rsidRPr="00DC74A3" w:rsidRDefault="00AC70EB"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Балл самооценки своего</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вклада в групповой проект (по 3х-балльной системе)</w:t>
            </w:r>
          </w:p>
        </w:tc>
        <w:tc>
          <w:tcPr>
            <w:tcW w:w="1701" w:type="dxa"/>
          </w:tcPr>
          <w:p w14:paraId="7CE573DA" w14:textId="34B95E71" w:rsidR="00AC70EB" w:rsidRPr="00DC74A3" w:rsidRDefault="00AC70EB"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Балл оценки группой его</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вклада в групповой проект (по 3х-балльной системе)</w:t>
            </w:r>
          </w:p>
        </w:tc>
        <w:tc>
          <w:tcPr>
            <w:tcW w:w="1701" w:type="dxa"/>
          </w:tcPr>
          <w:p w14:paraId="099A7566" w14:textId="77777777" w:rsidR="00AC70EB" w:rsidRPr="00DC74A3" w:rsidRDefault="00AC70EB"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Итоговый балл за представление проекта (полученный общий балл : 10)</w:t>
            </w:r>
          </w:p>
        </w:tc>
      </w:tr>
      <w:tr w:rsidR="00AC70EB" w:rsidRPr="00DC74A3" w14:paraId="085D32C8" w14:textId="77777777" w:rsidTr="00025C11">
        <w:tc>
          <w:tcPr>
            <w:tcW w:w="675" w:type="dxa"/>
          </w:tcPr>
          <w:p w14:paraId="79AB1874"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1</w:t>
            </w:r>
          </w:p>
        </w:tc>
        <w:tc>
          <w:tcPr>
            <w:tcW w:w="1985" w:type="dxa"/>
          </w:tcPr>
          <w:p w14:paraId="33D61998"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Иванов И.И.</w:t>
            </w:r>
          </w:p>
        </w:tc>
        <w:tc>
          <w:tcPr>
            <w:tcW w:w="1710" w:type="dxa"/>
          </w:tcPr>
          <w:p w14:paraId="37A0B502"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692" w:type="dxa"/>
          </w:tcPr>
          <w:p w14:paraId="2B4CF0EF"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01" w:type="dxa"/>
          </w:tcPr>
          <w:p w14:paraId="41C3C72F"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01" w:type="dxa"/>
          </w:tcPr>
          <w:p w14:paraId="0EBD1F0F"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721485B9" w14:textId="77777777" w:rsidTr="00025C11">
        <w:tc>
          <w:tcPr>
            <w:tcW w:w="675" w:type="dxa"/>
          </w:tcPr>
          <w:p w14:paraId="7A71DC33" w14:textId="77777777" w:rsidR="00AC70EB" w:rsidRPr="00DC74A3" w:rsidRDefault="00AC70EB" w:rsidP="00DC74A3">
            <w:p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w:t>
            </w:r>
          </w:p>
        </w:tc>
        <w:tc>
          <w:tcPr>
            <w:tcW w:w="1985" w:type="dxa"/>
          </w:tcPr>
          <w:p w14:paraId="7D197D8B"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0" w:type="dxa"/>
          </w:tcPr>
          <w:p w14:paraId="55F248C9"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692" w:type="dxa"/>
          </w:tcPr>
          <w:p w14:paraId="4ADF3AA2"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01" w:type="dxa"/>
          </w:tcPr>
          <w:p w14:paraId="70D93D1A"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01" w:type="dxa"/>
          </w:tcPr>
          <w:p w14:paraId="590A0FFF" w14:textId="77777777" w:rsidR="00AC70EB" w:rsidRPr="00DC74A3" w:rsidRDefault="00AC70EB" w:rsidP="00DC74A3">
            <w:pPr>
              <w:spacing w:after="0" w:line="276" w:lineRule="auto"/>
              <w:jc w:val="both"/>
              <w:rPr>
                <w:rFonts w:ascii="OfficinaSansBookC" w:hAnsi="OfficinaSansBookC" w:cs="Times New Roman"/>
                <w:sz w:val="28"/>
                <w:szCs w:val="28"/>
              </w:rPr>
            </w:pPr>
          </w:p>
        </w:tc>
      </w:tr>
      <w:tr w:rsidR="00AC70EB" w:rsidRPr="00DC74A3" w14:paraId="23A08084" w14:textId="77777777" w:rsidTr="00025C11">
        <w:tc>
          <w:tcPr>
            <w:tcW w:w="675" w:type="dxa"/>
          </w:tcPr>
          <w:p w14:paraId="185AED1D"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985" w:type="dxa"/>
          </w:tcPr>
          <w:p w14:paraId="73474261"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10" w:type="dxa"/>
          </w:tcPr>
          <w:p w14:paraId="0FCA8312"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692" w:type="dxa"/>
          </w:tcPr>
          <w:p w14:paraId="6712F884"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01" w:type="dxa"/>
          </w:tcPr>
          <w:p w14:paraId="5DD4DBE2" w14:textId="77777777" w:rsidR="00AC70EB" w:rsidRPr="00DC74A3" w:rsidRDefault="00AC70EB" w:rsidP="00DC74A3">
            <w:pPr>
              <w:spacing w:after="0" w:line="276" w:lineRule="auto"/>
              <w:jc w:val="both"/>
              <w:rPr>
                <w:rFonts w:ascii="OfficinaSansBookC" w:hAnsi="OfficinaSansBookC" w:cs="Times New Roman"/>
                <w:sz w:val="28"/>
                <w:szCs w:val="28"/>
              </w:rPr>
            </w:pPr>
          </w:p>
        </w:tc>
        <w:tc>
          <w:tcPr>
            <w:tcW w:w="1701" w:type="dxa"/>
          </w:tcPr>
          <w:p w14:paraId="4A045793" w14:textId="77777777" w:rsidR="00AC70EB" w:rsidRPr="00DC74A3" w:rsidRDefault="00AC70EB" w:rsidP="00DC74A3">
            <w:pPr>
              <w:spacing w:after="0" w:line="276" w:lineRule="auto"/>
              <w:jc w:val="both"/>
              <w:rPr>
                <w:rFonts w:ascii="OfficinaSansBookC" w:hAnsi="OfficinaSansBookC" w:cs="Times New Roman"/>
                <w:sz w:val="28"/>
                <w:szCs w:val="28"/>
              </w:rPr>
            </w:pPr>
          </w:p>
        </w:tc>
      </w:tr>
    </w:tbl>
    <w:p w14:paraId="5F6F00D2" w14:textId="77777777" w:rsidR="00AC70EB" w:rsidRPr="00DC74A3" w:rsidRDefault="00AC70EB" w:rsidP="00DC74A3">
      <w:pPr>
        <w:spacing w:after="0" w:line="276" w:lineRule="auto"/>
        <w:ind w:firstLine="708"/>
        <w:jc w:val="both"/>
        <w:rPr>
          <w:rFonts w:ascii="OfficinaSansBookC" w:hAnsi="OfficinaSansBookC" w:cs="Times New Roman"/>
          <w:sz w:val="28"/>
          <w:szCs w:val="28"/>
        </w:rPr>
      </w:pPr>
    </w:p>
    <w:p w14:paraId="407F7352" w14:textId="77777777" w:rsidR="00AC70EB" w:rsidRPr="00DC74A3" w:rsidRDefault="00AC70EB" w:rsidP="00DC74A3">
      <w:pPr>
        <w:spacing w:after="0" w:line="276" w:lineRule="auto"/>
        <w:ind w:firstLine="708"/>
        <w:jc w:val="both"/>
        <w:rPr>
          <w:rFonts w:ascii="OfficinaSansBookC" w:hAnsi="OfficinaSansBookC" w:cs="Times New Roman"/>
          <w:sz w:val="28"/>
          <w:szCs w:val="28"/>
        </w:rPr>
      </w:pPr>
      <w:r w:rsidRPr="00DC74A3">
        <w:rPr>
          <w:rFonts w:ascii="OfficinaSansBookC" w:hAnsi="OfficinaSansBookC" w:cs="Times New Roman"/>
          <w:sz w:val="28"/>
          <w:szCs w:val="28"/>
        </w:rPr>
        <w:t>Максимальный балл: 5+3+3+9,9 = 11+10 (округляем) = 21</w:t>
      </w:r>
    </w:p>
    <w:p w14:paraId="7477F45E" w14:textId="77777777" w:rsidR="00AC70EB" w:rsidRPr="00DC74A3" w:rsidRDefault="00AC70EB" w:rsidP="00DC74A3">
      <w:pPr>
        <w:spacing w:after="0" w:line="276" w:lineRule="auto"/>
        <w:ind w:firstLine="708"/>
        <w:jc w:val="both"/>
        <w:rPr>
          <w:rFonts w:ascii="OfficinaSansBookC" w:hAnsi="OfficinaSansBookC" w:cs="Times New Roman"/>
          <w:sz w:val="28"/>
          <w:szCs w:val="28"/>
        </w:rPr>
      </w:pPr>
      <w:r w:rsidRPr="00DC74A3">
        <w:rPr>
          <w:rFonts w:ascii="OfficinaSansBookC" w:hAnsi="OfficinaSansBookC" w:cs="Times New Roman"/>
          <w:sz w:val="28"/>
          <w:szCs w:val="28"/>
        </w:rPr>
        <w:t>Перевод итогового балла в традиционную оценку:</w:t>
      </w:r>
    </w:p>
    <w:p w14:paraId="38E6A359" w14:textId="77777777" w:rsidR="00AC70EB" w:rsidRPr="00DC74A3" w:rsidRDefault="00AC70EB" w:rsidP="00DC74A3">
      <w:pPr>
        <w:spacing w:after="0" w:line="276" w:lineRule="auto"/>
        <w:ind w:firstLine="708"/>
        <w:jc w:val="both"/>
        <w:rPr>
          <w:rFonts w:ascii="OfficinaSansBookC" w:hAnsi="OfficinaSansBookC" w:cs="Times New Roman"/>
          <w:sz w:val="28"/>
          <w:szCs w:val="28"/>
        </w:rPr>
      </w:pPr>
      <w:r w:rsidRPr="00DC74A3">
        <w:rPr>
          <w:rFonts w:ascii="OfficinaSansBookC" w:hAnsi="OfficinaSansBookC" w:cs="Times New Roman"/>
          <w:sz w:val="28"/>
          <w:szCs w:val="28"/>
        </w:rPr>
        <w:t>18-21 – «отлично»</w:t>
      </w:r>
    </w:p>
    <w:p w14:paraId="03156813" w14:textId="77777777" w:rsidR="00AC70EB" w:rsidRPr="00DC74A3" w:rsidRDefault="00AC70EB" w:rsidP="00DC74A3">
      <w:pPr>
        <w:spacing w:after="0" w:line="276" w:lineRule="auto"/>
        <w:ind w:firstLine="708"/>
        <w:jc w:val="both"/>
        <w:rPr>
          <w:rFonts w:ascii="OfficinaSansBookC" w:hAnsi="OfficinaSansBookC" w:cs="Times New Roman"/>
          <w:sz w:val="28"/>
          <w:szCs w:val="28"/>
        </w:rPr>
      </w:pPr>
      <w:r w:rsidRPr="00DC74A3">
        <w:rPr>
          <w:rFonts w:ascii="OfficinaSansBookC" w:hAnsi="OfficinaSansBookC" w:cs="Times New Roman"/>
          <w:sz w:val="28"/>
          <w:szCs w:val="28"/>
        </w:rPr>
        <w:t>13-17 – «хорошо»</w:t>
      </w:r>
    </w:p>
    <w:p w14:paraId="6746531A" w14:textId="77777777" w:rsidR="00AC70EB" w:rsidRPr="00DC74A3" w:rsidRDefault="00AC70EB" w:rsidP="00DC74A3">
      <w:pPr>
        <w:pStyle w:val="a4"/>
        <w:numPr>
          <w:ilvl w:val="1"/>
          <w:numId w:val="13"/>
        </w:numPr>
        <w:spacing w:after="0" w:line="276" w:lineRule="auto"/>
        <w:jc w:val="both"/>
        <w:rPr>
          <w:rFonts w:ascii="OfficinaSansBookC" w:hAnsi="OfficinaSansBookC" w:cs="Times New Roman"/>
          <w:sz w:val="28"/>
          <w:szCs w:val="28"/>
        </w:rPr>
      </w:pPr>
      <w:r w:rsidRPr="00DC74A3">
        <w:rPr>
          <w:rFonts w:ascii="OfficinaSansBookC" w:hAnsi="OfficinaSansBookC" w:cs="Times New Roman"/>
          <w:sz w:val="28"/>
          <w:szCs w:val="28"/>
        </w:rPr>
        <w:t>– «удовлетворительно»</w:t>
      </w:r>
    </w:p>
    <w:p w14:paraId="0C69D1A9" w14:textId="77777777" w:rsidR="00B81ED1" w:rsidRPr="00DC74A3" w:rsidRDefault="00B81ED1" w:rsidP="00DC74A3">
      <w:pPr>
        <w:spacing w:after="0" w:line="276" w:lineRule="auto"/>
        <w:rPr>
          <w:rFonts w:ascii="OfficinaSansBookC" w:eastAsiaTheme="majorEastAsia" w:hAnsi="OfficinaSansBookC" w:cs="Times New Roman"/>
          <w:b/>
          <w:sz w:val="28"/>
          <w:szCs w:val="28"/>
        </w:rPr>
      </w:pPr>
      <w:r w:rsidRPr="00DC74A3">
        <w:rPr>
          <w:rFonts w:ascii="OfficinaSansBookC" w:hAnsi="OfficinaSansBookC"/>
        </w:rPr>
        <w:br w:type="page"/>
      </w:r>
    </w:p>
    <w:p w14:paraId="0FEF011D" w14:textId="3D97ADD2" w:rsidR="00AC70EB" w:rsidRPr="00DC74A3" w:rsidRDefault="00DC74A3" w:rsidP="00DC74A3">
      <w:pPr>
        <w:pStyle w:val="10"/>
        <w:numPr>
          <w:ilvl w:val="0"/>
          <w:numId w:val="42"/>
        </w:numPr>
        <w:spacing w:before="0" w:after="0" w:line="276" w:lineRule="auto"/>
        <w:ind w:left="0" w:firstLine="0"/>
        <w:jc w:val="both"/>
        <w:rPr>
          <w:rFonts w:ascii="OfficinaSansBookC" w:hAnsi="OfficinaSansBookC"/>
        </w:rPr>
      </w:pPr>
      <w:bookmarkStart w:id="34" w:name="_Toc125360870"/>
      <w:r>
        <w:rPr>
          <w:rFonts w:ascii="OfficinaSansBookC" w:hAnsi="OfficinaSansBookC"/>
        </w:rPr>
        <w:t>П</w:t>
      </w:r>
      <w:r w:rsidRPr="00DC74A3">
        <w:rPr>
          <w:rFonts w:ascii="OfficinaSansBookC" w:hAnsi="OfficinaSansBookC"/>
        </w:rPr>
        <w:t>роектирование диагностических работ для разных этапов обучения</w:t>
      </w:r>
      <w:bookmarkEnd w:id="34"/>
    </w:p>
    <w:p w14:paraId="4CE4A511" w14:textId="77777777" w:rsidR="00B81ED1" w:rsidRPr="00DC74A3" w:rsidRDefault="00B81ED1" w:rsidP="00DC74A3">
      <w:pPr>
        <w:spacing w:after="0" w:line="276" w:lineRule="auto"/>
        <w:ind w:left="360"/>
        <w:jc w:val="center"/>
        <w:rPr>
          <w:rFonts w:ascii="OfficinaSansBookC" w:hAnsi="OfficinaSansBookC" w:cs="Times New Roman"/>
          <w:b/>
          <w:sz w:val="28"/>
          <w:szCs w:val="28"/>
        </w:rPr>
      </w:pPr>
    </w:p>
    <w:p w14:paraId="6D5A7998" w14:textId="77777777" w:rsidR="00BF4B8D" w:rsidRPr="00DC74A3" w:rsidRDefault="00BF4B8D" w:rsidP="00DC74A3">
      <w:pPr>
        <w:pStyle w:val="a4"/>
        <w:spacing w:after="0" w:line="276" w:lineRule="auto"/>
        <w:ind w:left="0" w:firstLine="720"/>
        <w:jc w:val="both"/>
        <w:rPr>
          <w:rFonts w:ascii="OfficinaSansBookC" w:hAnsi="OfficinaSansBookC" w:cs="Times New Roman"/>
          <w:bCs/>
          <w:sz w:val="28"/>
          <w:szCs w:val="28"/>
        </w:rPr>
      </w:pPr>
      <w:r w:rsidRPr="00DC74A3">
        <w:rPr>
          <w:rFonts w:ascii="OfficinaSansBookC" w:hAnsi="OfficinaSansBookC" w:cs="Times New Roman"/>
          <w:bCs/>
          <w:sz w:val="28"/>
          <w:szCs w:val="28"/>
        </w:rPr>
        <w:t xml:space="preserve">В ходе обучения «Экономике в течение 1 года предполагается проведение трех диагностических работ: входной, рубежной (контрольная работа за первое полугодие) и промежуточной (контрольная работа за второе полугодие). Работы имеют схожую структуру для удобства мониторинга индивидуального продвижения обучающихся. </w:t>
      </w:r>
    </w:p>
    <w:p w14:paraId="42F7AE43" w14:textId="77777777" w:rsidR="00BF4B8D" w:rsidRPr="00DC74A3" w:rsidRDefault="00BF4B8D" w:rsidP="00DC74A3">
      <w:pPr>
        <w:spacing w:after="0" w:line="276" w:lineRule="auto"/>
        <w:jc w:val="both"/>
        <w:rPr>
          <w:rFonts w:ascii="OfficinaSansBookC" w:hAnsi="OfficinaSansBookC"/>
          <w:bCs/>
        </w:rPr>
      </w:pPr>
      <w:r w:rsidRPr="00DC74A3">
        <w:rPr>
          <w:rFonts w:ascii="OfficinaSansBookC" w:hAnsi="OfficinaSansBookC" w:cs="Times New Roman"/>
          <w:b/>
          <w:sz w:val="28"/>
          <w:szCs w:val="28"/>
        </w:rPr>
        <w:tab/>
      </w:r>
      <w:r w:rsidRPr="00DC74A3">
        <w:rPr>
          <w:rFonts w:ascii="OfficinaSansBookC" w:hAnsi="OfficinaSansBookC" w:cs="Times New Roman"/>
          <w:bCs/>
          <w:sz w:val="28"/>
          <w:szCs w:val="28"/>
        </w:rPr>
        <w:t xml:space="preserve"> </w:t>
      </w:r>
    </w:p>
    <w:p w14:paraId="32E50580" w14:textId="1B1C7D56" w:rsidR="00BF4B8D" w:rsidRPr="00DC74A3" w:rsidRDefault="00BF4B8D" w:rsidP="00DC74A3">
      <w:pPr>
        <w:pStyle w:val="2"/>
        <w:numPr>
          <w:ilvl w:val="1"/>
          <w:numId w:val="40"/>
        </w:numPr>
        <w:spacing w:before="0" w:line="276" w:lineRule="auto"/>
        <w:jc w:val="both"/>
        <w:rPr>
          <w:rFonts w:ascii="OfficinaSansBookC" w:hAnsi="OfficinaSansBookC"/>
        </w:rPr>
      </w:pPr>
      <w:r w:rsidRPr="00DC74A3">
        <w:rPr>
          <w:rFonts w:ascii="OfficinaSansBookC" w:hAnsi="OfficinaSansBookC"/>
        </w:rPr>
        <w:t xml:space="preserve"> </w:t>
      </w:r>
      <w:bookmarkStart w:id="35" w:name="_Toc118745312"/>
      <w:bookmarkStart w:id="36" w:name="_Toc125360871"/>
      <w:r w:rsidRPr="00DC74A3">
        <w:rPr>
          <w:rFonts w:ascii="OfficinaSansBookC" w:hAnsi="OfficinaSansBookC"/>
        </w:rPr>
        <w:t>Входная диагностика</w:t>
      </w:r>
      <w:bookmarkEnd w:id="35"/>
      <w:bookmarkEnd w:id="36"/>
    </w:p>
    <w:p w14:paraId="1710CC14" w14:textId="67591B34" w:rsidR="00BF4B8D" w:rsidRPr="00DC74A3" w:rsidRDefault="00BF4B8D" w:rsidP="00DC74A3">
      <w:pPr>
        <w:spacing w:after="0" w:line="276" w:lineRule="auto"/>
        <w:jc w:val="both"/>
        <w:rPr>
          <w:rFonts w:ascii="OfficinaSansBookC" w:hAnsi="OfficinaSansBookC"/>
        </w:rPr>
      </w:pPr>
      <w:r w:rsidRPr="00DC74A3">
        <w:rPr>
          <w:rFonts w:ascii="OfficinaSansBookC" w:hAnsi="OfficinaSansBookC" w:cs="Times New Roman"/>
          <w:bCs/>
          <w:sz w:val="28"/>
          <w:szCs w:val="28"/>
        </w:rPr>
        <w:t>В начале обучения для определения исходного уровня экономической подготовки обучающихся, которые являются выпускниками разных образовательных организаций, необходимо провести входную диагностику. Работа проверяет как знание основных дидактических единиц экономического модуля предмета «Обществознание», так и основные умения их применения. Работа рассчитана на 1 академический час.</w:t>
      </w:r>
      <w:r w:rsidR="00877DFE" w:rsidRPr="00DC74A3">
        <w:rPr>
          <w:rFonts w:ascii="OfficinaSansBookC" w:hAnsi="OfficinaSansBookC" w:cs="Times New Roman"/>
          <w:bCs/>
          <w:sz w:val="28"/>
          <w:szCs w:val="28"/>
        </w:rPr>
        <w:t xml:space="preserve"> </w:t>
      </w:r>
    </w:p>
    <w:p w14:paraId="5A8900CA" w14:textId="235898D3" w:rsidR="00292B26" w:rsidRPr="00DC74A3" w:rsidRDefault="00292B26" w:rsidP="00DC74A3">
      <w:pPr>
        <w:spacing w:after="0" w:line="276" w:lineRule="auto"/>
        <w:rPr>
          <w:rFonts w:ascii="OfficinaSansBookC" w:eastAsiaTheme="majorEastAsia" w:hAnsi="OfficinaSansBookC" w:cstheme="majorBidi"/>
          <w:b/>
          <w:sz w:val="28"/>
          <w:szCs w:val="28"/>
        </w:rPr>
      </w:pPr>
    </w:p>
    <w:p w14:paraId="5B4F86C0" w14:textId="76175FFE" w:rsidR="00292B26" w:rsidRPr="00DC74A3" w:rsidRDefault="00292B26" w:rsidP="00DC74A3">
      <w:pPr>
        <w:pStyle w:val="a4"/>
        <w:spacing w:after="0" w:line="276" w:lineRule="auto"/>
        <w:ind w:left="360"/>
        <w:rPr>
          <w:rFonts w:ascii="OfficinaSansBookC" w:hAnsi="OfficinaSansBookC" w:cs="Times New Roman"/>
          <w:b/>
          <w:bCs/>
          <w:sz w:val="24"/>
          <w:szCs w:val="24"/>
          <w:lang w:eastAsia="ru-RU"/>
        </w:rPr>
      </w:pPr>
      <w:r w:rsidRPr="00DC74A3">
        <w:rPr>
          <w:rFonts w:ascii="OfficinaSansBookC" w:hAnsi="OfficinaSansBookC" w:cs="Times New Roman"/>
          <w:b/>
          <w:bCs/>
          <w:sz w:val="24"/>
          <w:szCs w:val="24"/>
          <w:lang w:eastAsia="ru-RU"/>
        </w:rPr>
        <w:t xml:space="preserve">Демонстрационный вариант КИМ </w:t>
      </w:r>
    </w:p>
    <w:p w14:paraId="14F16379" w14:textId="77777777" w:rsidR="00292B26" w:rsidRPr="00DC74A3" w:rsidRDefault="00292B26" w:rsidP="00DC74A3">
      <w:pPr>
        <w:spacing w:after="0" w:line="276" w:lineRule="auto"/>
        <w:jc w:val="center"/>
        <w:rPr>
          <w:rFonts w:ascii="OfficinaSansBookC" w:hAnsi="OfficinaSansBookC" w:cs="Times New Roman"/>
          <w:b/>
          <w:bCs/>
          <w:sz w:val="24"/>
          <w:szCs w:val="24"/>
          <w:lang w:eastAsia="ru-RU"/>
        </w:rPr>
      </w:pPr>
      <w:r w:rsidRPr="00DC74A3">
        <w:rPr>
          <w:rFonts w:ascii="OfficinaSansBookC" w:hAnsi="OfficinaSansBookC" w:cs="Times New Roman"/>
          <w:b/>
          <w:bCs/>
          <w:sz w:val="24"/>
          <w:szCs w:val="24"/>
          <w:lang w:eastAsia="ru-RU"/>
        </w:rPr>
        <w:t>по входному контролю общеобразовательной дисциплины Экономика</w:t>
      </w:r>
    </w:p>
    <w:p w14:paraId="491881F3" w14:textId="77777777" w:rsidR="00030ED5" w:rsidRPr="00DC74A3" w:rsidRDefault="00030ED5" w:rsidP="00DC74A3">
      <w:pPr>
        <w:spacing w:after="0" w:line="276" w:lineRule="auto"/>
        <w:rPr>
          <w:rFonts w:ascii="OfficinaSansBookC" w:hAnsi="OfficinaSansBookC" w:cs="Times New Roman"/>
          <w:b/>
          <w:bCs/>
          <w:sz w:val="24"/>
          <w:szCs w:val="24"/>
          <w:lang w:eastAsia="ru-RU"/>
        </w:rPr>
      </w:pPr>
    </w:p>
    <w:p w14:paraId="0B81C5C5" w14:textId="67C9F067" w:rsidR="00292B26" w:rsidRPr="00DC74A3" w:rsidRDefault="00292B26" w:rsidP="00DC74A3">
      <w:pPr>
        <w:spacing w:after="0" w:line="276" w:lineRule="auto"/>
        <w:rPr>
          <w:rFonts w:ascii="OfficinaSansBookC" w:hAnsi="OfficinaSansBookC" w:cs="Times New Roman"/>
          <w:b/>
          <w:bCs/>
          <w:sz w:val="24"/>
          <w:szCs w:val="24"/>
          <w:lang w:eastAsia="ru-RU"/>
        </w:rPr>
      </w:pPr>
      <w:r w:rsidRPr="00DC74A3">
        <w:rPr>
          <w:rFonts w:ascii="OfficinaSansBookC" w:hAnsi="OfficinaSansBookC" w:cs="Times New Roman"/>
          <w:b/>
          <w:bCs/>
          <w:sz w:val="24"/>
          <w:szCs w:val="24"/>
          <w:lang w:eastAsia="ru-RU"/>
        </w:rPr>
        <w:t xml:space="preserve">Часть1 </w:t>
      </w:r>
    </w:p>
    <w:p w14:paraId="0C8CBB82"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
          <w:bCs/>
          <w:sz w:val="24"/>
          <w:szCs w:val="24"/>
          <w:lang w:eastAsia="ru-RU"/>
        </w:rPr>
        <w:t>1.</w:t>
      </w:r>
      <w:r w:rsidRPr="00DC74A3">
        <w:rPr>
          <w:rFonts w:ascii="OfficinaSansBookC" w:hAnsi="OfficinaSansBookC" w:cs="Times New Roman"/>
          <w:bCs/>
          <w:sz w:val="24"/>
          <w:szCs w:val="24"/>
          <w:lang w:eastAsia="ru-RU"/>
        </w:rPr>
        <w:t xml:space="preserve"> Выберите верные суждения об экономике и запишите цифры, под которыми они указаны:</w:t>
      </w:r>
    </w:p>
    <w:p w14:paraId="0E0232C3"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bCs/>
          <w:sz w:val="24"/>
          <w:szCs w:val="24"/>
          <w:lang w:eastAsia="ru-RU"/>
        </w:rPr>
        <w:t>1)</w:t>
      </w:r>
      <w:r w:rsidRPr="00DC74A3">
        <w:rPr>
          <w:rFonts w:ascii="OfficinaSansBookC" w:hAnsi="OfficinaSansBookC" w:cs="Times New Roman"/>
          <w:sz w:val="24"/>
          <w:szCs w:val="24"/>
        </w:rPr>
        <w:t xml:space="preserve"> Основными факторами производства являются: акции, труд, предпринимательство;</w:t>
      </w:r>
    </w:p>
    <w:p w14:paraId="05620FBA"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2) С проблемой экономического выбора сталкивается предприниматель при выборе наилучшего из альтернативных вариантов использования ресурсов;</w:t>
      </w:r>
    </w:p>
    <w:p w14:paraId="1E01FE7B"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3). Прибыль является доходом с капитала</w:t>
      </w:r>
    </w:p>
    <w:p w14:paraId="4D8C7918"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4)</w:t>
      </w:r>
      <w:r w:rsidRPr="00DC74A3">
        <w:rPr>
          <w:rFonts w:ascii="OfficinaSansBookC" w:hAnsi="OfficinaSansBookC" w:cs="Times New Roman"/>
          <w:i/>
          <w:sz w:val="24"/>
          <w:szCs w:val="24"/>
        </w:rPr>
        <w:t xml:space="preserve"> </w:t>
      </w:r>
      <w:r w:rsidRPr="00DC74A3">
        <w:rPr>
          <w:rFonts w:ascii="OfficinaSansBookC" w:hAnsi="OfficinaSansBookC" w:cs="Times New Roman"/>
          <w:sz w:val="24"/>
          <w:szCs w:val="24"/>
        </w:rPr>
        <w:t>Потребности всегда безграничны, а ресурсы ограничены.</w:t>
      </w:r>
    </w:p>
    <w:p w14:paraId="210E6157"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Д) К макроэкономике относится изучение рынка нефти.</w:t>
      </w:r>
    </w:p>
    <w:p w14:paraId="3FB9155B" w14:textId="77777777" w:rsidR="00292B26" w:rsidRPr="00DC74A3" w:rsidRDefault="00292B26" w:rsidP="00DC74A3">
      <w:pPr>
        <w:spacing w:after="0" w:line="276" w:lineRule="auto"/>
        <w:rPr>
          <w:rFonts w:ascii="OfficinaSansBookC" w:hAnsi="OfficinaSansBookC" w:cs="Times New Roman"/>
          <w:b/>
          <w:sz w:val="24"/>
          <w:szCs w:val="24"/>
          <w:lang w:eastAsia="ru-RU"/>
        </w:rPr>
      </w:pPr>
    </w:p>
    <w:p w14:paraId="3A751A3A" w14:textId="11065D34"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b/>
          <w:sz w:val="24"/>
          <w:szCs w:val="24"/>
          <w:lang w:eastAsia="ru-RU"/>
        </w:rPr>
        <w:t>2</w:t>
      </w:r>
      <w:r w:rsidRPr="00DC74A3">
        <w:rPr>
          <w:rFonts w:ascii="OfficinaSansBookC" w:hAnsi="OfficinaSansBookC" w:cs="Times New Roman"/>
          <w:sz w:val="24"/>
          <w:szCs w:val="24"/>
          <w:lang w:eastAsia="ru-RU"/>
        </w:rPr>
        <w:t>. Установите соответствие между понятиями Спрос - Предложение и</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факторами, влияющими на их изменения. К каждой позиции первого столбца подберите соответствующую из второго.</w:t>
      </w:r>
    </w:p>
    <w:tbl>
      <w:tblPr>
        <w:tblStyle w:val="a6"/>
        <w:tblW w:w="0" w:type="auto"/>
        <w:tblLook w:val="04A0" w:firstRow="1" w:lastRow="0" w:firstColumn="1" w:lastColumn="0" w:noHBand="0" w:noVBand="1"/>
      </w:tblPr>
      <w:tblGrid>
        <w:gridCol w:w="4672"/>
        <w:gridCol w:w="4673"/>
      </w:tblGrid>
      <w:tr w:rsidR="00292B26" w:rsidRPr="00DC74A3" w14:paraId="44C92728" w14:textId="77777777" w:rsidTr="00025C11">
        <w:tc>
          <w:tcPr>
            <w:tcW w:w="4672" w:type="dxa"/>
          </w:tcPr>
          <w:p w14:paraId="397BF890"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факторы</w:t>
            </w:r>
          </w:p>
        </w:tc>
        <w:tc>
          <w:tcPr>
            <w:tcW w:w="4673" w:type="dxa"/>
          </w:tcPr>
          <w:p w14:paraId="63FB8FD1"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понятия</w:t>
            </w:r>
          </w:p>
        </w:tc>
      </w:tr>
      <w:tr w:rsidR="00292B26" w:rsidRPr="00DC74A3" w14:paraId="4B130C36" w14:textId="77777777" w:rsidTr="00025C11">
        <w:tc>
          <w:tcPr>
            <w:tcW w:w="4672" w:type="dxa"/>
          </w:tcPr>
          <w:p w14:paraId="73F00863"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А. Уровень доходов потребителей.</w:t>
            </w:r>
          </w:p>
        </w:tc>
        <w:tc>
          <w:tcPr>
            <w:tcW w:w="4673" w:type="dxa"/>
          </w:tcPr>
          <w:p w14:paraId="5A7EBC84" w14:textId="77777777" w:rsidR="00292B26" w:rsidRPr="00DC74A3" w:rsidRDefault="00292B26" w:rsidP="00DC74A3">
            <w:pPr>
              <w:pStyle w:val="a4"/>
              <w:numPr>
                <w:ilvl w:val="0"/>
                <w:numId w:val="15"/>
              </w:numPr>
              <w:spacing w:after="0" w:line="276" w:lineRule="auto"/>
              <w:ind w:left="0"/>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1.Спрос</w:t>
            </w:r>
          </w:p>
        </w:tc>
      </w:tr>
      <w:tr w:rsidR="00292B26" w:rsidRPr="00DC74A3" w14:paraId="54AAAAE3" w14:textId="77777777" w:rsidTr="00025C11">
        <w:tc>
          <w:tcPr>
            <w:tcW w:w="4672" w:type="dxa"/>
          </w:tcPr>
          <w:p w14:paraId="34C861EA"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Б. Вкусы и предпочтения потребителей</w:t>
            </w:r>
          </w:p>
        </w:tc>
        <w:tc>
          <w:tcPr>
            <w:tcW w:w="4673" w:type="dxa"/>
          </w:tcPr>
          <w:p w14:paraId="06610FE0" w14:textId="77777777" w:rsidR="00292B26" w:rsidRPr="00DC74A3" w:rsidRDefault="00292B26" w:rsidP="00DC74A3">
            <w:pPr>
              <w:pStyle w:val="a4"/>
              <w:numPr>
                <w:ilvl w:val="0"/>
                <w:numId w:val="15"/>
              </w:numPr>
              <w:spacing w:after="0" w:line="276" w:lineRule="auto"/>
              <w:ind w:left="0"/>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 Предложение</w:t>
            </w:r>
          </w:p>
        </w:tc>
      </w:tr>
      <w:tr w:rsidR="00292B26" w:rsidRPr="00DC74A3" w14:paraId="6340EFC7" w14:textId="77777777" w:rsidTr="00025C11">
        <w:tc>
          <w:tcPr>
            <w:tcW w:w="4672" w:type="dxa"/>
          </w:tcPr>
          <w:p w14:paraId="326AAE3E"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В. Цены на ресурсы</w:t>
            </w:r>
          </w:p>
        </w:tc>
        <w:tc>
          <w:tcPr>
            <w:tcW w:w="4673" w:type="dxa"/>
          </w:tcPr>
          <w:p w14:paraId="41AB49F4" w14:textId="77777777" w:rsidR="00292B26" w:rsidRPr="00DC74A3" w:rsidRDefault="00292B26" w:rsidP="00DC74A3">
            <w:pPr>
              <w:spacing w:after="0" w:line="276" w:lineRule="auto"/>
              <w:rPr>
                <w:rFonts w:ascii="OfficinaSansBookC" w:hAnsi="OfficinaSansBookC" w:cs="Times New Roman"/>
                <w:bCs/>
                <w:sz w:val="24"/>
                <w:szCs w:val="24"/>
                <w:lang w:eastAsia="ru-RU"/>
              </w:rPr>
            </w:pPr>
          </w:p>
        </w:tc>
      </w:tr>
      <w:tr w:rsidR="00292B26" w:rsidRPr="00DC74A3" w14:paraId="351C41D1" w14:textId="77777777" w:rsidTr="00025C11">
        <w:tc>
          <w:tcPr>
            <w:tcW w:w="4672" w:type="dxa"/>
          </w:tcPr>
          <w:p w14:paraId="4D3B92D6"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Г. Ожидания изменения доходов и цен</w:t>
            </w:r>
          </w:p>
        </w:tc>
        <w:tc>
          <w:tcPr>
            <w:tcW w:w="4673" w:type="dxa"/>
          </w:tcPr>
          <w:p w14:paraId="017D0B04" w14:textId="77777777" w:rsidR="00292B26" w:rsidRPr="00DC74A3" w:rsidRDefault="00292B26" w:rsidP="00DC74A3">
            <w:pPr>
              <w:spacing w:after="0" w:line="276" w:lineRule="auto"/>
              <w:rPr>
                <w:rFonts w:ascii="OfficinaSansBookC" w:hAnsi="OfficinaSansBookC" w:cs="Times New Roman"/>
                <w:bCs/>
                <w:sz w:val="24"/>
                <w:szCs w:val="24"/>
                <w:lang w:eastAsia="ru-RU"/>
              </w:rPr>
            </w:pPr>
          </w:p>
        </w:tc>
      </w:tr>
      <w:tr w:rsidR="00292B26" w:rsidRPr="00DC74A3" w14:paraId="7CB19805" w14:textId="77777777" w:rsidTr="00025C11">
        <w:tc>
          <w:tcPr>
            <w:tcW w:w="4672" w:type="dxa"/>
          </w:tcPr>
          <w:p w14:paraId="1815AC98"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Д. Налоги и дотации</w:t>
            </w:r>
          </w:p>
        </w:tc>
        <w:tc>
          <w:tcPr>
            <w:tcW w:w="4673" w:type="dxa"/>
          </w:tcPr>
          <w:p w14:paraId="128B1502" w14:textId="77777777" w:rsidR="00292B26" w:rsidRPr="00DC74A3" w:rsidRDefault="00292B26" w:rsidP="00DC74A3">
            <w:pPr>
              <w:spacing w:after="0" w:line="276" w:lineRule="auto"/>
              <w:rPr>
                <w:rFonts w:ascii="OfficinaSansBookC" w:hAnsi="OfficinaSansBookC" w:cs="Times New Roman"/>
                <w:bCs/>
                <w:sz w:val="24"/>
                <w:szCs w:val="24"/>
                <w:lang w:eastAsia="ru-RU"/>
              </w:rPr>
            </w:pPr>
          </w:p>
        </w:tc>
      </w:tr>
      <w:tr w:rsidR="00292B26" w:rsidRPr="00DC74A3" w14:paraId="056F10B7" w14:textId="77777777" w:rsidTr="00025C11">
        <w:tc>
          <w:tcPr>
            <w:tcW w:w="4672" w:type="dxa"/>
          </w:tcPr>
          <w:p w14:paraId="4421F968"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Е. Изменения в технологиях.</w:t>
            </w:r>
          </w:p>
        </w:tc>
        <w:tc>
          <w:tcPr>
            <w:tcW w:w="4673" w:type="dxa"/>
          </w:tcPr>
          <w:p w14:paraId="6669D722" w14:textId="77777777" w:rsidR="00292B26" w:rsidRPr="00DC74A3" w:rsidRDefault="00292B26" w:rsidP="00DC74A3">
            <w:pPr>
              <w:spacing w:after="0" w:line="276" w:lineRule="auto"/>
              <w:rPr>
                <w:rFonts w:ascii="OfficinaSansBookC" w:hAnsi="OfficinaSansBookC" w:cs="Times New Roman"/>
                <w:bCs/>
                <w:sz w:val="24"/>
                <w:szCs w:val="24"/>
                <w:lang w:eastAsia="ru-RU"/>
              </w:rPr>
            </w:pPr>
          </w:p>
        </w:tc>
      </w:tr>
    </w:tbl>
    <w:p w14:paraId="10E0FC66" w14:textId="1CCDA143" w:rsidR="00292B26" w:rsidRPr="00DC74A3" w:rsidRDefault="00877DFE"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sz w:val="24"/>
          <w:szCs w:val="24"/>
          <w:lang w:eastAsia="ru-RU"/>
        </w:rPr>
        <w:t xml:space="preserve"> </w:t>
      </w:r>
      <w:r w:rsidR="00292B26" w:rsidRPr="00DC74A3">
        <w:rPr>
          <w:rFonts w:ascii="OfficinaSansBookC" w:hAnsi="OfficinaSansBookC" w:cs="Times New Roman"/>
          <w:sz w:val="24"/>
          <w:szCs w:val="24"/>
          <w:lang w:eastAsia="ru-RU"/>
        </w:rPr>
        <w:t>Заполните</w:t>
      </w:r>
      <w:r w:rsidRPr="00DC74A3">
        <w:rPr>
          <w:rFonts w:ascii="OfficinaSansBookC" w:hAnsi="OfficinaSansBookC" w:cs="Times New Roman"/>
          <w:sz w:val="24"/>
          <w:szCs w:val="24"/>
          <w:lang w:eastAsia="ru-RU"/>
        </w:rPr>
        <w:t xml:space="preserve"> </w:t>
      </w:r>
      <w:r w:rsidR="00292B26" w:rsidRPr="00DC74A3">
        <w:rPr>
          <w:rFonts w:ascii="OfficinaSansBookC" w:hAnsi="OfficinaSansBookC" w:cs="Times New Roman"/>
          <w:sz w:val="24"/>
          <w:szCs w:val="24"/>
          <w:lang w:eastAsia="ru-RU"/>
        </w:rPr>
        <w:t>таблицу: выбранные цифры проставьте</w:t>
      </w:r>
      <w:r w:rsidRPr="00DC74A3">
        <w:rPr>
          <w:rFonts w:ascii="OfficinaSansBookC" w:hAnsi="OfficinaSansBookC" w:cs="Times New Roman"/>
          <w:sz w:val="24"/>
          <w:szCs w:val="24"/>
          <w:lang w:eastAsia="ru-RU"/>
        </w:rPr>
        <w:t xml:space="preserve"> </w:t>
      </w:r>
      <w:r w:rsidR="00292B26" w:rsidRPr="00DC74A3">
        <w:rPr>
          <w:rFonts w:ascii="OfficinaSansBookC" w:hAnsi="OfficinaSansBookC" w:cs="Times New Roman"/>
          <w:sz w:val="24"/>
          <w:szCs w:val="24"/>
          <w:lang w:eastAsia="ru-RU"/>
        </w:rPr>
        <w:t>под соответствующими буквами</w:t>
      </w:r>
    </w:p>
    <w:tbl>
      <w:tblPr>
        <w:tblStyle w:val="a6"/>
        <w:tblW w:w="0" w:type="auto"/>
        <w:tblLook w:val="04A0" w:firstRow="1" w:lastRow="0" w:firstColumn="1" w:lastColumn="0" w:noHBand="0" w:noVBand="1"/>
      </w:tblPr>
      <w:tblGrid>
        <w:gridCol w:w="1557"/>
        <w:gridCol w:w="1557"/>
        <w:gridCol w:w="1557"/>
        <w:gridCol w:w="1558"/>
        <w:gridCol w:w="1558"/>
        <w:gridCol w:w="1558"/>
      </w:tblGrid>
      <w:tr w:rsidR="00292B26" w:rsidRPr="00DC74A3" w14:paraId="10B33939" w14:textId="77777777" w:rsidTr="00025C11">
        <w:tc>
          <w:tcPr>
            <w:tcW w:w="1557" w:type="dxa"/>
          </w:tcPr>
          <w:p w14:paraId="223F8636"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А</w:t>
            </w:r>
          </w:p>
        </w:tc>
        <w:tc>
          <w:tcPr>
            <w:tcW w:w="1557" w:type="dxa"/>
          </w:tcPr>
          <w:p w14:paraId="7A0C7F15"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Б</w:t>
            </w:r>
          </w:p>
        </w:tc>
        <w:tc>
          <w:tcPr>
            <w:tcW w:w="1557" w:type="dxa"/>
          </w:tcPr>
          <w:p w14:paraId="4C74550B"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В</w:t>
            </w:r>
          </w:p>
        </w:tc>
        <w:tc>
          <w:tcPr>
            <w:tcW w:w="1558" w:type="dxa"/>
          </w:tcPr>
          <w:p w14:paraId="25EF701F"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Г</w:t>
            </w:r>
          </w:p>
        </w:tc>
        <w:tc>
          <w:tcPr>
            <w:tcW w:w="1558" w:type="dxa"/>
          </w:tcPr>
          <w:p w14:paraId="6DAD2907"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Д</w:t>
            </w:r>
          </w:p>
        </w:tc>
        <w:tc>
          <w:tcPr>
            <w:tcW w:w="1558" w:type="dxa"/>
          </w:tcPr>
          <w:p w14:paraId="270BF498"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Е</w:t>
            </w:r>
          </w:p>
        </w:tc>
      </w:tr>
      <w:tr w:rsidR="00292B26" w:rsidRPr="00DC74A3" w14:paraId="25C7BECA" w14:textId="77777777" w:rsidTr="00025C11">
        <w:tc>
          <w:tcPr>
            <w:tcW w:w="1557" w:type="dxa"/>
          </w:tcPr>
          <w:p w14:paraId="46A6F68E"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7" w:type="dxa"/>
          </w:tcPr>
          <w:p w14:paraId="0E4D7DEE"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7" w:type="dxa"/>
          </w:tcPr>
          <w:p w14:paraId="4DE4CCDB"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8" w:type="dxa"/>
          </w:tcPr>
          <w:p w14:paraId="5D93CCA4"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8" w:type="dxa"/>
          </w:tcPr>
          <w:p w14:paraId="0A1E9CAD"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8" w:type="dxa"/>
          </w:tcPr>
          <w:p w14:paraId="536D5E4E"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r>
    </w:tbl>
    <w:p w14:paraId="7AEF06CC" w14:textId="77777777" w:rsidR="00292B26" w:rsidRPr="00DC74A3" w:rsidRDefault="00292B26" w:rsidP="00DC74A3">
      <w:pPr>
        <w:spacing w:after="0" w:line="276" w:lineRule="auto"/>
        <w:rPr>
          <w:rFonts w:ascii="OfficinaSansBookC" w:hAnsi="OfficinaSansBookC" w:cs="Times New Roman"/>
          <w:b/>
          <w:bCs/>
          <w:i/>
          <w:sz w:val="24"/>
          <w:szCs w:val="24"/>
          <w:lang w:eastAsia="ru-RU"/>
        </w:rPr>
      </w:pPr>
    </w:p>
    <w:p w14:paraId="3EE4C1E3" w14:textId="61045B23"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b/>
          <w:sz w:val="24"/>
          <w:szCs w:val="24"/>
          <w:lang w:eastAsia="ru-RU"/>
        </w:rPr>
        <w:t>3.</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Установите соответствие между издержками / доходами фирмы</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и факторами, влияющими на них.</w:t>
      </w:r>
      <w:r w:rsidRPr="00DC74A3">
        <w:rPr>
          <w:rFonts w:ascii="OfficinaSansBookC" w:hAnsi="OfficinaSansBookC" w:cs="Times New Roman"/>
          <w:b/>
          <w:i/>
          <w:sz w:val="24"/>
          <w:szCs w:val="24"/>
          <w:lang w:eastAsia="ru-RU"/>
        </w:rPr>
        <w:t xml:space="preserve"> </w:t>
      </w:r>
      <w:r w:rsidRPr="00DC74A3">
        <w:rPr>
          <w:rFonts w:ascii="OfficinaSansBookC" w:hAnsi="OfficinaSansBookC" w:cs="Times New Roman"/>
          <w:sz w:val="24"/>
          <w:szCs w:val="24"/>
          <w:lang w:eastAsia="ru-RU"/>
        </w:rPr>
        <w:t>К каждой позиции первого столбца подберите соответствующую из второго.</w:t>
      </w:r>
    </w:p>
    <w:tbl>
      <w:tblPr>
        <w:tblStyle w:val="a6"/>
        <w:tblW w:w="0" w:type="auto"/>
        <w:tblLook w:val="04A0" w:firstRow="1" w:lastRow="0" w:firstColumn="1" w:lastColumn="0" w:noHBand="0" w:noVBand="1"/>
      </w:tblPr>
      <w:tblGrid>
        <w:gridCol w:w="4672"/>
        <w:gridCol w:w="4673"/>
      </w:tblGrid>
      <w:tr w:rsidR="00292B26" w:rsidRPr="00DC74A3" w14:paraId="4E16116C" w14:textId="77777777" w:rsidTr="00025C11">
        <w:tc>
          <w:tcPr>
            <w:tcW w:w="4672" w:type="dxa"/>
          </w:tcPr>
          <w:p w14:paraId="68EEEC04"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факторы</w:t>
            </w:r>
          </w:p>
        </w:tc>
        <w:tc>
          <w:tcPr>
            <w:tcW w:w="4673" w:type="dxa"/>
          </w:tcPr>
          <w:p w14:paraId="30E14B64"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понятия</w:t>
            </w:r>
          </w:p>
        </w:tc>
      </w:tr>
      <w:tr w:rsidR="00292B26" w:rsidRPr="00DC74A3" w14:paraId="6EAE934D" w14:textId="77777777" w:rsidTr="00025C11">
        <w:tc>
          <w:tcPr>
            <w:tcW w:w="4672" w:type="dxa"/>
          </w:tcPr>
          <w:p w14:paraId="3FA72AC2"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А. Заработная плата персонала</w:t>
            </w:r>
          </w:p>
        </w:tc>
        <w:tc>
          <w:tcPr>
            <w:tcW w:w="4673" w:type="dxa"/>
          </w:tcPr>
          <w:p w14:paraId="0B203C1B" w14:textId="77777777" w:rsidR="00292B26" w:rsidRPr="00DC74A3" w:rsidRDefault="00292B26" w:rsidP="00DC74A3">
            <w:pPr>
              <w:pStyle w:val="a4"/>
              <w:numPr>
                <w:ilvl w:val="0"/>
                <w:numId w:val="16"/>
              </w:numPr>
              <w:spacing w:after="0" w:line="276" w:lineRule="auto"/>
              <w:ind w:left="0"/>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Доходы</w:t>
            </w:r>
          </w:p>
        </w:tc>
      </w:tr>
      <w:tr w:rsidR="00292B26" w:rsidRPr="00DC74A3" w14:paraId="767A6197" w14:textId="77777777" w:rsidTr="00025C11">
        <w:tc>
          <w:tcPr>
            <w:tcW w:w="4672" w:type="dxa"/>
          </w:tcPr>
          <w:p w14:paraId="3A55D35B" w14:textId="6BAB040E"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Б. Выручка</w:t>
            </w:r>
            <w:r w:rsidR="00877DFE" w:rsidRPr="00DC74A3">
              <w:rPr>
                <w:rFonts w:ascii="OfficinaSansBookC" w:hAnsi="OfficinaSansBookC" w:cs="Times New Roman"/>
                <w:bCs/>
                <w:sz w:val="24"/>
                <w:szCs w:val="24"/>
                <w:lang w:eastAsia="ru-RU"/>
              </w:rPr>
              <w:t xml:space="preserve"> </w:t>
            </w:r>
            <w:r w:rsidRPr="00DC74A3">
              <w:rPr>
                <w:rFonts w:ascii="OfficinaSansBookC" w:hAnsi="OfficinaSansBookC" w:cs="Times New Roman"/>
                <w:bCs/>
                <w:sz w:val="24"/>
                <w:szCs w:val="24"/>
                <w:lang w:eastAsia="ru-RU"/>
              </w:rPr>
              <w:t>от продажи товаров</w:t>
            </w:r>
          </w:p>
        </w:tc>
        <w:tc>
          <w:tcPr>
            <w:tcW w:w="4673" w:type="dxa"/>
          </w:tcPr>
          <w:p w14:paraId="099A1092" w14:textId="77777777" w:rsidR="00292B26" w:rsidRPr="00DC74A3" w:rsidRDefault="00292B26" w:rsidP="00DC74A3">
            <w:pPr>
              <w:pStyle w:val="a4"/>
              <w:numPr>
                <w:ilvl w:val="0"/>
                <w:numId w:val="16"/>
              </w:numPr>
              <w:spacing w:after="0" w:line="276" w:lineRule="auto"/>
              <w:ind w:left="0"/>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Издержки</w:t>
            </w:r>
          </w:p>
        </w:tc>
      </w:tr>
      <w:tr w:rsidR="00292B26" w:rsidRPr="00DC74A3" w14:paraId="4D46FA24" w14:textId="77777777" w:rsidTr="00025C11">
        <w:tc>
          <w:tcPr>
            <w:tcW w:w="4672" w:type="dxa"/>
          </w:tcPr>
          <w:p w14:paraId="4FFED2AB"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В. Налоги</w:t>
            </w:r>
          </w:p>
        </w:tc>
        <w:tc>
          <w:tcPr>
            <w:tcW w:w="4673" w:type="dxa"/>
          </w:tcPr>
          <w:p w14:paraId="7DE4CADA" w14:textId="77777777" w:rsidR="00292B26" w:rsidRPr="00DC74A3" w:rsidRDefault="00292B26" w:rsidP="00DC74A3">
            <w:pPr>
              <w:spacing w:after="0" w:line="276" w:lineRule="auto"/>
              <w:rPr>
                <w:rFonts w:ascii="OfficinaSansBookC" w:hAnsi="OfficinaSansBookC" w:cs="Times New Roman"/>
                <w:bCs/>
                <w:sz w:val="24"/>
                <w:szCs w:val="24"/>
                <w:lang w:eastAsia="ru-RU"/>
              </w:rPr>
            </w:pPr>
          </w:p>
        </w:tc>
      </w:tr>
      <w:tr w:rsidR="00292B26" w:rsidRPr="00DC74A3" w14:paraId="3B0A7E43" w14:textId="77777777" w:rsidTr="00025C11">
        <w:tc>
          <w:tcPr>
            <w:tcW w:w="4672" w:type="dxa"/>
          </w:tcPr>
          <w:p w14:paraId="36F7151D" w14:textId="7028D3CE"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Г. Штрафы и пенни, полученные от сторонних организаций</w:t>
            </w:r>
            <w:r w:rsidR="00877DFE" w:rsidRPr="00DC74A3">
              <w:rPr>
                <w:rFonts w:ascii="OfficinaSansBookC" w:hAnsi="OfficinaSansBookC" w:cs="Times New Roman"/>
                <w:bCs/>
                <w:sz w:val="24"/>
                <w:szCs w:val="24"/>
                <w:lang w:eastAsia="ru-RU"/>
              </w:rPr>
              <w:t xml:space="preserve"> </w:t>
            </w:r>
            <w:r w:rsidRPr="00DC74A3">
              <w:rPr>
                <w:rFonts w:ascii="OfficinaSansBookC" w:hAnsi="OfficinaSansBookC" w:cs="Times New Roman"/>
                <w:bCs/>
                <w:sz w:val="24"/>
                <w:szCs w:val="24"/>
                <w:lang w:eastAsia="ru-RU"/>
              </w:rPr>
              <w:t>за нарушение договорных обязательств</w:t>
            </w:r>
          </w:p>
        </w:tc>
        <w:tc>
          <w:tcPr>
            <w:tcW w:w="4673" w:type="dxa"/>
          </w:tcPr>
          <w:p w14:paraId="3FF1D1CD" w14:textId="77777777" w:rsidR="00292B26" w:rsidRPr="00DC74A3" w:rsidRDefault="00292B26" w:rsidP="00DC74A3">
            <w:pPr>
              <w:spacing w:after="0" w:line="276" w:lineRule="auto"/>
              <w:rPr>
                <w:rFonts w:ascii="OfficinaSansBookC" w:hAnsi="OfficinaSansBookC" w:cs="Times New Roman"/>
                <w:bCs/>
                <w:sz w:val="24"/>
                <w:szCs w:val="24"/>
                <w:lang w:eastAsia="ru-RU"/>
              </w:rPr>
            </w:pPr>
          </w:p>
        </w:tc>
      </w:tr>
      <w:tr w:rsidR="00292B26" w:rsidRPr="00DC74A3" w14:paraId="319BD553" w14:textId="77777777" w:rsidTr="00025C11">
        <w:tc>
          <w:tcPr>
            <w:tcW w:w="4672" w:type="dxa"/>
          </w:tcPr>
          <w:p w14:paraId="1C9AB38C"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Д. Поступления от продажи активов фирмы</w:t>
            </w:r>
          </w:p>
        </w:tc>
        <w:tc>
          <w:tcPr>
            <w:tcW w:w="4673" w:type="dxa"/>
          </w:tcPr>
          <w:p w14:paraId="75E6C837" w14:textId="77777777" w:rsidR="00292B26" w:rsidRPr="00DC74A3" w:rsidRDefault="00292B26" w:rsidP="00DC74A3">
            <w:pPr>
              <w:spacing w:after="0" w:line="276" w:lineRule="auto"/>
              <w:rPr>
                <w:rFonts w:ascii="OfficinaSansBookC" w:hAnsi="OfficinaSansBookC" w:cs="Times New Roman"/>
                <w:bCs/>
                <w:sz w:val="24"/>
                <w:szCs w:val="24"/>
                <w:lang w:eastAsia="ru-RU"/>
              </w:rPr>
            </w:pPr>
          </w:p>
        </w:tc>
      </w:tr>
    </w:tbl>
    <w:p w14:paraId="4253A7FF" w14:textId="2E585DF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sz w:val="24"/>
          <w:szCs w:val="24"/>
          <w:lang w:eastAsia="ru-RU"/>
        </w:rPr>
        <w:t>Заполните</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таблицу: выбранные цифры проставьте</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под соответствующими буквами</w:t>
      </w:r>
    </w:p>
    <w:tbl>
      <w:tblPr>
        <w:tblStyle w:val="a6"/>
        <w:tblW w:w="0" w:type="auto"/>
        <w:tblLook w:val="04A0" w:firstRow="1" w:lastRow="0" w:firstColumn="1" w:lastColumn="0" w:noHBand="0" w:noVBand="1"/>
      </w:tblPr>
      <w:tblGrid>
        <w:gridCol w:w="1557"/>
        <w:gridCol w:w="1557"/>
        <w:gridCol w:w="1557"/>
        <w:gridCol w:w="1558"/>
        <w:gridCol w:w="1558"/>
      </w:tblGrid>
      <w:tr w:rsidR="00292B26" w:rsidRPr="00DC74A3" w14:paraId="23A514E0" w14:textId="77777777" w:rsidTr="00025C11">
        <w:tc>
          <w:tcPr>
            <w:tcW w:w="1557" w:type="dxa"/>
          </w:tcPr>
          <w:p w14:paraId="1E60A91F"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А</w:t>
            </w:r>
          </w:p>
        </w:tc>
        <w:tc>
          <w:tcPr>
            <w:tcW w:w="1557" w:type="dxa"/>
          </w:tcPr>
          <w:p w14:paraId="7D44C8AC"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Б</w:t>
            </w:r>
          </w:p>
        </w:tc>
        <w:tc>
          <w:tcPr>
            <w:tcW w:w="1557" w:type="dxa"/>
          </w:tcPr>
          <w:p w14:paraId="52D37A73"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В</w:t>
            </w:r>
          </w:p>
        </w:tc>
        <w:tc>
          <w:tcPr>
            <w:tcW w:w="1558" w:type="dxa"/>
          </w:tcPr>
          <w:p w14:paraId="160D734F"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Г</w:t>
            </w:r>
          </w:p>
        </w:tc>
        <w:tc>
          <w:tcPr>
            <w:tcW w:w="1558" w:type="dxa"/>
          </w:tcPr>
          <w:p w14:paraId="1D0D55E6"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Д</w:t>
            </w:r>
          </w:p>
        </w:tc>
      </w:tr>
      <w:tr w:rsidR="00292B26" w:rsidRPr="00DC74A3" w14:paraId="1C704741" w14:textId="77777777" w:rsidTr="00025C11">
        <w:tc>
          <w:tcPr>
            <w:tcW w:w="1557" w:type="dxa"/>
          </w:tcPr>
          <w:p w14:paraId="0F1E9152"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7" w:type="dxa"/>
          </w:tcPr>
          <w:p w14:paraId="22B9B641"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7" w:type="dxa"/>
          </w:tcPr>
          <w:p w14:paraId="4991AFAF"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8" w:type="dxa"/>
          </w:tcPr>
          <w:p w14:paraId="750D9EC5"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8" w:type="dxa"/>
          </w:tcPr>
          <w:p w14:paraId="2690CF5F"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r>
    </w:tbl>
    <w:p w14:paraId="1A6A56FE" w14:textId="77777777" w:rsidR="00292B26" w:rsidRPr="00DC74A3" w:rsidRDefault="00292B26" w:rsidP="00DC74A3">
      <w:pPr>
        <w:spacing w:after="0" w:line="276" w:lineRule="auto"/>
        <w:rPr>
          <w:rFonts w:ascii="OfficinaSansBookC" w:hAnsi="OfficinaSansBookC" w:cs="Times New Roman"/>
          <w:sz w:val="24"/>
          <w:szCs w:val="24"/>
          <w:lang w:eastAsia="ru-RU"/>
        </w:rPr>
      </w:pPr>
    </w:p>
    <w:p w14:paraId="7C980199" w14:textId="79D10FA8"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b/>
          <w:sz w:val="24"/>
          <w:szCs w:val="24"/>
          <w:lang w:eastAsia="ru-RU"/>
        </w:rPr>
        <w:t>4.</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Установите соответствие между основными характеристиками экономики семьи и их</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определениями . К каждой позиции первого столбца подберите соответствующую из второго.</w:t>
      </w:r>
    </w:p>
    <w:tbl>
      <w:tblPr>
        <w:tblStyle w:val="a6"/>
        <w:tblW w:w="0" w:type="auto"/>
        <w:tblLook w:val="04A0" w:firstRow="1" w:lastRow="0" w:firstColumn="1" w:lastColumn="0" w:noHBand="0" w:noVBand="1"/>
      </w:tblPr>
      <w:tblGrid>
        <w:gridCol w:w="4672"/>
        <w:gridCol w:w="4673"/>
      </w:tblGrid>
      <w:tr w:rsidR="00292B26" w:rsidRPr="00DC74A3" w14:paraId="712AA404" w14:textId="77777777" w:rsidTr="00025C11">
        <w:tc>
          <w:tcPr>
            <w:tcW w:w="4672" w:type="dxa"/>
          </w:tcPr>
          <w:p w14:paraId="6E8234AE"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определения</w:t>
            </w:r>
          </w:p>
        </w:tc>
        <w:tc>
          <w:tcPr>
            <w:tcW w:w="4673" w:type="dxa"/>
          </w:tcPr>
          <w:p w14:paraId="142BD8D8"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sz w:val="24"/>
                <w:szCs w:val="24"/>
                <w:lang w:eastAsia="ru-RU"/>
              </w:rPr>
              <w:t>характеристики экономики семьи</w:t>
            </w:r>
          </w:p>
        </w:tc>
      </w:tr>
      <w:tr w:rsidR="00292B26" w:rsidRPr="00DC74A3" w14:paraId="4DFFC3A1" w14:textId="77777777" w:rsidTr="00025C11">
        <w:tc>
          <w:tcPr>
            <w:tcW w:w="4672" w:type="dxa"/>
          </w:tcPr>
          <w:p w14:paraId="0BE32D96"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 xml:space="preserve">А. </w:t>
            </w:r>
            <w:r w:rsidRPr="00DC74A3">
              <w:rPr>
                <w:rFonts w:ascii="OfficinaSansBookC" w:hAnsi="OfficinaSansBookC" w:cs="Times New Roman"/>
                <w:color w:val="1D1D1D"/>
                <w:sz w:val="24"/>
                <w:szCs w:val="24"/>
              </w:rPr>
              <w:t>затраты на реализацию потребностей</w:t>
            </w:r>
            <w:r w:rsidRPr="00DC74A3">
              <w:rPr>
                <w:rFonts w:ascii="OfficinaSansBookC" w:hAnsi="OfficinaSansBookC" w:cs="Times New Roman"/>
                <w:color w:val="1D1D1D"/>
                <w:sz w:val="24"/>
                <w:szCs w:val="24"/>
                <w:shd w:val="clear" w:color="auto" w:fill="CEEBFD"/>
              </w:rPr>
              <w:t>.</w:t>
            </w:r>
          </w:p>
        </w:tc>
        <w:tc>
          <w:tcPr>
            <w:tcW w:w="4673" w:type="dxa"/>
          </w:tcPr>
          <w:p w14:paraId="255877FC" w14:textId="77777777" w:rsidR="00292B26" w:rsidRPr="00DC74A3" w:rsidRDefault="00292B26" w:rsidP="00DC74A3">
            <w:pPr>
              <w:pStyle w:val="a4"/>
              <w:numPr>
                <w:ilvl w:val="0"/>
                <w:numId w:val="17"/>
              </w:numPr>
              <w:spacing w:after="0" w:line="276" w:lineRule="auto"/>
              <w:ind w:left="0"/>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 Доходы</w:t>
            </w:r>
          </w:p>
        </w:tc>
      </w:tr>
      <w:tr w:rsidR="00292B26" w:rsidRPr="00DC74A3" w14:paraId="2940055F" w14:textId="77777777" w:rsidTr="00025C11">
        <w:tc>
          <w:tcPr>
            <w:tcW w:w="4672" w:type="dxa"/>
          </w:tcPr>
          <w:p w14:paraId="6800E375" w14:textId="4EF1458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Б.</w:t>
            </w:r>
            <w:r w:rsidR="00877DFE" w:rsidRPr="00DC74A3">
              <w:rPr>
                <w:rFonts w:ascii="OfficinaSansBookC" w:hAnsi="OfficinaSansBookC" w:cs="Times New Roman"/>
                <w:bCs/>
                <w:sz w:val="24"/>
                <w:szCs w:val="24"/>
                <w:lang w:eastAsia="ru-RU"/>
              </w:rPr>
              <w:t xml:space="preserve"> </w:t>
            </w:r>
            <w:r w:rsidRPr="00DC74A3">
              <w:rPr>
                <w:rFonts w:ascii="OfficinaSansBookC" w:hAnsi="OfficinaSansBookC" w:cs="Times New Roman"/>
                <w:bCs/>
                <w:sz w:val="24"/>
                <w:szCs w:val="24"/>
                <w:lang w:eastAsia="ru-RU"/>
              </w:rPr>
              <w:t>финансовый план семьи за определенный период.</w:t>
            </w:r>
          </w:p>
        </w:tc>
        <w:tc>
          <w:tcPr>
            <w:tcW w:w="4673" w:type="dxa"/>
          </w:tcPr>
          <w:p w14:paraId="0522F5E5" w14:textId="77777777" w:rsidR="00292B26" w:rsidRPr="00DC74A3" w:rsidRDefault="00292B26" w:rsidP="00DC74A3">
            <w:pPr>
              <w:pStyle w:val="a4"/>
              <w:numPr>
                <w:ilvl w:val="0"/>
                <w:numId w:val="17"/>
              </w:numPr>
              <w:spacing w:after="0" w:line="276" w:lineRule="auto"/>
              <w:ind w:left="0"/>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 Расходы</w:t>
            </w:r>
          </w:p>
        </w:tc>
      </w:tr>
      <w:tr w:rsidR="00292B26" w:rsidRPr="00DC74A3" w14:paraId="4B9AAF21" w14:textId="77777777" w:rsidTr="00025C11">
        <w:tc>
          <w:tcPr>
            <w:tcW w:w="4672" w:type="dxa"/>
          </w:tcPr>
          <w:p w14:paraId="181AC350" w14:textId="17346D04"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 xml:space="preserve">В. </w:t>
            </w:r>
            <w:r w:rsidRPr="00DC74A3">
              <w:rPr>
                <w:rFonts w:ascii="OfficinaSansBookC" w:hAnsi="OfficinaSansBookC" w:cs="Times New Roman"/>
                <w:color w:val="1D1D1D"/>
                <w:sz w:val="24"/>
                <w:szCs w:val="24"/>
              </w:rPr>
              <w:t>Финансовые и</w:t>
            </w:r>
            <w:r w:rsidR="00877DFE" w:rsidRPr="00DC74A3">
              <w:rPr>
                <w:rFonts w:ascii="OfficinaSansBookC" w:hAnsi="OfficinaSansBookC" w:cs="Times New Roman"/>
                <w:color w:val="1D1D1D"/>
                <w:sz w:val="24"/>
                <w:szCs w:val="24"/>
              </w:rPr>
              <w:t xml:space="preserve"> </w:t>
            </w:r>
            <w:r w:rsidRPr="00DC74A3">
              <w:rPr>
                <w:rFonts w:ascii="OfficinaSansBookC" w:hAnsi="OfficinaSansBookC" w:cs="Times New Roman"/>
                <w:color w:val="1D1D1D"/>
                <w:sz w:val="24"/>
                <w:szCs w:val="24"/>
              </w:rPr>
              <w:t>материальные ценности, которые</w:t>
            </w:r>
            <w:r w:rsidR="00877DFE" w:rsidRPr="00DC74A3">
              <w:rPr>
                <w:rFonts w:ascii="OfficinaSansBookC" w:hAnsi="OfficinaSansBookC" w:cs="Times New Roman"/>
                <w:color w:val="1D1D1D"/>
                <w:sz w:val="24"/>
                <w:szCs w:val="24"/>
              </w:rPr>
              <w:t xml:space="preserve"> </w:t>
            </w:r>
            <w:r w:rsidRPr="00DC74A3">
              <w:rPr>
                <w:rFonts w:ascii="OfficinaSansBookC" w:hAnsi="OfficinaSansBookC" w:cs="Times New Roman"/>
                <w:color w:val="1D1D1D"/>
                <w:sz w:val="24"/>
                <w:szCs w:val="24"/>
              </w:rPr>
              <w:t>семьи получают от работодателя, государства и других источников.</w:t>
            </w:r>
          </w:p>
        </w:tc>
        <w:tc>
          <w:tcPr>
            <w:tcW w:w="4673" w:type="dxa"/>
          </w:tcPr>
          <w:p w14:paraId="55C39792"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 xml:space="preserve"> 3. Бюджет</w:t>
            </w:r>
          </w:p>
        </w:tc>
      </w:tr>
    </w:tbl>
    <w:p w14:paraId="083D5ED5" w14:textId="77777777" w:rsidR="00292B26" w:rsidRPr="00DC74A3" w:rsidRDefault="00292B26" w:rsidP="00DC74A3">
      <w:pPr>
        <w:spacing w:after="0" w:line="276" w:lineRule="auto"/>
        <w:rPr>
          <w:rFonts w:ascii="OfficinaSansBookC" w:hAnsi="OfficinaSansBookC" w:cs="Times New Roman"/>
          <w:sz w:val="24"/>
          <w:szCs w:val="24"/>
          <w:lang w:eastAsia="ru-RU"/>
        </w:rPr>
      </w:pPr>
    </w:p>
    <w:p w14:paraId="356BBCB0" w14:textId="7E4975FB"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sz w:val="24"/>
          <w:szCs w:val="24"/>
          <w:lang w:eastAsia="ru-RU"/>
        </w:rPr>
        <w:t>Заполните</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таблицу: выбранные цифры проставьте</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под соответствующими буквами</w:t>
      </w:r>
    </w:p>
    <w:tbl>
      <w:tblPr>
        <w:tblStyle w:val="a6"/>
        <w:tblW w:w="0" w:type="auto"/>
        <w:tblLook w:val="04A0" w:firstRow="1" w:lastRow="0" w:firstColumn="1" w:lastColumn="0" w:noHBand="0" w:noVBand="1"/>
      </w:tblPr>
      <w:tblGrid>
        <w:gridCol w:w="1557"/>
        <w:gridCol w:w="1557"/>
        <w:gridCol w:w="1557"/>
      </w:tblGrid>
      <w:tr w:rsidR="00292B26" w:rsidRPr="00DC74A3" w14:paraId="57E87AC5" w14:textId="77777777" w:rsidTr="00025C11">
        <w:tc>
          <w:tcPr>
            <w:tcW w:w="1557" w:type="dxa"/>
          </w:tcPr>
          <w:p w14:paraId="01328555"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А</w:t>
            </w:r>
          </w:p>
        </w:tc>
        <w:tc>
          <w:tcPr>
            <w:tcW w:w="1557" w:type="dxa"/>
          </w:tcPr>
          <w:p w14:paraId="0A31B5BF"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Б</w:t>
            </w:r>
          </w:p>
        </w:tc>
        <w:tc>
          <w:tcPr>
            <w:tcW w:w="1557" w:type="dxa"/>
          </w:tcPr>
          <w:p w14:paraId="301605C7"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В</w:t>
            </w:r>
          </w:p>
        </w:tc>
      </w:tr>
      <w:tr w:rsidR="00292B26" w:rsidRPr="00DC74A3" w14:paraId="3B13DA5A" w14:textId="77777777" w:rsidTr="00025C11">
        <w:tc>
          <w:tcPr>
            <w:tcW w:w="1557" w:type="dxa"/>
          </w:tcPr>
          <w:p w14:paraId="0CBAC71A"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7" w:type="dxa"/>
          </w:tcPr>
          <w:p w14:paraId="7474DF0C"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c>
          <w:tcPr>
            <w:tcW w:w="1557" w:type="dxa"/>
          </w:tcPr>
          <w:p w14:paraId="429DCED0"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p>
        </w:tc>
      </w:tr>
    </w:tbl>
    <w:p w14:paraId="03AC91E8" w14:textId="77777777" w:rsidR="00292B26" w:rsidRPr="00DC74A3" w:rsidRDefault="00292B26" w:rsidP="00DC74A3">
      <w:pPr>
        <w:spacing w:after="0" w:line="276" w:lineRule="auto"/>
        <w:rPr>
          <w:rFonts w:ascii="OfficinaSansBookC" w:hAnsi="OfficinaSansBookC" w:cs="Times New Roman"/>
          <w:sz w:val="24"/>
          <w:szCs w:val="24"/>
          <w:lang w:eastAsia="ru-RU"/>
        </w:rPr>
      </w:pPr>
    </w:p>
    <w:p w14:paraId="0E661147" w14:textId="2FC337BA"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
          <w:bCs/>
          <w:sz w:val="24"/>
          <w:szCs w:val="24"/>
          <w:lang w:eastAsia="ru-RU"/>
        </w:rPr>
        <w:t>5.</w:t>
      </w:r>
      <w:r w:rsidRPr="00DC74A3">
        <w:rPr>
          <w:rFonts w:ascii="OfficinaSansBookC" w:hAnsi="OfficinaSansBookC" w:cs="Times New Roman"/>
          <w:bCs/>
          <w:sz w:val="24"/>
          <w:szCs w:val="24"/>
          <w:lang w:eastAsia="ru-RU"/>
        </w:rPr>
        <w:t xml:space="preserve"> Выберите верные суждения о</w:t>
      </w:r>
      <w:r w:rsidR="00877DFE" w:rsidRPr="00DC74A3">
        <w:rPr>
          <w:rFonts w:ascii="OfficinaSansBookC" w:hAnsi="OfficinaSansBookC" w:cs="Times New Roman"/>
          <w:bCs/>
          <w:sz w:val="24"/>
          <w:szCs w:val="24"/>
          <w:lang w:eastAsia="ru-RU"/>
        </w:rPr>
        <w:t xml:space="preserve"> </w:t>
      </w:r>
      <w:r w:rsidRPr="00DC74A3">
        <w:rPr>
          <w:rFonts w:ascii="OfficinaSansBookC" w:hAnsi="OfficinaSansBookC" w:cs="Times New Roman"/>
          <w:bCs/>
          <w:sz w:val="24"/>
          <w:szCs w:val="24"/>
          <w:lang w:eastAsia="ru-RU"/>
        </w:rPr>
        <w:t xml:space="preserve">роли государства в экономике и запишите цифры, под которыми они указаны: </w:t>
      </w:r>
    </w:p>
    <w:p w14:paraId="7CB199C5"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1) </w:t>
      </w:r>
      <w:r w:rsidRPr="00DC74A3">
        <w:rPr>
          <w:rFonts w:ascii="OfficinaSansBookC" w:hAnsi="OfficinaSansBookC" w:cs="Times New Roman"/>
          <w:color w:val="000000"/>
          <w:sz w:val="24"/>
          <w:szCs w:val="24"/>
        </w:rPr>
        <w:t xml:space="preserve">Важнейшей функцией государства является </w:t>
      </w:r>
      <w:r w:rsidRPr="00DC74A3">
        <w:rPr>
          <w:rFonts w:ascii="OfficinaSansBookC" w:hAnsi="OfficinaSansBookC" w:cs="Times New Roman"/>
          <w:sz w:val="24"/>
          <w:szCs w:val="24"/>
        </w:rPr>
        <w:t>поддержка незащищенных слоев населения;</w:t>
      </w:r>
    </w:p>
    <w:p w14:paraId="4465179F" w14:textId="49220A16"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i/>
          <w:sz w:val="24"/>
          <w:szCs w:val="24"/>
        </w:rPr>
        <w:t xml:space="preserve"> </w:t>
      </w:r>
      <w:r w:rsidRPr="00DC74A3">
        <w:rPr>
          <w:rFonts w:ascii="OfficinaSansBookC" w:hAnsi="OfficinaSansBookC" w:cs="Times New Roman"/>
          <w:sz w:val="24"/>
          <w:szCs w:val="24"/>
        </w:rPr>
        <w:t>2) Государство в рыночной экономике не должно выполнять</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функцию</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обеспечения правовой основы деятельности экономических агентов;</w:t>
      </w:r>
    </w:p>
    <w:p w14:paraId="75480EBE" w14:textId="2CB7D7E5"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3) </w:t>
      </w:r>
      <w:r w:rsidRPr="00DC74A3">
        <w:rPr>
          <w:rFonts w:ascii="OfficinaSansBookC" w:hAnsi="OfficinaSansBookC" w:cs="Times New Roman"/>
          <w:color w:val="000000"/>
          <w:sz w:val="24"/>
          <w:szCs w:val="24"/>
        </w:rPr>
        <w:t>Государство в условиях рынка</w:t>
      </w:r>
      <w:r w:rsidR="00877DFE" w:rsidRPr="00DC74A3">
        <w:rPr>
          <w:rFonts w:ascii="OfficinaSansBookC" w:hAnsi="OfficinaSansBookC" w:cs="Times New Roman"/>
          <w:color w:val="000000"/>
          <w:sz w:val="24"/>
          <w:szCs w:val="24"/>
        </w:rPr>
        <w:t xml:space="preserve"> </w:t>
      </w:r>
      <w:r w:rsidRPr="00DC74A3">
        <w:rPr>
          <w:rFonts w:ascii="OfficinaSansBookC" w:hAnsi="OfficinaSansBookC" w:cs="Times New Roman"/>
          <w:color w:val="000000"/>
          <w:sz w:val="24"/>
          <w:szCs w:val="24"/>
        </w:rPr>
        <w:t>наиболее эффективно</w:t>
      </w:r>
      <w:r w:rsidR="00877DFE" w:rsidRPr="00DC74A3">
        <w:rPr>
          <w:rFonts w:ascii="OfficinaSansBookC" w:hAnsi="OfficinaSansBookC" w:cs="Times New Roman"/>
          <w:color w:val="000000"/>
          <w:sz w:val="24"/>
          <w:szCs w:val="24"/>
        </w:rPr>
        <w:t xml:space="preserve"> </w:t>
      </w:r>
      <w:r w:rsidRPr="00DC74A3">
        <w:rPr>
          <w:rFonts w:ascii="OfficinaSansBookC" w:hAnsi="OfficinaSansBookC" w:cs="Times New Roman"/>
          <w:color w:val="000000"/>
          <w:sz w:val="24"/>
          <w:szCs w:val="24"/>
        </w:rPr>
        <w:t>регулирует</w:t>
      </w:r>
      <w:r w:rsidR="00877DFE" w:rsidRPr="00DC74A3">
        <w:rPr>
          <w:rFonts w:ascii="OfficinaSansBookC" w:hAnsi="OfficinaSansBookC" w:cs="Times New Roman"/>
          <w:color w:val="000000"/>
          <w:sz w:val="24"/>
          <w:szCs w:val="24"/>
        </w:rPr>
        <w:t xml:space="preserve"> </w:t>
      </w:r>
      <w:r w:rsidRPr="00DC74A3">
        <w:rPr>
          <w:rFonts w:ascii="OfficinaSansBookC" w:hAnsi="OfficinaSansBookC" w:cs="Times New Roman"/>
          <w:color w:val="000000"/>
          <w:sz w:val="24"/>
          <w:szCs w:val="24"/>
        </w:rPr>
        <w:t>цены на товары первой необходимости</w:t>
      </w:r>
      <w:r w:rsidRPr="00DC74A3">
        <w:rPr>
          <w:rFonts w:ascii="OfficinaSansBookC" w:hAnsi="OfficinaSansBookC" w:cs="Times New Roman"/>
          <w:sz w:val="24"/>
          <w:szCs w:val="24"/>
        </w:rPr>
        <w:t xml:space="preserve">; </w:t>
      </w:r>
    </w:p>
    <w:p w14:paraId="686A8303" w14:textId="704B0368"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4) Фискальная политика -</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одно</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из основных направлений государственного регулирования смешанной экономики;</w:t>
      </w:r>
      <w:r w:rsidR="00877DFE" w:rsidRPr="00DC74A3">
        <w:rPr>
          <w:rFonts w:ascii="OfficinaSansBookC" w:hAnsi="OfficinaSansBookC" w:cs="Times New Roman"/>
          <w:sz w:val="24"/>
          <w:szCs w:val="24"/>
        </w:rPr>
        <w:t xml:space="preserve"> </w:t>
      </w:r>
    </w:p>
    <w:p w14:paraId="5930EAD2" w14:textId="581EA331"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5) Государство </w:t>
      </w:r>
      <w:r w:rsidR="00877DFE" w:rsidRPr="00DC74A3">
        <w:rPr>
          <w:rFonts w:ascii="OfficinaSansBookC" w:hAnsi="OfficinaSansBookC" w:cs="Times New Roman"/>
          <w:sz w:val="24"/>
          <w:szCs w:val="24"/>
        </w:rPr>
        <w:t>в</w:t>
      </w:r>
      <w:r w:rsidRPr="00DC74A3">
        <w:rPr>
          <w:rFonts w:ascii="OfficinaSansBookC" w:hAnsi="OfficinaSansBookC" w:cs="Times New Roman"/>
          <w:sz w:val="24"/>
          <w:szCs w:val="24"/>
        </w:rPr>
        <w:t xml:space="preserve"> условиях рынка проводит централизованное планирование экономики.</w:t>
      </w:r>
    </w:p>
    <w:p w14:paraId="44AD673C" w14:textId="77777777" w:rsidR="00292B26" w:rsidRPr="00DC74A3" w:rsidRDefault="00292B26" w:rsidP="00DC74A3">
      <w:pPr>
        <w:spacing w:after="0" w:line="276" w:lineRule="auto"/>
        <w:rPr>
          <w:rFonts w:ascii="OfficinaSansBookC" w:hAnsi="OfficinaSansBookC" w:cs="Times New Roman"/>
          <w:sz w:val="24"/>
          <w:szCs w:val="24"/>
        </w:rPr>
      </w:pPr>
    </w:p>
    <w:p w14:paraId="4B5E46AF" w14:textId="77EC7E0A"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
          <w:bCs/>
          <w:sz w:val="24"/>
          <w:szCs w:val="24"/>
          <w:lang w:eastAsia="ru-RU"/>
        </w:rPr>
        <w:t>6.</w:t>
      </w:r>
      <w:r w:rsidRPr="00DC74A3">
        <w:rPr>
          <w:rFonts w:ascii="OfficinaSansBookC" w:hAnsi="OfficinaSansBookC" w:cs="Times New Roman"/>
          <w:bCs/>
          <w:sz w:val="24"/>
          <w:szCs w:val="24"/>
          <w:lang w:eastAsia="ru-RU"/>
        </w:rPr>
        <w:t xml:space="preserve"> Выберите верные суждения о мировой экономике</w:t>
      </w:r>
      <w:r w:rsidR="00877DFE" w:rsidRPr="00DC74A3">
        <w:rPr>
          <w:rFonts w:ascii="OfficinaSansBookC" w:hAnsi="OfficinaSansBookC" w:cs="Times New Roman"/>
          <w:bCs/>
          <w:sz w:val="24"/>
          <w:szCs w:val="24"/>
          <w:lang w:eastAsia="ru-RU"/>
        </w:rPr>
        <w:t xml:space="preserve"> </w:t>
      </w:r>
      <w:r w:rsidRPr="00DC74A3">
        <w:rPr>
          <w:rFonts w:ascii="OfficinaSansBookC" w:hAnsi="OfficinaSansBookC" w:cs="Times New Roman"/>
          <w:bCs/>
          <w:sz w:val="24"/>
          <w:szCs w:val="24"/>
          <w:lang w:eastAsia="ru-RU"/>
        </w:rPr>
        <w:t xml:space="preserve">и запишите цифры, под которыми они указаны: </w:t>
      </w:r>
    </w:p>
    <w:p w14:paraId="7ACA71E6" w14:textId="56318041"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1)</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Импорт и экспорт- основные показатели мировой торговли;</w:t>
      </w:r>
    </w:p>
    <w:p w14:paraId="43808BF3"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2) ВВП на душу населения- один из основных показателей, характеризующий развитие мировой экономики;</w:t>
      </w:r>
    </w:p>
    <w:p w14:paraId="3585CBCF" w14:textId="5D962829" w:rsidR="00292B26" w:rsidRPr="00DC74A3" w:rsidRDefault="00292B26" w:rsidP="00DC74A3">
      <w:pPr>
        <w:spacing w:after="0" w:line="276" w:lineRule="auto"/>
        <w:rPr>
          <w:rFonts w:ascii="OfficinaSansBookC" w:hAnsi="OfficinaSansBookC" w:cs="Times New Roman"/>
          <w:color w:val="202122"/>
          <w:sz w:val="24"/>
          <w:szCs w:val="24"/>
          <w:shd w:val="clear" w:color="auto" w:fill="FFFFFF"/>
        </w:rPr>
      </w:pPr>
      <w:r w:rsidRPr="00DC74A3">
        <w:rPr>
          <w:rFonts w:ascii="OfficinaSansBookC" w:hAnsi="OfficinaSansBookC" w:cs="Times New Roman"/>
          <w:sz w:val="24"/>
          <w:szCs w:val="24"/>
        </w:rPr>
        <w:t>3) Международное разделение труда</w:t>
      </w:r>
      <w:r w:rsidR="00877DFE" w:rsidRPr="00DC74A3">
        <w:rPr>
          <w:rFonts w:ascii="OfficinaSansBookC" w:hAnsi="OfficinaSansBookC" w:cs="Times New Roman"/>
          <w:sz w:val="24"/>
          <w:szCs w:val="24"/>
        </w:rPr>
        <w:t xml:space="preserve"> - </w:t>
      </w:r>
      <w:r w:rsidRPr="00DC74A3">
        <w:rPr>
          <w:rFonts w:ascii="OfficinaSansBookC" w:hAnsi="OfficinaSansBookC" w:cs="Times New Roman"/>
          <w:sz w:val="24"/>
          <w:szCs w:val="24"/>
        </w:rPr>
        <w:t xml:space="preserve">это </w:t>
      </w:r>
      <w:r w:rsidRPr="00DC74A3">
        <w:rPr>
          <w:rFonts w:ascii="OfficinaSansBookC" w:hAnsi="OfficinaSansBookC" w:cs="Times New Roman"/>
          <w:color w:val="202122"/>
          <w:sz w:val="24"/>
          <w:szCs w:val="24"/>
          <w:shd w:val="clear" w:color="auto" w:fill="FFFFFF"/>
        </w:rPr>
        <w:t>специализация стран на производстве определённых видов товаров, для изготовления которых в стране</w:t>
      </w:r>
      <w:r w:rsidR="00877DFE" w:rsidRPr="00DC74A3">
        <w:rPr>
          <w:rFonts w:ascii="OfficinaSansBookC" w:hAnsi="OfficinaSansBookC" w:cs="Times New Roman"/>
          <w:color w:val="202122"/>
          <w:sz w:val="24"/>
          <w:szCs w:val="24"/>
          <w:shd w:val="clear" w:color="auto" w:fill="FFFFFF"/>
        </w:rPr>
        <w:t xml:space="preserve"> </w:t>
      </w:r>
      <w:r w:rsidRPr="00DC74A3">
        <w:rPr>
          <w:rFonts w:ascii="OfficinaSansBookC" w:hAnsi="OfficinaSansBookC" w:cs="Times New Roman"/>
          <w:color w:val="202122"/>
          <w:sz w:val="24"/>
          <w:szCs w:val="24"/>
          <w:shd w:val="clear" w:color="auto" w:fill="FFFFFF"/>
        </w:rPr>
        <w:t>созданы</w:t>
      </w:r>
      <w:r w:rsidR="00877DFE" w:rsidRPr="00DC74A3">
        <w:rPr>
          <w:rFonts w:ascii="OfficinaSansBookC" w:hAnsi="OfficinaSansBookC" w:cs="Times New Roman"/>
          <w:color w:val="202122"/>
          <w:sz w:val="24"/>
          <w:szCs w:val="24"/>
          <w:shd w:val="clear" w:color="auto" w:fill="FFFFFF"/>
        </w:rPr>
        <w:t xml:space="preserve"> </w:t>
      </w:r>
      <w:r w:rsidRPr="00DC74A3">
        <w:rPr>
          <w:rFonts w:ascii="OfficinaSansBookC" w:hAnsi="OfficinaSansBookC" w:cs="Times New Roman"/>
          <w:color w:val="202122"/>
          <w:sz w:val="24"/>
          <w:szCs w:val="24"/>
          <w:shd w:val="clear" w:color="auto" w:fill="FFFFFF"/>
        </w:rPr>
        <w:t>предпочтительные условия</w:t>
      </w:r>
      <w:r w:rsidR="00877DFE" w:rsidRPr="00DC74A3">
        <w:rPr>
          <w:rFonts w:ascii="OfficinaSansBookC" w:hAnsi="OfficinaSansBookC" w:cs="Times New Roman"/>
          <w:color w:val="202122"/>
          <w:sz w:val="24"/>
          <w:szCs w:val="24"/>
          <w:shd w:val="clear" w:color="auto" w:fill="FFFFFF"/>
        </w:rPr>
        <w:t xml:space="preserve"> </w:t>
      </w:r>
      <w:r w:rsidRPr="00DC74A3">
        <w:rPr>
          <w:rFonts w:ascii="OfficinaSansBookC" w:hAnsi="OfficinaSansBookC" w:cs="Times New Roman"/>
          <w:color w:val="202122"/>
          <w:sz w:val="24"/>
          <w:szCs w:val="24"/>
          <w:shd w:val="clear" w:color="auto" w:fill="FFFFFF"/>
        </w:rPr>
        <w:t>по</w:t>
      </w:r>
      <w:r w:rsidR="00877DFE" w:rsidRPr="00DC74A3">
        <w:rPr>
          <w:rFonts w:ascii="OfficinaSansBookC" w:hAnsi="OfficinaSansBookC" w:cs="Times New Roman"/>
          <w:color w:val="202122"/>
          <w:sz w:val="24"/>
          <w:szCs w:val="24"/>
          <w:shd w:val="clear" w:color="auto" w:fill="FFFFFF"/>
        </w:rPr>
        <w:t xml:space="preserve"> </w:t>
      </w:r>
      <w:r w:rsidRPr="00DC74A3">
        <w:rPr>
          <w:rFonts w:ascii="OfficinaSansBookC" w:hAnsi="OfficinaSansBookC" w:cs="Times New Roman"/>
          <w:color w:val="202122"/>
          <w:sz w:val="24"/>
          <w:szCs w:val="24"/>
          <w:shd w:val="clear" w:color="auto" w:fill="FFFFFF"/>
        </w:rPr>
        <w:t>сравнению с другими странами</w:t>
      </w:r>
      <w:r w:rsidR="00877DFE" w:rsidRPr="00DC74A3">
        <w:rPr>
          <w:rFonts w:ascii="OfficinaSansBookC" w:hAnsi="OfficinaSansBookC" w:cs="Times New Roman"/>
          <w:color w:val="202122"/>
          <w:sz w:val="24"/>
          <w:szCs w:val="24"/>
          <w:shd w:val="clear" w:color="auto" w:fill="FFFFFF"/>
        </w:rPr>
        <w:t xml:space="preserve"> </w:t>
      </w:r>
      <w:r w:rsidRPr="00DC74A3">
        <w:rPr>
          <w:rFonts w:ascii="OfficinaSansBookC" w:hAnsi="OfficinaSansBookC" w:cs="Times New Roman"/>
          <w:color w:val="202122"/>
          <w:sz w:val="24"/>
          <w:szCs w:val="24"/>
          <w:shd w:val="clear" w:color="auto" w:fill="FFFFFF"/>
        </w:rPr>
        <w:t>и</w:t>
      </w:r>
      <w:r w:rsidR="00877DFE" w:rsidRPr="00DC74A3">
        <w:rPr>
          <w:rFonts w:ascii="OfficinaSansBookC" w:hAnsi="OfficinaSansBookC" w:cs="Times New Roman"/>
          <w:color w:val="202122"/>
          <w:sz w:val="24"/>
          <w:szCs w:val="24"/>
          <w:shd w:val="clear" w:color="auto" w:fill="FFFFFF"/>
        </w:rPr>
        <w:t xml:space="preserve"> </w:t>
      </w:r>
      <w:r w:rsidRPr="00DC74A3">
        <w:rPr>
          <w:rFonts w:ascii="OfficinaSansBookC" w:hAnsi="OfficinaSansBookC" w:cs="Times New Roman"/>
          <w:color w:val="202122"/>
          <w:sz w:val="24"/>
          <w:szCs w:val="24"/>
          <w:shd w:val="clear" w:color="auto" w:fill="FFFFFF"/>
        </w:rPr>
        <w:t>которыми эти страны</w:t>
      </w:r>
      <w:r w:rsidR="00877DFE" w:rsidRPr="00DC74A3">
        <w:rPr>
          <w:rFonts w:ascii="OfficinaSansBookC" w:hAnsi="OfficinaSansBookC" w:cs="Times New Roman"/>
          <w:color w:val="202122"/>
          <w:sz w:val="24"/>
          <w:szCs w:val="24"/>
          <w:shd w:val="clear" w:color="auto" w:fill="FFFFFF"/>
        </w:rPr>
        <w:t xml:space="preserve"> </w:t>
      </w:r>
      <w:r w:rsidRPr="00DC74A3">
        <w:rPr>
          <w:rFonts w:ascii="OfficinaSansBookC" w:hAnsi="OfficinaSansBookC" w:cs="Times New Roman"/>
          <w:color w:val="202122"/>
          <w:sz w:val="24"/>
          <w:szCs w:val="24"/>
          <w:shd w:val="clear" w:color="auto" w:fill="FFFFFF"/>
        </w:rPr>
        <w:t>участвуют в мировой торговле;</w:t>
      </w:r>
    </w:p>
    <w:p w14:paraId="68E89891" w14:textId="77777777" w:rsidR="00292B26" w:rsidRPr="00DC74A3" w:rsidRDefault="00292B26" w:rsidP="00DC74A3">
      <w:pPr>
        <w:spacing w:after="0" w:line="276" w:lineRule="auto"/>
        <w:rPr>
          <w:rFonts w:ascii="OfficinaSansBookC" w:hAnsi="OfficinaSansBookC" w:cs="Times New Roman"/>
          <w:color w:val="202122"/>
          <w:sz w:val="24"/>
          <w:szCs w:val="24"/>
          <w:shd w:val="clear" w:color="auto" w:fill="FFFFFF"/>
        </w:rPr>
      </w:pPr>
      <w:r w:rsidRPr="00DC74A3">
        <w:rPr>
          <w:rFonts w:ascii="OfficinaSansBookC" w:hAnsi="OfficinaSansBookC" w:cs="Times New Roman"/>
          <w:color w:val="202122"/>
          <w:sz w:val="24"/>
          <w:szCs w:val="24"/>
          <w:shd w:val="clear" w:color="auto" w:fill="FFFFFF"/>
        </w:rPr>
        <w:t>4) Дефолт – ситуация , при которой страна не может рассчитаться по внешнему долгу;</w:t>
      </w:r>
    </w:p>
    <w:p w14:paraId="3E31E0BF" w14:textId="77777777" w:rsidR="00292B26" w:rsidRPr="00DC74A3" w:rsidRDefault="00292B26" w:rsidP="00DC74A3">
      <w:pPr>
        <w:spacing w:after="0" w:line="276" w:lineRule="auto"/>
        <w:rPr>
          <w:rFonts w:ascii="OfficinaSansBookC" w:hAnsi="OfficinaSansBookC" w:cs="Times New Roman"/>
          <w:color w:val="202122"/>
          <w:sz w:val="24"/>
          <w:szCs w:val="24"/>
          <w:shd w:val="clear" w:color="auto" w:fill="FFFFFF"/>
        </w:rPr>
      </w:pPr>
      <w:r w:rsidRPr="00DC74A3">
        <w:rPr>
          <w:rFonts w:ascii="OfficinaSansBookC" w:hAnsi="OfficinaSansBookC" w:cs="Times New Roman"/>
          <w:color w:val="202122"/>
          <w:sz w:val="24"/>
          <w:szCs w:val="24"/>
          <w:shd w:val="clear" w:color="auto" w:fill="FFFFFF"/>
        </w:rPr>
        <w:t>5) Международная торговля более выгодна для развивающихся стран.</w:t>
      </w:r>
    </w:p>
    <w:p w14:paraId="1A87D2B6" w14:textId="77777777" w:rsidR="00292B26" w:rsidRPr="00DC74A3" w:rsidRDefault="00292B26" w:rsidP="00DC74A3">
      <w:pPr>
        <w:spacing w:after="0" w:line="276" w:lineRule="auto"/>
        <w:rPr>
          <w:rFonts w:ascii="OfficinaSansBookC" w:hAnsi="OfficinaSansBookC" w:cs="Times New Roman"/>
          <w:sz w:val="24"/>
          <w:szCs w:val="24"/>
        </w:rPr>
      </w:pPr>
    </w:p>
    <w:p w14:paraId="67AB42FE" w14:textId="51214BFD"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
          <w:sz w:val="24"/>
          <w:szCs w:val="24"/>
        </w:rPr>
        <w:t>7</w:t>
      </w:r>
      <w:r w:rsidRPr="00DC74A3">
        <w:rPr>
          <w:rFonts w:ascii="OfficinaSansBookC" w:hAnsi="OfficinaSansBookC" w:cs="Times New Roman"/>
          <w:sz w:val="24"/>
          <w:szCs w:val="24"/>
        </w:rPr>
        <w:t>.</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Проанализируйте ситуацию и определите какие из представленных положений характеризуют ее с точки зрения экономики.</w:t>
      </w:r>
    </w:p>
    <w:p w14:paraId="3035F0ED" w14:textId="3ADEEFFE"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sz w:val="24"/>
          <w:szCs w:val="24"/>
          <w:lang w:eastAsia="ru-RU"/>
        </w:rPr>
        <w:t xml:space="preserve">В стране </w:t>
      </w:r>
      <w:r w:rsidRPr="00DC74A3">
        <w:rPr>
          <w:rFonts w:ascii="OfficinaSansBookC" w:hAnsi="OfficinaSansBookC" w:cs="Times New Roman"/>
          <w:sz w:val="24"/>
          <w:szCs w:val="24"/>
          <w:lang w:val="en-US" w:eastAsia="ru-RU"/>
        </w:rPr>
        <w:t>X</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за последнее полугодие</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сложилась</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ситуация , при которой наблюдается</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падение производства, многие фирмы прекращают свою деятельность, наблюдается</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увеличение количества людей трудоспособного возраста, потерявших работу по независящих от них причинам.</w:t>
      </w:r>
    </w:p>
    <w:p w14:paraId="20688818" w14:textId="2C061C8E"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sz w:val="24"/>
          <w:szCs w:val="24"/>
          <w:lang w:eastAsia="ru-RU"/>
        </w:rPr>
        <w:t>1) Производительность труда</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в основных секторах экономики</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увеличивается.</w:t>
      </w:r>
    </w:p>
    <w:p w14:paraId="6539CBF2" w14:textId="1B4FEBC8"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sz w:val="24"/>
          <w:szCs w:val="24"/>
          <w:lang w:eastAsia="ru-RU"/>
        </w:rPr>
        <w:t>2) Данная ситуация на рынке труда</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характеризуется</w:t>
      </w:r>
      <w:r w:rsidR="00877DFE" w:rsidRPr="00DC74A3">
        <w:rPr>
          <w:rFonts w:ascii="OfficinaSansBookC" w:hAnsi="OfficinaSansBookC" w:cs="Times New Roman"/>
          <w:sz w:val="24"/>
          <w:szCs w:val="24"/>
          <w:lang w:eastAsia="ru-RU"/>
        </w:rPr>
        <w:t xml:space="preserve"> </w:t>
      </w:r>
      <w:r w:rsidRPr="00DC74A3">
        <w:rPr>
          <w:rFonts w:ascii="OfficinaSansBookC" w:hAnsi="OfficinaSansBookC" w:cs="Times New Roman"/>
          <w:sz w:val="24"/>
          <w:szCs w:val="24"/>
          <w:lang w:eastAsia="ru-RU"/>
        </w:rPr>
        <w:t>таким явлением как безработица.</w:t>
      </w:r>
    </w:p>
    <w:p w14:paraId="7551EAD6" w14:textId="77777777"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sz w:val="24"/>
          <w:szCs w:val="24"/>
          <w:lang w:eastAsia="ru-RU"/>
        </w:rPr>
        <w:t>3) В экономике страны наблюдаются такие последствия как снижение уровня жизни и неполное использование ресурсов.</w:t>
      </w:r>
    </w:p>
    <w:p w14:paraId="62AB1178" w14:textId="77777777"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sz w:val="24"/>
          <w:szCs w:val="24"/>
          <w:lang w:eastAsia="ru-RU"/>
        </w:rPr>
        <w:t>4) Производство страны стабильно и находится на оптимальном уровне.</w:t>
      </w:r>
    </w:p>
    <w:p w14:paraId="57CA2101" w14:textId="77777777"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sz w:val="24"/>
          <w:szCs w:val="24"/>
          <w:lang w:eastAsia="ru-RU"/>
        </w:rPr>
        <w:t>5) В экономике страны развивается экономический кризис</w:t>
      </w:r>
    </w:p>
    <w:p w14:paraId="0060F93C" w14:textId="77777777" w:rsidR="00292B26" w:rsidRPr="00DC74A3" w:rsidRDefault="00292B26" w:rsidP="00DC74A3">
      <w:pPr>
        <w:spacing w:after="0" w:line="276" w:lineRule="auto"/>
        <w:rPr>
          <w:rFonts w:ascii="OfficinaSansBookC" w:hAnsi="OfficinaSansBookC" w:cs="Times New Roman"/>
          <w:b/>
          <w:bCs/>
          <w:spacing w:val="2"/>
          <w:sz w:val="24"/>
          <w:szCs w:val="24"/>
          <w:bdr w:val="none" w:sz="0" w:space="0" w:color="auto" w:frame="1"/>
          <w:shd w:val="clear" w:color="auto" w:fill="FFFFFF"/>
        </w:rPr>
      </w:pPr>
    </w:p>
    <w:p w14:paraId="23462C6B" w14:textId="15740DAE" w:rsidR="00292B26" w:rsidRPr="00DC74A3" w:rsidRDefault="00292B26" w:rsidP="00DC74A3">
      <w:pPr>
        <w:spacing w:after="0" w:line="276" w:lineRule="auto"/>
        <w:rPr>
          <w:rFonts w:ascii="OfficinaSansBookC" w:hAnsi="OfficinaSansBookC" w:cs="Times New Roman"/>
          <w:spacing w:val="2"/>
          <w:sz w:val="24"/>
          <w:szCs w:val="24"/>
          <w:shd w:val="clear" w:color="auto" w:fill="FFFFFF"/>
        </w:rPr>
      </w:pPr>
      <w:r w:rsidRPr="00DC74A3">
        <w:rPr>
          <w:rFonts w:ascii="OfficinaSansBookC" w:hAnsi="OfficinaSansBookC" w:cs="Times New Roman"/>
          <w:b/>
          <w:bCs/>
          <w:spacing w:val="2"/>
          <w:sz w:val="24"/>
          <w:szCs w:val="24"/>
          <w:bdr w:val="none" w:sz="0" w:space="0" w:color="auto" w:frame="1"/>
          <w:shd w:val="clear" w:color="auto" w:fill="FFFFFF"/>
        </w:rPr>
        <w:t>8.</w:t>
      </w:r>
      <w:r w:rsidR="00877DFE" w:rsidRPr="00DC74A3">
        <w:rPr>
          <w:rFonts w:ascii="OfficinaSansBookC" w:hAnsi="OfficinaSansBookC" w:cs="Times New Roman"/>
          <w:b/>
          <w:bCs/>
          <w:spacing w:val="2"/>
          <w:sz w:val="24"/>
          <w:szCs w:val="24"/>
          <w:bdr w:val="none" w:sz="0" w:space="0" w:color="auto" w:frame="1"/>
          <w:shd w:val="clear" w:color="auto" w:fill="FFFFFF"/>
        </w:rPr>
        <w:t xml:space="preserve"> </w:t>
      </w:r>
      <w:r w:rsidRPr="00DC74A3">
        <w:rPr>
          <w:rFonts w:ascii="OfficinaSansBookC" w:hAnsi="OfficinaSansBookC" w:cs="Times New Roman"/>
          <w:bCs/>
          <w:spacing w:val="2"/>
          <w:sz w:val="24"/>
          <w:szCs w:val="24"/>
          <w:bdr w:val="none" w:sz="0" w:space="0" w:color="auto" w:frame="1"/>
          <w:shd w:val="clear" w:color="auto" w:fill="FFFFFF"/>
        </w:rPr>
        <w:t>Проанализируйте ситуацию: </w:t>
      </w:r>
      <w:r w:rsidRPr="00DC74A3">
        <w:rPr>
          <w:rFonts w:ascii="OfficinaSansBookC" w:hAnsi="OfficinaSansBookC" w:cs="Times New Roman"/>
          <w:spacing w:val="2"/>
          <w:sz w:val="24"/>
          <w:szCs w:val="24"/>
          <w:shd w:val="clear" w:color="auto" w:fill="FFFFFF"/>
        </w:rPr>
        <w:t>определите, что</w:t>
      </w:r>
      <w:r w:rsidR="00877DFE" w:rsidRPr="00DC74A3">
        <w:rPr>
          <w:rFonts w:ascii="OfficinaSansBookC" w:hAnsi="OfficinaSansBookC" w:cs="Times New Roman"/>
          <w:spacing w:val="2"/>
          <w:sz w:val="24"/>
          <w:szCs w:val="24"/>
          <w:shd w:val="clear" w:color="auto" w:fill="FFFFFF"/>
        </w:rPr>
        <w:t xml:space="preserve"> </w:t>
      </w:r>
      <w:r w:rsidRPr="00DC74A3">
        <w:rPr>
          <w:rFonts w:ascii="OfficinaSansBookC" w:hAnsi="OfficinaSansBookC" w:cs="Times New Roman"/>
          <w:spacing w:val="2"/>
          <w:sz w:val="24"/>
          <w:szCs w:val="24"/>
          <w:shd w:val="clear" w:color="auto" w:fill="FFFFFF"/>
        </w:rPr>
        <w:t>из перечисленного относится к доходам Ольги Петровны.</w:t>
      </w:r>
      <w:r w:rsidR="00877DFE" w:rsidRPr="00DC74A3">
        <w:rPr>
          <w:rFonts w:ascii="OfficinaSansBookC" w:hAnsi="OfficinaSansBookC" w:cs="Times New Roman"/>
          <w:spacing w:val="2"/>
          <w:sz w:val="24"/>
          <w:szCs w:val="24"/>
          <w:shd w:val="clear" w:color="auto" w:fill="FFFFFF"/>
        </w:rPr>
        <w:t xml:space="preserve"> </w:t>
      </w:r>
      <w:r w:rsidRPr="00DC74A3">
        <w:rPr>
          <w:rFonts w:ascii="OfficinaSansBookC" w:hAnsi="OfficinaSansBookC" w:cs="Times New Roman"/>
          <w:spacing w:val="2"/>
          <w:sz w:val="24"/>
          <w:szCs w:val="24"/>
          <w:shd w:val="clear" w:color="auto" w:fill="FFFFFF"/>
        </w:rPr>
        <w:t>Запишите цифры, под которыми они указаны в ответе.</w:t>
      </w:r>
      <w:r w:rsidRPr="00DC74A3">
        <w:rPr>
          <w:rFonts w:ascii="OfficinaSansBookC" w:hAnsi="OfficinaSansBookC" w:cs="Times New Roman"/>
          <w:spacing w:val="2"/>
          <w:sz w:val="24"/>
          <w:szCs w:val="24"/>
        </w:rPr>
        <w:br/>
      </w:r>
      <w:r w:rsidRPr="00DC74A3">
        <w:rPr>
          <w:rFonts w:ascii="OfficinaSansBookC" w:hAnsi="OfficinaSansBookC" w:cs="Times New Roman"/>
          <w:b/>
          <w:bCs/>
          <w:spacing w:val="2"/>
          <w:sz w:val="24"/>
          <w:szCs w:val="24"/>
          <w:bdr w:val="none" w:sz="0" w:space="0" w:color="auto" w:frame="1"/>
          <w:shd w:val="clear" w:color="auto" w:fill="FFFFFF"/>
        </w:rPr>
        <w:t xml:space="preserve"> </w:t>
      </w:r>
      <w:r w:rsidRPr="00DC74A3">
        <w:rPr>
          <w:rFonts w:ascii="OfficinaSansBookC" w:hAnsi="OfficinaSansBookC" w:cs="Times New Roman"/>
          <w:bCs/>
          <w:spacing w:val="2"/>
          <w:sz w:val="24"/>
          <w:szCs w:val="24"/>
          <w:bdr w:val="none" w:sz="0" w:space="0" w:color="auto" w:frame="1"/>
          <w:shd w:val="clear" w:color="auto" w:fill="FFFFFF"/>
        </w:rPr>
        <w:t>Потапова</w:t>
      </w:r>
      <w:r w:rsidRPr="00DC74A3">
        <w:rPr>
          <w:rFonts w:ascii="OfficinaSansBookC" w:hAnsi="OfficinaSansBookC" w:cs="Times New Roman"/>
          <w:b/>
          <w:bCs/>
          <w:spacing w:val="2"/>
          <w:sz w:val="24"/>
          <w:szCs w:val="24"/>
          <w:bdr w:val="none" w:sz="0" w:space="0" w:color="auto" w:frame="1"/>
          <w:shd w:val="clear" w:color="auto" w:fill="FFFFFF"/>
        </w:rPr>
        <w:t xml:space="preserve"> </w:t>
      </w:r>
      <w:r w:rsidRPr="00DC74A3">
        <w:rPr>
          <w:rFonts w:ascii="OfficinaSansBookC" w:hAnsi="OfficinaSansBookC" w:cs="Times New Roman"/>
          <w:spacing w:val="2"/>
          <w:sz w:val="24"/>
          <w:szCs w:val="24"/>
          <w:shd w:val="clear" w:color="auto" w:fill="FFFFFF"/>
        </w:rPr>
        <w:t>Ольга Петровна, пенсионерка, но продолжает</w:t>
      </w:r>
      <w:r w:rsidR="00877DFE" w:rsidRPr="00DC74A3">
        <w:rPr>
          <w:rFonts w:ascii="OfficinaSansBookC" w:hAnsi="OfficinaSansBookC" w:cs="Times New Roman"/>
          <w:spacing w:val="2"/>
          <w:sz w:val="24"/>
          <w:szCs w:val="24"/>
          <w:shd w:val="clear" w:color="auto" w:fill="FFFFFF"/>
        </w:rPr>
        <w:t xml:space="preserve"> </w:t>
      </w:r>
      <w:r w:rsidRPr="00DC74A3">
        <w:rPr>
          <w:rFonts w:ascii="OfficinaSansBookC" w:hAnsi="OfficinaSansBookC" w:cs="Times New Roman"/>
          <w:spacing w:val="2"/>
          <w:sz w:val="24"/>
          <w:szCs w:val="24"/>
          <w:shd w:val="clear" w:color="auto" w:fill="FFFFFF"/>
        </w:rPr>
        <w:t>работать преподавателем колледжа. В этом году она купила дачу</w:t>
      </w:r>
      <w:r w:rsidR="00877DFE" w:rsidRPr="00DC74A3">
        <w:rPr>
          <w:rFonts w:ascii="OfficinaSansBookC" w:hAnsi="OfficinaSansBookC" w:cs="Times New Roman"/>
          <w:spacing w:val="2"/>
          <w:sz w:val="24"/>
          <w:szCs w:val="24"/>
          <w:shd w:val="clear" w:color="auto" w:fill="FFFFFF"/>
        </w:rPr>
        <w:t xml:space="preserve"> </w:t>
      </w:r>
      <w:r w:rsidRPr="00DC74A3">
        <w:rPr>
          <w:rFonts w:ascii="OfficinaSansBookC" w:hAnsi="OfficinaSansBookC" w:cs="Times New Roman"/>
          <w:spacing w:val="2"/>
          <w:sz w:val="24"/>
          <w:szCs w:val="24"/>
          <w:shd w:val="clear" w:color="auto" w:fill="FFFFFF"/>
        </w:rPr>
        <w:t>в Подмосковье, для этого взяла в кредит</w:t>
      </w:r>
      <w:r w:rsidR="00877DFE" w:rsidRPr="00DC74A3">
        <w:rPr>
          <w:rFonts w:ascii="OfficinaSansBookC" w:hAnsi="OfficinaSansBookC" w:cs="Times New Roman"/>
          <w:spacing w:val="2"/>
          <w:sz w:val="24"/>
          <w:szCs w:val="24"/>
          <w:shd w:val="clear" w:color="auto" w:fill="FFFFFF"/>
        </w:rPr>
        <w:t xml:space="preserve"> </w:t>
      </w:r>
      <w:r w:rsidRPr="00DC74A3">
        <w:rPr>
          <w:rFonts w:ascii="OfficinaSansBookC" w:hAnsi="OfficinaSansBookC" w:cs="Times New Roman"/>
          <w:spacing w:val="2"/>
          <w:sz w:val="24"/>
          <w:szCs w:val="24"/>
          <w:shd w:val="clear" w:color="auto" w:fill="FFFFFF"/>
        </w:rPr>
        <w:t>в Сбербанке. Теперь она живет на даче и</w:t>
      </w:r>
      <w:r w:rsidR="00877DFE" w:rsidRPr="00DC74A3">
        <w:rPr>
          <w:rFonts w:ascii="OfficinaSansBookC" w:hAnsi="OfficinaSansBookC" w:cs="Times New Roman"/>
          <w:spacing w:val="2"/>
          <w:sz w:val="24"/>
          <w:szCs w:val="24"/>
          <w:shd w:val="clear" w:color="auto" w:fill="FFFFFF"/>
        </w:rPr>
        <w:t xml:space="preserve"> </w:t>
      </w:r>
      <w:r w:rsidRPr="00DC74A3">
        <w:rPr>
          <w:rFonts w:ascii="OfficinaSansBookC" w:hAnsi="OfficinaSansBookC" w:cs="Times New Roman"/>
          <w:spacing w:val="2"/>
          <w:sz w:val="24"/>
          <w:szCs w:val="24"/>
          <w:shd w:val="clear" w:color="auto" w:fill="FFFFFF"/>
        </w:rPr>
        <w:t>сдала свою квартиру в Москве</w:t>
      </w:r>
      <w:r w:rsidR="00877DFE" w:rsidRPr="00DC74A3">
        <w:rPr>
          <w:rFonts w:ascii="OfficinaSansBookC" w:hAnsi="OfficinaSansBookC" w:cs="Times New Roman"/>
          <w:spacing w:val="2"/>
          <w:sz w:val="24"/>
          <w:szCs w:val="24"/>
          <w:shd w:val="clear" w:color="auto" w:fill="FFFFFF"/>
        </w:rPr>
        <w:t xml:space="preserve"> </w:t>
      </w:r>
      <w:r w:rsidRPr="00DC74A3">
        <w:rPr>
          <w:rFonts w:ascii="OfficinaSansBookC" w:hAnsi="OfficinaSansBookC" w:cs="Times New Roman"/>
          <w:spacing w:val="2"/>
          <w:sz w:val="24"/>
          <w:szCs w:val="24"/>
          <w:shd w:val="clear" w:color="auto" w:fill="FFFFFF"/>
        </w:rPr>
        <w:t xml:space="preserve">в аренду на год. </w:t>
      </w:r>
    </w:p>
    <w:p w14:paraId="5622D27F" w14:textId="77777777" w:rsidR="00292B26" w:rsidRPr="00DC74A3" w:rsidRDefault="00292B26" w:rsidP="00DC74A3">
      <w:pPr>
        <w:spacing w:after="0" w:line="276" w:lineRule="auto"/>
        <w:rPr>
          <w:rFonts w:ascii="OfficinaSansBookC" w:hAnsi="OfficinaSansBookC" w:cs="Times New Roman"/>
          <w:spacing w:val="2"/>
          <w:sz w:val="24"/>
          <w:szCs w:val="24"/>
          <w:shd w:val="clear" w:color="auto" w:fill="FFFFFF"/>
        </w:rPr>
      </w:pPr>
      <w:r w:rsidRPr="00DC74A3">
        <w:rPr>
          <w:rFonts w:ascii="OfficinaSansBookC" w:hAnsi="OfficinaSansBookC" w:cs="Times New Roman"/>
          <w:bCs/>
          <w:sz w:val="24"/>
          <w:szCs w:val="24"/>
          <w:lang w:eastAsia="ru-RU"/>
        </w:rPr>
        <w:t>1</w:t>
      </w:r>
      <w:r w:rsidRPr="00DC74A3">
        <w:rPr>
          <w:rFonts w:ascii="OfficinaSansBookC" w:hAnsi="OfficinaSansBookC" w:cs="Times New Roman"/>
          <w:spacing w:val="2"/>
          <w:sz w:val="24"/>
          <w:szCs w:val="24"/>
          <w:shd w:val="clear" w:color="auto" w:fill="FFFFFF"/>
        </w:rPr>
        <w:t>) заработная плата</w:t>
      </w:r>
    </w:p>
    <w:p w14:paraId="10F24142" w14:textId="77777777" w:rsidR="00292B26" w:rsidRPr="00DC74A3" w:rsidRDefault="00292B26" w:rsidP="00DC74A3">
      <w:pPr>
        <w:spacing w:after="0" w:line="276" w:lineRule="auto"/>
        <w:rPr>
          <w:rFonts w:ascii="OfficinaSansBookC" w:hAnsi="OfficinaSansBookC" w:cs="Times New Roman"/>
          <w:spacing w:val="2"/>
          <w:sz w:val="24"/>
          <w:szCs w:val="24"/>
          <w:shd w:val="clear" w:color="auto" w:fill="FFFFFF"/>
        </w:rPr>
      </w:pPr>
      <w:r w:rsidRPr="00DC74A3">
        <w:rPr>
          <w:rFonts w:ascii="OfficinaSansBookC" w:hAnsi="OfficinaSansBookC" w:cs="Times New Roman"/>
          <w:spacing w:val="2"/>
          <w:sz w:val="24"/>
          <w:szCs w:val="24"/>
          <w:shd w:val="clear" w:color="auto" w:fill="FFFFFF"/>
        </w:rPr>
        <w:t>2) стипендия</w:t>
      </w:r>
    </w:p>
    <w:p w14:paraId="38BE42C4" w14:textId="77777777" w:rsidR="00292B26" w:rsidRPr="00DC74A3" w:rsidRDefault="00292B26" w:rsidP="00DC74A3">
      <w:pPr>
        <w:spacing w:after="0" w:line="276" w:lineRule="auto"/>
        <w:rPr>
          <w:rFonts w:ascii="OfficinaSansBookC" w:hAnsi="OfficinaSansBookC" w:cs="Times New Roman"/>
          <w:spacing w:val="2"/>
          <w:sz w:val="24"/>
          <w:szCs w:val="24"/>
          <w:shd w:val="clear" w:color="auto" w:fill="FFFFFF"/>
        </w:rPr>
      </w:pPr>
      <w:r w:rsidRPr="00DC74A3">
        <w:rPr>
          <w:rFonts w:ascii="OfficinaSansBookC" w:hAnsi="OfficinaSansBookC" w:cs="Times New Roman"/>
          <w:spacing w:val="2"/>
          <w:sz w:val="24"/>
          <w:szCs w:val="24"/>
          <w:shd w:val="clear" w:color="auto" w:fill="FFFFFF"/>
        </w:rPr>
        <w:t>3) проценты по вкладу</w:t>
      </w:r>
    </w:p>
    <w:p w14:paraId="76141F1C" w14:textId="77777777" w:rsidR="00292B26" w:rsidRPr="00DC74A3" w:rsidRDefault="00292B26" w:rsidP="00DC74A3">
      <w:pPr>
        <w:spacing w:after="0" w:line="276" w:lineRule="auto"/>
        <w:rPr>
          <w:rFonts w:ascii="OfficinaSansBookC" w:hAnsi="OfficinaSansBookC" w:cs="Times New Roman"/>
          <w:spacing w:val="2"/>
          <w:sz w:val="24"/>
          <w:szCs w:val="24"/>
          <w:shd w:val="clear" w:color="auto" w:fill="FFFFFF"/>
        </w:rPr>
      </w:pPr>
      <w:r w:rsidRPr="00DC74A3">
        <w:rPr>
          <w:rFonts w:ascii="OfficinaSansBookC" w:hAnsi="OfficinaSansBookC" w:cs="Times New Roman"/>
          <w:spacing w:val="2"/>
          <w:sz w:val="24"/>
          <w:szCs w:val="24"/>
          <w:shd w:val="clear" w:color="auto" w:fill="FFFFFF"/>
        </w:rPr>
        <w:t>4) пенсия</w:t>
      </w:r>
      <w:r w:rsidRPr="00DC74A3">
        <w:rPr>
          <w:rFonts w:ascii="OfficinaSansBookC" w:hAnsi="OfficinaSansBookC" w:cs="Times New Roman"/>
          <w:spacing w:val="2"/>
          <w:sz w:val="24"/>
          <w:szCs w:val="24"/>
          <w:shd w:val="clear" w:color="auto" w:fill="FFFFFF"/>
        </w:rPr>
        <w:br/>
        <w:t>5) субсидия</w:t>
      </w:r>
    </w:p>
    <w:p w14:paraId="7CFA6111" w14:textId="77777777" w:rsidR="00292B26" w:rsidRPr="00DC74A3" w:rsidRDefault="00292B26" w:rsidP="00DC74A3">
      <w:pPr>
        <w:spacing w:after="0" w:line="276" w:lineRule="auto"/>
        <w:rPr>
          <w:rFonts w:ascii="OfficinaSansBookC" w:hAnsi="OfficinaSansBookC" w:cs="Times New Roman"/>
          <w:spacing w:val="2"/>
          <w:sz w:val="24"/>
          <w:szCs w:val="24"/>
          <w:shd w:val="clear" w:color="auto" w:fill="FFFFFF"/>
        </w:rPr>
      </w:pPr>
      <w:r w:rsidRPr="00DC74A3">
        <w:rPr>
          <w:rFonts w:ascii="OfficinaSansBookC" w:hAnsi="OfficinaSansBookC" w:cs="Times New Roman"/>
          <w:spacing w:val="2"/>
          <w:sz w:val="24"/>
          <w:szCs w:val="24"/>
          <w:shd w:val="clear" w:color="auto" w:fill="FFFFFF"/>
        </w:rPr>
        <w:t>6) рента</w:t>
      </w:r>
    </w:p>
    <w:p w14:paraId="2C6AB898" w14:textId="256C77A2" w:rsidR="00292B26" w:rsidRPr="00DC74A3" w:rsidRDefault="00292B26" w:rsidP="00DC74A3">
      <w:pPr>
        <w:pStyle w:val="aff6"/>
        <w:spacing w:line="276" w:lineRule="auto"/>
        <w:ind w:firstLine="709"/>
        <w:rPr>
          <w:rFonts w:ascii="OfficinaSansBookC" w:hAnsi="OfficinaSansBookC" w:cs="Times New Roman"/>
          <w:sz w:val="24"/>
          <w:szCs w:val="24"/>
        </w:rPr>
      </w:pPr>
      <w:r w:rsidRPr="00DC74A3">
        <w:rPr>
          <w:rFonts w:ascii="OfficinaSansBookC" w:hAnsi="OfficinaSansBookC" w:cs="Times New Roman"/>
          <w:b/>
          <w:sz w:val="24"/>
          <w:szCs w:val="24"/>
        </w:rPr>
        <w:t>9.</w:t>
      </w:r>
      <w:r w:rsidR="00877DFE" w:rsidRPr="00DC74A3">
        <w:rPr>
          <w:rFonts w:ascii="OfficinaSansBookC" w:hAnsi="OfficinaSansBookC" w:cs="Times New Roman"/>
          <w:b/>
          <w:i/>
          <w:sz w:val="24"/>
          <w:szCs w:val="24"/>
        </w:rPr>
        <w:t xml:space="preserve"> </w:t>
      </w:r>
      <w:r w:rsidRPr="00DC74A3">
        <w:rPr>
          <w:rFonts w:ascii="OfficinaSansBookC" w:hAnsi="OfficinaSansBookC" w:cs="Times New Roman"/>
          <w:sz w:val="24"/>
          <w:szCs w:val="24"/>
        </w:rPr>
        <w:t>В ходе социологических опросов</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совершеннолетних жителей страны Z им предложили определить основные причины безработицы среди молодежи по их мнению…</w:t>
      </w:r>
    </w:p>
    <w:p w14:paraId="15387CF5" w14:textId="77777777" w:rsidR="00292B26" w:rsidRPr="00DC74A3" w:rsidRDefault="00292B26" w:rsidP="00DC74A3">
      <w:pPr>
        <w:pStyle w:val="aff6"/>
        <w:spacing w:line="276" w:lineRule="auto"/>
        <w:ind w:firstLine="709"/>
        <w:rPr>
          <w:rFonts w:ascii="OfficinaSansBookC" w:hAnsi="OfficinaSansBookC" w:cs="Times New Roman"/>
          <w:sz w:val="24"/>
          <w:szCs w:val="24"/>
        </w:rPr>
      </w:pPr>
      <w:r w:rsidRPr="00DC74A3">
        <w:rPr>
          <w:rFonts w:ascii="OfficinaSansBookC" w:hAnsi="OfficinaSansBookC" w:cs="Times New Roman"/>
          <w:sz w:val="24"/>
          <w:szCs w:val="24"/>
        </w:rPr>
        <w:t>Результаты опроса (в °/о от числа отвечавших) представлены на диаграмме.</w:t>
      </w:r>
    </w:p>
    <w:p w14:paraId="331E7F66" w14:textId="77777777" w:rsidR="00292B26" w:rsidRPr="00DC74A3" w:rsidRDefault="00292B26" w:rsidP="00DC74A3">
      <w:pPr>
        <w:pStyle w:val="aff6"/>
        <w:spacing w:line="276" w:lineRule="auto"/>
        <w:ind w:firstLine="709"/>
        <w:rPr>
          <w:rFonts w:ascii="OfficinaSansBookC" w:hAnsi="OfficinaSansBookC" w:cs="Times New Roman"/>
          <w:sz w:val="24"/>
          <w:szCs w:val="24"/>
        </w:rPr>
      </w:pPr>
      <w:r w:rsidRPr="00DC74A3">
        <w:rPr>
          <w:rFonts w:ascii="OfficinaSansBookC" w:hAnsi="OfficinaSansBookC" w:cs="Times New Roman"/>
          <w:sz w:val="24"/>
          <w:szCs w:val="24"/>
        </w:rPr>
        <w:t>Сформулируйте по одному выводу:</w:t>
      </w:r>
    </w:p>
    <w:p w14:paraId="340A2EF7" w14:textId="77777777" w:rsidR="00292B26" w:rsidRPr="00DC74A3" w:rsidRDefault="00292B26" w:rsidP="00DC74A3">
      <w:pPr>
        <w:pStyle w:val="aff6"/>
        <w:spacing w:line="276" w:lineRule="auto"/>
        <w:ind w:firstLine="709"/>
        <w:rPr>
          <w:rFonts w:ascii="OfficinaSansBookC" w:hAnsi="OfficinaSansBookC" w:cs="Times New Roman"/>
          <w:sz w:val="24"/>
          <w:szCs w:val="24"/>
        </w:rPr>
      </w:pPr>
      <w:r w:rsidRPr="00DC74A3">
        <w:rPr>
          <w:rFonts w:ascii="OfficinaSansBookC" w:hAnsi="OfficinaSansBookC" w:cs="Times New Roman"/>
          <w:sz w:val="24"/>
          <w:szCs w:val="24"/>
        </w:rPr>
        <w:t xml:space="preserve"> 1) о сходстве, 2) различии в позициях опрошенных респондентов по поставленной проблеме. </w:t>
      </w:r>
    </w:p>
    <w:p w14:paraId="05B89B71" w14:textId="352CB7BB" w:rsidR="00292B26" w:rsidRPr="00DC74A3" w:rsidRDefault="00292B26" w:rsidP="00DC74A3">
      <w:pPr>
        <w:pStyle w:val="aff6"/>
        <w:spacing w:line="276" w:lineRule="auto"/>
        <w:ind w:firstLine="709"/>
        <w:rPr>
          <w:rFonts w:ascii="OfficinaSansBookC" w:hAnsi="OfficinaSansBookC" w:cs="Times New Roman"/>
          <w:sz w:val="24"/>
          <w:szCs w:val="24"/>
        </w:rPr>
      </w:pPr>
      <w:r w:rsidRPr="00DC74A3">
        <w:rPr>
          <w:rFonts w:ascii="OfficinaSansBookC" w:hAnsi="OfficinaSansBookC" w:cs="Times New Roman"/>
          <w:sz w:val="24"/>
          <w:szCs w:val="24"/>
        </w:rPr>
        <w:t xml:space="preserve"> Выскажите предположения : 3) чем объясняются сходства и</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4 )различия, которые вы выявили.</w:t>
      </w:r>
    </w:p>
    <w:tbl>
      <w:tblPr>
        <w:tblStyle w:val="a6"/>
        <w:tblW w:w="0" w:type="auto"/>
        <w:tblLook w:val="04A0" w:firstRow="1" w:lastRow="0" w:firstColumn="1" w:lastColumn="0" w:noHBand="0" w:noVBand="1"/>
      </w:tblPr>
      <w:tblGrid>
        <w:gridCol w:w="693"/>
        <w:gridCol w:w="667"/>
        <w:gridCol w:w="691"/>
        <w:gridCol w:w="259"/>
        <w:gridCol w:w="454"/>
        <w:gridCol w:w="493"/>
        <w:gridCol w:w="251"/>
        <w:gridCol w:w="714"/>
        <w:gridCol w:w="672"/>
        <w:gridCol w:w="255"/>
        <w:gridCol w:w="556"/>
        <w:gridCol w:w="560"/>
        <w:gridCol w:w="253"/>
        <w:gridCol w:w="663"/>
        <w:gridCol w:w="710"/>
        <w:gridCol w:w="245"/>
        <w:gridCol w:w="545"/>
        <w:gridCol w:w="411"/>
        <w:gridCol w:w="253"/>
      </w:tblGrid>
      <w:tr w:rsidR="00292B26" w:rsidRPr="00DC74A3" w14:paraId="775F1582" w14:textId="77777777" w:rsidTr="00025C11">
        <w:trPr>
          <w:trHeight w:val="984"/>
        </w:trPr>
        <w:tc>
          <w:tcPr>
            <w:tcW w:w="693" w:type="dxa"/>
          </w:tcPr>
          <w:p w14:paraId="162FEC22"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1358" w:type="dxa"/>
            <w:gridSpan w:val="2"/>
          </w:tcPr>
          <w:p w14:paraId="4782A307"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color w:val="101010"/>
                <w:sz w:val="24"/>
                <w:szCs w:val="24"/>
              </w:rPr>
              <w:t>Нежелание работать</w:t>
            </w:r>
          </w:p>
          <w:p w14:paraId="79B512BD" w14:textId="77777777" w:rsidR="00292B26" w:rsidRPr="00DC74A3" w:rsidRDefault="00292B26" w:rsidP="00DC74A3">
            <w:pPr>
              <w:pStyle w:val="aff6"/>
              <w:spacing w:line="276" w:lineRule="auto"/>
              <w:rPr>
                <w:rFonts w:ascii="OfficinaSansBookC" w:hAnsi="OfficinaSansBookC" w:cs="Times New Roman"/>
                <w:sz w:val="24"/>
                <w:szCs w:val="24"/>
              </w:rPr>
            </w:pPr>
          </w:p>
          <w:p w14:paraId="329CDCA4" w14:textId="77777777" w:rsidR="00292B26" w:rsidRPr="00DC74A3" w:rsidRDefault="00292B26" w:rsidP="00DC74A3">
            <w:pPr>
              <w:pStyle w:val="aff6"/>
              <w:spacing w:line="276" w:lineRule="auto"/>
              <w:rPr>
                <w:rFonts w:ascii="OfficinaSansBookC" w:hAnsi="OfficinaSansBookC" w:cs="Times New Roman"/>
                <w:sz w:val="24"/>
                <w:szCs w:val="24"/>
              </w:rPr>
            </w:pPr>
          </w:p>
          <w:p w14:paraId="46C93C5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9" w:type="dxa"/>
          </w:tcPr>
          <w:p w14:paraId="311CE1B9"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947" w:type="dxa"/>
            <w:gridSpan w:val="2"/>
          </w:tcPr>
          <w:p w14:paraId="3C0C434F" w14:textId="29096076"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color w:val="101010"/>
                <w:sz w:val="24"/>
                <w:szCs w:val="24"/>
              </w:rPr>
              <w:t>Низкая з/п</w:t>
            </w:r>
            <w:r w:rsidR="00877DFE" w:rsidRPr="00DC74A3">
              <w:rPr>
                <w:rFonts w:ascii="OfficinaSansBookC" w:hAnsi="OfficinaSansBookC" w:cs="Times New Roman"/>
                <w:color w:val="101010"/>
                <w:sz w:val="24"/>
                <w:szCs w:val="24"/>
              </w:rPr>
              <w:t xml:space="preserve"> </w:t>
            </w:r>
          </w:p>
        </w:tc>
        <w:tc>
          <w:tcPr>
            <w:tcW w:w="251" w:type="dxa"/>
          </w:tcPr>
          <w:p w14:paraId="3D7F040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1386" w:type="dxa"/>
            <w:gridSpan w:val="2"/>
          </w:tcPr>
          <w:p w14:paraId="4CC9F0E2" w14:textId="0AB1E48B"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color w:val="101010"/>
                <w:sz w:val="24"/>
                <w:szCs w:val="24"/>
              </w:rPr>
              <w:t>Отсутствие опыта</w:t>
            </w:r>
            <w:r w:rsidR="00877DFE" w:rsidRPr="00DC74A3">
              <w:rPr>
                <w:rFonts w:ascii="OfficinaSansBookC" w:hAnsi="OfficinaSansBookC" w:cs="Times New Roman"/>
                <w:color w:val="101010"/>
                <w:sz w:val="24"/>
                <w:szCs w:val="24"/>
              </w:rPr>
              <w:t xml:space="preserve"> </w:t>
            </w:r>
          </w:p>
        </w:tc>
        <w:tc>
          <w:tcPr>
            <w:tcW w:w="255" w:type="dxa"/>
          </w:tcPr>
          <w:p w14:paraId="7A2AE95C"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1116" w:type="dxa"/>
            <w:gridSpan w:val="2"/>
          </w:tcPr>
          <w:p w14:paraId="5B4777C4"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color w:val="101010"/>
                <w:sz w:val="24"/>
                <w:szCs w:val="24"/>
              </w:rPr>
              <w:t>Высокие амбиции</w:t>
            </w:r>
          </w:p>
        </w:tc>
        <w:tc>
          <w:tcPr>
            <w:tcW w:w="253" w:type="dxa"/>
          </w:tcPr>
          <w:p w14:paraId="5FCA721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1373" w:type="dxa"/>
            <w:gridSpan w:val="2"/>
          </w:tcPr>
          <w:p w14:paraId="7487DF07"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color w:val="101010"/>
                <w:sz w:val="24"/>
                <w:szCs w:val="24"/>
              </w:rPr>
              <w:t>Большое количество мигрантов</w:t>
            </w:r>
          </w:p>
        </w:tc>
        <w:tc>
          <w:tcPr>
            <w:tcW w:w="245" w:type="dxa"/>
          </w:tcPr>
          <w:p w14:paraId="1B84075B"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956" w:type="dxa"/>
            <w:gridSpan w:val="2"/>
          </w:tcPr>
          <w:p w14:paraId="331AF29E"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color w:val="101010"/>
                <w:sz w:val="24"/>
                <w:szCs w:val="24"/>
              </w:rPr>
              <w:t>Другое</w:t>
            </w:r>
          </w:p>
        </w:tc>
        <w:tc>
          <w:tcPr>
            <w:tcW w:w="253" w:type="dxa"/>
          </w:tcPr>
          <w:p w14:paraId="2BDA78F5" w14:textId="77777777" w:rsidR="00292B26" w:rsidRPr="00DC74A3" w:rsidRDefault="00292B26" w:rsidP="00DC74A3">
            <w:pPr>
              <w:pStyle w:val="aff6"/>
              <w:spacing w:line="276" w:lineRule="auto"/>
              <w:rPr>
                <w:rFonts w:ascii="OfficinaSansBookC" w:hAnsi="OfficinaSansBookC" w:cs="Times New Roman"/>
                <w:sz w:val="24"/>
                <w:szCs w:val="24"/>
              </w:rPr>
            </w:pPr>
          </w:p>
        </w:tc>
      </w:tr>
      <w:tr w:rsidR="00292B26" w:rsidRPr="00DC74A3" w14:paraId="29ACA4EE" w14:textId="77777777" w:rsidTr="00025C11">
        <w:tc>
          <w:tcPr>
            <w:tcW w:w="693" w:type="dxa"/>
          </w:tcPr>
          <w:p w14:paraId="15C91982"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sz w:val="24"/>
                <w:szCs w:val="24"/>
              </w:rPr>
              <w:t>60%</w:t>
            </w:r>
          </w:p>
        </w:tc>
        <w:tc>
          <w:tcPr>
            <w:tcW w:w="667" w:type="dxa"/>
          </w:tcPr>
          <w:p w14:paraId="5EE45EAD" w14:textId="77777777" w:rsidR="00292B26" w:rsidRPr="00DC74A3" w:rsidRDefault="00292B26" w:rsidP="00DC74A3">
            <w:pPr>
              <w:pStyle w:val="aff6"/>
              <w:spacing w:line="276" w:lineRule="auto"/>
              <w:rPr>
                <w:rFonts w:ascii="OfficinaSansBookC" w:hAnsi="OfficinaSansBookC" w:cs="Times New Roman"/>
                <w:sz w:val="24"/>
                <w:szCs w:val="24"/>
              </w:rPr>
            </w:pPr>
          </w:p>
          <w:p w14:paraId="7A10F38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91" w:type="dxa"/>
          </w:tcPr>
          <w:p w14:paraId="775A81D6"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9" w:type="dxa"/>
          </w:tcPr>
          <w:p w14:paraId="6633F72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54" w:type="dxa"/>
          </w:tcPr>
          <w:p w14:paraId="729EBD6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93" w:type="dxa"/>
          </w:tcPr>
          <w:p w14:paraId="4ED632BA"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1" w:type="dxa"/>
          </w:tcPr>
          <w:p w14:paraId="0A64D686"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4" w:type="dxa"/>
          </w:tcPr>
          <w:p w14:paraId="59869B0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72" w:type="dxa"/>
          </w:tcPr>
          <w:p w14:paraId="1BF77A2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5" w:type="dxa"/>
          </w:tcPr>
          <w:p w14:paraId="0014D1C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56" w:type="dxa"/>
          </w:tcPr>
          <w:p w14:paraId="39C082F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60" w:type="dxa"/>
          </w:tcPr>
          <w:p w14:paraId="296CA54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480E8092"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63" w:type="dxa"/>
          </w:tcPr>
          <w:p w14:paraId="6F6735B5"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0" w:type="dxa"/>
          </w:tcPr>
          <w:p w14:paraId="65844455"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45" w:type="dxa"/>
          </w:tcPr>
          <w:p w14:paraId="1E3E5A2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45" w:type="dxa"/>
          </w:tcPr>
          <w:p w14:paraId="59156BE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11" w:type="dxa"/>
          </w:tcPr>
          <w:p w14:paraId="25D844D2"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74D4FAF6" w14:textId="77777777" w:rsidR="00292B26" w:rsidRPr="00DC74A3" w:rsidRDefault="00292B26" w:rsidP="00DC74A3">
            <w:pPr>
              <w:pStyle w:val="aff6"/>
              <w:spacing w:line="276" w:lineRule="auto"/>
              <w:rPr>
                <w:rFonts w:ascii="OfficinaSansBookC" w:hAnsi="OfficinaSansBookC" w:cs="Times New Roman"/>
                <w:sz w:val="24"/>
                <w:szCs w:val="24"/>
              </w:rPr>
            </w:pPr>
          </w:p>
        </w:tc>
      </w:tr>
      <w:tr w:rsidR="00292B26" w:rsidRPr="00DC74A3" w14:paraId="35036DA5" w14:textId="77777777" w:rsidTr="00025C11">
        <w:tc>
          <w:tcPr>
            <w:tcW w:w="693" w:type="dxa"/>
          </w:tcPr>
          <w:p w14:paraId="5F401826"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sz w:val="24"/>
                <w:szCs w:val="24"/>
              </w:rPr>
              <w:t>50%</w:t>
            </w:r>
          </w:p>
        </w:tc>
        <w:tc>
          <w:tcPr>
            <w:tcW w:w="667" w:type="dxa"/>
          </w:tcPr>
          <w:p w14:paraId="38EB53E7" w14:textId="77777777" w:rsidR="00292B26" w:rsidRPr="00DC74A3" w:rsidRDefault="00292B26" w:rsidP="00DC74A3">
            <w:pPr>
              <w:pStyle w:val="aff6"/>
              <w:spacing w:line="276" w:lineRule="auto"/>
              <w:rPr>
                <w:rFonts w:ascii="OfficinaSansBookC" w:hAnsi="OfficinaSansBookC" w:cs="Times New Roman"/>
                <w:sz w:val="24"/>
                <w:szCs w:val="24"/>
              </w:rPr>
            </w:pPr>
          </w:p>
          <w:p w14:paraId="36FEA68D"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91" w:type="dxa"/>
          </w:tcPr>
          <w:p w14:paraId="62483CB2"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9" w:type="dxa"/>
          </w:tcPr>
          <w:p w14:paraId="084D71D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54" w:type="dxa"/>
          </w:tcPr>
          <w:p w14:paraId="1E147A7B"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93" w:type="dxa"/>
          </w:tcPr>
          <w:p w14:paraId="12AB7776"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1" w:type="dxa"/>
          </w:tcPr>
          <w:p w14:paraId="571294E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4" w:type="dxa"/>
          </w:tcPr>
          <w:p w14:paraId="7EE6394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72" w:type="dxa"/>
          </w:tcPr>
          <w:p w14:paraId="612F5152"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5" w:type="dxa"/>
          </w:tcPr>
          <w:p w14:paraId="6F4FA767"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56" w:type="dxa"/>
          </w:tcPr>
          <w:p w14:paraId="5DD61AD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60" w:type="dxa"/>
          </w:tcPr>
          <w:p w14:paraId="79D0B731"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5710D42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63" w:type="dxa"/>
          </w:tcPr>
          <w:p w14:paraId="3BA6BD3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0" w:type="dxa"/>
          </w:tcPr>
          <w:p w14:paraId="06B6E9C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45" w:type="dxa"/>
          </w:tcPr>
          <w:p w14:paraId="3232A972"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45" w:type="dxa"/>
          </w:tcPr>
          <w:p w14:paraId="5C9B387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11" w:type="dxa"/>
          </w:tcPr>
          <w:p w14:paraId="49D1A34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0A713B7A" w14:textId="77777777" w:rsidR="00292B26" w:rsidRPr="00DC74A3" w:rsidRDefault="00292B26" w:rsidP="00DC74A3">
            <w:pPr>
              <w:pStyle w:val="aff6"/>
              <w:spacing w:line="276" w:lineRule="auto"/>
              <w:rPr>
                <w:rFonts w:ascii="OfficinaSansBookC" w:hAnsi="OfficinaSansBookC" w:cs="Times New Roman"/>
                <w:sz w:val="24"/>
                <w:szCs w:val="24"/>
              </w:rPr>
            </w:pPr>
          </w:p>
        </w:tc>
      </w:tr>
      <w:tr w:rsidR="00292B26" w:rsidRPr="00DC74A3" w14:paraId="3AD93238" w14:textId="77777777" w:rsidTr="00025C11">
        <w:tc>
          <w:tcPr>
            <w:tcW w:w="693" w:type="dxa"/>
          </w:tcPr>
          <w:p w14:paraId="5F9220DD"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sz w:val="24"/>
                <w:szCs w:val="24"/>
              </w:rPr>
              <w:t>40%</w:t>
            </w:r>
          </w:p>
        </w:tc>
        <w:tc>
          <w:tcPr>
            <w:tcW w:w="667" w:type="dxa"/>
          </w:tcPr>
          <w:p w14:paraId="0403BAE5" w14:textId="77777777" w:rsidR="00292B26" w:rsidRPr="00DC74A3" w:rsidRDefault="00292B26" w:rsidP="00DC74A3">
            <w:pPr>
              <w:pStyle w:val="aff6"/>
              <w:spacing w:line="276" w:lineRule="auto"/>
              <w:rPr>
                <w:rFonts w:ascii="OfficinaSansBookC" w:hAnsi="OfficinaSansBookC" w:cs="Times New Roman"/>
                <w:sz w:val="24"/>
                <w:szCs w:val="24"/>
              </w:rPr>
            </w:pPr>
          </w:p>
          <w:p w14:paraId="1E25994B"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91" w:type="dxa"/>
          </w:tcPr>
          <w:p w14:paraId="23768B45"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9" w:type="dxa"/>
          </w:tcPr>
          <w:p w14:paraId="15C9925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54" w:type="dxa"/>
          </w:tcPr>
          <w:p w14:paraId="70FEBC09"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93" w:type="dxa"/>
            <w:vMerge w:val="restart"/>
            <w:shd w:val="clear" w:color="auto" w:fill="FFFF00"/>
          </w:tcPr>
          <w:p w14:paraId="77808F37"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1" w:type="dxa"/>
          </w:tcPr>
          <w:p w14:paraId="1A032B31"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4" w:type="dxa"/>
          </w:tcPr>
          <w:p w14:paraId="069CB42C"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72" w:type="dxa"/>
          </w:tcPr>
          <w:p w14:paraId="44B8A665"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5" w:type="dxa"/>
          </w:tcPr>
          <w:p w14:paraId="7AD4432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56" w:type="dxa"/>
          </w:tcPr>
          <w:p w14:paraId="3C2261C1"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60" w:type="dxa"/>
          </w:tcPr>
          <w:p w14:paraId="0E0CF06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216E3C63"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63" w:type="dxa"/>
          </w:tcPr>
          <w:p w14:paraId="1D0F6D92"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0" w:type="dxa"/>
          </w:tcPr>
          <w:p w14:paraId="73EB381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45" w:type="dxa"/>
          </w:tcPr>
          <w:p w14:paraId="21D3406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45" w:type="dxa"/>
          </w:tcPr>
          <w:p w14:paraId="405A102C"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11" w:type="dxa"/>
          </w:tcPr>
          <w:p w14:paraId="5A2B4BA3"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4A019C62" w14:textId="77777777" w:rsidR="00292B26" w:rsidRPr="00DC74A3" w:rsidRDefault="00292B26" w:rsidP="00DC74A3">
            <w:pPr>
              <w:pStyle w:val="aff6"/>
              <w:spacing w:line="276" w:lineRule="auto"/>
              <w:rPr>
                <w:rFonts w:ascii="OfficinaSansBookC" w:hAnsi="OfficinaSansBookC" w:cs="Times New Roman"/>
                <w:sz w:val="24"/>
                <w:szCs w:val="24"/>
              </w:rPr>
            </w:pPr>
          </w:p>
        </w:tc>
      </w:tr>
      <w:tr w:rsidR="00292B26" w:rsidRPr="00DC74A3" w14:paraId="6D5E9320" w14:textId="77777777" w:rsidTr="00025C11">
        <w:tc>
          <w:tcPr>
            <w:tcW w:w="693" w:type="dxa"/>
          </w:tcPr>
          <w:p w14:paraId="39686749"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sz w:val="24"/>
                <w:szCs w:val="24"/>
              </w:rPr>
              <w:t>30%</w:t>
            </w:r>
          </w:p>
        </w:tc>
        <w:tc>
          <w:tcPr>
            <w:tcW w:w="667" w:type="dxa"/>
          </w:tcPr>
          <w:p w14:paraId="754F264C" w14:textId="77777777" w:rsidR="00292B26" w:rsidRPr="00DC74A3" w:rsidRDefault="00292B26" w:rsidP="00DC74A3">
            <w:pPr>
              <w:pStyle w:val="aff6"/>
              <w:spacing w:line="276" w:lineRule="auto"/>
              <w:rPr>
                <w:rFonts w:ascii="OfficinaSansBookC" w:hAnsi="OfficinaSansBookC" w:cs="Times New Roman"/>
                <w:sz w:val="24"/>
                <w:szCs w:val="24"/>
              </w:rPr>
            </w:pPr>
          </w:p>
          <w:p w14:paraId="787D1616"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91" w:type="dxa"/>
          </w:tcPr>
          <w:p w14:paraId="71C53A2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9" w:type="dxa"/>
          </w:tcPr>
          <w:p w14:paraId="36550D96"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54" w:type="dxa"/>
            <w:vMerge w:val="restart"/>
            <w:shd w:val="clear" w:color="auto" w:fill="FF0000"/>
          </w:tcPr>
          <w:p w14:paraId="77F71379"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93" w:type="dxa"/>
            <w:vMerge/>
            <w:shd w:val="clear" w:color="auto" w:fill="FFFF00"/>
          </w:tcPr>
          <w:p w14:paraId="5CB2FCF2"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1" w:type="dxa"/>
          </w:tcPr>
          <w:p w14:paraId="599EB0A5"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4" w:type="dxa"/>
            <w:shd w:val="clear" w:color="auto" w:fill="auto"/>
          </w:tcPr>
          <w:p w14:paraId="37EB96E3"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72" w:type="dxa"/>
          </w:tcPr>
          <w:p w14:paraId="64086059"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5" w:type="dxa"/>
          </w:tcPr>
          <w:p w14:paraId="30652707"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56" w:type="dxa"/>
          </w:tcPr>
          <w:p w14:paraId="3396F237"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60" w:type="dxa"/>
            <w:vMerge w:val="restart"/>
            <w:shd w:val="clear" w:color="auto" w:fill="FFFF00"/>
          </w:tcPr>
          <w:p w14:paraId="40D6E413"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0EF87A4E"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63" w:type="dxa"/>
          </w:tcPr>
          <w:p w14:paraId="6D78CE29"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0" w:type="dxa"/>
          </w:tcPr>
          <w:p w14:paraId="4E89F43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45" w:type="dxa"/>
          </w:tcPr>
          <w:p w14:paraId="1D6A4BBB"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45" w:type="dxa"/>
          </w:tcPr>
          <w:p w14:paraId="11E7FA6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11" w:type="dxa"/>
          </w:tcPr>
          <w:p w14:paraId="0B7F425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2C20475D" w14:textId="77777777" w:rsidR="00292B26" w:rsidRPr="00DC74A3" w:rsidRDefault="00292B26" w:rsidP="00DC74A3">
            <w:pPr>
              <w:pStyle w:val="aff6"/>
              <w:spacing w:line="276" w:lineRule="auto"/>
              <w:rPr>
                <w:rFonts w:ascii="OfficinaSansBookC" w:hAnsi="OfficinaSansBookC" w:cs="Times New Roman"/>
                <w:sz w:val="24"/>
                <w:szCs w:val="24"/>
              </w:rPr>
            </w:pPr>
          </w:p>
        </w:tc>
      </w:tr>
      <w:tr w:rsidR="00292B26" w:rsidRPr="00DC74A3" w14:paraId="6F5ED7C9" w14:textId="77777777" w:rsidTr="00025C11">
        <w:tc>
          <w:tcPr>
            <w:tcW w:w="693" w:type="dxa"/>
          </w:tcPr>
          <w:p w14:paraId="603F1262"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sz w:val="24"/>
                <w:szCs w:val="24"/>
              </w:rPr>
              <w:t>20%</w:t>
            </w:r>
          </w:p>
        </w:tc>
        <w:tc>
          <w:tcPr>
            <w:tcW w:w="667" w:type="dxa"/>
          </w:tcPr>
          <w:p w14:paraId="6EB118D5" w14:textId="77777777" w:rsidR="00292B26" w:rsidRPr="00DC74A3" w:rsidRDefault="00292B26" w:rsidP="00DC74A3">
            <w:pPr>
              <w:pStyle w:val="aff6"/>
              <w:spacing w:line="276" w:lineRule="auto"/>
              <w:rPr>
                <w:rFonts w:ascii="OfficinaSansBookC" w:hAnsi="OfficinaSansBookC" w:cs="Times New Roman"/>
                <w:sz w:val="24"/>
                <w:szCs w:val="24"/>
              </w:rPr>
            </w:pPr>
          </w:p>
          <w:p w14:paraId="1B129E6A"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91" w:type="dxa"/>
          </w:tcPr>
          <w:p w14:paraId="345405E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9" w:type="dxa"/>
          </w:tcPr>
          <w:p w14:paraId="16723327"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54" w:type="dxa"/>
            <w:vMerge/>
            <w:shd w:val="clear" w:color="auto" w:fill="FF0000"/>
          </w:tcPr>
          <w:p w14:paraId="36210B4D"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93" w:type="dxa"/>
            <w:vMerge/>
            <w:shd w:val="clear" w:color="auto" w:fill="FFFF00"/>
          </w:tcPr>
          <w:p w14:paraId="2CBB624A"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1" w:type="dxa"/>
          </w:tcPr>
          <w:p w14:paraId="2BB6782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4" w:type="dxa"/>
            <w:vMerge w:val="restart"/>
            <w:shd w:val="clear" w:color="auto" w:fill="FF0000"/>
          </w:tcPr>
          <w:p w14:paraId="122BCCF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72" w:type="dxa"/>
            <w:vMerge w:val="restart"/>
            <w:shd w:val="clear" w:color="auto" w:fill="FFFF00"/>
          </w:tcPr>
          <w:p w14:paraId="3562783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5" w:type="dxa"/>
          </w:tcPr>
          <w:p w14:paraId="1DABC6EE"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56" w:type="dxa"/>
          </w:tcPr>
          <w:p w14:paraId="61FB5B3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60" w:type="dxa"/>
            <w:vMerge/>
            <w:shd w:val="clear" w:color="auto" w:fill="FFFF00"/>
          </w:tcPr>
          <w:p w14:paraId="02E76D7B"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035FBE03"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63" w:type="dxa"/>
            <w:vMerge w:val="restart"/>
            <w:shd w:val="clear" w:color="auto" w:fill="FF0000"/>
          </w:tcPr>
          <w:p w14:paraId="0B0920A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0" w:type="dxa"/>
          </w:tcPr>
          <w:p w14:paraId="783693E7"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45" w:type="dxa"/>
          </w:tcPr>
          <w:p w14:paraId="60D4EF6B"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45" w:type="dxa"/>
          </w:tcPr>
          <w:p w14:paraId="63F1C166"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11" w:type="dxa"/>
          </w:tcPr>
          <w:p w14:paraId="4C95449D"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tcPr>
          <w:p w14:paraId="15761DB8" w14:textId="77777777" w:rsidR="00292B26" w:rsidRPr="00DC74A3" w:rsidRDefault="00292B26" w:rsidP="00DC74A3">
            <w:pPr>
              <w:pStyle w:val="aff6"/>
              <w:spacing w:line="276" w:lineRule="auto"/>
              <w:rPr>
                <w:rFonts w:ascii="OfficinaSansBookC" w:hAnsi="OfficinaSansBookC" w:cs="Times New Roman"/>
                <w:sz w:val="24"/>
                <w:szCs w:val="24"/>
              </w:rPr>
            </w:pPr>
          </w:p>
        </w:tc>
      </w:tr>
      <w:tr w:rsidR="00292B26" w:rsidRPr="00DC74A3" w14:paraId="281B92B9" w14:textId="77777777" w:rsidTr="00025C11">
        <w:trPr>
          <w:trHeight w:val="135"/>
        </w:trPr>
        <w:tc>
          <w:tcPr>
            <w:tcW w:w="693" w:type="dxa"/>
            <w:vMerge w:val="restart"/>
          </w:tcPr>
          <w:p w14:paraId="24891FD9" w14:textId="77777777" w:rsidR="00292B26" w:rsidRPr="00DC74A3" w:rsidRDefault="00292B26" w:rsidP="00DC74A3">
            <w:pPr>
              <w:pStyle w:val="aff6"/>
              <w:spacing w:line="276" w:lineRule="auto"/>
              <w:rPr>
                <w:rFonts w:ascii="OfficinaSansBookC" w:hAnsi="OfficinaSansBookC" w:cs="Times New Roman"/>
                <w:sz w:val="24"/>
                <w:szCs w:val="24"/>
              </w:rPr>
            </w:pPr>
            <w:r w:rsidRPr="00DC74A3">
              <w:rPr>
                <w:rFonts w:ascii="OfficinaSansBookC" w:hAnsi="OfficinaSansBookC" w:cs="Times New Roman"/>
                <w:sz w:val="24"/>
                <w:szCs w:val="24"/>
              </w:rPr>
              <w:t>10%</w:t>
            </w:r>
          </w:p>
        </w:tc>
        <w:tc>
          <w:tcPr>
            <w:tcW w:w="667" w:type="dxa"/>
            <w:vMerge w:val="restart"/>
            <w:shd w:val="clear" w:color="auto" w:fill="FF0000"/>
          </w:tcPr>
          <w:p w14:paraId="3B979BFA"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91" w:type="dxa"/>
          </w:tcPr>
          <w:p w14:paraId="42479EFC"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9" w:type="dxa"/>
            <w:vMerge w:val="restart"/>
          </w:tcPr>
          <w:p w14:paraId="50AB093B"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54" w:type="dxa"/>
            <w:vMerge/>
            <w:shd w:val="clear" w:color="auto" w:fill="FF0000"/>
          </w:tcPr>
          <w:p w14:paraId="4C8DF48C"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93" w:type="dxa"/>
            <w:vMerge/>
            <w:shd w:val="clear" w:color="auto" w:fill="FFFF00"/>
          </w:tcPr>
          <w:p w14:paraId="7CEB9013"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1" w:type="dxa"/>
            <w:vMerge w:val="restart"/>
          </w:tcPr>
          <w:p w14:paraId="74031459"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4" w:type="dxa"/>
            <w:vMerge/>
            <w:shd w:val="clear" w:color="auto" w:fill="FF0000"/>
          </w:tcPr>
          <w:p w14:paraId="3530867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72" w:type="dxa"/>
            <w:vMerge/>
            <w:shd w:val="clear" w:color="auto" w:fill="FFFF00"/>
          </w:tcPr>
          <w:p w14:paraId="21A2EE2E"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5" w:type="dxa"/>
            <w:vMerge w:val="restart"/>
          </w:tcPr>
          <w:p w14:paraId="02980C9E"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56" w:type="dxa"/>
            <w:vMerge w:val="restart"/>
            <w:shd w:val="clear" w:color="auto" w:fill="FF0000"/>
          </w:tcPr>
          <w:p w14:paraId="1E28BBD4"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60" w:type="dxa"/>
            <w:vMerge/>
            <w:shd w:val="clear" w:color="auto" w:fill="FFFF00"/>
          </w:tcPr>
          <w:p w14:paraId="1BBA70DD"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vMerge w:val="restart"/>
          </w:tcPr>
          <w:p w14:paraId="5A88854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63" w:type="dxa"/>
            <w:vMerge/>
            <w:shd w:val="clear" w:color="auto" w:fill="FF0000"/>
          </w:tcPr>
          <w:p w14:paraId="426E016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0" w:type="dxa"/>
            <w:vMerge w:val="restart"/>
          </w:tcPr>
          <w:p w14:paraId="1139D6D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45" w:type="dxa"/>
            <w:vMerge w:val="restart"/>
          </w:tcPr>
          <w:p w14:paraId="72F3D5F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45" w:type="dxa"/>
            <w:vMerge w:val="restart"/>
            <w:shd w:val="clear" w:color="auto" w:fill="FF0000"/>
          </w:tcPr>
          <w:p w14:paraId="0F633E3E"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11" w:type="dxa"/>
          </w:tcPr>
          <w:p w14:paraId="6D57934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vMerge w:val="restart"/>
          </w:tcPr>
          <w:p w14:paraId="53BA2B4A" w14:textId="77777777" w:rsidR="00292B26" w:rsidRPr="00DC74A3" w:rsidRDefault="00292B26" w:rsidP="00DC74A3">
            <w:pPr>
              <w:pStyle w:val="aff6"/>
              <w:spacing w:line="276" w:lineRule="auto"/>
              <w:rPr>
                <w:rFonts w:ascii="OfficinaSansBookC" w:hAnsi="OfficinaSansBookC" w:cs="Times New Roman"/>
                <w:sz w:val="24"/>
                <w:szCs w:val="24"/>
              </w:rPr>
            </w:pPr>
          </w:p>
        </w:tc>
      </w:tr>
      <w:tr w:rsidR="00292B26" w:rsidRPr="00DC74A3" w14:paraId="75630A84" w14:textId="77777777" w:rsidTr="00025C11">
        <w:trPr>
          <w:trHeight w:val="105"/>
        </w:trPr>
        <w:tc>
          <w:tcPr>
            <w:tcW w:w="693" w:type="dxa"/>
            <w:vMerge/>
          </w:tcPr>
          <w:p w14:paraId="44D878B5"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67" w:type="dxa"/>
            <w:vMerge/>
            <w:shd w:val="clear" w:color="auto" w:fill="FF0000"/>
          </w:tcPr>
          <w:p w14:paraId="3F9B85C1"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91" w:type="dxa"/>
            <w:shd w:val="clear" w:color="auto" w:fill="FFFF00"/>
          </w:tcPr>
          <w:p w14:paraId="4C671A53"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9" w:type="dxa"/>
            <w:vMerge/>
          </w:tcPr>
          <w:p w14:paraId="2A69BA7F"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54" w:type="dxa"/>
            <w:vMerge/>
            <w:shd w:val="clear" w:color="auto" w:fill="FF0000"/>
          </w:tcPr>
          <w:p w14:paraId="3524538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93" w:type="dxa"/>
            <w:vMerge/>
            <w:shd w:val="clear" w:color="auto" w:fill="FFFF00"/>
          </w:tcPr>
          <w:p w14:paraId="4DA5677D"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1" w:type="dxa"/>
            <w:vMerge/>
          </w:tcPr>
          <w:p w14:paraId="5D801381"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4" w:type="dxa"/>
            <w:vMerge/>
            <w:shd w:val="clear" w:color="auto" w:fill="FF0000"/>
          </w:tcPr>
          <w:p w14:paraId="157927B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72" w:type="dxa"/>
            <w:vMerge/>
            <w:shd w:val="clear" w:color="auto" w:fill="FFFF00"/>
          </w:tcPr>
          <w:p w14:paraId="63F44D06"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5" w:type="dxa"/>
            <w:vMerge/>
          </w:tcPr>
          <w:p w14:paraId="2E3BC0F6"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56" w:type="dxa"/>
            <w:vMerge/>
            <w:shd w:val="clear" w:color="auto" w:fill="FF0000"/>
          </w:tcPr>
          <w:p w14:paraId="456678C8"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60" w:type="dxa"/>
            <w:vMerge/>
            <w:shd w:val="clear" w:color="auto" w:fill="FFFF00"/>
          </w:tcPr>
          <w:p w14:paraId="07345B37"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vMerge/>
          </w:tcPr>
          <w:p w14:paraId="7E9BF630"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663" w:type="dxa"/>
            <w:vMerge/>
            <w:shd w:val="clear" w:color="auto" w:fill="FF0000"/>
          </w:tcPr>
          <w:p w14:paraId="40408BE5"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710" w:type="dxa"/>
            <w:vMerge/>
            <w:shd w:val="clear" w:color="auto" w:fill="auto"/>
          </w:tcPr>
          <w:p w14:paraId="07439ECC"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45" w:type="dxa"/>
            <w:vMerge/>
          </w:tcPr>
          <w:p w14:paraId="482F99FA"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545" w:type="dxa"/>
            <w:vMerge/>
            <w:shd w:val="clear" w:color="auto" w:fill="FF0000"/>
          </w:tcPr>
          <w:p w14:paraId="6532E98E"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411" w:type="dxa"/>
            <w:shd w:val="clear" w:color="auto" w:fill="FFFF00"/>
          </w:tcPr>
          <w:p w14:paraId="6D36CF57" w14:textId="77777777" w:rsidR="00292B26" w:rsidRPr="00DC74A3" w:rsidRDefault="00292B26" w:rsidP="00DC74A3">
            <w:pPr>
              <w:pStyle w:val="aff6"/>
              <w:spacing w:line="276" w:lineRule="auto"/>
              <w:rPr>
                <w:rFonts w:ascii="OfficinaSansBookC" w:hAnsi="OfficinaSansBookC" w:cs="Times New Roman"/>
                <w:sz w:val="24"/>
                <w:szCs w:val="24"/>
              </w:rPr>
            </w:pPr>
          </w:p>
        </w:tc>
        <w:tc>
          <w:tcPr>
            <w:tcW w:w="253" w:type="dxa"/>
            <w:vMerge/>
          </w:tcPr>
          <w:p w14:paraId="6ABD25E1" w14:textId="77777777" w:rsidR="00292B26" w:rsidRPr="00DC74A3" w:rsidRDefault="00292B26" w:rsidP="00DC74A3">
            <w:pPr>
              <w:pStyle w:val="aff6"/>
              <w:spacing w:line="276" w:lineRule="auto"/>
              <w:rPr>
                <w:rFonts w:ascii="OfficinaSansBookC" w:hAnsi="OfficinaSansBookC" w:cs="Times New Roman"/>
                <w:sz w:val="24"/>
                <w:szCs w:val="24"/>
              </w:rPr>
            </w:pPr>
          </w:p>
        </w:tc>
      </w:tr>
    </w:tbl>
    <w:p w14:paraId="73976BBA" w14:textId="77777777" w:rsidR="00292B26" w:rsidRPr="00DC74A3" w:rsidRDefault="00292B26" w:rsidP="00DC74A3">
      <w:pPr>
        <w:pStyle w:val="aff6"/>
        <w:spacing w:line="276" w:lineRule="auto"/>
        <w:ind w:firstLine="709"/>
        <w:rPr>
          <w:rFonts w:ascii="OfficinaSansBookC" w:hAnsi="OfficinaSansBookC" w:cs="Times New Roman"/>
          <w:sz w:val="24"/>
          <w:szCs w:val="24"/>
        </w:rPr>
      </w:pPr>
    </w:p>
    <w:p w14:paraId="130CAF7E" w14:textId="77777777" w:rsidR="00292B26" w:rsidRPr="00DC74A3" w:rsidRDefault="00292B26" w:rsidP="00DC74A3">
      <w:pPr>
        <w:pStyle w:val="aff6"/>
        <w:spacing w:line="276" w:lineRule="auto"/>
        <w:ind w:firstLine="709"/>
        <w:rPr>
          <w:rFonts w:ascii="OfficinaSansBookC" w:hAnsi="OfficinaSansBookC" w:cs="Times New Roman"/>
          <w:sz w:val="24"/>
          <w:szCs w:val="24"/>
        </w:rPr>
      </w:pPr>
    </w:p>
    <w:p w14:paraId="68B51E0F" w14:textId="485BA644" w:rsidR="00292B26" w:rsidRPr="00DC74A3" w:rsidRDefault="00877DFE" w:rsidP="00DC74A3">
      <w:pPr>
        <w:pStyle w:val="aff6"/>
        <w:spacing w:line="276" w:lineRule="auto"/>
        <w:ind w:firstLine="709"/>
        <w:rPr>
          <w:rFonts w:ascii="OfficinaSansBookC" w:hAnsi="OfficinaSansBookC" w:cs="Times New Roman"/>
          <w:sz w:val="24"/>
          <w:szCs w:val="24"/>
        </w:rPr>
      </w:pPr>
      <w:r w:rsidRPr="00DC74A3">
        <w:rPr>
          <w:rFonts w:ascii="OfficinaSansBookC" w:hAnsi="OfficinaSansBookC" w:cs="Times New Roman"/>
          <w:sz w:val="24"/>
          <w:szCs w:val="24"/>
        </w:rPr>
        <w:t xml:space="preserve"> </w:t>
      </w:r>
    </w:p>
    <w:tbl>
      <w:tblPr>
        <w:tblStyle w:val="a6"/>
        <w:tblW w:w="0" w:type="auto"/>
        <w:tblLook w:val="04A0" w:firstRow="1" w:lastRow="0" w:firstColumn="1" w:lastColumn="0" w:noHBand="0" w:noVBand="1"/>
      </w:tblPr>
      <w:tblGrid>
        <w:gridCol w:w="1555"/>
        <w:gridCol w:w="3827"/>
      </w:tblGrid>
      <w:tr w:rsidR="00292B26" w:rsidRPr="00DC74A3" w14:paraId="555E6946" w14:textId="77777777" w:rsidTr="00025C11">
        <w:tc>
          <w:tcPr>
            <w:tcW w:w="1555" w:type="dxa"/>
            <w:shd w:val="clear" w:color="auto" w:fill="FF0000"/>
          </w:tcPr>
          <w:p w14:paraId="074F0284" w14:textId="77777777" w:rsidR="00292B26" w:rsidRPr="00DC74A3" w:rsidRDefault="00292B26" w:rsidP="00DC74A3">
            <w:pPr>
              <w:spacing w:after="0" w:line="276" w:lineRule="auto"/>
              <w:rPr>
                <w:rFonts w:ascii="OfficinaSansBookC" w:hAnsi="OfficinaSansBookC" w:cs="Times New Roman"/>
                <w:sz w:val="24"/>
                <w:szCs w:val="24"/>
              </w:rPr>
            </w:pPr>
          </w:p>
        </w:tc>
        <w:tc>
          <w:tcPr>
            <w:tcW w:w="3827" w:type="dxa"/>
          </w:tcPr>
          <w:p w14:paraId="7D2025FD"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Респонденты (возраст 16- 21года)</w:t>
            </w:r>
          </w:p>
        </w:tc>
      </w:tr>
      <w:tr w:rsidR="00292B26" w:rsidRPr="00DC74A3" w14:paraId="1C71E17E" w14:textId="77777777" w:rsidTr="00025C11">
        <w:tc>
          <w:tcPr>
            <w:tcW w:w="1555" w:type="dxa"/>
            <w:shd w:val="clear" w:color="auto" w:fill="FFFF00"/>
          </w:tcPr>
          <w:p w14:paraId="21F980C4" w14:textId="77777777" w:rsidR="00292B26" w:rsidRPr="00DC74A3" w:rsidRDefault="00292B26" w:rsidP="00DC74A3">
            <w:pPr>
              <w:spacing w:after="0" w:line="276" w:lineRule="auto"/>
              <w:rPr>
                <w:rFonts w:ascii="OfficinaSansBookC" w:hAnsi="OfficinaSansBookC" w:cs="Times New Roman"/>
                <w:sz w:val="24"/>
                <w:szCs w:val="24"/>
              </w:rPr>
            </w:pPr>
          </w:p>
        </w:tc>
        <w:tc>
          <w:tcPr>
            <w:tcW w:w="3827" w:type="dxa"/>
          </w:tcPr>
          <w:p w14:paraId="7BCDACFA"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Респонденты (возраст 22-30 лет)</w:t>
            </w:r>
          </w:p>
        </w:tc>
      </w:tr>
    </w:tbl>
    <w:p w14:paraId="57E45D30" w14:textId="77777777" w:rsidR="00292B26" w:rsidRPr="00DC74A3" w:rsidRDefault="00292B26" w:rsidP="00DC74A3">
      <w:pPr>
        <w:spacing w:after="0" w:line="276" w:lineRule="auto"/>
        <w:rPr>
          <w:rFonts w:ascii="OfficinaSansBookC" w:hAnsi="OfficinaSansBookC" w:cs="Times New Roman"/>
          <w:sz w:val="24"/>
          <w:szCs w:val="24"/>
        </w:rPr>
      </w:pPr>
    </w:p>
    <w:p w14:paraId="6ED7E00A" w14:textId="0D98F988"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b/>
          <w:sz w:val="24"/>
          <w:szCs w:val="24"/>
        </w:rPr>
        <w:t xml:space="preserve">10 </w:t>
      </w:r>
      <w:r w:rsidRPr="00DC74A3">
        <w:rPr>
          <w:rFonts w:ascii="OfficinaSansBookC" w:hAnsi="OfficinaSansBookC" w:cs="Times New Roman"/>
          <w:sz w:val="24"/>
          <w:szCs w:val="24"/>
        </w:rPr>
        <w:t>Выполните</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задание, опираясь на свой практический опыт и обществоведческие знания.</w:t>
      </w:r>
    </w:p>
    <w:p w14:paraId="6ABAC529" w14:textId="418BE6C0" w:rsidR="00292B26" w:rsidRPr="00DC74A3" w:rsidRDefault="00292B26" w:rsidP="00DC74A3">
      <w:pPr>
        <w:spacing w:after="0" w:line="276" w:lineRule="auto"/>
        <w:rPr>
          <w:rFonts w:ascii="OfficinaSansBookC" w:hAnsi="OfficinaSansBookC" w:cs="Times New Roman"/>
          <w:sz w:val="24"/>
          <w:szCs w:val="24"/>
          <w:lang w:eastAsia="ru-RU"/>
        </w:rPr>
      </w:pPr>
      <w:r w:rsidRPr="00DC74A3">
        <w:rPr>
          <w:rFonts w:ascii="OfficinaSansBookC" w:hAnsi="OfficinaSansBookC" w:cs="Times New Roman"/>
          <w:sz w:val="24"/>
          <w:szCs w:val="24"/>
        </w:rPr>
        <w:t>Вы заработали некоторую сумму и положили ее на сберкнижку.</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 xml:space="preserve">Проанализируйте, как может измениться покупательная способность вашего вклада с изменением темпа инфляции: в каком случае она возрастет, в каком – обесценится, в каком – не изменится? </w:t>
      </w:r>
    </w:p>
    <w:p w14:paraId="1A2A9488" w14:textId="77777777" w:rsidR="00292B26" w:rsidRPr="00DC74A3" w:rsidRDefault="00292B26" w:rsidP="00DC74A3">
      <w:pPr>
        <w:tabs>
          <w:tab w:val="left" w:pos="0"/>
        </w:tabs>
        <w:spacing w:after="0" w:line="276" w:lineRule="auto"/>
        <w:rPr>
          <w:rFonts w:ascii="OfficinaSansBookC" w:hAnsi="OfficinaSansBookC" w:cs="Times New Roman"/>
          <w:sz w:val="24"/>
          <w:szCs w:val="24"/>
        </w:rPr>
      </w:pPr>
    </w:p>
    <w:p w14:paraId="6E90E8B0" w14:textId="77777777" w:rsidR="00292B26" w:rsidRPr="00DC74A3" w:rsidRDefault="00292B26" w:rsidP="00DC74A3">
      <w:pPr>
        <w:pStyle w:val="a4"/>
        <w:spacing w:after="0" w:line="276" w:lineRule="auto"/>
        <w:jc w:val="center"/>
        <w:rPr>
          <w:rFonts w:ascii="OfficinaSansBookC" w:hAnsi="OfficinaSansBookC" w:cs="Times New Roman"/>
          <w:b/>
          <w:sz w:val="28"/>
          <w:szCs w:val="28"/>
        </w:rPr>
      </w:pPr>
    </w:p>
    <w:p w14:paraId="483BAC7C" w14:textId="77777777" w:rsidR="00292B26" w:rsidRPr="00DC74A3" w:rsidRDefault="00292B26" w:rsidP="00DC74A3">
      <w:pPr>
        <w:pStyle w:val="a4"/>
        <w:spacing w:after="0" w:line="276" w:lineRule="auto"/>
        <w:jc w:val="center"/>
        <w:rPr>
          <w:rFonts w:ascii="OfficinaSansBookC" w:hAnsi="OfficinaSansBookC" w:cs="Times New Roman"/>
          <w:b/>
          <w:sz w:val="28"/>
          <w:szCs w:val="28"/>
        </w:rPr>
      </w:pPr>
      <w:r w:rsidRPr="00DC74A3">
        <w:rPr>
          <w:rFonts w:ascii="OfficinaSansBookC" w:hAnsi="OfficinaSansBookC" w:cs="Times New Roman"/>
          <w:b/>
          <w:sz w:val="28"/>
          <w:szCs w:val="28"/>
        </w:rPr>
        <w:t>Ответы</w:t>
      </w:r>
    </w:p>
    <w:p w14:paraId="3454F753" w14:textId="77777777" w:rsidR="00292B26" w:rsidRPr="00DC74A3" w:rsidRDefault="00292B26" w:rsidP="00DC74A3">
      <w:pPr>
        <w:pStyle w:val="a4"/>
        <w:spacing w:after="0" w:line="276" w:lineRule="auto"/>
        <w:rPr>
          <w:rFonts w:ascii="OfficinaSansBookC" w:hAnsi="OfficinaSansBookC" w:cs="Times New Roman"/>
          <w:b/>
          <w:sz w:val="28"/>
          <w:szCs w:val="28"/>
        </w:rPr>
      </w:pPr>
      <w:r w:rsidRPr="00DC74A3">
        <w:rPr>
          <w:rFonts w:ascii="OfficinaSansBookC" w:hAnsi="OfficinaSansBookC" w:cs="Times New Roman"/>
          <w:sz w:val="28"/>
          <w:szCs w:val="28"/>
        </w:rPr>
        <w:t xml:space="preserve"> </w:t>
      </w:r>
      <w:r w:rsidRPr="00DC74A3">
        <w:rPr>
          <w:rFonts w:ascii="OfficinaSansBookC" w:hAnsi="OfficinaSansBookC" w:cs="Times New Roman"/>
          <w:b/>
          <w:sz w:val="28"/>
          <w:szCs w:val="28"/>
        </w:rPr>
        <w:t xml:space="preserve">1 часть </w:t>
      </w:r>
    </w:p>
    <w:tbl>
      <w:tblPr>
        <w:tblStyle w:val="a6"/>
        <w:tblW w:w="0" w:type="auto"/>
        <w:tblInd w:w="720" w:type="dxa"/>
        <w:tblLook w:val="04A0" w:firstRow="1" w:lastRow="0" w:firstColumn="1" w:lastColumn="0" w:noHBand="0" w:noVBand="1"/>
      </w:tblPr>
      <w:tblGrid>
        <w:gridCol w:w="1402"/>
        <w:gridCol w:w="3543"/>
        <w:gridCol w:w="3543"/>
      </w:tblGrid>
      <w:tr w:rsidR="00292B26" w:rsidRPr="00DC74A3" w14:paraId="66550E46" w14:textId="77777777" w:rsidTr="00025C11">
        <w:tc>
          <w:tcPr>
            <w:tcW w:w="1402" w:type="dxa"/>
          </w:tcPr>
          <w:p w14:paraId="3AA102AB"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r w:rsidRPr="00DC74A3">
              <w:rPr>
                <w:rFonts w:ascii="OfficinaSansBookC" w:hAnsi="OfficinaSansBookC" w:cs="Times New Roman"/>
                <w:sz w:val="24"/>
                <w:szCs w:val="24"/>
              </w:rPr>
              <w:t>№ задания</w:t>
            </w:r>
          </w:p>
        </w:tc>
        <w:tc>
          <w:tcPr>
            <w:tcW w:w="3543" w:type="dxa"/>
          </w:tcPr>
          <w:p w14:paraId="4DF039F4"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r w:rsidRPr="00DC74A3">
              <w:rPr>
                <w:rFonts w:ascii="OfficinaSansBookC" w:hAnsi="OfficinaSansBookC" w:cs="Times New Roman"/>
                <w:sz w:val="24"/>
                <w:szCs w:val="24"/>
              </w:rPr>
              <w:t>Верный ответ</w:t>
            </w:r>
          </w:p>
        </w:tc>
        <w:tc>
          <w:tcPr>
            <w:tcW w:w="3543" w:type="dxa"/>
          </w:tcPr>
          <w:p w14:paraId="13EC2BB2"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r w:rsidRPr="00DC74A3">
              <w:rPr>
                <w:rFonts w:ascii="OfficinaSansBookC" w:hAnsi="OfficinaSansBookC" w:cs="Times New Roman"/>
                <w:sz w:val="24"/>
                <w:szCs w:val="24"/>
              </w:rPr>
              <w:t>баллы</w:t>
            </w:r>
          </w:p>
        </w:tc>
      </w:tr>
      <w:tr w:rsidR="00292B26" w:rsidRPr="00DC74A3" w14:paraId="04D66B7E" w14:textId="77777777" w:rsidTr="00025C11">
        <w:tc>
          <w:tcPr>
            <w:tcW w:w="1402" w:type="dxa"/>
          </w:tcPr>
          <w:p w14:paraId="68117FA0"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1</w:t>
            </w:r>
          </w:p>
        </w:tc>
        <w:tc>
          <w:tcPr>
            <w:tcW w:w="3543" w:type="dxa"/>
          </w:tcPr>
          <w:p w14:paraId="025A020F" w14:textId="77777777" w:rsidR="00292B26" w:rsidRPr="00DC74A3" w:rsidRDefault="00292B26"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bCs/>
                <w:sz w:val="24"/>
                <w:szCs w:val="24"/>
                <w:lang w:eastAsia="ru-RU"/>
              </w:rPr>
              <w:t>2, 4</w:t>
            </w:r>
          </w:p>
        </w:tc>
        <w:tc>
          <w:tcPr>
            <w:tcW w:w="3543" w:type="dxa"/>
            <w:vMerge w:val="restart"/>
          </w:tcPr>
          <w:p w14:paraId="520DA043"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6FCA07A0"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34937B70"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18F34A56"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48778621" w14:textId="000BF0D5"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2б-</w:t>
            </w:r>
            <w:r w:rsidR="00877DFE" w:rsidRPr="00DC74A3">
              <w:rPr>
                <w:rFonts w:ascii="OfficinaSansBookC" w:hAnsi="OfficinaSansBookC" w:cs="Times New Roman"/>
                <w:bCs/>
                <w:sz w:val="24"/>
                <w:szCs w:val="24"/>
                <w:lang w:eastAsia="ru-RU"/>
              </w:rPr>
              <w:t xml:space="preserve"> </w:t>
            </w:r>
            <w:r w:rsidRPr="00DC74A3">
              <w:rPr>
                <w:rFonts w:ascii="OfficinaSansBookC" w:hAnsi="OfficinaSansBookC" w:cs="Times New Roman"/>
                <w:bCs/>
                <w:sz w:val="24"/>
                <w:szCs w:val="24"/>
                <w:lang w:eastAsia="ru-RU"/>
              </w:rPr>
              <w:t xml:space="preserve">полностью правильно выполненное задание; </w:t>
            </w:r>
          </w:p>
          <w:p w14:paraId="2C61855E"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1б- выполненное задание с одной ошибкой;</w:t>
            </w:r>
          </w:p>
          <w:p w14:paraId="344637C6"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 xml:space="preserve"> 0б –две и более ошибок)</w:t>
            </w:r>
          </w:p>
        </w:tc>
      </w:tr>
      <w:tr w:rsidR="00292B26" w:rsidRPr="00DC74A3" w14:paraId="48707D47" w14:textId="77777777" w:rsidTr="00025C11">
        <w:tc>
          <w:tcPr>
            <w:tcW w:w="1402" w:type="dxa"/>
          </w:tcPr>
          <w:p w14:paraId="30E67BF8"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2</w:t>
            </w:r>
          </w:p>
          <w:p w14:paraId="152E9F9B"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p w14:paraId="38ADADDD"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c>
          <w:tcPr>
            <w:tcW w:w="3543" w:type="dxa"/>
          </w:tcPr>
          <w:tbl>
            <w:tblPr>
              <w:tblStyle w:val="a6"/>
              <w:tblW w:w="0" w:type="auto"/>
              <w:tblLook w:val="04A0" w:firstRow="1" w:lastRow="0" w:firstColumn="1" w:lastColumn="0" w:noHBand="0" w:noVBand="1"/>
            </w:tblPr>
            <w:tblGrid>
              <w:gridCol w:w="473"/>
              <w:gridCol w:w="474"/>
              <w:gridCol w:w="474"/>
              <w:gridCol w:w="474"/>
              <w:gridCol w:w="474"/>
              <w:gridCol w:w="474"/>
              <w:gridCol w:w="474"/>
            </w:tblGrid>
            <w:tr w:rsidR="00292B26" w:rsidRPr="00DC74A3" w14:paraId="47F70E88" w14:textId="77777777" w:rsidTr="00025C11">
              <w:tc>
                <w:tcPr>
                  <w:tcW w:w="473" w:type="dxa"/>
                </w:tcPr>
                <w:p w14:paraId="79F3C5BB"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А</w:t>
                  </w:r>
                </w:p>
              </w:tc>
              <w:tc>
                <w:tcPr>
                  <w:tcW w:w="474" w:type="dxa"/>
                </w:tcPr>
                <w:p w14:paraId="17F59DF5"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Б</w:t>
                  </w:r>
                </w:p>
              </w:tc>
              <w:tc>
                <w:tcPr>
                  <w:tcW w:w="474" w:type="dxa"/>
                </w:tcPr>
                <w:p w14:paraId="44B97FC5"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В</w:t>
                  </w:r>
                </w:p>
              </w:tc>
              <w:tc>
                <w:tcPr>
                  <w:tcW w:w="474" w:type="dxa"/>
                </w:tcPr>
                <w:p w14:paraId="1B677226"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Г</w:t>
                  </w:r>
                </w:p>
              </w:tc>
              <w:tc>
                <w:tcPr>
                  <w:tcW w:w="474" w:type="dxa"/>
                </w:tcPr>
                <w:p w14:paraId="6A92DD84"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Д</w:t>
                  </w:r>
                </w:p>
              </w:tc>
              <w:tc>
                <w:tcPr>
                  <w:tcW w:w="474" w:type="dxa"/>
                </w:tcPr>
                <w:p w14:paraId="1F48F642"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Е</w:t>
                  </w:r>
                </w:p>
              </w:tc>
              <w:tc>
                <w:tcPr>
                  <w:tcW w:w="474" w:type="dxa"/>
                </w:tcPr>
                <w:p w14:paraId="4D1C0BA1"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А</w:t>
                  </w:r>
                </w:p>
              </w:tc>
            </w:tr>
            <w:tr w:rsidR="00292B26" w:rsidRPr="00DC74A3" w14:paraId="5BA27B09" w14:textId="77777777" w:rsidTr="00025C11">
              <w:tc>
                <w:tcPr>
                  <w:tcW w:w="473" w:type="dxa"/>
                </w:tcPr>
                <w:p w14:paraId="6BF55896"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w:t>
                  </w:r>
                </w:p>
              </w:tc>
              <w:tc>
                <w:tcPr>
                  <w:tcW w:w="474" w:type="dxa"/>
                </w:tcPr>
                <w:p w14:paraId="3E5462E3"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w:t>
                  </w:r>
                </w:p>
              </w:tc>
              <w:tc>
                <w:tcPr>
                  <w:tcW w:w="474" w:type="dxa"/>
                </w:tcPr>
                <w:p w14:paraId="466263A0"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w:t>
                  </w:r>
                </w:p>
              </w:tc>
              <w:tc>
                <w:tcPr>
                  <w:tcW w:w="474" w:type="dxa"/>
                </w:tcPr>
                <w:p w14:paraId="4794BDB4"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w:t>
                  </w:r>
                </w:p>
              </w:tc>
              <w:tc>
                <w:tcPr>
                  <w:tcW w:w="474" w:type="dxa"/>
                </w:tcPr>
                <w:p w14:paraId="303E6E4B"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w:t>
                  </w:r>
                </w:p>
              </w:tc>
              <w:tc>
                <w:tcPr>
                  <w:tcW w:w="474" w:type="dxa"/>
                </w:tcPr>
                <w:p w14:paraId="661A0D28"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w:t>
                  </w:r>
                </w:p>
              </w:tc>
              <w:tc>
                <w:tcPr>
                  <w:tcW w:w="474" w:type="dxa"/>
                </w:tcPr>
                <w:p w14:paraId="1077B68A"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w:t>
                  </w:r>
                </w:p>
              </w:tc>
            </w:tr>
          </w:tbl>
          <w:p w14:paraId="0356FD3D" w14:textId="77777777" w:rsidR="00292B26" w:rsidRPr="00DC74A3" w:rsidRDefault="00292B26" w:rsidP="00DC74A3">
            <w:pPr>
              <w:spacing w:after="0" w:line="276" w:lineRule="auto"/>
              <w:rPr>
                <w:rFonts w:ascii="OfficinaSansBookC" w:hAnsi="OfficinaSansBookC" w:cs="Times New Roman"/>
                <w:bCs/>
                <w:sz w:val="24"/>
                <w:szCs w:val="24"/>
                <w:lang w:eastAsia="ru-RU"/>
              </w:rPr>
            </w:pPr>
          </w:p>
        </w:tc>
        <w:tc>
          <w:tcPr>
            <w:tcW w:w="3543" w:type="dxa"/>
            <w:vMerge/>
          </w:tcPr>
          <w:p w14:paraId="3B3DAF07" w14:textId="77777777" w:rsidR="00292B26" w:rsidRPr="00DC74A3" w:rsidRDefault="00292B26" w:rsidP="00DC74A3">
            <w:pPr>
              <w:spacing w:after="0" w:line="276" w:lineRule="auto"/>
              <w:rPr>
                <w:rFonts w:ascii="OfficinaSansBookC" w:hAnsi="OfficinaSansBookC" w:cs="Times New Roman"/>
                <w:bCs/>
                <w:sz w:val="24"/>
                <w:szCs w:val="24"/>
                <w:lang w:eastAsia="ru-RU"/>
              </w:rPr>
            </w:pPr>
          </w:p>
        </w:tc>
      </w:tr>
      <w:tr w:rsidR="00292B26" w:rsidRPr="00DC74A3" w14:paraId="7BD84C22" w14:textId="77777777" w:rsidTr="00025C11">
        <w:tc>
          <w:tcPr>
            <w:tcW w:w="1402" w:type="dxa"/>
          </w:tcPr>
          <w:p w14:paraId="1E82EF8D"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3</w:t>
            </w:r>
          </w:p>
          <w:p w14:paraId="202CB723"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p w14:paraId="6E7A750E"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c>
          <w:tcPr>
            <w:tcW w:w="3543" w:type="dxa"/>
          </w:tcPr>
          <w:tbl>
            <w:tblPr>
              <w:tblStyle w:val="a6"/>
              <w:tblW w:w="0" w:type="auto"/>
              <w:tblLook w:val="04A0" w:firstRow="1" w:lastRow="0" w:firstColumn="1" w:lastColumn="0" w:noHBand="0" w:noVBand="1"/>
            </w:tblPr>
            <w:tblGrid>
              <w:gridCol w:w="473"/>
              <w:gridCol w:w="474"/>
              <w:gridCol w:w="474"/>
              <w:gridCol w:w="474"/>
              <w:gridCol w:w="474"/>
            </w:tblGrid>
            <w:tr w:rsidR="00292B26" w:rsidRPr="00DC74A3" w14:paraId="3A6479D2" w14:textId="77777777" w:rsidTr="00025C11">
              <w:tc>
                <w:tcPr>
                  <w:tcW w:w="473" w:type="dxa"/>
                </w:tcPr>
                <w:p w14:paraId="6AE994E4"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А</w:t>
                  </w:r>
                </w:p>
              </w:tc>
              <w:tc>
                <w:tcPr>
                  <w:tcW w:w="474" w:type="dxa"/>
                </w:tcPr>
                <w:p w14:paraId="1E01E3F2"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Б</w:t>
                  </w:r>
                </w:p>
              </w:tc>
              <w:tc>
                <w:tcPr>
                  <w:tcW w:w="474" w:type="dxa"/>
                </w:tcPr>
                <w:p w14:paraId="49926ACB"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В</w:t>
                  </w:r>
                </w:p>
              </w:tc>
              <w:tc>
                <w:tcPr>
                  <w:tcW w:w="474" w:type="dxa"/>
                </w:tcPr>
                <w:p w14:paraId="1117CA36"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Г</w:t>
                  </w:r>
                </w:p>
              </w:tc>
              <w:tc>
                <w:tcPr>
                  <w:tcW w:w="474" w:type="dxa"/>
                </w:tcPr>
                <w:p w14:paraId="58B532A3"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Д</w:t>
                  </w:r>
                </w:p>
              </w:tc>
            </w:tr>
            <w:tr w:rsidR="00292B26" w:rsidRPr="00DC74A3" w14:paraId="203F44B0" w14:textId="77777777" w:rsidTr="00025C11">
              <w:tc>
                <w:tcPr>
                  <w:tcW w:w="473" w:type="dxa"/>
                </w:tcPr>
                <w:p w14:paraId="3BA248A1"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w:t>
                  </w:r>
                </w:p>
              </w:tc>
              <w:tc>
                <w:tcPr>
                  <w:tcW w:w="474" w:type="dxa"/>
                </w:tcPr>
                <w:p w14:paraId="5BC90C12"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w:t>
                  </w:r>
                </w:p>
              </w:tc>
              <w:tc>
                <w:tcPr>
                  <w:tcW w:w="474" w:type="dxa"/>
                </w:tcPr>
                <w:p w14:paraId="4AE10899"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w:t>
                  </w:r>
                </w:p>
              </w:tc>
              <w:tc>
                <w:tcPr>
                  <w:tcW w:w="474" w:type="dxa"/>
                </w:tcPr>
                <w:p w14:paraId="3613AB4D"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w:t>
                  </w:r>
                </w:p>
              </w:tc>
              <w:tc>
                <w:tcPr>
                  <w:tcW w:w="474" w:type="dxa"/>
                </w:tcPr>
                <w:p w14:paraId="2B9F7B05"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w:t>
                  </w:r>
                </w:p>
              </w:tc>
            </w:tr>
          </w:tbl>
          <w:p w14:paraId="363ACD8F"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p>
        </w:tc>
        <w:tc>
          <w:tcPr>
            <w:tcW w:w="3543" w:type="dxa"/>
            <w:vMerge/>
          </w:tcPr>
          <w:p w14:paraId="08ECB494"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r>
      <w:tr w:rsidR="00292B26" w:rsidRPr="00DC74A3" w14:paraId="14916009" w14:textId="77777777" w:rsidTr="00025C11">
        <w:tc>
          <w:tcPr>
            <w:tcW w:w="1402" w:type="dxa"/>
          </w:tcPr>
          <w:p w14:paraId="33EDA14C"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4</w:t>
            </w:r>
          </w:p>
          <w:p w14:paraId="3E51BEA5"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p w14:paraId="610B9835"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p w14:paraId="14DB020C"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c>
          <w:tcPr>
            <w:tcW w:w="3543" w:type="dxa"/>
          </w:tcPr>
          <w:p w14:paraId="30EA4334"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p>
          <w:tbl>
            <w:tblPr>
              <w:tblStyle w:val="a6"/>
              <w:tblW w:w="0" w:type="auto"/>
              <w:tblLook w:val="04A0" w:firstRow="1" w:lastRow="0" w:firstColumn="1" w:lastColumn="0" w:noHBand="0" w:noVBand="1"/>
            </w:tblPr>
            <w:tblGrid>
              <w:gridCol w:w="473"/>
              <w:gridCol w:w="474"/>
              <w:gridCol w:w="474"/>
            </w:tblGrid>
            <w:tr w:rsidR="00292B26" w:rsidRPr="00DC74A3" w14:paraId="3F1BC989" w14:textId="77777777" w:rsidTr="00025C11">
              <w:tc>
                <w:tcPr>
                  <w:tcW w:w="473" w:type="dxa"/>
                </w:tcPr>
                <w:p w14:paraId="2620E840"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А</w:t>
                  </w:r>
                </w:p>
              </w:tc>
              <w:tc>
                <w:tcPr>
                  <w:tcW w:w="474" w:type="dxa"/>
                </w:tcPr>
                <w:p w14:paraId="577AA83B"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Б</w:t>
                  </w:r>
                </w:p>
              </w:tc>
              <w:tc>
                <w:tcPr>
                  <w:tcW w:w="474" w:type="dxa"/>
                </w:tcPr>
                <w:p w14:paraId="1794B621"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В</w:t>
                  </w:r>
                </w:p>
              </w:tc>
            </w:tr>
            <w:tr w:rsidR="00292B26" w:rsidRPr="00DC74A3" w14:paraId="3CE7E8D0" w14:textId="77777777" w:rsidTr="00025C11">
              <w:tc>
                <w:tcPr>
                  <w:tcW w:w="473" w:type="dxa"/>
                </w:tcPr>
                <w:p w14:paraId="280F536E"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1</w:t>
                  </w:r>
                </w:p>
              </w:tc>
              <w:tc>
                <w:tcPr>
                  <w:tcW w:w="474" w:type="dxa"/>
                </w:tcPr>
                <w:p w14:paraId="6F006173"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3</w:t>
                  </w:r>
                </w:p>
              </w:tc>
              <w:tc>
                <w:tcPr>
                  <w:tcW w:w="474" w:type="dxa"/>
                </w:tcPr>
                <w:p w14:paraId="7CA76558" w14:textId="77777777" w:rsidR="00292B26" w:rsidRPr="00DC74A3" w:rsidRDefault="00292B26" w:rsidP="00DC74A3">
                  <w:pPr>
                    <w:spacing w:after="0" w:line="276" w:lineRule="auto"/>
                    <w:jc w:val="center"/>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w:t>
                  </w:r>
                </w:p>
              </w:tc>
            </w:tr>
          </w:tbl>
          <w:p w14:paraId="27DB598B"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p>
        </w:tc>
        <w:tc>
          <w:tcPr>
            <w:tcW w:w="3543" w:type="dxa"/>
            <w:vMerge/>
          </w:tcPr>
          <w:p w14:paraId="2506E524"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r>
      <w:tr w:rsidR="00292B26" w:rsidRPr="00DC74A3" w14:paraId="6CC5E053" w14:textId="77777777" w:rsidTr="00025C11">
        <w:tc>
          <w:tcPr>
            <w:tcW w:w="1402" w:type="dxa"/>
          </w:tcPr>
          <w:p w14:paraId="281DF776"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5</w:t>
            </w:r>
          </w:p>
        </w:tc>
        <w:tc>
          <w:tcPr>
            <w:tcW w:w="3543" w:type="dxa"/>
          </w:tcPr>
          <w:p w14:paraId="20AB3A91"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r w:rsidRPr="00DC74A3">
              <w:rPr>
                <w:rFonts w:ascii="OfficinaSansBookC" w:hAnsi="OfficinaSansBookC" w:cs="Times New Roman"/>
                <w:sz w:val="24"/>
                <w:szCs w:val="24"/>
              </w:rPr>
              <w:t>1,4</w:t>
            </w:r>
          </w:p>
        </w:tc>
        <w:tc>
          <w:tcPr>
            <w:tcW w:w="3543" w:type="dxa"/>
            <w:vMerge/>
          </w:tcPr>
          <w:p w14:paraId="63F29834"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r>
      <w:tr w:rsidR="00292B26" w:rsidRPr="00DC74A3" w14:paraId="2144D5BB" w14:textId="77777777" w:rsidTr="00025C11">
        <w:tc>
          <w:tcPr>
            <w:tcW w:w="1402" w:type="dxa"/>
          </w:tcPr>
          <w:p w14:paraId="7E3BBD65"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6</w:t>
            </w:r>
          </w:p>
        </w:tc>
        <w:tc>
          <w:tcPr>
            <w:tcW w:w="3543" w:type="dxa"/>
          </w:tcPr>
          <w:p w14:paraId="54DDC599"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r w:rsidRPr="00DC74A3">
              <w:rPr>
                <w:rFonts w:ascii="OfficinaSansBookC" w:hAnsi="OfficinaSansBookC" w:cs="Times New Roman"/>
                <w:sz w:val="24"/>
                <w:szCs w:val="24"/>
              </w:rPr>
              <w:t>1,3</w:t>
            </w:r>
          </w:p>
        </w:tc>
        <w:tc>
          <w:tcPr>
            <w:tcW w:w="3543" w:type="dxa"/>
            <w:vMerge/>
          </w:tcPr>
          <w:p w14:paraId="5AF26CCD"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r>
      <w:tr w:rsidR="00292B26" w:rsidRPr="00DC74A3" w14:paraId="7AB6378A" w14:textId="77777777" w:rsidTr="00025C11">
        <w:tc>
          <w:tcPr>
            <w:tcW w:w="1402" w:type="dxa"/>
          </w:tcPr>
          <w:p w14:paraId="68C837EE"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7</w:t>
            </w:r>
          </w:p>
        </w:tc>
        <w:tc>
          <w:tcPr>
            <w:tcW w:w="3543" w:type="dxa"/>
          </w:tcPr>
          <w:p w14:paraId="64168CDC"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4"/>
                <w:szCs w:val="24"/>
                <w:lang w:eastAsia="ru-RU"/>
              </w:rPr>
              <w:t>2, 3, 5</w:t>
            </w:r>
          </w:p>
        </w:tc>
        <w:tc>
          <w:tcPr>
            <w:tcW w:w="3543" w:type="dxa"/>
            <w:vMerge/>
          </w:tcPr>
          <w:p w14:paraId="5026C73C"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r>
      <w:tr w:rsidR="00292B26" w:rsidRPr="00DC74A3" w14:paraId="2C674C9D" w14:textId="77777777" w:rsidTr="00025C11">
        <w:tc>
          <w:tcPr>
            <w:tcW w:w="1402" w:type="dxa"/>
          </w:tcPr>
          <w:p w14:paraId="3B7D94CE"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8</w:t>
            </w:r>
          </w:p>
        </w:tc>
        <w:tc>
          <w:tcPr>
            <w:tcW w:w="3543" w:type="dxa"/>
          </w:tcPr>
          <w:p w14:paraId="5BC27D6C" w14:textId="77777777" w:rsidR="00292B26" w:rsidRPr="00DC74A3" w:rsidRDefault="00292B26"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4"/>
                <w:szCs w:val="24"/>
                <w:lang w:eastAsia="ru-RU"/>
              </w:rPr>
              <w:t>1, 4, 6.</w:t>
            </w:r>
          </w:p>
        </w:tc>
        <w:tc>
          <w:tcPr>
            <w:tcW w:w="3543" w:type="dxa"/>
            <w:vMerge/>
          </w:tcPr>
          <w:p w14:paraId="4F52893A"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r>
    </w:tbl>
    <w:p w14:paraId="11F2F503" w14:textId="77777777" w:rsidR="00292B26" w:rsidRPr="00DC74A3" w:rsidRDefault="00292B26" w:rsidP="00DC74A3">
      <w:pPr>
        <w:pStyle w:val="a4"/>
        <w:spacing w:after="0" w:line="276" w:lineRule="auto"/>
        <w:rPr>
          <w:rFonts w:ascii="OfficinaSansBookC" w:hAnsi="OfficinaSansBookC" w:cs="Times New Roman"/>
          <w:sz w:val="28"/>
          <w:szCs w:val="28"/>
        </w:rPr>
      </w:pPr>
    </w:p>
    <w:p w14:paraId="30AE1CA1" w14:textId="05A83F3E" w:rsidR="00292B26" w:rsidRPr="00DC74A3" w:rsidRDefault="00877DFE" w:rsidP="00DC74A3">
      <w:pPr>
        <w:pStyle w:val="a4"/>
        <w:spacing w:after="0" w:line="276" w:lineRule="auto"/>
        <w:rPr>
          <w:rFonts w:ascii="OfficinaSansBookC" w:hAnsi="OfficinaSansBookC" w:cs="Times New Roman"/>
          <w:b/>
          <w:sz w:val="28"/>
          <w:szCs w:val="28"/>
        </w:rPr>
      </w:pPr>
      <w:r w:rsidRPr="00DC74A3">
        <w:rPr>
          <w:rFonts w:ascii="OfficinaSansBookC" w:hAnsi="OfficinaSansBookC" w:cs="Times New Roman"/>
          <w:sz w:val="28"/>
          <w:szCs w:val="28"/>
        </w:rPr>
        <w:t xml:space="preserve"> </w:t>
      </w:r>
      <w:r w:rsidR="00292B26" w:rsidRPr="00DC74A3">
        <w:rPr>
          <w:rFonts w:ascii="OfficinaSansBookC" w:hAnsi="OfficinaSansBookC" w:cs="Times New Roman"/>
          <w:b/>
          <w:sz w:val="28"/>
          <w:szCs w:val="28"/>
        </w:rPr>
        <w:t>2 часть</w:t>
      </w:r>
    </w:p>
    <w:tbl>
      <w:tblPr>
        <w:tblStyle w:val="a6"/>
        <w:tblW w:w="0" w:type="auto"/>
        <w:tblInd w:w="720" w:type="dxa"/>
        <w:tblLook w:val="04A0" w:firstRow="1" w:lastRow="0" w:firstColumn="1" w:lastColumn="0" w:noHBand="0" w:noVBand="1"/>
      </w:tblPr>
      <w:tblGrid>
        <w:gridCol w:w="1260"/>
        <w:gridCol w:w="4512"/>
        <w:gridCol w:w="2851"/>
      </w:tblGrid>
      <w:tr w:rsidR="00292B26" w:rsidRPr="00DC74A3" w14:paraId="7B531F33" w14:textId="77777777" w:rsidTr="00025C11">
        <w:tc>
          <w:tcPr>
            <w:tcW w:w="1260" w:type="dxa"/>
          </w:tcPr>
          <w:p w14:paraId="228D0A3B" w14:textId="77777777" w:rsidR="00292B26" w:rsidRPr="00DC74A3" w:rsidRDefault="00292B26" w:rsidP="00DC74A3">
            <w:pPr>
              <w:pStyle w:val="a4"/>
              <w:spacing w:after="0" w:line="276" w:lineRule="auto"/>
              <w:ind w:left="0"/>
              <w:rPr>
                <w:rFonts w:ascii="OfficinaSansBookC" w:hAnsi="OfficinaSansBookC" w:cs="Times New Roman"/>
                <w:sz w:val="28"/>
                <w:szCs w:val="28"/>
              </w:rPr>
            </w:pPr>
            <w:r w:rsidRPr="00DC74A3">
              <w:rPr>
                <w:rFonts w:ascii="OfficinaSansBookC" w:hAnsi="OfficinaSansBookC" w:cs="Times New Roman"/>
                <w:sz w:val="24"/>
                <w:szCs w:val="24"/>
              </w:rPr>
              <w:t>№ задания</w:t>
            </w:r>
          </w:p>
        </w:tc>
        <w:tc>
          <w:tcPr>
            <w:tcW w:w="4512" w:type="dxa"/>
          </w:tcPr>
          <w:p w14:paraId="17CE46B0"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r w:rsidRPr="00DC74A3">
              <w:rPr>
                <w:rFonts w:ascii="OfficinaSansBookC" w:hAnsi="OfficinaSansBookC" w:cs="Times New Roman"/>
                <w:sz w:val="24"/>
                <w:szCs w:val="24"/>
              </w:rPr>
              <w:t>Эталон ответа</w:t>
            </w:r>
          </w:p>
        </w:tc>
        <w:tc>
          <w:tcPr>
            <w:tcW w:w="2851" w:type="dxa"/>
          </w:tcPr>
          <w:p w14:paraId="5F7A8BD4" w14:textId="77777777" w:rsidR="00292B26" w:rsidRPr="00DC74A3" w:rsidRDefault="00292B26" w:rsidP="00DC74A3">
            <w:pPr>
              <w:pStyle w:val="a4"/>
              <w:spacing w:after="0" w:line="276" w:lineRule="auto"/>
              <w:ind w:left="0"/>
              <w:jc w:val="center"/>
              <w:rPr>
                <w:rFonts w:ascii="OfficinaSansBookC" w:hAnsi="OfficinaSansBookC" w:cs="Times New Roman"/>
                <w:sz w:val="24"/>
                <w:szCs w:val="24"/>
              </w:rPr>
            </w:pPr>
            <w:r w:rsidRPr="00DC74A3">
              <w:rPr>
                <w:rFonts w:ascii="OfficinaSansBookC" w:hAnsi="OfficinaSansBookC" w:cs="Times New Roman"/>
                <w:sz w:val="24"/>
                <w:szCs w:val="24"/>
              </w:rPr>
              <w:t>балл</w:t>
            </w:r>
          </w:p>
        </w:tc>
      </w:tr>
      <w:tr w:rsidR="00292B26" w:rsidRPr="00DC74A3" w14:paraId="293C829E" w14:textId="77777777" w:rsidTr="00025C11">
        <w:tc>
          <w:tcPr>
            <w:tcW w:w="1260" w:type="dxa"/>
          </w:tcPr>
          <w:p w14:paraId="3EE0E9E7"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9</w:t>
            </w:r>
          </w:p>
        </w:tc>
        <w:tc>
          <w:tcPr>
            <w:tcW w:w="4512" w:type="dxa"/>
          </w:tcPr>
          <w:p w14:paraId="557A1EDB" w14:textId="77777777"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1) о сходстве – 1/5 респондентов и той и другой выборки отметили в одинаковой степени такую причину безработицы как отсутствие опыта. </w:t>
            </w:r>
          </w:p>
          <w:p w14:paraId="48FE8C87" w14:textId="314BE07F"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2) о различии -1/5 респондентов в</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возрасте 16- 21 лет</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 xml:space="preserve">отметили такую причину безработицы как </w:t>
            </w:r>
            <w:r w:rsidRPr="00DC74A3">
              <w:rPr>
                <w:rFonts w:ascii="OfficinaSansBookC" w:hAnsi="OfficinaSansBookC" w:cs="Times New Roman"/>
                <w:color w:val="101010"/>
                <w:sz w:val="24"/>
                <w:szCs w:val="24"/>
              </w:rPr>
              <w:t xml:space="preserve">большое количество мигрантов, </w:t>
            </w:r>
            <w:r w:rsidRPr="00DC74A3">
              <w:rPr>
                <w:rFonts w:ascii="OfficinaSansBookC" w:hAnsi="OfficinaSansBookC" w:cs="Times New Roman"/>
                <w:sz w:val="24"/>
                <w:szCs w:val="24"/>
              </w:rPr>
              <w:t>в то время как</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респонденты в</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возрасте 22-30 лет</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эту причину не назвали вообще.</w:t>
            </w:r>
          </w:p>
          <w:p w14:paraId="6861F021" w14:textId="0E259144"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3) о сходстве – Обе группы респондентов отметили такую причину безработицы как отсутствие опыта, потому что считают эту причину одной из основных вне зависимости от возраста работника,</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опыт работы является одним из факторов повышения производительности труда.</w:t>
            </w:r>
          </w:p>
          <w:p w14:paraId="10462112" w14:textId="09ACEAAB" w:rsidR="00292B26" w:rsidRPr="00DC74A3" w:rsidRDefault="00292B26"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 4)</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о различии - респонденты в</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возрасте 16- 21 лет,</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как правило, еще учатся и занимаются подработкой , не имеющей</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серьезной конкуренции в этой сфере. Респонденты в возрасте от 22 до 30 лет</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ищут работу по освоенной профессии в соответствии с уровнем образования, что делает их более конкурентноспособными, тем более в отношении мигрантов..</w:t>
            </w:r>
          </w:p>
          <w:p w14:paraId="6D6F6569"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c>
          <w:tcPr>
            <w:tcW w:w="2851" w:type="dxa"/>
            <w:vMerge w:val="restart"/>
          </w:tcPr>
          <w:p w14:paraId="65925DFC"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3B2C7BAB"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349110E9"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3C42808E"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5E4A8D1E"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6D14A750"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4C63AC16"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26CDA3EE"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3A16B66E" w14:textId="77777777" w:rsidR="00292B26" w:rsidRPr="00DC74A3" w:rsidRDefault="00292B26" w:rsidP="00DC74A3">
            <w:pPr>
              <w:spacing w:after="0" w:line="276" w:lineRule="auto"/>
              <w:rPr>
                <w:rFonts w:ascii="OfficinaSansBookC" w:hAnsi="OfficinaSansBookC" w:cs="Times New Roman"/>
                <w:bCs/>
                <w:sz w:val="24"/>
                <w:szCs w:val="24"/>
                <w:lang w:eastAsia="ru-RU"/>
              </w:rPr>
            </w:pPr>
          </w:p>
          <w:p w14:paraId="1461730E" w14:textId="53550C34"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3б -</w:t>
            </w:r>
            <w:r w:rsidR="00877DFE" w:rsidRPr="00DC74A3">
              <w:rPr>
                <w:rFonts w:ascii="OfficinaSansBookC" w:hAnsi="OfficinaSansBookC" w:cs="Times New Roman"/>
                <w:bCs/>
                <w:sz w:val="24"/>
                <w:szCs w:val="24"/>
                <w:lang w:eastAsia="ru-RU"/>
              </w:rPr>
              <w:t xml:space="preserve"> </w:t>
            </w:r>
            <w:r w:rsidRPr="00DC74A3">
              <w:rPr>
                <w:rFonts w:ascii="OfficinaSansBookC" w:hAnsi="OfficinaSansBookC" w:cs="Times New Roman"/>
                <w:bCs/>
                <w:sz w:val="24"/>
                <w:szCs w:val="24"/>
                <w:lang w:eastAsia="ru-RU"/>
              </w:rPr>
              <w:t xml:space="preserve">полностью правильно выполненное задание; </w:t>
            </w:r>
          </w:p>
          <w:p w14:paraId="7987926F"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2б- выполненное задание с одной ошибкой;</w:t>
            </w:r>
          </w:p>
          <w:p w14:paraId="6109AEEC"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 xml:space="preserve">1б- выполненное задание с двумя ошибками; </w:t>
            </w:r>
          </w:p>
          <w:p w14:paraId="4B8884A7" w14:textId="77777777" w:rsidR="00292B26" w:rsidRPr="00DC74A3" w:rsidRDefault="00292B26" w:rsidP="00DC74A3">
            <w:pPr>
              <w:spacing w:after="0" w:line="276" w:lineRule="auto"/>
              <w:rPr>
                <w:rFonts w:ascii="OfficinaSansBookC" w:hAnsi="OfficinaSansBookC" w:cs="Times New Roman"/>
                <w:bCs/>
                <w:sz w:val="24"/>
                <w:szCs w:val="24"/>
                <w:lang w:eastAsia="ru-RU"/>
              </w:rPr>
            </w:pPr>
            <w:r w:rsidRPr="00DC74A3">
              <w:rPr>
                <w:rFonts w:ascii="OfficinaSansBookC" w:hAnsi="OfficinaSansBookC" w:cs="Times New Roman"/>
                <w:bCs/>
                <w:sz w:val="24"/>
                <w:szCs w:val="24"/>
                <w:lang w:eastAsia="ru-RU"/>
              </w:rPr>
              <w:t>0б- выполненное задание с тремя и более ошибками.</w:t>
            </w:r>
          </w:p>
          <w:p w14:paraId="4F55CA3E"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r>
      <w:tr w:rsidR="00292B26" w:rsidRPr="00DC74A3" w14:paraId="32EB89C3" w14:textId="77777777" w:rsidTr="00025C11">
        <w:tc>
          <w:tcPr>
            <w:tcW w:w="1260" w:type="dxa"/>
          </w:tcPr>
          <w:p w14:paraId="116BB5ED"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r w:rsidRPr="00DC74A3">
              <w:rPr>
                <w:rFonts w:ascii="OfficinaSansBookC" w:hAnsi="OfficinaSansBookC" w:cs="Times New Roman"/>
                <w:sz w:val="28"/>
                <w:szCs w:val="28"/>
              </w:rPr>
              <w:t>10</w:t>
            </w:r>
          </w:p>
        </w:tc>
        <w:tc>
          <w:tcPr>
            <w:tcW w:w="4512" w:type="dxa"/>
          </w:tcPr>
          <w:p w14:paraId="6C2F065C" w14:textId="77777777" w:rsidR="00292B26" w:rsidRPr="00DC74A3" w:rsidRDefault="00292B26" w:rsidP="00DC74A3">
            <w:pPr>
              <w:tabs>
                <w:tab w:val="left" w:pos="0"/>
              </w:tabs>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1) Вклад «возрастет» при дефляции;</w:t>
            </w:r>
          </w:p>
          <w:p w14:paraId="6313D947" w14:textId="77777777" w:rsidR="00292B26" w:rsidRPr="00DC74A3" w:rsidRDefault="00292B26" w:rsidP="00DC74A3">
            <w:pPr>
              <w:tabs>
                <w:tab w:val="left" w:pos="0"/>
              </w:tabs>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2) Вклад обесценится с ростом инфляции;</w:t>
            </w:r>
          </w:p>
          <w:p w14:paraId="0B835B54" w14:textId="77777777" w:rsidR="00292B26" w:rsidRPr="00DC74A3" w:rsidRDefault="00292B26" w:rsidP="00DC74A3">
            <w:pPr>
              <w:tabs>
                <w:tab w:val="left" w:pos="0"/>
              </w:tabs>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3) Вклад не изменится при нулевом темпе инфляции. </w:t>
            </w:r>
          </w:p>
          <w:p w14:paraId="49535385" w14:textId="77777777" w:rsidR="00292B26" w:rsidRPr="00DC74A3" w:rsidRDefault="00292B26" w:rsidP="00DC74A3">
            <w:pPr>
              <w:tabs>
                <w:tab w:val="left" w:pos="0"/>
              </w:tabs>
              <w:spacing w:after="0" w:line="276" w:lineRule="auto"/>
              <w:rPr>
                <w:rFonts w:ascii="OfficinaSansBookC" w:hAnsi="OfficinaSansBookC" w:cs="Times New Roman"/>
                <w:sz w:val="24"/>
                <w:szCs w:val="24"/>
              </w:rPr>
            </w:pPr>
          </w:p>
          <w:p w14:paraId="1CB80363"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c>
          <w:tcPr>
            <w:tcW w:w="2851" w:type="dxa"/>
            <w:vMerge/>
          </w:tcPr>
          <w:p w14:paraId="5A66C049" w14:textId="77777777" w:rsidR="00292B26" w:rsidRPr="00DC74A3" w:rsidRDefault="00292B26" w:rsidP="00DC74A3">
            <w:pPr>
              <w:pStyle w:val="a4"/>
              <w:spacing w:after="0" w:line="276" w:lineRule="auto"/>
              <w:ind w:left="0"/>
              <w:jc w:val="center"/>
              <w:rPr>
                <w:rFonts w:ascii="OfficinaSansBookC" w:hAnsi="OfficinaSansBookC" w:cs="Times New Roman"/>
                <w:sz w:val="28"/>
                <w:szCs w:val="28"/>
              </w:rPr>
            </w:pPr>
          </w:p>
        </w:tc>
      </w:tr>
    </w:tbl>
    <w:p w14:paraId="1110BE22" w14:textId="77777777" w:rsidR="00292B26" w:rsidRPr="00DC74A3" w:rsidRDefault="00292B26" w:rsidP="00DC74A3">
      <w:pPr>
        <w:pStyle w:val="a4"/>
        <w:spacing w:after="0" w:line="276" w:lineRule="auto"/>
        <w:rPr>
          <w:rFonts w:ascii="OfficinaSansBookC" w:hAnsi="OfficinaSansBookC" w:cs="Times New Roman"/>
          <w:sz w:val="28"/>
          <w:szCs w:val="28"/>
        </w:rPr>
      </w:pPr>
    </w:p>
    <w:p w14:paraId="4A5ACBFC" w14:textId="77777777" w:rsidR="00292B26" w:rsidRPr="00DC74A3" w:rsidRDefault="00292B26" w:rsidP="00DC74A3">
      <w:pPr>
        <w:pStyle w:val="a4"/>
        <w:spacing w:after="0" w:line="276" w:lineRule="auto"/>
        <w:rPr>
          <w:rFonts w:ascii="OfficinaSansBookC" w:hAnsi="OfficinaSansBookC" w:cs="Times New Roman"/>
          <w:sz w:val="28"/>
          <w:szCs w:val="28"/>
        </w:rPr>
      </w:pPr>
    </w:p>
    <w:p w14:paraId="55DD2219" w14:textId="2ECE1180" w:rsidR="00BF1F9C" w:rsidRPr="00DC74A3" w:rsidRDefault="00BF1F9C" w:rsidP="00DC74A3">
      <w:pPr>
        <w:pStyle w:val="2"/>
        <w:numPr>
          <w:ilvl w:val="1"/>
          <w:numId w:val="40"/>
        </w:numPr>
        <w:spacing w:before="0" w:line="276" w:lineRule="auto"/>
        <w:rPr>
          <w:rFonts w:ascii="OfficinaSansBookC" w:hAnsi="OfficinaSansBookC"/>
          <w:lang w:eastAsia="ru-RU"/>
        </w:rPr>
      </w:pPr>
      <w:r w:rsidRPr="00DC74A3">
        <w:rPr>
          <w:rFonts w:ascii="OfficinaSansBookC" w:hAnsi="OfficinaSansBookC"/>
          <w:lang w:eastAsia="ru-RU"/>
        </w:rPr>
        <w:t xml:space="preserve"> </w:t>
      </w:r>
      <w:bookmarkStart w:id="37" w:name="_Toc125360872"/>
      <w:r w:rsidRPr="00DC74A3">
        <w:rPr>
          <w:rFonts w:ascii="OfficinaSansBookC" w:hAnsi="OfficinaSansBookC"/>
          <w:lang w:eastAsia="ru-RU"/>
        </w:rPr>
        <w:t>Рубежный контроль</w:t>
      </w:r>
      <w:bookmarkEnd w:id="37"/>
    </w:p>
    <w:p w14:paraId="18504DC7" w14:textId="680438B2" w:rsidR="00292B26" w:rsidRPr="00DC74A3" w:rsidRDefault="00292B26" w:rsidP="00DC74A3">
      <w:pPr>
        <w:spacing w:after="0" w:line="276" w:lineRule="auto"/>
        <w:rPr>
          <w:rFonts w:ascii="OfficinaSansBookC" w:hAnsi="OfficinaSansBookC" w:cs="Times New Roman"/>
          <w:sz w:val="24"/>
          <w:szCs w:val="24"/>
        </w:rPr>
      </w:pPr>
    </w:p>
    <w:p w14:paraId="68A2DA0A" w14:textId="77777777" w:rsidR="00BF4B8D" w:rsidRPr="00DC74A3" w:rsidRDefault="00BF4B8D" w:rsidP="00DC74A3">
      <w:pPr>
        <w:spacing w:after="0" w:line="276" w:lineRule="auto"/>
        <w:ind w:firstLine="284"/>
        <w:jc w:val="both"/>
        <w:rPr>
          <w:rFonts w:ascii="OfficinaSansBookC" w:hAnsi="OfficinaSansBookC" w:cs="Times New Roman"/>
          <w:sz w:val="28"/>
          <w:szCs w:val="28"/>
        </w:rPr>
      </w:pPr>
      <w:r w:rsidRPr="00DC74A3">
        <w:rPr>
          <w:rFonts w:ascii="OfficinaSansBookC" w:hAnsi="OfficinaSansBookC" w:cs="Times New Roman"/>
          <w:sz w:val="28"/>
          <w:szCs w:val="28"/>
        </w:rPr>
        <w:t xml:space="preserve">Проведение рубежной диагностической работы осуществляется после изучения трех тем дисциплины «Экономика» на одном из последних занятий в полугодии. Согласно тематическому планированию обучающиеся к этому времени точно изучат первые три темы и начнут изучение четвертой. </w:t>
      </w:r>
    </w:p>
    <w:p w14:paraId="4A93A386" w14:textId="77777777" w:rsidR="00BF4B8D" w:rsidRPr="00DC74A3" w:rsidRDefault="00BF4B8D" w:rsidP="00DC74A3">
      <w:pPr>
        <w:spacing w:after="0" w:line="276" w:lineRule="auto"/>
        <w:jc w:val="center"/>
        <w:rPr>
          <w:rFonts w:ascii="OfficinaSansBookC" w:hAnsi="OfficinaSansBookC" w:cs="Times New Roman"/>
          <w:sz w:val="28"/>
          <w:szCs w:val="28"/>
        </w:rPr>
      </w:pPr>
    </w:p>
    <w:p w14:paraId="1CF5291E" w14:textId="77777777" w:rsidR="00BF4B8D" w:rsidRPr="00DC74A3" w:rsidRDefault="00BF4B8D"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 xml:space="preserve">Контрольная работа за 1 полугодие </w:t>
      </w:r>
    </w:p>
    <w:p w14:paraId="06240CD0" w14:textId="77777777" w:rsidR="00BF1F9C" w:rsidRPr="00DC74A3" w:rsidRDefault="00BF1F9C" w:rsidP="00DC74A3">
      <w:pPr>
        <w:pStyle w:val="a4"/>
        <w:spacing w:after="0" w:line="276" w:lineRule="auto"/>
        <w:ind w:left="1080"/>
        <w:rPr>
          <w:rFonts w:ascii="OfficinaSansBookC" w:hAnsi="OfficinaSansBookC" w:cs="Times New Roman"/>
          <w:b/>
          <w:bCs/>
          <w:sz w:val="24"/>
          <w:szCs w:val="24"/>
          <w:lang w:eastAsia="ru-RU"/>
        </w:rPr>
      </w:pPr>
      <w:r w:rsidRPr="00DC74A3">
        <w:rPr>
          <w:rFonts w:ascii="OfficinaSansBookC" w:hAnsi="OfficinaSansBookC" w:cs="Times New Roman"/>
          <w:b/>
          <w:bCs/>
          <w:sz w:val="24"/>
          <w:szCs w:val="24"/>
          <w:lang w:eastAsia="ru-RU"/>
        </w:rPr>
        <w:t xml:space="preserve">Демонстрационный вариант КИМ </w:t>
      </w:r>
    </w:p>
    <w:p w14:paraId="300C3CEA" w14:textId="77777777" w:rsidR="00BF1F9C" w:rsidRPr="00DC74A3" w:rsidRDefault="00BF1F9C" w:rsidP="00DC74A3">
      <w:pPr>
        <w:spacing w:after="0" w:line="276" w:lineRule="auto"/>
        <w:jc w:val="center"/>
        <w:rPr>
          <w:rFonts w:ascii="OfficinaSansBookC" w:hAnsi="OfficinaSansBookC" w:cs="Times New Roman"/>
          <w:b/>
          <w:bCs/>
          <w:sz w:val="24"/>
          <w:szCs w:val="24"/>
          <w:lang w:eastAsia="ru-RU"/>
        </w:rPr>
      </w:pPr>
      <w:r w:rsidRPr="00DC74A3">
        <w:rPr>
          <w:rFonts w:ascii="OfficinaSansBookC" w:hAnsi="OfficinaSansBookC" w:cs="Times New Roman"/>
          <w:b/>
          <w:bCs/>
          <w:sz w:val="24"/>
          <w:szCs w:val="24"/>
          <w:lang w:eastAsia="ru-RU"/>
        </w:rPr>
        <w:t>по рубежному контролю общеобразовательной дисциплины Экономика</w:t>
      </w:r>
    </w:p>
    <w:p w14:paraId="1A5BA0FF" w14:textId="77777777" w:rsidR="00BF1F9C" w:rsidRPr="00DC74A3" w:rsidRDefault="00BF1F9C" w:rsidP="00DC74A3">
      <w:pPr>
        <w:spacing w:after="0" w:line="276" w:lineRule="auto"/>
        <w:rPr>
          <w:rFonts w:ascii="OfficinaSansBookC" w:hAnsi="OfficinaSansBookC" w:cs="Times New Roman"/>
          <w:sz w:val="28"/>
          <w:szCs w:val="28"/>
        </w:rPr>
      </w:pPr>
    </w:p>
    <w:p w14:paraId="430B3D3C" w14:textId="60899D12"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1 (Тема 1)</w:t>
      </w:r>
    </w:p>
    <w:p w14:paraId="2138FFBD"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Установите соответствие между характеристиками и факторами производства: к каждой позиции, данной в первом столбце, подберите соответствующую позицию из второго столбца. </w:t>
      </w:r>
    </w:p>
    <w:tbl>
      <w:tblPr>
        <w:tblW w:w="10520" w:type="dxa"/>
        <w:tblCellMar>
          <w:left w:w="0" w:type="dxa"/>
          <w:right w:w="0" w:type="dxa"/>
        </w:tblCellMar>
        <w:tblLook w:val="0600" w:firstRow="0" w:lastRow="0" w:firstColumn="0" w:lastColumn="0" w:noHBand="1" w:noVBand="1"/>
      </w:tblPr>
      <w:tblGrid>
        <w:gridCol w:w="10520"/>
      </w:tblGrid>
      <w:tr w:rsidR="00030ED5" w:rsidRPr="00DC74A3" w14:paraId="7E5E6D2A" w14:textId="77777777" w:rsidTr="00025C11">
        <w:trPr>
          <w:trHeight w:val="861"/>
        </w:trPr>
        <w:tc>
          <w:tcPr>
            <w:tcW w:w="10520" w:type="dxa"/>
            <w:tcBorders>
              <w:top w:val="nil"/>
              <w:left w:val="nil"/>
              <w:bottom w:val="nil"/>
              <w:right w:val="nil"/>
            </w:tcBorders>
            <w:shd w:val="clear" w:color="auto" w:fill="FFFFFF"/>
            <w:tcMar>
              <w:top w:w="60" w:type="dxa"/>
              <w:left w:w="60" w:type="dxa"/>
              <w:bottom w:w="60" w:type="dxa"/>
              <w:right w:w="60" w:type="dxa"/>
            </w:tcMar>
            <w:vAlign w:val="center"/>
            <w:hideMark/>
          </w:tcPr>
          <w:p w14:paraId="22B7C071" w14:textId="570E9140"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b/>
                <w:bCs/>
              </w:rPr>
              <w:t>ХАРАКТЕРИСТИКИ</w:t>
            </w:r>
            <w:r w:rsidR="00877DFE" w:rsidRPr="00DC74A3">
              <w:rPr>
                <w:rFonts w:ascii="OfficinaSansBookC" w:hAnsi="OfficinaSansBookC" w:cs="Times New Roman"/>
                <w:b/>
                <w:bCs/>
              </w:rPr>
              <w:t xml:space="preserve"> </w:t>
            </w:r>
            <w:r w:rsidRPr="00DC74A3">
              <w:rPr>
                <w:rFonts w:ascii="OfficinaSansBookC" w:hAnsi="OfficinaSansBookC" w:cs="Times New Roman"/>
                <w:b/>
                <w:bCs/>
              </w:rPr>
              <w:t>ФАКТОРЫ ПРОИЗВОДСТВА</w:t>
            </w:r>
          </w:p>
        </w:tc>
      </w:tr>
      <w:tr w:rsidR="00030ED5" w:rsidRPr="00DC74A3" w14:paraId="2D0B40EB" w14:textId="77777777" w:rsidTr="00025C11">
        <w:trPr>
          <w:trHeight w:val="2859"/>
        </w:trPr>
        <w:tc>
          <w:tcPr>
            <w:tcW w:w="10520" w:type="dxa"/>
            <w:tcBorders>
              <w:top w:val="nil"/>
              <w:left w:val="nil"/>
              <w:bottom w:val="nil"/>
              <w:right w:val="nil"/>
            </w:tcBorders>
            <w:shd w:val="clear" w:color="auto" w:fill="FFFFFF"/>
            <w:tcMar>
              <w:top w:w="60" w:type="dxa"/>
              <w:left w:w="60" w:type="dxa"/>
              <w:bottom w:w="60" w:type="dxa"/>
              <w:right w:w="60" w:type="dxa"/>
            </w:tcMar>
            <w:hideMark/>
          </w:tcPr>
          <w:p w14:paraId="078ED45B" w14:textId="162ED12F"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А) инициативная новаторская деятельность,</w:t>
            </w:r>
            <w:r w:rsidR="00877DFE" w:rsidRPr="00DC74A3">
              <w:rPr>
                <w:rFonts w:ascii="OfficinaSansBookC" w:hAnsi="OfficinaSansBookC" w:cs="Times New Roman"/>
              </w:rPr>
              <w:t xml:space="preserve"> </w:t>
            </w:r>
            <w:r w:rsidRPr="00DC74A3">
              <w:rPr>
                <w:rFonts w:ascii="OfficinaSansBookC" w:hAnsi="OfficinaSansBookC" w:cs="Times New Roman"/>
              </w:rPr>
              <w:t>1) земля</w:t>
            </w:r>
          </w:p>
          <w:p w14:paraId="0D755059" w14:textId="489CBCE3" w:rsidR="00030ED5" w:rsidRPr="00DC74A3" w:rsidRDefault="00877DFE" w:rsidP="00DC74A3">
            <w:pPr>
              <w:spacing w:after="0" w:line="276" w:lineRule="auto"/>
              <w:rPr>
                <w:rFonts w:ascii="OfficinaSansBookC" w:hAnsi="OfficinaSansBookC" w:cs="Times New Roman"/>
              </w:rPr>
            </w:pPr>
            <w:r w:rsidRPr="00DC74A3">
              <w:rPr>
                <w:rFonts w:ascii="OfficinaSansBookC" w:hAnsi="OfficinaSansBookC" w:cs="Times New Roman"/>
              </w:rPr>
              <w:t xml:space="preserve"> </w:t>
            </w:r>
            <w:r w:rsidR="00030ED5" w:rsidRPr="00DC74A3">
              <w:rPr>
                <w:rFonts w:ascii="OfficinaSansBookC" w:hAnsi="OfficinaSansBookC" w:cs="Times New Roman"/>
              </w:rPr>
              <w:t>благодаря которой происходит соединение</w:t>
            </w:r>
            <w:r w:rsidRPr="00DC74A3">
              <w:rPr>
                <w:rFonts w:ascii="OfficinaSansBookC" w:hAnsi="OfficinaSansBookC" w:cs="Times New Roman"/>
              </w:rPr>
              <w:t xml:space="preserve"> </w:t>
            </w:r>
            <w:r w:rsidR="00030ED5" w:rsidRPr="00DC74A3">
              <w:rPr>
                <w:rFonts w:ascii="OfficinaSansBookC" w:hAnsi="OfficinaSansBookC" w:cs="Times New Roman"/>
              </w:rPr>
              <w:t>2) капитал</w:t>
            </w:r>
          </w:p>
          <w:p w14:paraId="68981D07" w14:textId="6E9E1C1E" w:rsidR="00030ED5" w:rsidRPr="00DC74A3" w:rsidRDefault="00877DFE" w:rsidP="00DC74A3">
            <w:pPr>
              <w:spacing w:after="0" w:line="276" w:lineRule="auto"/>
              <w:rPr>
                <w:rFonts w:ascii="OfficinaSansBookC" w:hAnsi="OfficinaSansBookC" w:cs="Times New Roman"/>
              </w:rPr>
            </w:pPr>
            <w:r w:rsidRPr="00DC74A3">
              <w:rPr>
                <w:rFonts w:ascii="OfficinaSansBookC" w:hAnsi="OfficinaSansBookC" w:cs="Times New Roman"/>
              </w:rPr>
              <w:t xml:space="preserve"> </w:t>
            </w:r>
            <w:r w:rsidR="00030ED5" w:rsidRPr="00DC74A3">
              <w:rPr>
                <w:rFonts w:ascii="OfficinaSansBookC" w:hAnsi="OfficinaSansBookC" w:cs="Times New Roman"/>
              </w:rPr>
              <w:t>всех факторов производства</w:t>
            </w:r>
            <w:r w:rsidRPr="00DC74A3">
              <w:rPr>
                <w:rFonts w:ascii="OfficinaSansBookC" w:hAnsi="OfficinaSansBookC" w:cs="Times New Roman"/>
              </w:rPr>
              <w:t xml:space="preserve"> </w:t>
            </w:r>
            <w:r w:rsidR="00030ED5" w:rsidRPr="00DC74A3">
              <w:rPr>
                <w:rFonts w:ascii="OfficinaSansBookC" w:hAnsi="OfficinaSansBookC" w:cs="Times New Roman"/>
              </w:rPr>
              <w:t>3) труд</w:t>
            </w:r>
          </w:p>
          <w:p w14:paraId="2E9E8650" w14:textId="12DE99FE"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Б) факторный доход – рента</w:t>
            </w:r>
            <w:r w:rsidR="00877DFE" w:rsidRPr="00DC74A3">
              <w:rPr>
                <w:rFonts w:ascii="OfficinaSansBookC" w:hAnsi="OfficinaSansBookC" w:cs="Times New Roman"/>
              </w:rPr>
              <w:t xml:space="preserve"> </w:t>
            </w:r>
            <w:r w:rsidRPr="00DC74A3">
              <w:rPr>
                <w:rFonts w:ascii="OfficinaSansBookC" w:hAnsi="OfficinaSansBookC" w:cs="Times New Roman"/>
              </w:rPr>
              <w:t xml:space="preserve">4) предпринимательство </w:t>
            </w:r>
          </w:p>
          <w:p w14:paraId="12936CB4"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В) условное название всех видов природных</w:t>
            </w:r>
          </w:p>
          <w:p w14:paraId="3CBDED5D" w14:textId="486D2198" w:rsidR="00030ED5" w:rsidRPr="00DC74A3" w:rsidRDefault="00877DFE" w:rsidP="00DC74A3">
            <w:pPr>
              <w:spacing w:after="0" w:line="276" w:lineRule="auto"/>
              <w:rPr>
                <w:rFonts w:ascii="OfficinaSansBookC" w:hAnsi="OfficinaSansBookC" w:cs="Times New Roman"/>
              </w:rPr>
            </w:pPr>
            <w:r w:rsidRPr="00DC74A3">
              <w:rPr>
                <w:rFonts w:ascii="OfficinaSansBookC" w:hAnsi="OfficinaSansBookC" w:cs="Times New Roman"/>
              </w:rPr>
              <w:t xml:space="preserve"> </w:t>
            </w:r>
            <w:r w:rsidR="00030ED5" w:rsidRPr="00DC74A3">
              <w:rPr>
                <w:rFonts w:ascii="OfficinaSansBookC" w:hAnsi="OfficinaSansBookC" w:cs="Times New Roman"/>
              </w:rPr>
              <w:t xml:space="preserve">ресурсов, пригодных для производства жизненных </w:t>
            </w:r>
          </w:p>
          <w:p w14:paraId="5D47D68F" w14:textId="4EB339F7" w:rsidR="00030ED5" w:rsidRPr="00DC74A3" w:rsidRDefault="00877DFE" w:rsidP="00DC74A3">
            <w:pPr>
              <w:spacing w:after="0" w:line="276" w:lineRule="auto"/>
              <w:rPr>
                <w:rFonts w:ascii="OfficinaSansBookC" w:hAnsi="OfficinaSansBookC" w:cs="Times New Roman"/>
              </w:rPr>
            </w:pPr>
            <w:r w:rsidRPr="00DC74A3">
              <w:rPr>
                <w:rFonts w:ascii="OfficinaSansBookC" w:hAnsi="OfficinaSansBookC" w:cs="Times New Roman"/>
              </w:rPr>
              <w:t xml:space="preserve"> </w:t>
            </w:r>
            <w:r w:rsidR="00030ED5" w:rsidRPr="00DC74A3">
              <w:rPr>
                <w:rFonts w:ascii="OfficinaSansBookC" w:hAnsi="OfficinaSansBookC" w:cs="Times New Roman"/>
              </w:rPr>
              <w:t>благ</w:t>
            </w:r>
          </w:p>
          <w:p w14:paraId="27FF1A9F"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Г) здания, сооружения, оборудование</w:t>
            </w:r>
          </w:p>
          <w:p w14:paraId="00AD041B"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Д) наемные работники</w:t>
            </w:r>
          </w:p>
          <w:p w14:paraId="08833815" w14:textId="77777777" w:rsidR="00030ED5" w:rsidRPr="00DC74A3" w:rsidRDefault="00030ED5" w:rsidP="00DC74A3">
            <w:pPr>
              <w:spacing w:after="0" w:line="276" w:lineRule="auto"/>
              <w:rPr>
                <w:rFonts w:ascii="OfficinaSansBookC" w:hAnsi="OfficinaSansBookC" w:cs="Times New Roman"/>
              </w:rPr>
            </w:pPr>
          </w:p>
        </w:tc>
      </w:tr>
    </w:tbl>
    <w:p w14:paraId="23C63AB2" w14:textId="77777777" w:rsidR="00030ED5" w:rsidRPr="00DC74A3" w:rsidRDefault="00030ED5" w:rsidP="00DC74A3">
      <w:pPr>
        <w:spacing w:after="0" w:line="276" w:lineRule="auto"/>
        <w:rPr>
          <w:rFonts w:ascii="OfficinaSansBookC" w:hAnsi="OfficinaSansBookC" w:cs="Times New Roman"/>
          <w:sz w:val="28"/>
          <w:szCs w:val="28"/>
        </w:rPr>
      </w:pPr>
    </w:p>
    <w:p w14:paraId="06C68D28"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Ответ запишите в таблицу:</w:t>
      </w:r>
    </w:p>
    <w:tbl>
      <w:tblPr>
        <w:tblStyle w:val="a6"/>
        <w:tblW w:w="0" w:type="auto"/>
        <w:tblLook w:val="04A0" w:firstRow="1" w:lastRow="0" w:firstColumn="1" w:lastColumn="0" w:noHBand="0" w:noVBand="1"/>
      </w:tblPr>
      <w:tblGrid>
        <w:gridCol w:w="1869"/>
        <w:gridCol w:w="1869"/>
        <w:gridCol w:w="1869"/>
        <w:gridCol w:w="1869"/>
        <w:gridCol w:w="1869"/>
      </w:tblGrid>
      <w:tr w:rsidR="00030ED5" w:rsidRPr="00DC74A3" w14:paraId="18813A64" w14:textId="77777777" w:rsidTr="00025C11">
        <w:tc>
          <w:tcPr>
            <w:tcW w:w="1869" w:type="dxa"/>
          </w:tcPr>
          <w:p w14:paraId="0A21E222"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А</w:t>
            </w:r>
          </w:p>
        </w:tc>
        <w:tc>
          <w:tcPr>
            <w:tcW w:w="1869" w:type="dxa"/>
          </w:tcPr>
          <w:p w14:paraId="50ECDCB9"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Б</w:t>
            </w:r>
          </w:p>
        </w:tc>
        <w:tc>
          <w:tcPr>
            <w:tcW w:w="1869" w:type="dxa"/>
          </w:tcPr>
          <w:p w14:paraId="29DC8767"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В</w:t>
            </w:r>
          </w:p>
        </w:tc>
        <w:tc>
          <w:tcPr>
            <w:tcW w:w="1869" w:type="dxa"/>
          </w:tcPr>
          <w:p w14:paraId="0C4342A7"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Г</w:t>
            </w:r>
          </w:p>
        </w:tc>
        <w:tc>
          <w:tcPr>
            <w:tcW w:w="1869" w:type="dxa"/>
          </w:tcPr>
          <w:p w14:paraId="0B60B80B"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Д</w:t>
            </w:r>
          </w:p>
        </w:tc>
      </w:tr>
      <w:tr w:rsidR="00030ED5" w:rsidRPr="00DC74A3" w14:paraId="4D6BE97B" w14:textId="77777777" w:rsidTr="00025C11">
        <w:tc>
          <w:tcPr>
            <w:tcW w:w="1869" w:type="dxa"/>
          </w:tcPr>
          <w:p w14:paraId="30A9D13E" w14:textId="77777777" w:rsidR="00030ED5" w:rsidRPr="00DC74A3" w:rsidRDefault="00030ED5" w:rsidP="00DC74A3">
            <w:pPr>
              <w:spacing w:after="0" w:line="276" w:lineRule="auto"/>
              <w:rPr>
                <w:rFonts w:ascii="OfficinaSansBookC" w:hAnsi="OfficinaSansBookC" w:cs="Times New Roman"/>
              </w:rPr>
            </w:pPr>
          </w:p>
        </w:tc>
        <w:tc>
          <w:tcPr>
            <w:tcW w:w="1869" w:type="dxa"/>
          </w:tcPr>
          <w:p w14:paraId="7DCCF2DD" w14:textId="77777777" w:rsidR="00030ED5" w:rsidRPr="00DC74A3" w:rsidRDefault="00030ED5" w:rsidP="00DC74A3">
            <w:pPr>
              <w:spacing w:after="0" w:line="276" w:lineRule="auto"/>
              <w:rPr>
                <w:rFonts w:ascii="OfficinaSansBookC" w:hAnsi="OfficinaSansBookC" w:cs="Times New Roman"/>
              </w:rPr>
            </w:pPr>
          </w:p>
        </w:tc>
        <w:tc>
          <w:tcPr>
            <w:tcW w:w="1869" w:type="dxa"/>
          </w:tcPr>
          <w:p w14:paraId="3A8E0318" w14:textId="77777777" w:rsidR="00030ED5" w:rsidRPr="00DC74A3" w:rsidRDefault="00030ED5" w:rsidP="00DC74A3">
            <w:pPr>
              <w:spacing w:after="0" w:line="276" w:lineRule="auto"/>
              <w:rPr>
                <w:rFonts w:ascii="OfficinaSansBookC" w:hAnsi="OfficinaSansBookC" w:cs="Times New Roman"/>
              </w:rPr>
            </w:pPr>
          </w:p>
        </w:tc>
        <w:tc>
          <w:tcPr>
            <w:tcW w:w="1869" w:type="dxa"/>
          </w:tcPr>
          <w:p w14:paraId="75197E77" w14:textId="77777777" w:rsidR="00030ED5" w:rsidRPr="00DC74A3" w:rsidRDefault="00030ED5" w:rsidP="00DC74A3">
            <w:pPr>
              <w:spacing w:after="0" w:line="276" w:lineRule="auto"/>
              <w:rPr>
                <w:rFonts w:ascii="OfficinaSansBookC" w:hAnsi="OfficinaSansBookC" w:cs="Times New Roman"/>
              </w:rPr>
            </w:pPr>
          </w:p>
        </w:tc>
        <w:tc>
          <w:tcPr>
            <w:tcW w:w="1869" w:type="dxa"/>
          </w:tcPr>
          <w:p w14:paraId="6E1597C2" w14:textId="77777777" w:rsidR="00030ED5" w:rsidRPr="00DC74A3" w:rsidRDefault="00030ED5" w:rsidP="00DC74A3">
            <w:pPr>
              <w:spacing w:after="0" w:line="276" w:lineRule="auto"/>
              <w:rPr>
                <w:rFonts w:ascii="OfficinaSansBookC" w:hAnsi="OfficinaSansBookC" w:cs="Times New Roman"/>
              </w:rPr>
            </w:pPr>
          </w:p>
        </w:tc>
      </w:tr>
    </w:tbl>
    <w:p w14:paraId="3FE90533" w14:textId="77777777" w:rsidR="00030ED5" w:rsidRPr="00DC74A3" w:rsidRDefault="00030ED5" w:rsidP="00DC74A3">
      <w:pPr>
        <w:spacing w:after="0" w:line="276" w:lineRule="auto"/>
        <w:rPr>
          <w:rFonts w:ascii="OfficinaSansBookC" w:hAnsi="OfficinaSansBookC" w:cs="Times New Roman"/>
        </w:rPr>
      </w:pPr>
    </w:p>
    <w:p w14:paraId="6979567B"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2 (Тема 3)</w:t>
      </w:r>
    </w:p>
    <w:p w14:paraId="6EF7AE88"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Установите соответствие между особенностями и видами заработной платы: каждому элементу первого столбца подберите соответствующий элемент из второго столбца.</w:t>
      </w:r>
    </w:p>
    <w:p w14:paraId="2EEF8F4B" w14:textId="12FE2C71"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ОСОБЕННОСТИ</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ВИДЫ ЗАРАБОТНОЙ ПЛАТЫ</w:t>
      </w:r>
    </w:p>
    <w:p w14:paraId="3758FBB3" w14:textId="1CB26713"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А) начисляется работникам за</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1) номинальная</w:t>
      </w:r>
      <w:r w:rsidR="00877DFE" w:rsidRPr="00DC74A3">
        <w:rPr>
          <w:rFonts w:ascii="OfficinaSansBookC" w:hAnsi="OfficinaSansBookC" w:cs="Times New Roman"/>
          <w:sz w:val="28"/>
          <w:szCs w:val="28"/>
        </w:rPr>
        <w:t xml:space="preserve"> </w:t>
      </w:r>
    </w:p>
    <w:p w14:paraId="6BBCD87E" w14:textId="421F6EA2" w:rsidR="00030ED5" w:rsidRPr="00DC74A3" w:rsidRDefault="00877DFE"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 </w:t>
      </w:r>
      <w:r w:rsidR="00030ED5" w:rsidRPr="00DC74A3">
        <w:rPr>
          <w:rFonts w:ascii="OfficinaSansBookC" w:hAnsi="OfficinaSansBookC" w:cs="Times New Roman"/>
          <w:sz w:val="28"/>
          <w:szCs w:val="28"/>
        </w:rPr>
        <w:t>отработанное время</w:t>
      </w:r>
      <w:r w:rsidRPr="00DC74A3">
        <w:rPr>
          <w:rFonts w:ascii="OfficinaSansBookC" w:hAnsi="OfficinaSansBookC" w:cs="Times New Roman"/>
          <w:sz w:val="28"/>
          <w:szCs w:val="28"/>
        </w:rPr>
        <w:t xml:space="preserve"> </w:t>
      </w:r>
      <w:r w:rsidR="00030ED5" w:rsidRPr="00DC74A3">
        <w:rPr>
          <w:rFonts w:ascii="OfficinaSansBookC" w:hAnsi="OfficinaSansBookC" w:cs="Times New Roman"/>
          <w:sz w:val="28"/>
          <w:szCs w:val="28"/>
        </w:rPr>
        <w:t>2) реальная</w:t>
      </w:r>
    </w:p>
    <w:p w14:paraId="46CA4B24"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Б) выражается в материальных </w:t>
      </w:r>
    </w:p>
    <w:p w14:paraId="59B1772C" w14:textId="7BC6926E" w:rsidR="00030ED5" w:rsidRPr="00DC74A3" w:rsidRDefault="00877DFE"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 </w:t>
      </w:r>
      <w:r w:rsidR="00030ED5" w:rsidRPr="00DC74A3">
        <w:rPr>
          <w:rFonts w:ascii="OfficinaSansBookC" w:hAnsi="OfficinaSansBookC" w:cs="Times New Roman"/>
          <w:sz w:val="28"/>
          <w:szCs w:val="28"/>
        </w:rPr>
        <w:t>благах и услугах</w:t>
      </w:r>
    </w:p>
    <w:p w14:paraId="0835BDB0"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В) зависит от цен на приобретаемые товары</w:t>
      </w:r>
    </w:p>
    <w:p w14:paraId="10BAAF3B"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Г) начисляется работникам за сверхурочные работы</w:t>
      </w:r>
    </w:p>
    <w:p w14:paraId="64E116F0"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Д) начисляется работникам за определенное </w:t>
      </w:r>
    </w:p>
    <w:p w14:paraId="2A39F158" w14:textId="099F2522" w:rsidR="00030ED5" w:rsidRPr="00DC74A3" w:rsidRDefault="00877DFE"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 </w:t>
      </w:r>
      <w:r w:rsidR="00030ED5" w:rsidRPr="00DC74A3">
        <w:rPr>
          <w:rFonts w:ascii="OfficinaSansBookC" w:hAnsi="OfficinaSansBookC" w:cs="Times New Roman"/>
          <w:sz w:val="28"/>
          <w:szCs w:val="28"/>
        </w:rPr>
        <w:t>количество и качество выполненных работ</w:t>
      </w:r>
    </w:p>
    <w:p w14:paraId="0BEC95FD"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Ответ запишите в таблицу:</w:t>
      </w:r>
    </w:p>
    <w:tbl>
      <w:tblPr>
        <w:tblStyle w:val="a6"/>
        <w:tblW w:w="0" w:type="auto"/>
        <w:tblLook w:val="04A0" w:firstRow="1" w:lastRow="0" w:firstColumn="1" w:lastColumn="0" w:noHBand="0" w:noVBand="1"/>
      </w:tblPr>
      <w:tblGrid>
        <w:gridCol w:w="1557"/>
        <w:gridCol w:w="1557"/>
        <w:gridCol w:w="1557"/>
        <w:gridCol w:w="1558"/>
        <w:gridCol w:w="1558"/>
      </w:tblGrid>
      <w:tr w:rsidR="00030ED5" w:rsidRPr="00DC74A3" w14:paraId="141CB0D7" w14:textId="77777777" w:rsidTr="00025C11">
        <w:tc>
          <w:tcPr>
            <w:tcW w:w="1557" w:type="dxa"/>
          </w:tcPr>
          <w:p w14:paraId="0E42B64C"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А</w:t>
            </w:r>
          </w:p>
        </w:tc>
        <w:tc>
          <w:tcPr>
            <w:tcW w:w="1557" w:type="dxa"/>
          </w:tcPr>
          <w:p w14:paraId="30583B9B"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Б</w:t>
            </w:r>
          </w:p>
        </w:tc>
        <w:tc>
          <w:tcPr>
            <w:tcW w:w="1557" w:type="dxa"/>
          </w:tcPr>
          <w:p w14:paraId="43F3736A"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В</w:t>
            </w:r>
          </w:p>
        </w:tc>
        <w:tc>
          <w:tcPr>
            <w:tcW w:w="1558" w:type="dxa"/>
          </w:tcPr>
          <w:p w14:paraId="6D9F75A2"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Г</w:t>
            </w:r>
          </w:p>
        </w:tc>
        <w:tc>
          <w:tcPr>
            <w:tcW w:w="1558" w:type="dxa"/>
          </w:tcPr>
          <w:p w14:paraId="1970B6AC"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Д</w:t>
            </w:r>
          </w:p>
        </w:tc>
      </w:tr>
      <w:tr w:rsidR="00030ED5" w:rsidRPr="00DC74A3" w14:paraId="77CCF28C" w14:textId="77777777" w:rsidTr="00025C11">
        <w:tc>
          <w:tcPr>
            <w:tcW w:w="1557" w:type="dxa"/>
          </w:tcPr>
          <w:p w14:paraId="2BB8DF1B" w14:textId="77777777" w:rsidR="00030ED5" w:rsidRPr="00DC74A3" w:rsidRDefault="00030ED5" w:rsidP="00DC74A3">
            <w:pPr>
              <w:spacing w:after="0" w:line="276" w:lineRule="auto"/>
              <w:rPr>
                <w:rFonts w:ascii="OfficinaSansBookC" w:hAnsi="OfficinaSansBookC" w:cs="Times New Roman"/>
              </w:rPr>
            </w:pPr>
          </w:p>
        </w:tc>
        <w:tc>
          <w:tcPr>
            <w:tcW w:w="1557" w:type="dxa"/>
          </w:tcPr>
          <w:p w14:paraId="6E53CEB8" w14:textId="77777777" w:rsidR="00030ED5" w:rsidRPr="00DC74A3" w:rsidRDefault="00030ED5" w:rsidP="00DC74A3">
            <w:pPr>
              <w:spacing w:after="0" w:line="276" w:lineRule="auto"/>
              <w:rPr>
                <w:rFonts w:ascii="OfficinaSansBookC" w:hAnsi="OfficinaSansBookC" w:cs="Times New Roman"/>
              </w:rPr>
            </w:pPr>
          </w:p>
        </w:tc>
        <w:tc>
          <w:tcPr>
            <w:tcW w:w="1557" w:type="dxa"/>
          </w:tcPr>
          <w:p w14:paraId="202E66BA" w14:textId="77777777" w:rsidR="00030ED5" w:rsidRPr="00DC74A3" w:rsidRDefault="00030ED5" w:rsidP="00DC74A3">
            <w:pPr>
              <w:spacing w:after="0" w:line="276" w:lineRule="auto"/>
              <w:rPr>
                <w:rFonts w:ascii="OfficinaSansBookC" w:hAnsi="OfficinaSansBookC" w:cs="Times New Roman"/>
              </w:rPr>
            </w:pPr>
          </w:p>
        </w:tc>
        <w:tc>
          <w:tcPr>
            <w:tcW w:w="1558" w:type="dxa"/>
          </w:tcPr>
          <w:p w14:paraId="2F27A70B" w14:textId="77777777" w:rsidR="00030ED5" w:rsidRPr="00DC74A3" w:rsidRDefault="00030ED5" w:rsidP="00DC74A3">
            <w:pPr>
              <w:spacing w:after="0" w:line="276" w:lineRule="auto"/>
              <w:rPr>
                <w:rFonts w:ascii="OfficinaSansBookC" w:hAnsi="OfficinaSansBookC" w:cs="Times New Roman"/>
              </w:rPr>
            </w:pPr>
          </w:p>
        </w:tc>
        <w:tc>
          <w:tcPr>
            <w:tcW w:w="1558" w:type="dxa"/>
          </w:tcPr>
          <w:p w14:paraId="1F4010B0" w14:textId="77777777" w:rsidR="00030ED5" w:rsidRPr="00DC74A3" w:rsidRDefault="00030ED5" w:rsidP="00DC74A3">
            <w:pPr>
              <w:spacing w:after="0" w:line="276" w:lineRule="auto"/>
              <w:rPr>
                <w:rFonts w:ascii="OfficinaSansBookC" w:hAnsi="OfficinaSansBookC" w:cs="Times New Roman"/>
              </w:rPr>
            </w:pPr>
          </w:p>
        </w:tc>
      </w:tr>
    </w:tbl>
    <w:p w14:paraId="0C81D10F" w14:textId="77777777" w:rsidR="00030ED5" w:rsidRPr="00DC74A3" w:rsidRDefault="00030ED5" w:rsidP="00DC74A3">
      <w:pPr>
        <w:spacing w:after="0" w:line="276" w:lineRule="auto"/>
        <w:rPr>
          <w:rFonts w:ascii="OfficinaSansBookC" w:hAnsi="OfficinaSansBookC" w:cs="Times New Roman"/>
        </w:rPr>
      </w:pPr>
    </w:p>
    <w:p w14:paraId="6B3DEB03"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3 (Тема 3)</w:t>
      </w:r>
    </w:p>
    <w:p w14:paraId="416DC5A1"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Установите соответствие между особенностями и видами безработицы: каждому элементу первого столбца подберите соответствующий элемент из второго столбца.</w:t>
      </w:r>
    </w:p>
    <w:p w14:paraId="2B438EED" w14:textId="2B6134CF" w:rsidR="00030ED5" w:rsidRPr="00DC74A3" w:rsidRDefault="00030ED5" w:rsidP="00DC74A3">
      <w:pPr>
        <w:spacing w:after="0" w:line="276" w:lineRule="auto"/>
        <w:ind w:left="720"/>
        <w:rPr>
          <w:rFonts w:ascii="OfficinaSansBookC" w:hAnsi="OfficinaSansBookC" w:cs="Times New Roman"/>
          <w:sz w:val="20"/>
          <w:szCs w:val="20"/>
        </w:rPr>
      </w:pPr>
      <w:r w:rsidRPr="00DC74A3">
        <w:rPr>
          <w:rFonts w:ascii="OfficinaSansBookC" w:hAnsi="OfficinaSansBookC" w:cs="Times New Roman"/>
          <w:sz w:val="20"/>
          <w:szCs w:val="20"/>
        </w:rPr>
        <w:t>ОСОБЕННОСТИ БЕЗРАБОТИЦЫ</w:t>
      </w:r>
      <w:r w:rsidR="00877DFE" w:rsidRPr="00DC74A3">
        <w:rPr>
          <w:rFonts w:ascii="OfficinaSansBookC" w:hAnsi="OfficinaSansBookC" w:cs="Times New Roman"/>
          <w:sz w:val="20"/>
          <w:szCs w:val="20"/>
        </w:rPr>
        <w:t xml:space="preserve"> </w:t>
      </w:r>
      <w:r w:rsidRPr="00DC74A3">
        <w:rPr>
          <w:rFonts w:ascii="OfficinaSansBookC" w:hAnsi="OfficinaSansBookC" w:cs="Times New Roman"/>
          <w:sz w:val="20"/>
          <w:szCs w:val="20"/>
        </w:rPr>
        <w:t>ВИДЫ БЕЗРАБОТИЦЫ</w:t>
      </w:r>
    </w:p>
    <w:p w14:paraId="59CEE0FB" w14:textId="1BEDC6E2" w:rsidR="00030ED5" w:rsidRPr="00DC74A3" w:rsidRDefault="00030ED5" w:rsidP="00DC74A3">
      <w:pPr>
        <w:tabs>
          <w:tab w:val="num" w:pos="720"/>
        </w:tabs>
        <w:spacing w:after="0" w:line="276" w:lineRule="auto"/>
        <w:rPr>
          <w:rFonts w:ascii="OfficinaSansBookC" w:hAnsi="OfficinaSansBookC" w:cs="Times New Roman"/>
          <w:sz w:val="24"/>
          <w:szCs w:val="24"/>
        </w:rPr>
      </w:pPr>
      <w:r w:rsidRPr="00DC74A3">
        <w:rPr>
          <w:rFonts w:ascii="OfficinaSansBookC" w:hAnsi="OfficinaSansBookC" w:cs="Times New Roman"/>
        </w:rPr>
        <w:t xml:space="preserve">А) </w:t>
      </w:r>
      <w:r w:rsidRPr="00DC74A3">
        <w:rPr>
          <w:rFonts w:ascii="OfficinaSansBookC" w:hAnsi="OfficinaSansBookC" w:cs="Times New Roman"/>
          <w:sz w:val="24"/>
          <w:szCs w:val="24"/>
        </w:rPr>
        <w:t>Связана с поиском работы специалистом,</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1) структурная</w:t>
      </w:r>
    </w:p>
    <w:p w14:paraId="7099D093" w14:textId="1C154D07" w:rsidR="00030ED5" w:rsidRPr="00DC74A3" w:rsidRDefault="00877DFE" w:rsidP="00DC74A3">
      <w:pPr>
        <w:tabs>
          <w:tab w:val="num" w:pos="720"/>
        </w:tabs>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 </w:t>
      </w:r>
      <w:r w:rsidR="00030ED5" w:rsidRPr="00DC74A3">
        <w:rPr>
          <w:rFonts w:ascii="OfficinaSansBookC" w:hAnsi="OfficinaSansBookC" w:cs="Times New Roman"/>
          <w:sz w:val="24"/>
          <w:szCs w:val="24"/>
        </w:rPr>
        <w:t>впервые появившемся на рынке труда</w:t>
      </w:r>
      <w:r w:rsidRPr="00DC74A3">
        <w:rPr>
          <w:rFonts w:ascii="OfficinaSansBookC" w:hAnsi="OfficinaSansBookC" w:cs="Times New Roman"/>
          <w:sz w:val="24"/>
          <w:szCs w:val="24"/>
        </w:rPr>
        <w:t xml:space="preserve"> </w:t>
      </w:r>
      <w:r w:rsidR="00030ED5" w:rsidRPr="00DC74A3">
        <w:rPr>
          <w:rFonts w:ascii="OfficinaSansBookC" w:hAnsi="OfficinaSansBookC" w:cs="Times New Roman"/>
          <w:sz w:val="24"/>
          <w:szCs w:val="24"/>
        </w:rPr>
        <w:t>2) фрикционная</w:t>
      </w:r>
    </w:p>
    <w:p w14:paraId="57E39DF9" w14:textId="2DF5F9CE" w:rsidR="00030ED5" w:rsidRPr="00DC74A3" w:rsidRDefault="00030ED5"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Б) Вызвана добровольным решением найти более</w:t>
      </w:r>
      <w:r w:rsidR="00877DFE" w:rsidRPr="00DC74A3">
        <w:rPr>
          <w:rFonts w:ascii="OfficinaSansBookC" w:hAnsi="OfficinaSansBookC" w:cs="Times New Roman"/>
          <w:sz w:val="24"/>
          <w:szCs w:val="24"/>
        </w:rPr>
        <w:t xml:space="preserve"> </w:t>
      </w:r>
      <w:r w:rsidRPr="00DC74A3">
        <w:rPr>
          <w:rFonts w:ascii="OfficinaSansBookC" w:hAnsi="OfficinaSansBookC" w:cs="Times New Roman"/>
          <w:sz w:val="24"/>
          <w:szCs w:val="24"/>
        </w:rPr>
        <w:t>3) циклическая</w:t>
      </w:r>
    </w:p>
    <w:p w14:paraId="52303BFD" w14:textId="034940C4" w:rsidR="00030ED5" w:rsidRPr="00DC74A3" w:rsidRDefault="00877DFE"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 </w:t>
      </w:r>
      <w:r w:rsidR="00030ED5" w:rsidRPr="00DC74A3">
        <w:rPr>
          <w:rFonts w:ascii="OfficinaSansBookC" w:hAnsi="OfficinaSansBookC" w:cs="Times New Roman"/>
          <w:sz w:val="24"/>
          <w:szCs w:val="24"/>
        </w:rPr>
        <w:t>интересное применение профессиональных умений</w:t>
      </w:r>
    </w:p>
    <w:p w14:paraId="1F7A2D48" w14:textId="77777777" w:rsidR="00030ED5" w:rsidRPr="00DC74A3" w:rsidRDefault="00030ED5"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В) Возникает из-за увольнения работника по собственной воле</w:t>
      </w:r>
    </w:p>
    <w:p w14:paraId="2D27EADD" w14:textId="77777777" w:rsidR="00030ED5" w:rsidRPr="00DC74A3" w:rsidRDefault="00030ED5"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Г) Вызвана экономическим спадом и закрытием предприятий</w:t>
      </w:r>
    </w:p>
    <w:p w14:paraId="6F69F39A" w14:textId="77777777" w:rsidR="00030ED5" w:rsidRPr="00DC74A3" w:rsidRDefault="00030ED5"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Д) Проявляется в высвобождении части рабочей </w:t>
      </w:r>
    </w:p>
    <w:p w14:paraId="4EB35A8C" w14:textId="1F1B6331" w:rsidR="00030ED5" w:rsidRPr="00DC74A3" w:rsidRDefault="00877DFE"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 xml:space="preserve"> </w:t>
      </w:r>
      <w:r w:rsidR="00030ED5" w:rsidRPr="00DC74A3">
        <w:rPr>
          <w:rFonts w:ascii="OfficinaSansBookC" w:hAnsi="OfficinaSansBookC" w:cs="Times New Roman"/>
          <w:sz w:val="24"/>
          <w:szCs w:val="24"/>
        </w:rPr>
        <w:t xml:space="preserve">силы в период депрессии </w:t>
      </w:r>
    </w:p>
    <w:p w14:paraId="51A59396" w14:textId="77777777" w:rsidR="00030ED5" w:rsidRPr="00DC74A3" w:rsidRDefault="00030ED5"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Е) Связана с технологическими сдвигами в производстве, изменяющими характеристики спроса на рабочую силу</w:t>
      </w:r>
    </w:p>
    <w:p w14:paraId="581BBC74" w14:textId="77777777" w:rsidR="00030ED5" w:rsidRPr="00DC74A3" w:rsidRDefault="00030ED5" w:rsidP="00DC74A3">
      <w:pPr>
        <w:spacing w:after="0" w:line="276" w:lineRule="auto"/>
        <w:rPr>
          <w:rFonts w:ascii="OfficinaSansBookC" w:hAnsi="OfficinaSansBookC" w:cs="Times New Roman"/>
          <w:sz w:val="24"/>
          <w:szCs w:val="24"/>
        </w:rPr>
      </w:pPr>
      <w:r w:rsidRPr="00DC74A3">
        <w:rPr>
          <w:rFonts w:ascii="OfficinaSansBookC" w:hAnsi="OfficinaSansBookC" w:cs="Times New Roman"/>
          <w:sz w:val="24"/>
          <w:szCs w:val="24"/>
        </w:rPr>
        <w:t>Ответ запишите в таблицу:</w:t>
      </w:r>
    </w:p>
    <w:tbl>
      <w:tblPr>
        <w:tblStyle w:val="a6"/>
        <w:tblW w:w="0" w:type="auto"/>
        <w:tblLook w:val="04A0" w:firstRow="1" w:lastRow="0" w:firstColumn="1" w:lastColumn="0" w:noHBand="0" w:noVBand="1"/>
      </w:tblPr>
      <w:tblGrid>
        <w:gridCol w:w="1566"/>
        <w:gridCol w:w="1559"/>
        <w:gridCol w:w="1563"/>
        <w:gridCol w:w="1559"/>
        <w:gridCol w:w="1564"/>
        <w:gridCol w:w="1534"/>
      </w:tblGrid>
      <w:tr w:rsidR="00030ED5" w:rsidRPr="00DC74A3" w14:paraId="5070E839" w14:textId="77777777" w:rsidTr="00025C11">
        <w:tc>
          <w:tcPr>
            <w:tcW w:w="1566" w:type="dxa"/>
          </w:tcPr>
          <w:p w14:paraId="3B199B9D"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А</w:t>
            </w:r>
          </w:p>
        </w:tc>
        <w:tc>
          <w:tcPr>
            <w:tcW w:w="1559" w:type="dxa"/>
          </w:tcPr>
          <w:p w14:paraId="607397F8"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Б</w:t>
            </w:r>
          </w:p>
        </w:tc>
        <w:tc>
          <w:tcPr>
            <w:tcW w:w="1563" w:type="dxa"/>
          </w:tcPr>
          <w:p w14:paraId="4D99FF4D"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В</w:t>
            </w:r>
          </w:p>
        </w:tc>
        <w:tc>
          <w:tcPr>
            <w:tcW w:w="1559" w:type="dxa"/>
          </w:tcPr>
          <w:p w14:paraId="27E410A1"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Г</w:t>
            </w:r>
          </w:p>
        </w:tc>
        <w:tc>
          <w:tcPr>
            <w:tcW w:w="1564" w:type="dxa"/>
          </w:tcPr>
          <w:p w14:paraId="735EBA4A"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Д</w:t>
            </w:r>
          </w:p>
        </w:tc>
        <w:tc>
          <w:tcPr>
            <w:tcW w:w="1534" w:type="dxa"/>
          </w:tcPr>
          <w:p w14:paraId="141DA5DE" w14:textId="77777777" w:rsidR="00030ED5" w:rsidRPr="00DC74A3" w:rsidRDefault="00030ED5" w:rsidP="00DC74A3">
            <w:pPr>
              <w:spacing w:after="0" w:line="276" w:lineRule="auto"/>
              <w:rPr>
                <w:rFonts w:ascii="OfficinaSansBookC" w:hAnsi="OfficinaSansBookC" w:cs="Times New Roman"/>
              </w:rPr>
            </w:pPr>
            <w:r w:rsidRPr="00DC74A3">
              <w:rPr>
                <w:rFonts w:ascii="OfficinaSansBookC" w:hAnsi="OfficinaSansBookC" w:cs="Times New Roman"/>
              </w:rPr>
              <w:t>Е</w:t>
            </w:r>
          </w:p>
        </w:tc>
      </w:tr>
      <w:tr w:rsidR="00030ED5" w:rsidRPr="00DC74A3" w14:paraId="76681207" w14:textId="77777777" w:rsidTr="00025C11">
        <w:tc>
          <w:tcPr>
            <w:tcW w:w="1566" w:type="dxa"/>
          </w:tcPr>
          <w:p w14:paraId="1689C3DA" w14:textId="77777777" w:rsidR="00030ED5" w:rsidRPr="00DC74A3" w:rsidRDefault="00030ED5" w:rsidP="00DC74A3">
            <w:pPr>
              <w:spacing w:after="0" w:line="276" w:lineRule="auto"/>
              <w:rPr>
                <w:rFonts w:ascii="OfficinaSansBookC" w:hAnsi="OfficinaSansBookC" w:cs="Times New Roman"/>
              </w:rPr>
            </w:pPr>
          </w:p>
        </w:tc>
        <w:tc>
          <w:tcPr>
            <w:tcW w:w="1559" w:type="dxa"/>
          </w:tcPr>
          <w:p w14:paraId="3E2B4050" w14:textId="77777777" w:rsidR="00030ED5" w:rsidRPr="00DC74A3" w:rsidRDefault="00030ED5" w:rsidP="00DC74A3">
            <w:pPr>
              <w:spacing w:after="0" w:line="276" w:lineRule="auto"/>
              <w:rPr>
                <w:rFonts w:ascii="OfficinaSansBookC" w:hAnsi="OfficinaSansBookC" w:cs="Times New Roman"/>
              </w:rPr>
            </w:pPr>
          </w:p>
        </w:tc>
        <w:tc>
          <w:tcPr>
            <w:tcW w:w="1563" w:type="dxa"/>
          </w:tcPr>
          <w:p w14:paraId="1C4F06CB" w14:textId="77777777" w:rsidR="00030ED5" w:rsidRPr="00DC74A3" w:rsidRDefault="00030ED5" w:rsidP="00DC74A3">
            <w:pPr>
              <w:spacing w:after="0" w:line="276" w:lineRule="auto"/>
              <w:rPr>
                <w:rFonts w:ascii="OfficinaSansBookC" w:hAnsi="OfficinaSansBookC" w:cs="Times New Roman"/>
              </w:rPr>
            </w:pPr>
          </w:p>
        </w:tc>
        <w:tc>
          <w:tcPr>
            <w:tcW w:w="1559" w:type="dxa"/>
          </w:tcPr>
          <w:p w14:paraId="1EC46966" w14:textId="77777777" w:rsidR="00030ED5" w:rsidRPr="00DC74A3" w:rsidRDefault="00030ED5" w:rsidP="00DC74A3">
            <w:pPr>
              <w:spacing w:after="0" w:line="276" w:lineRule="auto"/>
              <w:rPr>
                <w:rFonts w:ascii="OfficinaSansBookC" w:hAnsi="OfficinaSansBookC" w:cs="Times New Roman"/>
              </w:rPr>
            </w:pPr>
          </w:p>
        </w:tc>
        <w:tc>
          <w:tcPr>
            <w:tcW w:w="1564" w:type="dxa"/>
          </w:tcPr>
          <w:p w14:paraId="700C24C0" w14:textId="77777777" w:rsidR="00030ED5" w:rsidRPr="00DC74A3" w:rsidRDefault="00030ED5" w:rsidP="00DC74A3">
            <w:pPr>
              <w:spacing w:after="0" w:line="276" w:lineRule="auto"/>
              <w:rPr>
                <w:rFonts w:ascii="OfficinaSansBookC" w:hAnsi="OfficinaSansBookC" w:cs="Times New Roman"/>
              </w:rPr>
            </w:pPr>
          </w:p>
        </w:tc>
        <w:tc>
          <w:tcPr>
            <w:tcW w:w="1534" w:type="dxa"/>
          </w:tcPr>
          <w:p w14:paraId="1CEACA85" w14:textId="77777777" w:rsidR="00030ED5" w:rsidRPr="00DC74A3" w:rsidRDefault="00030ED5" w:rsidP="00DC74A3">
            <w:pPr>
              <w:spacing w:after="0" w:line="276" w:lineRule="auto"/>
              <w:rPr>
                <w:rFonts w:ascii="OfficinaSansBookC" w:hAnsi="OfficinaSansBookC" w:cs="Times New Roman"/>
              </w:rPr>
            </w:pPr>
          </w:p>
        </w:tc>
      </w:tr>
    </w:tbl>
    <w:p w14:paraId="11887BD9" w14:textId="77777777" w:rsidR="00030ED5" w:rsidRPr="00DC74A3" w:rsidRDefault="00030ED5" w:rsidP="00DC74A3">
      <w:pPr>
        <w:spacing w:after="0" w:line="276" w:lineRule="auto"/>
        <w:rPr>
          <w:rFonts w:ascii="OfficinaSansBookC" w:hAnsi="OfficinaSansBookC" w:cs="Times New Roman"/>
        </w:rPr>
      </w:pPr>
    </w:p>
    <w:p w14:paraId="3C03FD7D"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4 (Тема 2)</w:t>
      </w:r>
    </w:p>
    <w:p w14:paraId="00206D18"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Найдите в списке неценовые факторы предложения и запишите </w:t>
      </w:r>
      <w:r w:rsidRPr="00DC74A3">
        <w:rPr>
          <w:rFonts w:ascii="OfficinaSansBookC" w:hAnsi="OfficinaSansBookC" w:cs="Times New Roman"/>
          <w:b/>
          <w:bCs/>
          <w:sz w:val="28"/>
          <w:szCs w:val="28"/>
          <w:u w:val="single"/>
        </w:rPr>
        <w:t>цифры</w:t>
      </w:r>
      <w:r w:rsidRPr="00DC74A3">
        <w:rPr>
          <w:rFonts w:ascii="OfficinaSansBookC" w:hAnsi="OfficinaSansBookC" w:cs="Times New Roman"/>
          <w:sz w:val="28"/>
          <w:szCs w:val="28"/>
        </w:rPr>
        <w:t>, под которыми они указаны. </w:t>
      </w:r>
    </w:p>
    <w:p w14:paraId="7705EC89" w14:textId="77777777" w:rsidR="00030ED5" w:rsidRPr="00DC74A3" w:rsidRDefault="00030ED5" w:rsidP="00DC74A3">
      <w:pPr>
        <w:spacing w:after="0" w:line="276" w:lineRule="auto"/>
        <w:ind w:left="720"/>
        <w:rPr>
          <w:rFonts w:ascii="OfficinaSansBookC" w:hAnsi="OfficinaSansBookC" w:cs="Times New Roman"/>
          <w:sz w:val="28"/>
          <w:szCs w:val="28"/>
        </w:rPr>
      </w:pPr>
      <w:r w:rsidRPr="00DC74A3">
        <w:rPr>
          <w:rFonts w:ascii="OfficinaSansBookC" w:hAnsi="OfficinaSansBookC" w:cs="Times New Roman"/>
          <w:sz w:val="28"/>
          <w:szCs w:val="28"/>
        </w:rPr>
        <w:t>1) цены на сопряженные товары</w:t>
      </w:r>
    </w:p>
    <w:p w14:paraId="3950342A" w14:textId="77777777" w:rsidR="00030ED5" w:rsidRPr="00DC74A3" w:rsidRDefault="00030ED5" w:rsidP="00DC74A3">
      <w:pPr>
        <w:spacing w:after="0" w:line="276" w:lineRule="auto"/>
        <w:ind w:left="720"/>
        <w:rPr>
          <w:rFonts w:ascii="OfficinaSansBookC" w:hAnsi="OfficinaSansBookC" w:cs="Times New Roman"/>
          <w:sz w:val="28"/>
          <w:szCs w:val="28"/>
        </w:rPr>
      </w:pPr>
      <w:r w:rsidRPr="00DC74A3">
        <w:rPr>
          <w:rFonts w:ascii="OfficinaSansBookC" w:hAnsi="OfficinaSansBookC" w:cs="Times New Roman"/>
          <w:sz w:val="28"/>
          <w:szCs w:val="28"/>
        </w:rPr>
        <w:t>2) количество продавцов на рынке</w:t>
      </w:r>
    </w:p>
    <w:p w14:paraId="54EE02CD" w14:textId="77777777" w:rsidR="00030ED5" w:rsidRPr="00DC74A3" w:rsidRDefault="00030ED5" w:rsidP="00DC74A3">
      <w:pPr>
        <w:spacing w:after="0" w:line="276" w:lineRule="auto"/>
        <w:ind w:left="720"/>
        <w:rPr>
          <w:rFonts w:ascii="OfficinaSansBookC" w:hAnsi="OfficinaSansBookC" w:cs="Times New Roman"/>
          <w:sz w:val="28"/>
          <w:szCs w:val="28"/>
        </w:rPr>
      </w:pPr>
      <w:r w:rsidRPr="00DC74A3">
        <w:rPr>
          <w:rFonts w:ascii="OfficinaSansBookC" w:hAnsi="OfficinaSansBookC" w:cs="Times New Roman"/>
          <w:sz w:val="28"/>
          <w:szCs w:val="28"/>
        </w:rPr>
        <w:t>3) уровень доходов потребителей</w:t>
      </w:r>
    </w:p>
    <w:p w14:paraId="49EE609E" w14:textId="77777777" w:rsidR="00030ED5" w:rsidRPr="00DC74A3" w:rsidRDefault="00030ED5" w:rsidP="00DC74A3">
      <w:pPr>
        <w:spacing w:after="0" w:line="276" w:lineRule="auto"/>
        <w:ind w:left="720"/>
        <w:rPr>
          <w:rFonts w:ascii="OfficinaSansBookC" w:hAnsi="OfficinaSansBookC" w:cs="Times New Roman"/>
          <w:sz w:val="28"/>
          <w:szCs w:val="28"/>
        </w:rPr>
      </w:pPr>
      <w:r w:rsidRPr="00DC74A3">
        <w:rPr>
          <w:rFonts w:ascii="OfficinaSansBookC" w:hAnsi="OfficinaSansBookC" w:cs="Times New Roman"/>
          <w:sz w:val="28"/>
          <w:szCs w:val="28"/>
        </w:rPr>
        <w:t>4) предписания моды</w:t>
      </w:r>
    </w:p>
    <w:p w14:paraId="58FD67B0" w14:textId="77777777" w:rsidR="00030ED5" w:rsidRPr="00DC74A3" w:rsidRDefault="00030ED5" w:rsidP="00DC74A3">
      <w:pPr>
        <w:spacing w:after="0" w:line="276" w:lineRule="auto"/>
        <w:ind w:left="720"/>
        <w:rPr>
          <w:rFonts w:ascii="OfficinaSansBookC" w:hAnsi="OfficinaSansBookC" w:cs="Times New Roman"/>
          <w:sz w:val="28"/>
          <w:szCs w:val="28"/>
        </w:rPr>
      </w:pPr>
      <w:r w:rsidRPr="00DC74A3">
        <w:rPr>
          <w:rFonts w:ascii="OfficinaSansBookC" w:hAnsi="OfficinaSansBookC" w:cs="Times New Roman"/>
          <w:sz w:val="28"/>
          <w:szCs w:val="28"/>
        </w:rPr>
        <w:t>5) ставки налогов на производителя</w:t>
      </w:r>
    </w:p>
    <w:p w14:paraId="0C7FA00F" w14:textId="77777777" w:rsidR="00030ED5" w:rsidRPr="00DC74A3" w:rsidRDefault="00030ED5" w:rsidP="00DC74A3">
      <w:pPr>
        <w:spacing w:after="0" w:line="276" w:lineRule="auto"/>
        <w:ind w:left="720"/>
        <w:rPr>
          <w:rFonts w:ascii="OfficinaSansBookC" w:hAnsi="OfficinaSansBookC" w:cs="Times New Roman"/>
          <w:sz w:val="28"/>
          <w:szCs w:val="28"/>
        </w:rPr>
      </w:pPr>
      <w:r w:rsidRPr="00DC74A3">
        <w:rPr>
          <w:rFonts w:ascii="OfficinaSansBookC" w:hAnsi="OfficinaSansBookC" w:cs="Times New Roman"/>
          <w:sz w:val="28"/>
          <w:szCs w:val="28"/>
        </w:rPr>
        <w:t>6) импортные таможенные пошлины</w:t>
      </w:r>
    </w:p>
    <w:p w14:paraId="172C201D" w14:textId="77777777" w:rsidR="00030ED5" w:rsidRPr="00DC74A3" w:rsidRDefault="00030ED5" w:rsidP="00DC74A3">
      <w:pPr>
        <w:spacing w:after="0" w:line="276" w:lineRule="auto"/>
        <w:rPr>
          <w:rFonts w:ascii="OfficinaSansBookC" w:hAnsi="OfficinaSansBookC" w:cs="Times New Roman"/>
          <w:sz w:val="28"/>
          <w:szCs w:val="28"/>
        </w:rPr>
      </w:pPr>
    </w:p>
    <w:p w14:paraId="12D8C903"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5 (Тема 2 и 4)</w:t>
      </w:r>
    </w:p>
    <w:p w14:paraId="21A42EB7"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На рынке бытовой техники страны А. действуют три крупных фирмы, диктующих цены на продукцию. Выберите из перечня характеристики данного рынка и запишите </w:t>
      </w:r>
      <w:r w:rsidRPr="00DC74A3">
        <w:rPr>
          <w:rFonts w:ascii="OfficinaSansBookC" w:hAnsi="OfficinaSansBookC" w:cs="Times New Roman"/>
          <w:b/>
          <w:bCs/>
          <w:sz w:val="28"/>
          <w:szCs w:val="28"/>
          <w:u w:val="single"/>
        </w:rPr>
        <w:t>цифры</w:t>
      </w:r>
      <w:r w:rsidRPr="00DC74A3">
        <w:rPr>
          <w:rFonts w:ascii="OfficinaSansBookC" w:hAnsi="OfficinaSansBookC" w:cs="Times New Roman"/>
          <w:sz w:val="28"/>
          <w:szCs w:val="28"/>
        </w:rPr>
        <w:t>, под которыми они указаны:</w:t>
      </w:r>
    </w:p>
    <w:p w14:paraId="32A0E5EB" w14:textId="77777777" w:rsidR="00030ED5" w:rsidRPr="00DC74A3" w:rsidRDefault="00030ED5" w:rsidP="00DC74A3">
      <w:pPr>
        <w:pStyle w:val="a4"/>
        <w:numPr>
          <w:ilvl w:val="0"/>
          <w:numId w:val="18"/>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национальный</w:t>
      </w:r>
    </w:p>
    <w:p w14:paraId="61A12E21" w14:textId="77777777" w:rsidR="00030ED5" w:rsidRPr="00DC74A3" w:rsidRDefault="00030ED5" w:rsidP="00DC74A3">
      <w:pPr>
        <w:pStyle w:val="a4"/>
        <w:numPr>
          <w:ilvl w:val="0"/>
          <w:numId w:val="18"/>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олигополия</w:t>
      </w:r>
    </w:p>
    <w:p w14:paraId="7F7385F2" w14:textId="77777777" w:rsidR="00030ED5" w:rsidRPr="00DC74A3" w:rsidRDefault="00030ED5" w:rsidP="00DC74A3">
      <w:pPr>
        <w:pStyle w:val="a4"/>
        <w:numPr>
          <w:ilvl w:val="0"/>
          <w:numId w:val="18"/>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 монополия</w:t>
      </w:r>
    </w:p>
    <w:p w14:paraId="0DE68C94" w14:textId="77777777" w:rsidR="00030ED5" w:rsidRPr="00DC74A3" w:rsidRDefault="00030ED5" w:rsidP="00DC74A3">
      <w:pPr>
        <w:pStyle w:val="a4"/>
        <w:numPr>
          <w:ilvl w:val="0"/>
          <w:numId w:val="18"/>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 товаров</w:t>
      </w:r>
    </w:p>
    <w:p w14:paraId="60ABC063" w14:textId="77777777" w:rsidR="00030ED5" w:rsidRPr="00DC74A3" w:rsidRDefault="00030ED5" w:rsidP="00DC74A3">
      <w:pPr>
        <w:pStyle w:val="a4"/>
        <w:numPr>
          <w:ilvl w:val="0"/>
          <w:numId w:val="18"/>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 финансовый</w:t>
      </w:r>
    </w:p>
    <w:p w14:paraId="38007FC4" w14:textId="77777777" w:rsidR="00030ED5" w:rsidRPr="00DC74A3" w:rsidRDefault="00030ED5" w:rsidP="00DC74A3">
      <w:pPr>
        <w:spacing w:after="0" w:line="276" w:lineRule="auto"/>
        <w:rPr>
          <w:rFonts w:ascii="OfficinaSansBookC" w:hAnsi="OfficinaSansBookC" w:cs="Times New Roman"/>
          <w:sz w:val="28"/>
          <w:szCs w:val="28"/>
        </w:rPr>
      </w:pPr>
    </w:p>
    <w:p w14:paraId="063247F7"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6 (Тема 4)</w:t>
      </w:r>
    </w:p>
    <w:p w14:paraId="51FF8654"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 Выберите верные суждения о переменных и постоянных издержках производства в краткосрочном периоде и запишите </w:t>
      </w:r>
      <w:r w:rsidRPr="00DC74A3">
        <w:rPr>
          <w:rFonts w:ascii="OfficinaSansBookC" w:hAnsi="OfficinaSansBookC" w:cs="Times New Roman"/>
          <w:b/>
          <w:bCs/>
          <w:sz w:val="28"/>
          <w:szCs w:val="28"/>
          <w:u w:val="single"/>
        </w:rPr>
        <w:t>цифры</w:t>
      </w:r>
      <w:r w:rsidRPr="00DC74A3">
        <w:rPr>
          <w:rFonts w:ascii="OfficinaSansBookC" w:hAnsi="OfficinaSansBookC" w:cs="Times New Roman"/>
          <w:sz w:val="28"/>
          <w:szCs w:val="28"/>
        </w:rPr>
        <w:t>, под которыми они указаны:</w:t>
      </w:r>
    </w:p>
    <w:p w14:paraId="52D115D0" w14:textId="77777777" w:rsidR="00030ED5" w:rsidRPr="00DC74A3" w:rsidRDefault="00030ED5" w:rsidP="00DC74A3">
      <w:pPr>
        <w:pStyle w:val="a4"/>
        <w:numPr>
          <w:ilvl w:val="0"/>
          <w:numId w:val="20"/>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страховка имущества – это пример переменных издержек</w:t>
      </w:r>
    </w:p>
    <w:p w14:paraId="3A3EA979" w14:textId="77777777" w:rsidR="00030ED5" w:rsidRPr="00DC74A3" w:rsidRDefault="00030ED5" w:rsidP="00DC74A3">
      <w:pPr>
        <w:numPr>
          <w:ilvl w:val="0"/>
          <w:numId w:val="20"/>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затраты на сырье относят к переменным издержкам</w:t>
      </w:r>
    </w:p>
    <w:p w14:paraId="10F869CA" w14:textId="77777777" w:rsidR="00030ED5" w:rsidRPr="00DC74A3" w:rsidRDefault="00030ED5" w:rsidP="00DC74A3">
      <w:pPr>
        <w:numPr>
          <w:ilvl w:val="0"/>
          <w:numId w:val="20"/>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аренда дисплейного класса – это постоянные издержки</w:t>
      </w:r>
    </w:p>
    <w:p w14:paraId="24FF3444" w14:textId="77777777" w:rsidR="00030ED5" w:rsidRPr="00DC74A3" w:rsidRDefault="00030ED5" w:rsidP="00DC74A3">
      <w:pPr>
        <w:numPr>
          <w:ilvl w:val="0"/>
          <w:numId w:val="20"/>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сдельная заработная плата рабочего относится к переменным издержкам</w:t>
      </w:r>
    </w:p>
    <w:p w14:paraId="6D84CBEC" w14:textId="77777777" w:rsidR="00030ED5" w:rsidRPr="00DC74A3" w:rsidRDefault="00030ED5" w:rsidP="00DC74A3">
      <w:pPr>
        <w:numPr>
          <w:ilvl w:val="0"/>
          <w:numId w:val="20"/>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к постоянным издержкам относят амортизационные отчисления</w:t>
      </w:r>
    </w:p>
    <w:p w14:paraId="1A9017EB" w14:textId="77777777" w:rsidR="00030ED5" w:rsidRPr="00DC74A3" w:rsidRDefault="00030ED5" w:rsidP="00DC74A3">
      <w:pPr>
        <w:spacing w:after="0" w:line="276" w:lineRule="auto"/>
        <w:rPr>
          <w:rFonts w:ascii="OfficinaSansBookC" w:hAnsi="OfficinaSansBookC" w:cs="Times New Roman"/>
          <w:sz w:val="28"/>
          <w:szCs w:val="28"/>
        </w:rPr>
      </w:pPr>
    </w:p>
    <w:p w14:paraId="24F25D87"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7 (Тема 1)</w:t>
      </w:r>
    </w:p>
    <w:p w14:paraId="00FABEA4"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В стране Х наблюдается повышение качества жизни населения, принимаются законы о собственности и свободном труде. Какие факты свидетельствуют о том, что в этой стране рыночная экономика? Запишите </w:t>
      </w:r>
      <w:r w:rsidRPr="00DC74A3">
        <w:rPr>
          <w:rFonts w:ascii="OfficinaSansBookC" w:hAnsi="OfficinaSansBookC" w:cs="Times New Roman"/>
          <w:b/>
          <w:bCs/>
          <w:sz w:val="28"/>
          <w:szCs w:val="28"/>
          <w:u w:val="single"/>
        </w:rPr>
        <w:t>цифры</w:t>
      </w:r>
      <w:r w:rsidRPr="00DC74A3">
        <w:rPr>
          <w:rFonts w:ascii="OfficinaSansBookC" w:hAnsi="OfficinaSansBookC" w:cs="Times New Roman"/>
          <w:sz w:val="28"/>
          <w:szCs w:val="28"/>
        </w:rPr>
        <w:t>, под которыми они указаны.</w:t>
      </w:r>
    </w:p>
    <w:p w14:paraId="2E704EB4" w14:textId="77777777" w:rsidR="00030ED5" w:rsidRPr="00DC74A3" w:rsidRDefault="00030ED5" w:rsidP="00DC74A3">
      <w:pPr>
        <w:pStyle w:val="a4"/>
        <w:numPr>
          <w:ilvl w:val="0"/>
          <w:numId w:val="19"/>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В стране Х главные вопросы экономики решают товаропроизводители.</w:t>
      </w:r>
    </w:p>
    <w:p w14:paraId="258820EA" w14:textId="77777777" w:rsidR="00030ED5" w:rsidRPr="00DC74A3" w:rsidRDefault="00030ED5" w:rsidP="00DC74A3">
      <w:pPr>
        <w:pStyle w:val="a4"/>
        <w:numPr>
          <w:ilvl w:val="0"/>
          <w:numId w:val="19"/>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ВВП страны Х повышается на протяжении нескольких лет.</w:t>
      </w:r>
    </w:p>
    <w:p w14:paraId="726387F6" w14:textId="77777777" w:rsidR="00030ED5" w:rsidRPr="00DC74A3" w:rsidRDefault="00030ED5" w:rsidP="00DC74A3">
      <w:pPr>
        <w:pStyle w:val="a4"/>
        <w:numPr>
          <w:ilvl w:val="0"/>
          <w:numId w:val="19"/>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Производство благ в стране Х осуществляется в строгом соответствии с государственным планом.</w:t>
      </w:r>
    </w:p>
    <w:p w14:paraId="6F63CD7B" w14:textId="77777777" w:rsidR="00030ED5" w:rsidRPr="00DC74A3" w:rsidRDefault="00030ED5" w:rsidP="00DC74A3">
      <w:pPr>
        <w:pStyle w:val="a4"/>
        <w:numPr>
          <w:ilvl w:val="0"/>
          <w:numId w:val="19"/>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Промышленность страны Х производит большое количество продукции на экспорт.</w:t>
      </w:r>
    </w:p>
    <w:p w14:paraId="62CED97F" w14:textId="77777777" w:rsidR="00030ED5" w:rsidRPr="00DC74A3" w:rsidRDefault="00030ED5" w:rsidP="00DC74A3">
      <w:pPr>
        <w:pStyle w:val="a4"/>
        <w:numPr>
          <w:ilvl w:val="0"/>
          <w:numId w:val="19"/>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В стране Х преобладает частная собственность на факторы производства.</w:t>
      </w:r>
    </w:p>
    <w:p w14:paraId="347ADA0B" w14:textId="77777777" w:rsidR="00030ED5" w:rsidRPr="00DC74A3" w:rsidRDefault="00030ED5" w:rsidP="00DC74A3">
      <w:pPr>
        <w:spacing w:after="0" w:line="276" w:lineRule="auto"/>
        <w:rPr>
          <w:rFonts w:ascii="OfficinaSansBookC" w:hAnsi="OfficinaSansBookC" w:cs="Times New Roman"/>
          <w:sz w:val="28"/>
          <w:szCs w:val="28"/>
        </w:rPr>
      </w:pPr>
    </w:p>
    <w:p w14:paraId="680BA9F7"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8 (Тема 4)</w:t>
      </w:r>
    </w:p>
    <w:p w14:paraId="22845DFF" w14:textId="77777777" w:rsidR="00030ED5" w:rsidRPr="00DC74A3" w:rsidRDefault="00030ED5" w:rsidP="00DC74A3">
      <w:pPr>
        <w:pStyle w:val="a4"/>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В Москве очень много разных кафе и ресторанов. Меню в них сильно отличается как по качеству, так и по направленности кухни. В некоторых ресторанах есть свои фирменные блюда.</w:t>
      </w:r>
    </w:p>
    <w:p w14:paraId="4B16BD61" w14:textId="77777777" w:rsidR="00030ED5" w:rsidRPr="00DC74A3" w:rsidRDefault="00030ED5" w:rsidP="00DC74A3">
      <w:pPr>
        <w:pStyle w:val="a4"/>
        <w:numPr>
          <w:ilvl w:val="0"/>
          <w:numId w:val="24"/>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Определите какой тип рынка по степени конкуренции у заведений общественного питания в Москве? Свой ответ поясните.</w:t>
      </w:r>
    </w:p>
    <w:p w14:paraId="426BFF7D" w14:textId="77777777" w:rsidR="00030ED5" w:rsidRPr="00DC74A3" w:rsidRDefault="00030ED5" w:rsidP="00DC74A3">
      <w:pPr>
        <w:pStyle w:val="a4"/>
        <w:numPr>
          <w:ilvl w:val="0"/>
          <w:numId w:val="24"/>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Приведите свой пример рынка этого типа.</w:t>
      </w:r>
    </w:p>
    <w:p w14:paraId="443542AA" w14:textId="77777777" w:rsidR="00030ED5" w:rsidRPr="00DC74A3" w:rsidRDefault="00030ED5" w:rsidP="00DC74A3">
      <w:pPr>
        <w:pStyle w:val="a4"/>
        <w:spacing w:after="0" w:line="276" w:lineRule="auto"/>
        <w:rPr>
          <w:rFonts w:ascii="OfficinaSansBookC" w:hAnsi="OfficinaSansBookC" w:cs="Times New Roman"/>
          <w:sz w:val="28"/>
          <w:szCs w:val="28"/>
        </w:rPr>
      </w:pPr>
    </w:p>
    <w:p w14:paraId="4A4B4EF2" w14:textId="6F341175"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9.</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(Тема 3)</w:t>
      </w:r>
    </w:p>
    <w:p w14:paraId="462075ED"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На рисунках представлена структура расходов семьи Ивановых в 2020 и в 2022 году. </w:t>
      </w:r>
    </w:p>
    <w:p w14:paraId="6658E108" w14:textId="77777777" w:rsidR="00030ED5" w:rsidRPr="00DC74A3" w:rsidRDefault="00030ED5" w:rsidP="00DC74A3">
      <w:pPr>
        <w:pStyle w:val="a4"/>
        <w:numPr>
          <w:ilvl w:val="0"/>
          <w:numId w:val="23"/>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Проанализируйте изменения в структуре расходов семьи Ивановых и сформулируйте два вывода. </w:t>
      </w:r>
    </w:p>
    <w:p w14:paraId="7ABDEB3C" w14:textId="77777777" w:rsidR="00030ED5" w:rsidRPr="00DC74A3" w:rsidRDefault="00030ED5" w:rsidP="00DC74A3">
      <w:pPr>
        <w:pStyle w:val="a4"/>
        <w:numPr>
          <w:ilvl w:val="0"/>
          <w:numId w:val="23"/>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Что можно сказать об изменении реальных доходов этой семьи? Свой ответ поясните, применив закон Энгеля. </w:t>
      </w:r>
    </w:p>
    <w:p w14:paraId="62F65C40" w14:textId="77777777" w:rsidR="00030ED5" w:rsidRPr="00DC74A3" w:rsidRDefault="00030ED5" w:rsidP="00DC74A3">
      <w:pPr>
        <w:autoSpaceDE w:val="0"/>
        <w:autoSpaceDN w:val="0"/>
        <w:adjustRightInd w:val="0"/>
        <w:spacing w:after="0" w:line="276" w:lineRule="auto"/>
        <w:rPr>
          <w:rFonts w:ascii="OfficinaSansBookC" w:hAnsi="OfficinaSansBookC" w:cs="Times New Roman"/>
          <w:color w:val="000000"/>
          <w:sz w:val="28"/>
          <w:szCs w:val="28"/>
        </w:rPr>
      </w:pPr>
      <w:r w:rsidRPr="00DC74A3">
        <w:rPr>
          <w:rFonts w:ascii="OfficinaSansBookC" w:hAnsi="OfficinaSansBookC" w:cs="Times New Roman"/>
          <w:noProof/>
          <w:color w:val="000000"/>
          <w:sz w:val="28"/>
          <w:szCs w:val="28"/>
          <w:lang w:eastAsia="ru-RU"/>
        </w:rPr>
        <w:drawing>
          <wp:inline distT="0" distB="0" distL="0" distR="0" wp14:anchorId="43B65C66" wp14:editId="4603896D">
            <wp:extent cx="2965450" cy="2870200"/>
            <wp:effectExtent l="0" t="0" r="6350"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C74A3">
        <w:rPr>
          <w:rFonts w:ascii="OfficinaSansBookC" w:hAnsi="OfficinaSansBookC" w:cs="Times New Roman"/>
          <w:noProof/>
          <w:color w:val="000000"/>
          <w:sz w:val="28"/>
          <w:szCs w:val="28"/>
          <w:lang w:eastAsia="ru-RU"/>
        </w:rPr>
        <w:drawing>
          <wp:inline distT="0" distB="0" distL="0" distR="0" wp14:anchorId="10BBE24F" wp14:editId="12E59DA9">
            <wp:extent cx="2825750" cy="2863850"/>
            <wp:effectExtent l="0" t="0" r="1270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3DDC0B" w14:textId="36B3BD3C" w:rsidR="00030ED5" w:rsidRPr="00DC74A3" w:rsidRDefault="00030ED5" w:rsidP="00DC74A3">
      <w:pPr>
        <w:spacing w:after="0" w:line="276" w:lineRule="auto"/>
        <w:rPr>
          <w:rFonts w:ascii="OfficinaSansBookC" w:hAnsi="OfficinaSansBookC" w:cs="Times New Roman"/>
          <w:color w:val="000000"/>
          <w:sz w:val="28"/>
          <w:szCs w:val="28"/>
        </w:rPr>
      </w:pPr>
      <w:r w:rsidRPr="00DC74A3">
        <w:rPr>
          <w:rFonts w:ascii="OfficinaSansBookC" w:hAnsi="OfficinaSansBookC" w:cs="Times New Roman"/>
          <w:color w:val="000000"/>
          <w:sz w:val="28"/>
          <w:szCs w:val="28"/>
        </w:rPr>
        <w:t>Рисунок 1</w:t>
      </w:r>
      <w:r w:rsidR="00877DFE" w:rsidRPr="00DC74A3">
        <w:rPr>
          <w:rFonts w:ascii="OfficinaSansBookC" w:hAnsi="OfficinaSansBookC" w:cs="Times New Roman"/>
          <w:color w:val="000000"/>
          <w:sz w:val="28"/>
          <w:szCs w:val="28"/>
        </w:rPr>
        <w:t xml:space="preserve"> </w:t>
      </w:r>
      <w:r w:rsidRPr="00DC74A3">
        <w:rPr>
          <w:rFonts w:ascii="OfficinaSansBookC" w:hAnsi="OfficinaSansBookC" w:cs="Times New Roman"/>
          <w:color w:val="000000"/>
          <w:sz w:val="28"/>
          <w:szCs w:val="28"/>
        </w:rPr>
        <w:t>Рисунок 2</w:t>
      </w:r>
    </w:p>
    <w:p w14:paraId="002F4ED8" w14:textId="77777777" w:rsidR="00030ED5" w:rsidRPr="00DC74A3" w:rsidRDefault="00030ED5" w:rsidP="00DC74A3">
      <w:pPr>
        <w:spacing w:after="0" w:line="276" w:lineRule="auto"/>
        <w:rPr>
          <w:rFonts w:ascii="OfficinaSansBookC" w:hAnsi="OfficinaSansBookC" w:cs="Times New Roman"/>
          <w:color w:val="000000"/>
          <w:sz w:val="28"/>
          <w:szCs w:val="28"/>
        </w:rPr>
      </w:pPr>
    </w:p>
    <w:p w14:paraId="31F05477" w14:textId="77777777" w:rsidR="00030ED5" w:rsidRPr="00DC74A3" w:rsidRDefault="00030ED5" w:rsidP="00DC74A3">
      <w:pPr>
        <w:spacing w:after="0" w:line="276" w:lineRule="auto"/>
        <w:rPr>
          <w:rFonts w:ascii="OfficinaSansBookC" w:hAnsi="OfficinaSansBookC" w:cs="Times New Roman"/>
          <w:sz w:val="28"/>
          <w:szCs w:val="28"/>
        </w:rPr>
      </w:pPr>
    </w:p>
    <w:p w14:paraId="6BE52236" w14:textId="77777777" w:rsidR="00030ED5" w:rsidRPr="00DC74A3" w:rsidRDefault="00030ED5" w:rsidP="00DC74A3">
      <w:pPr>
        <w:spacing w:after="0" w:line="276" w:lineRule="auto"/>
        <w:rPr>
          <w:rFonts w:ascii="OfficinaSansBookC" w:hAnsi="OfficinaSansBookC" w:cs="Times New Roman"/>
          <w:sz w:val="28"/>
          <w:szCs w:val="28"/>
        </w:rPr>
      </w:pPr>
    </w:p>
    <w:p w14:paraId="505E56B2" w14:textId="0698B5BD"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10.</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(Тема 4)</w:t>
      </w:r>
    </w:p>
    <w:p w14:paraId="4E30C5DA" w14:textId="77777777"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Производственные издержки фирмы частично представлены в таблице.</w:t>
      </w:r>
    </w:p>
    <w:p w14:paraId="40231835" w14:textId="77777777" w:rsidR="00030ED5" w:rsidRPr="00DC74A3" w:rsidRDefault="00030ED5" w:rsidP="00DC74A3">
      <w:pPr>
        <w:spacing w:after="0" w:line="276" w:lineRule="auto"/>
        <w:ind w:right="-766"/>
        <w:jc w:val="both"/>
        <w:rPr>
          <w:rFonts w:ascii="OfficinaSansBookC" w:hAnsi="OfficinaSansBookC"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2146"/>
        <w:gridCol w:w="2094"/>
        <w:gridCol w:w="1984"/>
        <w:gridCol w:w="1979"/>
      </w:tblGrid>
      <w:tr w:rsidR="00030ED5" w:rsidRPr="00DC74A3" w14:paraId="5246F766" w14:textId="77777777" w:rsidTr="00025C11">
        <w:tc>
          <w:tcPr>
            <w:tcW w:w="1142" w:type="dxa"/>
          </w:tcPr>
          <w:p w14:paraId="1D648531" w14:textId="77777777" w:rsidR="00030ED5" w:rsidRPr="00DC74A3" w:rsidRDefault="00030ED5"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Выпуск</w:t>
            </w:r>
          </w:p>
          <w:p w14:paraId="34567DC5" w14:textId="77777777" w:rsidR="00030ED5" w:rsidRPr="00DC74A3" w:rsidRDefault="00030ED5" w:rsidP="00DC74A3">
            <w:pPr>
              <w:spacing w:after="0" w:line="276" w:lineRule="auto"/>
              <w:jc w:val="center"/>
              <w:rPr>
                <w:rFonts w:ascii="OfficinaSansBookC" w:hAnsi="OfficinaSansBookC" w:cs="Times New Roman"/>
                <w:sz w:val="28"/>
                <w:szCs w:val="28"/>
                <w:lang w:val="en-US"/>
              </w:rPr>
            </w:pPr>
            <w:r w:rsidRPr="00DC74A3">
              <w:rPr>
                <w:rFonts w:ascii="OfficinaSansBookC" w:hAnsi="OfficinaSansBookC" w:cs="Times New Roman"/>
                <w:sz w:val="28"/>
                <w:szCs w:val="28"/>
                <w:lang w:val="en-US"/>
              </w:rPr>
              <w:t>(Q)</w:t>
            </w:r>
          </w:p>
        </w:tc>
        <w:tc>
          <w:tcPr>
            <w:tcW w:w="2146" w:type="dxa"/>
          </w:tcPr>
          <w:p w14:paraId="7523C7A7"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Фиксированные</w:t>
            </w:r>
          </w:p>
          <w:p w14:paraId="78AF50BE" w14:textId="77777777" w:rsidR="00030ED5" w:rsidRPr="00DC74A3" w:rsidRDefault="00030ED5" w:rsidP="00DC74A3">
            <w:pPr>
              <w:spacing w:after="0" w:line="276" w:lineRule="auto"/>
              <w:ind w:right="-766"/>
              <w:rPr>
                <w:rFonts w:ascii="OfficinaSansBookC" w:hAnsi="OfficinaSansBookC" w:cs="Times New Roman"/>
                <w:sz w:val="28"/>
                <w:szCs w:val="28"/>
                <w:lang w:val="en-US"/>
              </w:rPr>
            </w:pPr>
            <w:r w:rsidRPr="00DC74A3">
              <w:rPr>
                <w:rFonts w:ascii="OfficinaSansBookC" w:hAnsi="OfficinaSansBookC" w:cs="Times New Roman"/>
                <w:sz w:val="28"/>
                <w:szCs w:val="28"/>
              </w:rPr>
              <w:t>издержки (</w:t>
            </w:r>
            <w:r w:rsidRPr="00DC74A3">
              <w:rPr>
                <w:rFonts w:ascii="OfficinaSansBookC" w:hAnsi="OfficinaSansBookC" w:cs="Times New Roman"/>
                <w:sz w:val="28"/>
                <w:szCs w:val="28"/>
                <w:lang w:val="en-US"/>
              </w:rPr>
              <w:t>FC)</w:t>
            </w:r>
          </w:p>
        </w:tc>
        <w:tc>
          <w:tcPr>
            <w:tcW w:w="2094" w:type="dxa"/>
          </w:tcPr>
          <w:p w14:paraId="78B98B9F"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Переменные</w:t>
            </w:r>
          </w:p>
          <w:p w14:paraId="012E43AF" w14:textId="77777777" w:rsidR="00030ED5" w:rsidRPr="00DC74A3" w:rsidRDefault="00030ED5" w:rsidP="00DC74A3">
            <w:pPr>
              <w:spacing w:after="0" w:line="276" w:lineRule="auto"/>
              <w:ind w:right="-766"/>
              <w:rPr>
                <w:rFonts w:ascii="OfficinaSansBookC" w:hAnsi="OfficinaSansBookC" w:cs="Times New Roman"/>
                <w:sz w:val="28"/>
                <w:szCs w:val="28"/>
                <w:lang w:val="en-US"/>
              </w:rPr>
            </w:pPr>
            <w:r w:rsidRPr="00DC74A3">
              <w:rPr>
                <w:rFonts w:ascii="OfficinaSansBookC" w:hAnsi="OfficinaSansBookC" w:cs="Times New Roman"/>
                <w:sz w:val="28"/>
                <w:szCs w:val="28"/>
              </w:rPr>
              <w:t xml:space="preserve">издержки </w:t>
            </w:r>
            <w:r w:rsidRPr="00DC74A3">
              <w:rPr>
                <w:rFonts w:ascii="OfficinaSansBookC" w:hAnsi="OfficinaSansBookC" w:cs="Times New Roman"/>
                <w:sz w:val="28"/>
                <w:szCs w:val="28"/>
                <w:lang w:val="en-US"/>
              </w:rPr>
              <w:t>(VC)</w:t>
            </w:r>
          </w:p>
        </w:tc>
        <w:tc>
          <w:tcPr>
            <w:tcW w:w="1984" w:type="dxa"/>
          </w:tcPr>
          <w:p w14:paraId="66E739DC"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Общие</w:t>
            </w:r>
          </w:p>
          <w:p w14:paraId="4FA389FC"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издержки (ТС)</w:t>
            </w:r>
          </w:p>
        </w:tc>
        <w:tc>
          <w:tcPr>
            <w:tcW w:w="1979" w:type="dxa"/>
          </w:tcPr>
          <w:p w14:paraId="4FF15E6A"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 xml:space="preserve">Средние </w:t>
            </w:r>
          </w:p>
          <w:p w14:paraId="79BFE87D"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Издержки (АС)</w:t>
            </w:r>
          </w:p>
        </w:tc>
      </w:tr>
      <w:tr w:rsidR="00030ED5" w:rsidRPr="00DC74A3" w14:paraId="060C9968" w14:textId="77777777" w:rsidTr="00025C11">
        <w:tc>
          <w:tcPr>
            <w:tcW w:w="1142" w:type="dxa"/>
          </w:tcPr>
          <w:p w14:paraId="078DE4CA" w14:textId="77777777" w:rsidR="00030ED5" w:rsidRPr="00DC74A3" w:rsidRDefault="00030ED5"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0</w:t>
            </w:r>
          </w:p>
        </w:tc>
        <w:tc>
          <w:tcPr>
            <w:tcW w:w="2146" w:type="dxa"/>
          </w:tcPr>
          <w:p w14:paraId="698EDFF7"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800</w:t>
            </w:r>
          </w:p>
        </w:tc>
        <w:tc>
          <w:tcPr>
            <w:tcW w:w="2094" w:type="dxa"/>
          </w:tcPr>
          <w:p w14:paraId="2932E49E"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0</w:t>
            </w:r>
          </w:p>
        </w:tc>
        <w:tc>
          <w:tcPr>
            <w:tcW w:w="1984" w:type="dxa"/>
          </w:tcPr>
          <w:p w14:paraId="20794BBB"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1979" w:type="dxa"/>
          </w:tcPr>
          <w:p w14:paraId="685AFF9A" w14:textId="77777777" w:rsidR="00030ED5" w:rsidRPr="00DC74A3" w:rsidRDefault="00030ED5" w:rsidP="00DC74A3">
            <w:pPr>
              <w:spacing w:after="0" w:line="276" w:lineRule="auto"/>
              <w:ind w:right="-766"/>
              <w:rPr>
                <w:rFonts w:ascii="OfficinaSansBookC" w:hAnsi="OfficinaSansBookC" w:cs="Times New Roman"/>
                <w:sz w:val="28"/>
                <w:szCs w:val="28"/>
              </w:rPr>
            </w:pPr>
          </w:p>
        </w:tc>
      </w:tr>
      <w:tr w:rsidR="00030ED5" w:rsidRPr="00DC74A3" w14:paraId="276FE4A4" w14:textId="77777777" w:rsidTr="00025C11">
        <w:tc>
          <w:tcPr>
            <w:tcW w:w="1142" w:type="dxa"/>
          </w:tcPr>
          <w:p w14:paraId="2C65D1D2" w14:textId="77777777" w:rsidR="00030ED5" w:rsidRPr="00DC74A3" w:rsidRDefault="00030ED5"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1</w:t>
            </w:r>
          </w:p>
        </w:tc>
        <w:tc>
          <w:tcPr>
            <w:tcW w:w="2146" w:type="dxa"/>
          </w:tcPr>
          <w:p w14:paraId="592F311E"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2094" w:type="dxa"/>
          </w:tcPr>
          <w:p w14:paraId="027C1ED9"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100</w:t>
            </w:r>
          </w:p>
        </w:tc>
        <w:tc>
          <w:tcPr>
            <w:tcW w:w="1984" w:type="dxa"/>
          </w:tcPr>
          <w:p w14:paraId="6EB8213A"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1979" w:type="dxa"/>
          </w:tcPr>
          <w:p w14:paraId="28DFA955" w14:textId="77777777" w:rsidR="00030ED5" w:rsidRPr="00DC74A3" w:rsidRDefault="00030ED5" w:rsidP="00DC74A3">
            <w:pPr>
              <w:spacing w:after="0" w:line="276" w:lineRule="auto"/>
              <w:ind w:right="-766"/>
              <w:rPr>
                <w:rFonts w:ascii="OfficinaSansBookC" w:hAnsi="OfficinaSansBookC" w:cs="Times New Roman"/>
                <w:sz w:val="28"/>
                <w:szCs w:val="28"/>
              </w:rPr>
            </w:pPr>
          </w:p>
        </w:tc>
      </w:tr>
      <w:tr w:rsidR="00030ED5" w:rsidRPr="00DC74A3" w14:paraId="53E8EDCA" w14:textId="77777777" w:rsidTr="00025C11">
        <w:tc>
          <w:tcPr>
            <w:tcW w:w="1142" w:type="dxa"/>
          </w:tcPr>
          <w:p w14:paraId="0AA33B5A" w14:textId="77777777" w:rsidR="00030ED5" w:rsidRPr="00DC74A3" w:rsidRDefault="00030ED5"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2</w:t>
            </w:r>
          </w:p>
        </w:tc>
        <w:tc>
          <w:tcPr>
            <w:tcW w:w="2146" w:type="dxa"/>
          </w:tcPr>
          <w:p w14:paraId="3328A205"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2094" w:type="dxa"/>
          </w:tcPr>
          <w:p w14:paraId="38DC67BE"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150</w:t>
            </w:r>
          </w:p>
        </w:tc>
        <w:tc>
          <w:tcPr>
            <w:tcW w:w="1984" w:type="dxa"/>
          </w:tcPr>
          <w:p w14:paraId="7A84BA43"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1979" w:type="dxa"/>
          </w:tcPr>
          <w:p w14:paraId="50EA9F2A" w14:textId="77777777" w:rsidR="00030ED5" w:rsidRPr="00DC74A3" w:rsidRDefault="00030ED5" w:rsidP="00DC74A3">
            <w:pPr>
              <w:spacing w:after="0" w:line="276" w:lineRule="auto"/>
              <w:ind w:right="-766"/>
              <w:rPr>
                <w:rFonts w:ascii="OfficinaSansBookC" w:hAnsi="OfficinaSansBookC" w:cs="Times New Roman"/>
                <w:sz w:val="28"/>
                <w:szCs w:val="28"/>
              </w:rPr>
            </w:pPr>
          </w:p>
        </w:tc>
      </w:tr>
      <w:tr w:rsidR="00030ED5" w:rsidRPr="00DC74A3" w14:paraId="254C0E6D" w14:textId="77777777" w:rsidTr="00025C11">
        <w:tc>
          <w:tcPr>
            <w:tcW w:w="1142" w:type="dxa"/>
          </w:tcPr>
          <w:p w14:paraId="29F74EED" w14:textId="77777777" w:rsidR="00030ED5" w:rsidRPr="00DC74A3" w:rsidRDefault="00030ED5"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3</w:t>
            </w:r>
          </w:p>
        </w:tc>
        <w:tc>
          <w:tcPr>
            <w:tcW w:w="2146" w:type="dxa"/>
          </w:tcPr>
          <w:p w14:paraId="0F9BAD32"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2094" w:type="dxa"/>
          </w:tcPr>
          <w:p w14:paraId="62501B7F"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200</w:t>
            </w:r>
          </w:p>
        </w:tc>
        <w:tc>
          <w:tcPr>
            <w:tcW w:w="1984" w:type="dxa"/>
          </w:tcPr>
          <w:p w14:paraId="363BCA27"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1979" w:type="dxa"/>
          </w:tcPr>
          <w:p w14:paraId="2EC70D0A" w14:textId="77777777" w:rsidR="00030ED5" w:rsidRPr="00DC74A3" w:rsidRDefault="00030ED5" w:rsidP="00DC74A3">
            <w:pPr>
              <w:spacing w:after="0" w:line="276" w:lineRule="auto"/>
              <w:ind w:right="-766"/>
              <w:rPr>
                <w:rFonts w:ascii="OfficinaSansBookC" w:hAnsi="OfficinaSansBookC" w:cs="Times New Roman"/>
                <w:sz w:val="28"/>
                <w:szCs w:val="28"/>
              </w:rPr>
            </w:pPr>
          </w:p>
        </w:tc>
      </w:tr>
      <w:tr w:rsidR="00030ED5" w:rsidRPr="00DC74A3" w14:paraId="310BEDED" w14:textId="77777777" w:rsidTr="00025C11">
        <w:tc>
          <w:tcPr>
            <w:tcW w:w="1142" w:type="dxa"/>
          </w:tcPr>
          <w:p w14:paraId="71D2449C" w14:textId="77777777" w:rsidR="00030ED5" w:rsidRPr="00DC74A3" w:rsidRDefault="00030ED5"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4</w:t>
            </w:r>
          </w:p>
        </w:tc>
        <w:tc>
          <w:tcPr>
            <w:tcW w:w="2146" w:type="dxa"/>
          </w:tcPr>
          <w:p w14:paraId="2A9F0CC9"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2094" w:type="dxa"/>
          </w:tcPr>
          <w:p w14:paraId="32BA3517"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270</w:t>
            </w:r>
          </w:p>
        </w:tc>
        <w:tc>
          <w:tcPr>
            <w:tcW w:w="1984" w:type="dxa"/>
          </w:tcPr>
          <w:p w14:paraId="2C93846E"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1979" w:type="dxa"/>
          </w:tcPr>
          <w:p w14:paraId="324C37F8" w14:textId="77777777" w:rsidR="00030ED5" w:rsidRPr="00DC74A3" w:rsidRDefault="00030ED5" w:rsidP="00DC74A3">
            <w:pPr>
              <w:spacing w:after="0" w:line="276" w:lineRule="auto"/>
              <w:ind w:right="-766"/>
              <w:rPr>
                <w:rFonts w:ascii="OfficinaSansBookC" w:hAnsi="OfficinaSansBookC" w:cs="Times New Roman"/>
                <w:sz w:val="28"/>
                <w:szCs w:val="28"/>
              </w:rPr>
            </w:pPr>
          </w:p>
        </w:tc>
      </w:tr>
      <w:tr w:rsidR="00030ED5" w:rsidRPr="00DC74A3" w14:paraId="77E5BA85" w14:textId="77777777" w:rsidTr="00025C11">
        <w:tc>
          <w:tcPr>
            <w:tcW w:w="1142" w:type="dxa"/>
          </w:tcPr>
          <w:p w14:paraId="31B365DB" w14:textId="77777777" w:rsidR="00030ED5" w:rsidRPr="00DC74A3" w:rsidRDefault="00030ED5" w:rsidP="00DC74A3">
            <w:pPr>
              <w:spacing w:after="0" w:line="276" w:lineRule="auto"/>
              <w:jc w:val="center"/>
              <w:rPr>
                <w:rFonts w:ascii="OfficinaSansBookC" w:hAnsi="OfficinaSansBookC" w:cs="Times New Roman"/>
                <w:sz w:val="28"/>
                <w:szCs w:val="28"/>
              </w:rPr>
            </w:pPr>
            <w:r w:rsidRPr="00DC74A3">
              <w:rPr>
                <w:rFonts w:ascii="OfficinaSansBookC" w:hAnsi="OfficinaSansBookC" w:cs="Times New Roman"/>
                <w:sz w:val="28"/>
                <w:szCs w:val="28"/>
              </w:rPr>
              <w:t>5</w:t>
            </w:r>
          </w:p>
        </w:tc>
        <w:tc>
          <w:tcPr>
            <w:tcW w:w="2146" w:type="dxa"/>
          </w:tcPr>
          <w:p w14:paraId="4A574458"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2094" w:type="dxa"/>
          </w:tcPr>
          <w:p w14:paraId="10E5D03E" w14:textId="77777777" w:rsidR="00030ED5" w:rsidRPr="00DC74A3" w:rsidRDefault="00030ED5" w:rsidP="00DC74A3">
            <w:pPr>
              <w:spacing w:after="0" w:line="276" w:lineRule="auto"/>
              <w:ind w:right="-766"/>
              <w:rPr>
                <w:rFonts w:ascii="OfficinaSansBookC" w:hAnsi="OfficinaSansBookC" w:cs="Times New Roman"/>
                <w:sz w:val="28"/>
                <w:szCs w:val="28"/>
              </w:rPr>
            </w:pPr>
            <w:r w:rsidRPr="00DC74A3">
              <w:rPr>
                <w:rFonts w:ascii="OfficinaSansBookC" w:hAnsi="OfficinaSansBookC" w:cs="Times New Roman"/>
                <w:sz w:val="28"/>
                <w:szCs w:val="28"/>
              </w:rPr>
              <w:t>360</w:t>
            </w:r>
          </w:p>
        </w:tc>
        <w:tc>
          <w:tcPr>
            <w:tcW w:w="1984" w:type="dxa"/>
          </w:tcPr>
          <w:p w14:paraId="5B72A00E" w14:textId="77777777" w:rsidR="00030ED5" w:rsidRPr="00DC74A3" w:rsidRDefault="00030ED5" w:rsidP="00DC74A3">
            <w:pPr>
              <w:spacing w:after="0" w:line="276" w:lineRule="auto"/>
              <w:ind w:right="-766"/>
              <w:rPr>
                <w:rFonts w:ascii="OfficinaSansBookC" w:hAnsi="OfficinaSansBookC" w:cs="Times New Roman"/>
                <w:sz w:val="28"/>
                <w:szCs w:val="28"/>
              </w:rPr>
            </w:pPr>
          </w:p>
        </w:tc>
        <w:tc>
          <w:tcPr>
            <w:tcW w:w="1979" w:type="dxa"/>
          </w:tcPr>
          <w:p w14:paraId="57732881" w14:textId="77777777" w:rsidR="00030ED5" w:rsidRPr="00DC74A3" w:rsidRDefault="00030ED5" w:rsidP="00DC74A3">
            <w:pPr>
              <w:spacing w:after="0" w:line="276" w:lineRule="auto"/>
              <w:ind w:right="-766"/>
              <w:rPr>
                <w:rFonts w:ascii="OfficinaSansBookC" w:hAnsi="OfficinaSansBookC" w:cs="Times New Roman"/>
                <w:sz w:val="28"/>
                <w:szCs w:val="28"/>
              </w:rPr>
            </w:pPr>
          </w:p>
        </w:tc>
      </w:tr>
    </w:tbl>
    <w:p w14:paraId="43318278" w14:textId="77777777" w:rsidR="00030ED5" w:rsidRPr="00DC74A3" w:rsidRDefault="00030ED5" w:rsidP="00DC74A3">
      <w:pPr>
        <w:pStyle w:val="a4"/>
        <w:spacing w:after="0" w:line="276" w:lineRule="auto"/>
        <w:rPr>
          <w:rFonts w:ascii="OfficinaSansBookC" w:hAnsi="OfficinaSansBookC" w:cs="Times New Roman"/>
          <w:sz w:val="28"/>
          <w:szCs w:val="28"/>
        </w:rPr>
      </w:pPr>
    </w:p>
    <w:p w14:paraId="5D66FCB3" w14:textId="77777777" w:rsidR="00030ED5" w:rsidRPr="00DC74A3" w:rsidRDefault="00030ED5" w:rsidP="00DC74A3">
      <w:pPr>
        <w:pStyle w:val="a4"/>
        <w:numPr>
          <w:ilvl w:val="0"/>
          <w:numId w:val="21"/>
        </w:numPr>
        <w:spacing w:after="0" w:line="276" w:lineRule="auto"/>
        <w:ind w:right="-2"/>
        <w:jc w:val="both"/>
        <w:rPr>
          <w:rFonts w:ascii="OfficinaSansBookC" w:hAnsi="OfficinaSansBookC" w:cs="Times New Roman"/>
          <w:sz w:val="28"/>
          <w:szCs w:val="28"/>
        </w:rPr>
      </w:pPr>
      <w:r w:rsidRPr="00DC74A3">
        <w:rPr>
          <w:rFonts w:ascii="OfficinaSansBookC" w:hAnsi="OfficinaSansBookC" w:cs="Times New Roman"/>
          <w:sz w:val="28"/>
          <w:szCs w:val="28"/>
        </w:rPr>
        <w:t>Заполните таблицу, ответы округлите до целых чисел.</w:t>
      </w:r>
    </w:p>
    <w:p w14:paraId="52F94754" w14:textId="77777777" w:rsidR="00030ED5" w:rsidRPr="00DC74A3" w:rsidRDefault="00030ED5" w:rsidP="00DC74A3">
      <w:pPr>
        <w:pStyle w:val="a4"/>
        <w:numPr>
          <w:ilvl w:val="0"/>
          <w:numId w:val="21"/>
        </w:num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Постройте графики фиксированных, переменных, общих и средних издержек</w:t>
      </w:r>
    </w:p>
    <w:p w14:paraId="4032355C" w14:textId="77777777" w:rsidR="00030ED5" w:rsidRPr="00DC74A3" w:rsidRDefault="00030ED5" w:rsidP="00DC74A3">
      <w:pPr>
        <w:spacing w:after="0" w:line="276" w:lineRule="auto"/>
        <w:rPr>
          <w:rFonts w:ascii="OfficinaSansBookC" w:hAnsi="OfficinaSansBookC" w:cs="Times New Roman"/>
          <w:sz w:val="28"/>
          <w:szCs w:val="28"/>
        </w:rPr>
      </w:pPr>
    </w:p>
    <w:p w14:paraId="6135EE13" w14:textId="066CFB01"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11.</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(Тема 2)</w:t>
      </w:r>
    </w:p>
    <w:p w14:paraId="6CFB3F11" w14:textId="374AD72B" w:rsidR="00030ED5" w:rsidRPr="00DC74A3" w:rsidRDefault="00030ED5" w:rsidP="00DC74A3">
      <w:pPr>
        <w:spacing w:after="0" w:line="276" w:lineRule="auto"/>
        <w:ind w:left="588" w:hanging="588"/>
        <w:jc w:val="both"/>
        <w:rPr>
          <w:rFonts w:ascii="OfficinaSansBookC" w:hAnsi="OfficinaSansBookC" w:cs="Times New Roman"/>
          <w:color w:val="000000"/>
          <w:sz w:val="28"/>
          <w:szCs w:val="28"/>
        </w:rPr>
      </w:pPr>
      <w:r w:rsidRPr="00DC74A3">
        <w:rPr>
          <w:rFonts w:ascii="OfficinaSansBookC" w:hAnsi="OfficinaSansBookC" w:cs="Times New Roman"/>
          <w:noProof/>
          <w:color w:val="000000"/>
          <w:sz w:val="28"/>
          <w:szCs w:val="28"/>
          <w:lang w:eastAsia="ru-RU"/>
        </w:rPr>
        <w:drawing>
          <wp:anchor distT="0" distB="0" distL="114300" distR="114300" simplePos="0" relativeHeight="251659264" behindDoc="0" locked="0" layoutInCell="1" allowOverlap="1" wp14:anchorId="0DDE0F46" wp14:editId="1AFCB0B9">
            <wp:simplePos x="0" y="0"/>
            <wp:positionH relativeFrom="column">
              <wp:posOffset>4239895</wp:posOffset>
            </wp:positionH>
            <wp:positionV relativeFrom="paragraph">
              <wp:posOffset>443230</wp:posOffset>
            </wp:positionV>
            <wp:extent cx="1383030" cy="1156970"/>
            <wp:effectExtent l="0" t="0" r="7620" b="508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38303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DFE" w:rsidRPr="00DC74A3">
        <w:rPr>
          <w:rFonts w:ascii="OfficinaSansBookC" w:hAnsi="OfficinaSansBookC" w:cs="Times New Roman"/>
          <w:color w:val="000000"/>
          <w:sz w:val="28"/>
          <w:szCs w:val="28"/>
        </w:rPr>
        <w:t xml:space="preserve"> </w:t>
      </w:r>
      <w:r w:rsidRPr="00DC74A3">
        <w:rPr>
          <w:rFonts w:ascii="OfficinaSansBookC" w:hAnsi="OfficinaSansBookC" w:cs="Times New Roman"/>
          <w:color w:val="000000"/>
          <w:sz w:val="28"/>
          <w:szCs w:val="28"/>
        </w:rPr>
        <w:t xml:space="preserve">Ha графике отражено изменение предложения шуб из натурального меха на соответствующем рынке в стране У. Кривая предложения переместилась из положения S в положение S1 при неизменном спросе D. (На графике P – цена товара; Q – количество товара). </w:t>
      </w:r>
    </w:p>
    <w:p w14:paraId="7DAF6C27" w14:textId="77777777" w:rsidR="00030ED5" w:rsidRPr="00DC74A3" w:rsidRDefault="00030ED5" w:rsidP="00DC74A3">
      <w:pPr>
        <w:spacing w:after="0" w:line="276" w:lineRule="auto"/>
        <w:ind w:left="588" w:hanging="588"/>
        <w:jc w:val="both"/>
        <w:rPr>
          <w:rFonts w:ascii="OfficinaSansBookC" w:hAnsi="OfficinaSansBookC" w:cs="Times New Roman"/>
          <w:color w:val="000000"/>
          <w:sz w:val="28"/>
          <w:szCs w:val="28"/>
        </w:rPr>
      </w:pPr>
    </w:p>
    <w:p w14:paraId="4DD51378" w14:textId="77777777" w:rsidR="00030ED5" w:rsidRPr="00DC74A3" w:rsidRDefault="00030ED5" w:rsidP="00DC74A3">
      <w:pPr>
        <w:spacing w:after="0" w:line="276" w:lineRule="auto"/>
        <w:ind w:left="588" w:hanging="588"/>
        <w:jc w:val="both"/>
        <w:rPr>
          <w:rFonts w:ascii="OfficinaSansBookC" w:hAnsi="OfficinaSansBookC" w:cs="Times New Roman"/>
          <w:color w:val="000000"/>
          <w:sz w:val="28"/>
          <w:szCs w:val="28"/>
        </w:rPr>
      </w:pPr>
    </w:p>
    <w:p w14:paraId="0258D3D1" w14:textId="77777777" w:rsidR="00030ED5" w:rsidRPr="00DC74A3" w:rsidRDefault="00030ED5" w:rsidP="00DC74A3">
      <w:pPr>
        <w:pStyle w:val="a4"/>
        <w:numPr>
          <w:ilvl w:val="0"/>
          <w:numId w:val="22"/>
        </w:numPr>
        <w:spacing w:after="0" w:line="276" w:lineRule="auto"/>
        <w:jc w:val="both"/>
        <w:rPr>
          <w:rFonts w:ascii="OfficinaSansBookC" w:hAnsi="OfficinaSansBookC" w:cs="Times New Roman"/>
          <w:color w:val="000000"/>
          <w:sz w:val="28"/>
          <w:szCs w:val="28"/>
        </w:rPr>
      </w:pPr>
      <w:r w:rsidRPr="00DC74A3">
        <w:rPr>
          <w:rFonts w:ascii="OfficinaSansBookC" w:hAnsi="OfficinaSansBookC" w:cs="Times New Roman"/>
          <w:color w:val="000000"/>
          <w:sz w:val="28"/>
          <w:szCs w:val="28"/>
        </w:rPr>
        <w:t xml:space="preserve">Как изменилась равновесная цена? </w:t>
      </w:r>
    </w:p>
    <w:p w14:paraId="24C297A6" w14:textId="77777777" w:rsidR="00030ED5" w:rsidRPr="00DC74A3" w:rsidRDefault="00030ED5" w:rsidP="00DC74A3">
      <w:pPr>
        <w:pStyle w:val="a4"/>
        <w:numPr>
          <w:ilvl w:val="0"/>
          <w:numId w:val="22"/>
        </w:numPr>
        <w:spacing w:after="0" w:line="276" w:lineRule="auto"/>
        <w:jc w:val="both"/>
        <w:rPr>
          <w:rFonts w:ascii="OfficinaSansBookC" w:hAnsi="OfficinaSansBookC" w:cs="Times New Roman"/>
          <w:color w:val="000000"/>
          <w:sz w:val="28"/>
          <w:szCs w:val="28"/>
        </w:rPr>
      </w:pPr>
      <w:r w:rsidRPr="00DC74A3">
        <w:rPr>
          <w:rFonts w:ascii="OfficinaSansBookC" w:hAnsi="OfficinaSansBookC" w:cs="Times New Roman"/>
          <w:color w:val="000000"/>
          <w:sz w:val="28"/>
          <w:szCs w:val="28"/>
        </w:rPr>
        <w:t xml:space="preserve">Что могло вызвать изменение предложения? Укажите любое одно обстоятельство (фактор) и объясните его влияние на предложение. (Объяснение должно быть дано применительно к рынку, указанному в тексте задания.) </w:t>
      </w:r>
    </w:p>
    <w:p w14:paraId="584080EA" w14:textId="77777777" w:rsidR="00030ED5" w:rsidRPr="00DC74A3" w:rsidRDefault="00030ED5" w:rsidP="00DC74A3">
      <w:pPr>
        <w:pStyle w:val="a4"/>
        <w:numPr>
          <w:ilvl w:val="0"/>
          <w:numId w:val="22"/>
        </w:numPr>
        <w:spacing w:after="0" w:line="276" w:lineRule="auto"/>
        <w:jc w:val="both"/>
        <w:rPr>
          <w:rFonts w:ascii="OfficinaSansBookC" w:hAnsi="OfficinaSansBookC" w:cs="Times New Roman"/>
          <w:color w:val="000000"/>
          <w:sz w:val="28"/>
          <w:szCs w:val="28"/>
        </w:rPr>
      </w:pPr>
      <w:r w:rsidRPr="00DC74A3">
        <w:rPr>
          <w:rFonts w:ascii="OfficinaSansBookC" w:hAnsi="OfficinaSansBookC" w:cs="Times New Roman"/>
          <w:color w:val="000000"/>
          <w:sz w:val="28"/>
          <w:szCs w:val="28"/>
        </w:rPr>
        <w:t xml:space="preserve">Как изменятся спрос и равновесная цена на данном рынке, если в стране Х произойдет снижение цен на шубы из искусственного меха при прочих равных условиях? </w:t>
      </w:r>
    </w:p>
    <w:p w14:paraId="3D9E7809" w14:textId="77777777" w:rsidR="00030ED5" w:rsidRPr="00DC74A3" w:rsidRDefault="00030ED5" w:rsidP="00DC74A3">
      <w:pPr>
        <w:spacing w:after="0" w:line="276" w:lineRule="auto"/>
        <w:rPr>
          <w:rFonts w:ascii="OfficinaSansBookC" w:hAnsi="OfficinaSansBookC"/>
        </w:rPr>
      </w:pPr>
    </w:p>
    <w:p w14:paraId="036FC1BF" w14:textId="36A3570C" w:rsidR="00030ED5" w:rsidRPr="00DC74A3" w:rsidRDefault="00877DFE"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 xml:space="preserve"> </w:t>
      </w:r>
    </w:p>
    <w:p w14:paraId="71687302" w14:textId="0190BE32" w:rsidR="00030ED5" w:rsidRPr="00DC74A3" w:rsidRDefault="00030ED5" w:rsidP="00DC74A3">
      <w:pPr>
        <w:spacing w:after="0" w:line="276" w:lineRule="auto"/>
        <w:rPr>
          <w:rFonts w:ascii="OfficinaSansBookC" w:hAnsi="OfficinaSansBookC" w:cs="Times New Roman"/>
          <w:sz w:val="28"/>
          <w:szCs w:val="28"/>
        </w:rPr>
      </w:pPr>
      <w:r w:rsidRPr="00DC74A3">
        <w:rPr>
          <w:rFonts w:ascii="OfficinaSansBookC" w:hAnsi="OfficinaSansBookC" w:cs="Times New Roman"/>
          <w:sz w:val="28"/>
          <w:szCs w:val="28"/>
        </w:rPr>
        <w:t>Задание 12.</w:t>
      </w:r>
      <w:r w:rsidR="00877DFE" w:rsidRPr="00DC74A3">
        <w:rPr>
          <w:rFonts w:ascii="OfficinaSansBookC" w:hAnsi="OfficinaSansBookC" w:cs="Times New Roman"/>
          <w:sz w:val="28"/>
          <w:szCs w:val="28"/>
        </w:rPr>
        <w:t xml:space="preserve"> </w:t>
      </w:r>
      <w:r w:rsidRPr="00DC74A3">
        <w:rPr>
          <w:rFonts w:ascii="OfficinaSansBookC" w:hAnsi="OfficinaSansBookC" w:cs="Times New Roman"/>
          <w:sz w:val="28"/>
          <w:szCs w:val="28"/>
        </w:rPr>
        <w:t>(Тема2)</w:t>
      </w:r>
    </w:p>
    <w:p w14:paraId="4F10FD86" w14:textId="4A5BB85D" w:rsidR="00030ED5" w:rsidRPr="00DC74A3" w:rsidRDefault="00030ED5" w:rsidP="00DC74A3">
      <w:pPr>
        <w:pStyle w:val="210"/>
        <w:spacing w:line="276" w:lineRule="auto"/>
        <w:rPr>
          <w:rFonts w:ascii="OfficinaSansBookC" w:hAnsi="OfficinaSansBookC"/>
          <w:bCs/>
          <w:sz w:val="28"/>
          <w:szCs w:val="28"/>
        </w:rPr>
      </w:pPr>
      <w:r w:rsidRPr="00DC74A3">
        <w:rPr>
          <w:rFonts w:ascii="OfficinaSansBookC" w:hAnsi="OfficinaSansBookC"/>
          <w:bCs/>
          <w:sz w:val="28"/>
          <w:szCs w:val="28"/>
        </w:rPr>
        <w:t>Фермер Петров занимается разведением скота. У него в хозяйстве есть овцы и свиньи.</w:t>
      </w:r>
      <w:r w:rsidR="00877DFE" w:rsidRPr="00DC74A3">
        <w:rPr>
          <w:rFonts w:ascii="OfficinaSansBookC" w:hAnsi="OfficinaSansBookC"/>
          <w:bCs/>
          <w:sz w:val="28"/>
          <w:szCs w:val="28"/>
        </w:rPr>
        <w:t xml:space="preserve"> </w:t>
      </w:r>
      <w:r w:rsidRPr="00DC74A3">
        <w:rPr>
          <w:rFonts w:ascii="OfficinaSansBookC" w:hAnsi="OfficinaSansBookC"/>
          <w:bCs/>
          <w:sz w:val="28"/>
          <w:szCs w:val="28"/>
        </w:rPr>
        <w:t xml:space="preserve">Предположим, что цены на баранину резко поднялись, так как ученые выявили полезные свойства этого вида мяса. Как это может отразиться на предложении свинины данным фермером? Свой ответ поясните. </w:t>
      </w:r>
    </w:p>
    <w:p w14:paraId="59DAE9CD" w14:textId="77777777" w:rsidR="00030ED5" w:rsidRPr="00DC74A3" w:rsidRDefault="00030ED5" w:rsidP="00DC74A3">
      <w:pPr>
        <w:spacing w:after="0" w:line="276" w:lineRule="auto"/>
        <w:rPr>
          <w:rFonts w:ascii="OfficinaSansBookC" w:hAnsi="OfficinaSansBookC"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851"/>
        <w:gridCol w:w="5386"/>
      </w:tblGrid>
      <w:tr w:rsidR="00030ED5" w:rsidRPr="00DC74A3" w14:paraId="5BD6B78D" w14:textId="77777777" w:rsidTr="00025C11">
        <w:trPr>
          <w:tblHeader/>
        </w:trPr>
        <w:tc>
          <w:tcPr>
            <w:tcW w:w="851" w:type="dxa"/>
            <w:tcBorders>
              <w:top w:val="single" w:sz="4" w:space="0" w:color="000000"/>
              <w:left w:val="single" w:sz="4" w:space="0" w:color="000000"/>
              <w:bottom w:val="single" w:sz="4" w:space="0" w:color="000000"/>
            </w:tcBorders>
            <w:shd w:val="clear" w:color="auto" w:fill="auto"/>
          </w:tcPr>
          <w:p w14:paraId="05220B52" w14:textId="77777777" w:rsidR="00030ED5" w:rsidRPr="00DC74A3" w:rsidRDefault="00030ED5" w:rsidP="00DC74A3">
            <w:pPr>
              <w:pStyle w:val="Style44"/>
              <w:widowControl/>
              <w:suppressAutoHyphens w:val="0"/>
              <w:snapToGrid w:val="0"/>
              <w:spacing w:line="276" w:lineRule="auto"/>
              <w:jc w:val="center"/>
              <w:rPr>
                <w:rStyle w:val="FontStyle148"/>
                <w:rFonts w:ascii="OfficinaSansBookC" w:eastAsiaTheme="majorEastAsia" w:hAnsi="OfficinaSansBookC"/>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0618EC4F" w14:textId="77777777" w:rsidR="00030ED5" w:rsidRPr="00DC74A3" w:rsidRDefault="00030ED5" w:rsidP="00DC74A3">
            <w:pPr>
              <w:pStyle w:val="a4"/>
              <w:spacing w:after="0" w:line="276" w:lineRule="auto"/>
              <w:rPr>
                <w:rFonts w:ascii="OfficinaSansBookC" w:hAnsi="OfficinaSansBookC" w:cs="Times New Roman"/>
                <w:b/>
                <w:bCs/>
                <w:sz w:val="28"/>
                <w:szCs w:val="28"/>
              </w:rPr>
            </w:pPr>
            <w:r w:rsidRPr="00DC74A3">
              <w:rPr>
                <w:rFonts w:ascii="OfficinaSansBookC" w:hAnsi="OfficinaSansBookC" w:cs="Times New Roman"/>
                <w:b/>
                <w:bCs/>
                <w:sz w:val="28"/>
                <w:szCs w:val="28"/>
              </w:rPr>
              <w:t>Ответы 1 часть</w:t>
            </w:r>
          </w:p>
          <w:p w14:paraId="052E49ED" w14:textId="77777777" w:rsidR="00030ED5" w:rsidRPr="00DC74A3" w:rsidRDefault="00030ED5" w:rsidP="00DC74A3">
            <w:pPr>
              <w:pStyle w:val="Style44"/>
              <w:widowControl/>
              <w:suppressAutoHyphens w:val="0"/>
              <w:snapToGrid w:val="0"/>
              <w:spacing w:line="276" w:lineRule="auto"/>
              <w:jc w:val="center"/>
              <w:rPr>
                <w:rStyle w:val="FontStyle148"/>
                <w:rFonts w:ascii="OfficinaSansBookC" w:eastAsiaTheme="majorEastAsia" w:hAnsi="OfficinaSansBookC"/>
              </w:rPr>
            </w:pPr>
          </w:p>
        </w:tc>
      </w:tr>
      <w:tr w:rsidR="00030ED5" w:rsidRPr="00DC74A3" w14:paraId="58E1C4E2" w14:textId="77777777" w:rsidTr="00025C11">
        <w:trPr>
          <w:tblHeader/>
        </w:trPr>
        <w:tc>
          <w:tcPr>
            <w:tcW w:w="851" w:type="dxa"/>
            <w:tcBorders>
              <w:top w:val="single" w:sz="4" w:space="0" w:color="000000"/>
              <w:left w:val="single" w:sz="4" w:space="0" w:color="000000"/>
              <w:bottom w:val="single" w:sz="4" w:space="0" w:color="000000"/>
            </w:tcBorders>
            <w:shd w:val="clear" w:color="auto" w:fill="auto"/>
          </w:tcPr>
          <w:p w14:paraId="574C8DBD" w14:textId="77777777" w:rsidR="00030ED5" w:rsidRPr="00DC74A3" w:rsidRDefault="00030ED5" w:rsidP="00DC74A3">
            <w:pPr>
              <w:pStyle w:val="Style44"/>
              <w:widowControl/>
              <w:suppressAutoHyphens w:val="0"/>
              <w:snapToGrid w:val="0"/>
              <w:spacing w:line="276" w:lineRule="auto"/>
              <w:jc w:val="center"/>
              <w:rPr>
                <w:rStyle w:val="FontStyle148"/>
                <w:rFonts w:ascii="OfficinaSansBookC" w:eastAsiaTheme="majorEastAsia" w:hAnsi="OfficinaSansBookC"/>
              </w:rPr>
            </w:pPr>
            <w:r w:rsidRPr="00DC74A3">
              <w:rPr>
                <w:rStyle w:val="FontStyle148"/>
                <w:rFonts w:ascii="OfficinaSansBookC" w:eastAsiaTheme="majorEastAsia" w:hAnsi="OfficinaSansBookC"/>
              </w:rPr>
              <w:t>№</w:t>
            </w:r>
            <w:r w:rsidRPr="00DC74A3">
              <w:rPr>
                <w:rStyle w:val="FontStyle148"/>
                <w:rFonts w:ascii="OfficinaSansBookC" w:eastAsiaTheme="majorEastAsia" w:hAnsi="OfficinaSansBookC"/>
              </w:rPr>
              <w:br/>
              <w:t>задания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EE66C9E" w14:textId="77777777" w:rsidR="00030ED5" w:rsidRPr="00DC74A3" w:rsidRDefault="00030ED5" w:rsidP="00DC74A3">
            <w:pPr>
              <w:pStyle w:val="Style44"/>
              <w:widowControl/>
              <w:suppressAutoHyphens w:val="0"/>
              <w:snapToGrid w:val="0"/>
              <w:spacing w:line="276" w:lineRule="auto"/>
              <w:jc w:val="center"/>
              <w:rPr>
                <w:rStyle w:val="FontStyle148"/>
                <w:rFonts w:ascii="OfficinaSansBookC" w:eastAsiaTheme="majorEastAsia" w:hAnsi="OfficinaSansBookC"/>
              </w:rPr>
            </w:pPr>
            <w:r w:rsidRPr="00DC74A3">
              <w:rPr>
                <w:rStyle w:val="FontStyle148"/>
                <w:rFonts w:ascii="OfficinaSansBookC" w:eastAsiaTheme="majorEastAsia" w:hAnsi="OfficinaSansBookC"/>
              </w:rPr>
              <w:t>Ответ</w:t>
            </w:r>
          </w:p>
        </w:tc>
      </w:tr>
      <w:tr w:rsidR="00030ED5" w:rsidRPr="00DC74A3" w14:paraId="02F39842" w14:textId="77777777" w:rsidTr="00025C11">
        <w:tc>
          <w:tcPr>
            <w:tcW w:w="851" w:type="dxa"/>
            <w:tcBorders>
              <w:top w:val="single" w:sz="4" w:space="0" w:color="000000"/>
              <w:left w:val="single" w:sz="4" w:space="0" w:color="000000"/>
              <w:bottom w:val="single" w:sz="4" w:space="0" w:color="000000"/>
            </w:tcBorders>
            <w:shd w:val="clear" w:color="auto" w:fill="auto"/>
          </w:tcPr>
          <w:p w14:paraId="684B09FC"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1CAFA5D"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41123</w:t>
            </w:r>
          </w:p>
        </w:tc>
      </w:tr>
      <w:tr w:rsidR="00030ED5" w:rsidRPr="00DC74A3" w14:paraId="66FA439A" w14:textId="77777777" w:rsidTr="00025C11">
        <w:tc>
          <w:tcPr>
            <w:tcW w:w="851" w:type="dxa"/>
            <w:tcBorders>
              <w:top w:val="single" w:sz="4" w:space="0" w:color="000000"/>
              <w:left w:val="single" w:sz="4" w:space="0" w:color="000000"/>
              <w:bottom w:val="single" w:sz="4" w:space="0" w:color="000000"/>
            </w:tcBorders>
            <w:shd w:val="clear" w:color="auto" w:fill="auto"/>
          </w:tcPr>
          <w:p w14:paraId="5624C09E"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5AFE406C"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12211</w:t>
            </w:r>
          </w:p>
        </w:tc>
      </w:tr>
      <w:tr w:rsidR="00030ED5" w:rsidRPr="00DC74A3" w14:paraId="100DA22C" w14:textId="77777777" w:rsidTr="00025C11">
        <w:tc>
          <w:tcPr>
            <w:tcW w:w="851" w:type="dxa"/>
            <w:tcBorders>
              <w:top w:val="single" w:sz="4" w:space="0" w:color="000000"/>
              <w:left w:val="single" w:sz="4" w:space="0" w:color="000000"/>
              <w:bottom w:val="single" w:sz="4" w:space="0" w:color="000000"/>
            </w:tcBorders>
            <w:shd w:val="clear" w:color="auto" w:fill="auto"/>
          </w:tcPr>
          <w:p w14:paraId="2A005904"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3</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6A63C1C5"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222331</w:t>
            </w:r>
          </w:p>
        </w:tc>
      </w:tr>
      <w:tr w:rsidR="00030ED5" w:rsidRPr="00DC74A3" w14:paraId="1797CFE7" w14:textId="77777777" w:rsidTr="00025C11">
        <w:tc>
          <w:tcPr>
            <w:tcW w:w="851" w:type="dxa"/>
            <w:tcBorders>
              <w:top w:val="single" w:sz="4" w:space="0" w:color="000000"/>
              <w:left w:val="single" w:sz="4" w:space="0" w:color="000000"/>
              <w:bottom w:val="single" w:sz="4" w:space="0" w:color="000000"/>
            </w:tcBorders>
            <w:shd w:val="clear" w:color="auto" w:fill="auto"/>
          </w:tcPr>
          <w:p w14:paraId="76133245"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597C7B6C"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256</w:t>
            </w:r>
          </w:p>
        </w:tc>
      </w:tr>
      <w:tr w:rsidR="00030ED5" w:rsidRPr="00DC74A3" w14:paraId="08674C74" w14:textId="77777777" w:rsidTr="00025C11">
        <w:tc>
          <w:tcPr>
            <w:tcW w:w="851" w:type="dxa"/>
            <w:tcBorders>
              <w:top w:val="single" w:sz="4" w:space="0" w:color="000000"/>
              <w:left w:val="single" w:sz="4" w:space="0" w:color="000000"/>
              <w:bottom w:val="single" w:sz="4" w:space="0" w:color="000000"/>
            </w:tcBorders>
            <w:shd w:val="clear" w:color="auto" w:fill="auto"/>
          </w:tcPr>
          <w:p w14:paraId="360F9973"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0F7EA407"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124</w:t>
            </w:r>
          </w:p>
        </w:tc>
      </w:tr>
      <w:tr w:rsidR="00030ED5" w:rsidRPr="00DC74A3" w14:paraId="68D92337" w14:textId="77777777" w:rsidTr="00025C11">
        <w:tc>
          <w:tcPr>
            <w:tcW w:w="851" w:type="dxa"/>
            <w:tcBorders>
              <w:top w:val="single" w:sz="4" w:space="0" w:color="000000"/>
              <w:left w:val="single" w:sz="4" w:space="0" w:color="000000"/>
              <w:bottom w:val="single" w:sz="4" w:space="0" w:color="000000"/>
            </w:tcBorders>
            <w:shd w:val="clear" w:color="auto" w:fill="auto"/>
          </w:tcPr>
          <w:p w14:paraId="7DECC28C"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7EF06ED7"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2345</w:t>
            </w:r>
          </w:p>
        </w:tc>
      </w:tr>
      <w:tr w:rsidR="00030ED5" w:rsidRPr="00DC74A3" w14:paraId="73DDE72C" w14:textId="77777777" w:rsidTr="00025C11">
        <w:tc>
          <w:tcPr>
            <w:tcW w:w="851" w:type="dxa"/>
            <w:tcBorders>
              <w:top w:val="single" w:sz="4" w:space="0" w:color="000000"/>
              <w:left w:val="single" w:sz="4" w:space="0" w:color="000000"/>
              <w:bottom w:val="single" w:sz="4" w:space="0" w:color="000000"/>
            </w:tcBorders>
            <w:shd w:val="clear" w:color="auto" w:fill="auto"/>
          </w:tcPr>
          <w:p w14:paraId="6D28F195"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7</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56C8E3F4" w14:textId="77777777" w:rsidR="00030ED5" w:rsidRPr="00DC74A3" w:rsidRDefault="00030ED5" w:rsidP="00DC74A3">
            <w:pPr>
              <w:pStyle w:val="Style50"/>
              <w:widowControl/>
              <w:suppressAutoHyphens w:val="0"/>
              <w:snapToGrid w:val="0"/>
              <w:spacing w:line="276" w:lineRule="auto"/>
              <w:rPr>
                <w:rFonts w:ascii="OfficinaSansBookC" w:hAnsi="OfficinaSansBookC"/>
                <w:sz w:val="20"/>
                <w:szCs w:val="20"/>
              </w:rPr>
            </w:pPr>
            <w:r w:rsidRPr="00DC74A3">
              <w:rPr>
                <w:rFonts w:ascii="OfficinaSansBookC" w:hAnsi="OfficinaSansBookC"/>
                <w:sz w:val="20"/>
                <w:szCs w:val="20"/>
              </w:rPr>
              <w:t>15</w:t>
            </w:r>
          </w:p>
        </w:tc>
      </w:tr>
    </w:tbl>
    <w:p w14:paraId="22FA7387" w14:textId="77777777" w:rsidR="00030ED5" w:rsidRPr="00DC74A3" w:rsidRDefault="00030ED5" w:rsidP="00DC74A3">
      <w:pPr>
        <w:pStyle w:val="a4"/>
        <w:spacing w:after="0" w:line="276" w:lineRule="auto"/>
        <w:rPr>
          <w:rFonts w:ascii="OfficinaSansBookC" w:hAnsi="OfficinaSansBookC" w:cs="Times New Roman"/>
          <w:b/>
          <w:bCs/>
          <w:sz w:val="28"/>
          <w:szCs w:val="28"/>
        </w:rPr>
      </w:pPr>
    </w:p>
    <w:p w14:paraId="7D2ED549" w14:textId="77777777" w:rsidR="00030ED5" w:rsidRPr="00DC74A3" w:rsidRDefault="00030ED5" w:rsidP="00DC74A3">
      <w:pPr>
        <w:pStyle w:val="a4"/>
        <w:spacing w:after="0" w:line="276" w:lineRule="auto"/>
        <w:rPr>
          <w:rFonts w:ascii="OfficinaSansBookC" w:hAnsi="OfficinaSansBookC" w:cs="Times New Roman"/>
          <w:b/>
          <w:bCs/>
          <w:sz w:val="28"/>
          <w:szCs w:val="28"/>
        </w:rPr>
      </w:pPr>
      <w:r w:rsidRPr="00DC74A3">
        <w:rPr>
          <w:rFonts w:ascii="OfficinaSansBookC" w:hAnsi="OfficinaSansBookC" w:cs="Times New Roman"/>
          <w:b/>
          <w:bCs/>
          <w:sz w:val="28"/>
          <w:szCs w:val="28"/>
        </w:rPr>
        <w:t>Ответы 2 часть</w:t>
      </w:r>
    </w:p>
    <w:p w14:paraId="08B94A28" w14:textId="77777777" w:rsidR="00030ED5" w:rsidRPr="00DC74A3" w:rsidRDefault="00030ED5" w:rsidP="00DC74A3">
      <w:pPr>
        <w:framePr w:w="629" w:hSpace="181" w:vSpace="45" w:wrap="around" w:vAnchor="text" w:hAnchor="page" w:x="1379" w:y="-56" w:anchorLock="1"/>
        <w:pBdr>
          <w:top w:val="single" w:sz="6" w:space="1" w:color="auto"/>
          <w:left w:val="single" w:sz="6" w:space="1" w:color="auto"/>
          <w:bottom w:val="single" w:sz="6" w:space="1" w:color="auto"/>
          <w:right w:val="single" w:sz="6" w:space="1" w:color="auto"/>
        </w:pBdr>
        <w:spacing w:after="0" w:line="276" w:lineRule="auto"/>
        <w:jc w:val="center"/>
        <w:rPr>
          <w:rFonts w:ascii="OfficinaSansBookC" w:hAnsi="OfficinaSansBookC"/>
          <w:b/>
          <w:strike/>
          <w:noProof/>
          <w:sz w:val="20"/>
          <w:szCs w:val="20"/>
        </w:rPr>
      </w:pPr>
      <w:r w:rsidRPr="00DC74A3">
        <w:rPr>
          <w:rFonts w:ascii="OfficinaSansBookC" w:hAnsi="OfficinaSansBookC"/>
          <w:b/>
          <w:noProof/>
          <w:color w:val="000000" w:themeColor="text1"/>
          <w:sz w:val="20"/>
          <w:szCs w:val="20"/>
        </w:rPr>
        <w:t>8</w:t>
      </w:r>
    </w:p>
    <w:p w14:paraId="475EA517" w14:textId="77777777" w:rsidR="00030ED5" w:rsidRPr="00DC74A3" w:rsidRDefault="00030ED5" w:rsidP="00DC74A3">
      <w:pPr>
        <w:pStyle w:val="a4"/>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В Москве очень много разных кафе и ресторанов. Меню в них сильно отличается как по качеству, так и по направленности кухни. В некоторых ресторанах есть свои фирменные блюда.</w:t>
      </w:r>
    </w:p>
    <w:p w14:paraId="14F044EA" w14:textId="77777777" w:rsidR="00030ED5" w:rsidRPr="00DC74A3" w:rsidRDefault="00030ED5" w:rsidP="00DC74A3">
      <w:pPr>
        <w:pStyle w:val="a4"/>
        <w:numPr>
          <w:ilvl w:val="0"/>
          <w:numId w:val="27"/>
        </w:numPr>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Определите какой тип рынка по степени конкуренции у заведений общественного питания в Москве? Свой ответ поясните.</w:t>
      </w:r>
    </w:p>
    <w:p w14:paraId="60908B84" w14:textId="77777777" w:rsidR="00030ED5" w:rsidRPr="00DC74A3" w:rsidRDefault="00030ED5" w:rsidP="00DC74A3">
      <w:pPr>
        <w:pStyle w:val="a4"/>
        <w:numPr>
          <w:ilvl w:val="0"/>
          <w:numId w:val="27"/>
        </w:numPr>
        <w:spacing w:after="0" w:line="276" w:lineRule="auto"/>
        <w:rPr>
          <w:rFonts w:ascii="OfficinaSansBookC" w:hAnsi="OfficinaSansBookC" w:cs="Times New Roman"/>
          <w:sz w:val="28"/>
          <w:szCs w:val="28"/>
        </w:rPr>
      </w:pPr>
      <w:r w:rsidRPr="00DC74A3">
        <w:rPr>
          <w:rFonts w:ascii="OfficinaSansBookC" w:hAnsi="OfficinaSansBookC" w:cs="Times New Roman"/>
          <w:sz w:val="20"/>
          <w:szCs w:val="20"/>
        </w:rPr>
        <w:t>Приведите свой пример рынка этого типа</w:t>
      </w:r>
      <w:r w:rsidRPr="00DC74A3">
        <w:rPr>
          <w:rFonts w:ascii="OfficinaSansBookC" w:hAnsi="OfficinaSansBookC" w:cs="Times New Roman"/>
          <w:sz w:val="28"/>
          <w:szCs w:val="28"/>
        </w:rPr>
        <w:t>.</w:t>
      </w:r>
    </w:p>
    <w:tbl>
      <w:tblPr>
        <w:tblW w:w="9720" w:type="dxa"/>
        <w:tblInd w:w="-792" w:type="dxa"/>
        <w:tblLook w:val="04A0" w:firstRow="1" w:lastRow="0" w:firstColumn="1" w:lastColumn="0" w:noHBand="0" w:noVBand="1"/>
      </w:tblPr>
      <w:tblGrid>
        <w:gridCol w:w="8460"/>
        <w:gridCol w:w="1260"/>
      </w:tblGrid>
      <w:tr w:rsidR="00030ED5" w:rsidRPr="00DC74A3" w14:paraId="17D63FA9"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24451DDF" w14:textId="77777777" w:rsidR="00030ED5" w:rsidRPr="00DC74A3" w:rsidRDefault="00030ED5" w:rsidP="00DC74A3">
            <w:pPr>
              <w:pStyle w:val="Default"/>
              <w:spacing w:line="276" w:lineRule="auto"/>
              <w:ind w:left="-40" w:right="-40"/>
              <w:jc w:val="center"/>
              <w:rPr>
                <w:rFonts w:ascii="OfficinaSansBookC" w:hAnsi="OfficinaSansBookC"/>
                <w:sz w:val="20"/>
                <w:szCs w:val="20"/>
                <w:lang w:eastAsia="en-US"/>
              </w:rPr>
            </w:pPr>
            <w:r w:rsidRPr="00DC74A3">
              <w:rPr>
                <w:rFonts w:ascii="OfficinaSansBookC" w:hAnsi="OfficinaSansBookC"/>
                <w:b/>
                <w:bCs/>
                <w:sz w:val="20"/>
                <w:szCs w:val="20"/>
                <w:lang w:eastAsia="en-US"/>
              </w:rPr>
              <w:t xml:space="preserve">Содержание верного ответа и указания по оцениванию </w:t>
            </w:r>
          </w:p>
          <w:p w14:paraId="0A97C277"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(допускаются иные формулировки ответа, не искажающие его смысла) </w:t>
            </w:r>
          </w:p>
        </w:tc>
        <w:tc>
          <w:tcPr>
            <w:tcW w:w="1260" w:type="dxa"/>
            <w:tcBorders>
              <w:top w:val="single" w:sz="8" w:space="0" w:color="000000"/>
              <w:left w:val="single" w:sz="8" w:space="0" w:color="000000"/>
              <w:bottom w:val="single" w:sz="8" w:space="0" w:color="000000"/>
              <w:right w:val="single" w:sz="8" w:space="0" w:color="000000"/>
            </w:tcBorders>
            <w:hideMark/>
          </w:tcPr>
          <w:p w14:paraId="7B0C0985"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b/>
                <w:bCs/>
                <w:sz w:val="20"/>
                <w:szCs w:val="20"/>
                <w:lang w:eastAsia="en-US"/>
              </w:rPr>
              <w:t xml:space="preserve">Баллы </w:t>
            </w:r>
          </w:p>
        </w:tc>
      </w:tr>
      <w:tr w:rsidR="00030ED5" w:rsidRPr="00DC74A3" w14:paraId="31599C73"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1154F21E" w14:textId="77777777" w:rsidR="00030ED5" w:rsidRPr="00DC74A3" w:rsidRDefault="00030ED5" w:rsidP="00DC74A3">
            <w:pPr>
              <w:autoSpaceDN w:val="0"/>
              <w:adjustRightInd w:val="0"/>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В правильном ответе должны быть следующие элементы:</w:t>
            </w:r>
          </w:p>
          <w:p w14:paraId="02D91376" w14:textId="77777777" w:rsidR="00030ED5" w:rsidRPr="00DC74A3" w:rsidRDefault="00030ED5" w:rsidP="00DC74A3">
            <w:pPr>
              <w:pStyle w:val="a4"/>
              <w:numPr>
                <w:ilvl w:val="0"/>
                <w:numId w:val="28"/>
              </w:numPr>
              <w:spacing w:after="0" w:line="276" w:lineRule="auto"/>
              <w:rPr>
                <w:rFonts w:ascii="OfficinaSansBookC" w:hAnsi="OfficinaSansBookC" w:cs="Times New Roman"/>
                <w:sz w:val="20"/>
                <w:szCs w:val="20"/>
              </w:rPr>
            </w:pPr>
            <w:r w:rsidRPr="00DC74A3">
              <w:rPr>
                <w:rFonts w:ascii="OfficinaSansBookC" w:hAnsi="OfficinaSansBookC" w:cs="Times New Roman"/>
                <w:color w:val="000000"/>
                <w:sz w:val="20"/>
                <w:szCs w:val="20"/>
                <w:u w:val="single"/>
                <w:shd w:val="clear" w:color="auto" w:fill="FFFFFF"/>
              </w:rPr>
              <w:t>Ответ на первый вопрос:</w:t>
            </w:r>
            <w:r w:rsidRPr="00DC74A3">
              <w:rPr>
                <w:rFonts w:ascii="OfficinaSansBookC" w:hAnsi="OfficinaSansBookC" w:cs="Times New Roman"/>
                <w:sz w:val="20"/>
                <w:szCs w:val="20"/>
              </w:rPr>
              <w:t xml:space="preserve"> рынок монополистической конкуренции, </w:t>
            </w:r>
          </w:p>
          <w:p w14:paraId="5CCC4FEF" w14:textId="77777777" w:rsidR="00030ED5" w:rsidRPr="00DC74A3" w:rsidRDefault="00030ED5" w:rsidP="00DC74A3">
            <w:pPr>
              <w:pStyle w:val="a4"/>
              <w:numPr>
                <w:ilvl w:val="0"/>
                <w:numId w:val="28"/>
              </w:numPr>
              <w:spacing w:after="0" w:line="276" w:lineRule="auto"/>
              <w:rPr>
                <w:rFonts w:ascii="OfficinaSansBookC" w:hAnsi="OfficinaSansBookC" w:cs="Times New Roman"/>
                <w:sz w:val="20"/>
                <w:szCs w:val="20"/>
              </w:rPr>
            </w:pPr>
            <w:r w:rsidRPr="00DC74A3">
              <w:rPr>
                <w:rFonts w:ascii="OfficinaSansBookC" w:hAnsi="OfficinaSansBookC" w:cs="Times New Roman"/>
                <w:color w:val="000000"/>
                <w:sz w:val="20"/>
                <w:szCs w:val="20"/>
                <w:u w:val="single"/>
                <w:shd w:val="clear" w:color="auto" w:fill="FFFFFF"/>
              </w:rPr>
              <w:t xml:space="preserve">Пояснение: например, </w:t>
            </w:r>
            <w:r w:rsidRPr="00DC74A3">
              <w:rPr>
                <w:rFonts w:ascii="OfficinaSansBookC" w:hAnsi="OfficinaSansBookC" w:cs="Times New Roman"/>
                <w:sz w:val="20"/>
                <w:szCs w:val="20"/>
              </w:rPr>
              <w:t>так как фирм много, и они предлагают дифференцированный продукт</w:t>
            </w:r>
          </w:p>
          <w:p w14:paraId="25237B44" w14:textId="77777777" w:rsidR="00030ED5" w:rsidRPr="00DC74A3" w:rsidRDefault="00030ED5" w:rsidP="00DC74A3">
            <w:pPr>
              <w:pStyle w:val="a4"/>
              <w:numPr>
                <w:ilvl w:val="0"/>
                <w:numId w:val="28"/>
              </w:numPr>
              <w:spacing w:after="0" w:line="276" w:lineRule="auto"/>
              <w:rPr>
                <w:rFonts w:ascii="OfficinaSansBookC" w:hAnsi="OfficinaSansBookC" w:cs="Times New Roman"/>
                <w:sz w:val="20"/>
                <w:szCs w:val="20"/>
              </w:rPr>
            </w:pPr>
            <w:r w:rsidRPr="00DC74A3">
              <w:rPr>
                <w:rFonts w:ascii="OfficinaSansBookC" w:hAnsi="OfficinaSansBookC" w:cs="Times New Roman"/>
                <w:color w:val="000000"/>
                <w:sz w:val="20"/>
                <w:szCs w:val="20"/>
                <w:u w:val="single"/>
                <w:shd w:val="clear" w:color="auto" w:fill="FFFFFF"/>
              </w:rPr>
              <w:t>Пример рынка монополистической конкуренции: например,</w:t>
            </w:r>
            <w:r w:rsidRPr="00DC74A3">
              <w:rPr>
                <w:rFonts w:ascii="OfficinaSansBookC" w:hAnsi="OfficinaSansBookC" w:cs="Times New Roman"/>
                <w:sz w:val="20"/>
                <w:szCs w:val="20"/>
              </w:rPr>
              <w:t xml:space="preserve"> рынок одежды или рынок обуви.</w:t>
            </w:r>
          </w:p>
          <w:p w14:paraId="5D3C9859" w14:textId="77777777" w:rsidR="00030ED5" w:rsidRPr="00DC74A3" w:rsidRDefault="00030ED5" w:rsidP="00DC74A3">
            <w:pPr>
              <w:autoSpaceDN w:val="0"/>
              <w:adjustRightInd w:val="0"/>
              <w:spacing w:after="0" w:line="276" w:lineRule="auto"/>
              <w:rPr>
                <w:rFonts w:ascii="OfficinaSansBookC" w:hAnsi="OfficinaSansBookC" w:cs="Times New Roman"/>
                <w:b/>
                <w:bCs/>
                <w:i/>
                <w:iCs/>
                <w:sz w:val="20"/>
                <w:szCs w:val="20"/>
              </w:rPr>
            </w:pPr>
            <w:r w:rsidRPr="00DC74A3">
              <w:rPr>
                <w:rFonts w:ascii="OfficinaSansBookC" w:hAnsi="OfficinaSansBookC" w:cs="Times New Roman"/>
                <w:i/>
                <w:iCs/>
                <w:sz w:val="20"/>
                <w:szCs w:val="20"/>
              </w:rPr>
              <w:t>Элементы ответа могут быть представлены и в других формулировках</w:t>
            </w:r>
          </w:p>
        </w:tc>
        <w:tc>
          <w:tcPr>
            <w:tcW w:w="1260" w:type="dxa"/>
            <w:tcBorders>
              <w:top w:val="single" w:sz="8" w:space="0" w:color="000000"/>
              <w:left w:val="single" w:sz="8" w:space="0" w:color="000000"/>
              <w:bottom w:val="single" w:sz="8" w:space="0" w:color="000000"/>
              <w:right w:val="single" w:sz="8" w:space="0" w:color="000000"/>
            </w:tcBorders>
          </w:tcPr>
          <w:p w14:paraId="78AD7475" w14:textId="77777777" w:rsidR="00030ED5" w:rsidRPr="00DC74A3" w:rsidRDefault="00030ED5" w:rsidP="00DC74A3">
            <w:pPr>
              <w:pStyle w:val="Default"/>
              <w:spacing w:line="276" w:lineRule="auto"/>
              <w:jc w:val="center"/>
              <w:rPr>
                <w:rFonts w:ascii="OfficinaSansBookC" w:hAnsi="OfficinaSansBookC"/>
                <w:b/>
                <w:bCs/>
                <w:sz w:val="20"/>
                <w:szCs w:val="20"/>
                <w:lang w:eastAsia="en-US"/>
              </w:rPr>
            </w:pPr>
          </w:p>
        </w:tc>
      </w:tr>
      <w:tr w:rsidR="00030ED5" w:rsidRPr="00DC74A3" w14:paraId="41E6DAEB"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55D3A9A3" w14:textId="4D0BCA48" w:rsidR="00030ED5" w:rsidRPr="00DC74A3" w:rsidRDefault="00030ED5" w:rsidP="00DC74A3">
            <w:pPr>
              <w:pStyle w:val="Default"/>
              <w:spacing w:line="276" w:lineRule="auto"/>
              <w:jc w:val="both"/>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Даны правильные ответы на три вопроса</w:t>
            </w:r>
            <w:r w:rsidR="00877DFE" w:rsidRPr="00DC74A3">
              <w:rPr>
                <w:rFonts w:ascii="OfficinaSansBookC" w:hAnsi="OfficinaSansBookC"/>
                <w:color w:val="000000" w:themeColor="text1"/>
                <w:sz w:val="20"/>
                <w:szCs w:val="20"/>
                <w:lang w:eastAsia="en-US"/>
              </w:rPr>
              <w:t xml:space="preserve"> </w:t>
            </w:r>
          </w:p>
        </w:tc>
        <w:tc>
          <w:tcPr>
            <w:tcW w:w="1260" w:type="dxa"/>
            <w:tcBorders>
              <w:top w:val="single" w:sz="8" w:space="0" w:color="000000"/>
              <w:left w:val="single" w:sz="8" w:space="0" w:color="000000"/>
              <w:bottom w:val="single" w:sz="8" w:space="0" w:color="000000"/>
              <w:right w:val="single" w:sz="8" w:space="0" w:color="000000"/>
            </w:tcBorders>
            <w:hideMark/>
          </w:tcPr>
          <w:p w14:paraId="341FC575" w14:textId="77777777" w:rsidR="00030ED5" w:rsidRPr="00DC74A3" w:rsidRDefault="00030ED5" w:rsidP="00DC74A3">
            <w:pPr>
              <w:pStyle w:val="Default"/>
              <w:spacing w:line="276" w:lineRule="auto"/>
              <w:jc w:val="center"/>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 xml:space="preserve">3 </w:t>
            </w:r>
          </w:p>
        </w:tc>
      </w:tr>
      <w:tr w:rsidR="00030ED5" w:rsidRPr="00DC74A3" w14:paraId="0C269A38"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506932CD" w14:textId="77777777" w:rsidR="00030ED5" w:rsidRPr="00DC74A3" w:rsidRDefault="00030ED5" w:rsidP="00DC74A3">
            <w:pPr>
              <w:pStyle w:val="Default"/>
              <w:spacing w:line="276" w:lineRule="auto"/>
              <w:jc w:val="both"/>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Даны правильные ответы только на два любых вопроса</w:t>
            </w:r>
          </w:p>
        </w:tc>
        <w:tc>
          <w:tcPr>
            <w:tcW w:w="1260" w:type="dxa"/>
            <w:tcBorders>
              <w:top w:val="single" w:sz="8" w:space="0" w:color="000000"/>
              <w:left w:val="single" w:sz="8" w:space="0" w:color="000000"/>
              <w:bottom w:val="single" w:sz="8" w:space="0" w:color="000000"/>
              <w:right w:val="single" w:sz="8" w:space="0" w:color="000000"/>
            </w:tcBorders>
            <w:hideMark/>
          </w:tcPr>
          <w:p w14:paraId="6ECEBC9C" w14:textId="77777777" w:rsidR="00030ED5" w:rsidRPr="00DC74A3" w:rsidRDefault="00030ED5" w:rsidP="00DC74A3">
            <w:pPr>
              <w:pStyle w:val="Default"/>
              <w:spacing w:line="276" w:lineRule="auto"/>
              <w:jc w:val="center"/>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 xml:space="preserve">2 </w:t>
            </w:r>
          </w:p>
        </w:tc>
      </w:tr>
      <w:tr w:rsidR="00030ED5" w:rsidRPr="00DC74A3" w14:paraId="6DF06D44"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3FF71F66" w14:textId="77777777" w:rsidR="00030ED5" w:rsidRPr="00DC74A3" w:rsidRDefault="00030ED5" w:rsidP="00DC74A3">
            <w:pPr>
              <w:pStyle w:val="Default"/>
              <w:spacing w:line="276" w:lineRule="auto"/>
              <w:jc w:val="both"/>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Дан правильный ответ только на один любой вопрос</w:t>
            </w:r>
          </w:p>
        </w:tc>
        <w:tc>
          <w:tcPr>
            <w:tcW w:w="1260" w:type="dxa"/>
            <w:tcBorders>
              <w:top w:val="single" w:sz="8" w:space="0" w:color="000000"/>
              <w:left w:val="single" w:sz="8" w:space="0" w:color="000000"/>
              <w:bottom w:val="single" w:sz="8" w:space="0" w:color="000000"/>
              <w:right w:val="single" w:sz="8" w:space="0" w:color="000000"/>
            </w:tcBorders>
            <w:hideMark/>
          </w:tcPr>
          <w:p w14:paraId="067C69B8" w14:textId="77777777" w:rsidR="00030ED5" w:rsidRPr="00DC74A3" w:rsidRDefault="00030ED5" w:rsidP="00DC74A3">
            <w:pPr>
              <w:pStyle w:val="Default"/>
              <w:spacing w:line="276" w:lineRule="auto"/>
              <w:jc w:val="center"/>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 xml:space="preserve">1 </w:t>
            </w:r>
          </w:p>
        </w:tc>
      </w:tr>
      <w:tr w:rsidR="00030ED5" w:rsidRPr="00DC74A3" w14:paraId="720D8979"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3B9CB719" w14:textId="77777777" w:rsidR="00030ED5" w:rsidRPr="00DC74A3" w:rsidRDefault="00030ED5" w:rsidP="00DC74A3">
            <w:pPr>
              <w:pStyle w:val="Default"/>
              <w:spacing w:line="276" w:lineRule="auto"/>
              <w:jc w:val="both"/>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Ответ неправильный или приведены рассуждения общего характера, не соответствующие требованию задания</w:t>
            </w:r>
          </w:p>
        </w:tc>
        <w:tc>
          <w:tcPr>
            <w:tcW w:w="1260" w:type="dxa"/>
            <w:tcBorders>
              <w:top w:val="single" w:sz="8" w:space="0" w:color="000000"/>
              <w:left w:val="single" w:sz="8" w:space="0" w:color="000000"/>
              <w:bottom w:val="single" w:sz="8" w:space="0" w:color="000000"/>
              <w:right w:val="single" w:sz="8" w:space="0" w:color="000000"/>
            </w:tcBorders>
            <w:hideMark/>
          </w:tcPr>
          <w:p w14:paraId="06291B6B" w14:textId="77777777" w:rsidR="00030ED5" w:rsidRPr="00DC74A3" w:rsidRDefault="00030ED5" w:rsidP="00DC74A3">
            <w:pPr>
              <w:pStyle w:val="Default"/>
              <w:spacing w:line="276" w:lineRule="auto"/>
              <w:jc w:val="center"/>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 xml:space="preserve">0 </w:t>
            </w:r>
          </w:p>
        </w:tc>
      </w:tr>
      <w:tr w:rsidR="00030ED5" w:rsidRPr="00DC74A3" w14:paraId="59388724"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0C5FCA3E" w14:textId="77777777" w:rsidR="00030ED5" w:rsidRPr="00DC74A3" w:rsidRDefault="00030ED5" w:rsidP="00DC74A3">
            <w:pPr>
              <w:pStyle w:val="Default"/>
              <w:spacing w:line="276" w:lineRule="auto"/>
              <w:jc w:val="right"/>
              <w:rPr>
                <w:rFonts w:ascii="OfficinaSansBookC" w:hAnsi="OfficinaSansBookC"/>
                <w:sz w:val="20"/>
                <w:szCs w:val="20"/>
                <w:lang w:eastAsia="en-US"/>
              </w:rPr>
            </w:pPr>
            <w:r w:rsidRPr="00DC74A3">
              <w:rPr>
                <w:rFonts w:ascii="OfficinaSansBookC" w:hAnsi="OfficinaSansBookC"/>
                <w:i/>
                <w:iCs/>
                <w:sz w:val="20"/>
                <w:szCs w:val="20"/>
                <w:lang w:eastAsia="en-US"/>
              </w:rPr>
              <w:t xml:space="preserve">Максимальный балл </w:t>
            </w:r>
          </w:p>
        </w:tc>
        <w:tc>
          <w:tcPr>
            <w:tcW w:w="1260" w:type="dxa"/>
            <w:tcBorders>
              <w:top w:val="single" w:sz="8" w:space="0" w:color="000000"/>
              <w:left w:val="single" w:sz="8" w:space="0" w:color="000000"/>
              <w:bottom w:val="single" w:sz="8" w:space="0" w:color="000000"/>
              <w:right w:val="single" w:sz="8" w:space="0" w:color="000000"/>
            </w:tcBorders>
            <w:hideMark/>
          </w:tcPr>
          <w:p w14:paraId="51DE538F"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3 </w:t>
            </w:r>
          </w:p>
        </w:tc>
      </w:tr>
    </w:tbl>
    <w:p w14:paraId="68A54306" w14:textId="77777777" w:rsidR="00030ED5" w:rsidRPr="00DC74A3" w:rsidRDefault="00030ED5" w:rsidP="00DC74A3">
      <w:pPr>
        <w:pStyle w:val="Default"/>
        <w:spacing w:line="276" w:lineRule="auto"/>
        <w:rPr>
          <w:rFonts w:ascii="OfficinaSansBookC" w:hAnsi="OfficinaSansBookC"/>
          <w:color w:val="auto"/>
          <w:sz w:val="20"/>
          <w:szCs w:val="20"/>
        </w:rPr>
      </w:pPr>
    </w:p>
    <w:p w14:paraId="270919F1" w14:textId="77777777" w:rsidR="00030ED5" w:rsidRPr="00DC74A3" w:rsidRDefault="00030ED5" w:rsidP="00DC74A3">
      <w:pPr>
        <w:autoSpaceDE w:val="0"/>
        <w:autoSpaceDN w:val="0"/>
        <w:adjustRightInd w:val="0"/>
        <w:spacing w:after="0" w:line="276" w:lineRule="auto"/>
        <w:rPr>
          <w:rFonts w:ascii="OfficinaSansBookC" w:hAnsi="OfficinaSansBookC" w:cs="Times New Roman"/>
          <w:color w:val="000000"/>
          <w:sz w:val="20"/>
          <w:szCs w:val="20"/>
        </w:rPr>
      </w:pPr>
      <w:r w:rsidRPr="00DC74A3">
        <w:rPr>
          <w:rFonts w:ascii="OfficinaSansBookC" w:hAnsi="OfficinaSansBookC" w:cs="Times New Roman"/>
          <w:color w:val="000000"/>
          <w:sz w:val="20"/>
          <w:szCs w:val="20"/>
        </w:rPr>
        <w:tab/>
      </w:r>
    </w:p>
    <w:p w14:paraId="23350772" w14:textId="77777777" w:rsidR="00030ED5" w:rsidRPr="00DC74A3" w:rsidRDefault="00030ED5" w:rsidP="00DC74A3">
      <w:pPr>
        <w:framePr w:w="629" w:hSpace="181" w:vSpace="45" w:wrap="around" w:vAnchor="text" w:hAnchor="page" w:x="1379" w:y="-56" w:anchorLock="1"/>
        <w:pBdr>
          <w:top w:val="single" w:sz="6" w:space="1" w:color="auto"/>
          <w:left w:val="single" w:sz="6" w:space="1" w:color="auto"/>
          <w:bottom w:val="single" w:sz="6" w:space="1" w:color="auto"/>
          <w:right w:val="single" w:sz="6" w:space="1" w:color="auto"/>
        </w:pBdr>
        <w:spacing w:after="0" w:line="276" w:lineRule="auto"/>
        <w:jc w:val="center"/>
        <w:rPr>
          <w:rFonts w:ascii="OfficinaSansBookC" w:hAnsi="OfficinaSansBookC"/>
          <w:b/>
          <w:strike/>
          <w:noProof/>
          <w:sz w:val="20"/>
          <w:szCs w:val="20"/>
        </w:rPr>
      </w:pPr>
      <w:r w:rsidRPr="00DC74A3">
        <w:rPr>
          <w:rFonts w:ascii="OfficinaSansBookC" w:hAnsi="OfficinaSansBookC"/>
          <w:b/>
          <w:strike/>
          <w:sz w:val="20"/>
          <w:szCs w:val="20"/>
        </w:rPr>
        <w:br/>
      </w:r>
      <w:r w:rsidRPr="00DC74A3">
        <w:rPr>
          <w:rFonts w:ascii="OfficinaSansBookC" w:hAnsi="OfficinaSansBookC"/>
          <w:b/>
          <w:noProof/>
          <w:color w:val="000000" w:themeColor="text1"/>
          <w:sz w:val="20"/>
          <w:szCs w:val="20"/>
        </w:rPr>
        <w:t>9</w:t>
      </w:r>
    </w:p>
    <w:p w14:paraId="446B7289" w14:textId="77777777" w:rsidR="00030ED5" w:rsidRPr="00DC74A3" w:rsidRDefault="00030ED5" w:rsidP="00DC74A3">
      <w:pPr>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 xml:space="preserve">На рисунках представлена структура расходов семьи Ивановых в 2020 и в 2022 году. </w:t>
      </w:r>
    </w:p>
    <w:p w14:paraId="6915CE9A" w14:textId="77777777" w:rsidR="00030ED5" w:rsidRPr="00DC74A3" w:rsidRDefault="00030ED5" w:rsidP="00DC74A3">
      <w:pPr>
        <w:spacing w:after="0" w:line="276" w:lineRule="auto"/>
        <w:rPr>
          <w:rFonts w:ascii="OfficinaSansBookC" w:hAnsi="OfficinaSansBookC" w:cs="Times New Roman"/>
          <w:sz w:val="20"/>
          <w:szCs w:val="20"/>
        </w:rPr>
      </w:pPr>
    </w:p>
    <w:p w14:paraId="04A3EC2D" w14:textId="77777777" w:rsidR="00030ED5" w:rsidRPr="00DC74A3" w:rsidRDefault="00030ED5" w:rsidP="00DC74A3">
      <w:pPr>
        <w:pStyle w:val="a4"/>
        <w:numPr>
          <w:ilvl w:val="0"/>
          <w:numId w:val="29"/>
        </w:numPr>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Проанализируйте изменения в структуре расходов семьи Ивановых и сформулируйте два вывода.</w:t>
      </w:r>
    </w:p>
    <w:p w14:paraId="1FA821FD" w14:textId="77777777" w:rsidR="00030ED5" w:rsidRPr="00DC74A3" w:rsidRDefault="00030ED5" w:rsidP="00DC74A3">
      <w:pPr>
        <w:pStyle w:val="a4"/>
        <w:numPr>
          <w:ilvl w:val="0"/>
          <w:numId w:val="29"/>
        </w:numPr>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 xml:space="preserve">Что можно сказать об изменении реальных доходов этой семьи? Свой ответ поясните, применив закон Энгеля. </w:t>
      </w:r>
    </w:p>
    <w:p w14:paraId="102C9DC3" w14:textId="77777777" w:rsidR="00030ED5" w:rsidRPr="00DC74A3" w:rsidRDefault="00030ED5" w:rsidP="00DC74A3">
      <w:pPr>
        <w:pStyle w:val="a4"/>
        <w:spacing w:after="0" w:line="276" w:lineRule="auto"/>
        <w:rPr>
          <w:rFonts w:ascii="OfficinaSansBookC" w:hAnsi="OfficinaSansBookC" w:cs="Times New Roman"/>
          <w:sz w:val="20"/>
          <w:szCs w:val="20"/>
        </w:rPr>
      </w:pPr>
    </w:p>
    <w:p w14:paraId="1AACF3D2" w14:textId="77777777" w:rsidR="00030ED5" w:rsidRPr="00DC74A3" w:rsidRDefault="00030ED5" w:rsidP="00DC74A3">
      <w:pPr>
        <w:pStyle w:val="14"/>
        <w:widowControl/>
        <w:autoSpaceDE w:val="0"/>
        <w:autoSpaceDN w:val="0"/>
        <w:adjustRightInd w:val="0"/>
        <w:spacing w:line="276" w:lineRule="auto"/>
        <w:ind w:left="360"/>
        <w:contextualSpacing/>
        <w:rPr>
          <w:rFonts w:ascii="OfficinaSansBookC" w:hAnsi="OfficinaSansBookC" w:cs="Times New Roman"/>
          <w:sz w:val="28"/>
          <w:szCs w:val="28"/>
        </w:rPr>
      </w:pPr>
    </w:p>
    <w:p w14:paraId="781278AE" w14:textId="77777777" w:rsidR="00030ED5" w:rsidRPr="00DC74A3" w:rsidRDefault="00030ED5" w:rsidP="00DC74A3">
      <w:pPr>
        <w:pStyle w:val="-"/>
        <w:spacing w:line="276" w:lineRule="auto"/>
        <w:rPr>
          <w:rFonts w:ascii="OfficinaSansBookC" w:hAnsi="OfficinaSansBookC"/>
          <w:sz w:val="20"/>
          <w:szCs w:val="20"/>
        </w:rPr>
      </w:pPr>
    </w:p>
    <w:tbl>
      <w:tblPr>
        <w:tblW w:w="9580" w:type="dxa"/>
        <w:tblInd w:w="-719" w:type="dxa"/>
        <w:tblLook w:val="04A0" w:firstRow="1" w:lastRow="0" w:firstColumn="1" w:lastColumn="0" w:noHBand="0" w:noVBand="1"/>
      </w:tblPr>
      <w:tblGrid>
        <w:gridCol w:w="8506"/>
        <w:gridCol w:w="1074"/>
      </w:tblGrid>
      <w:tr w:rsidR="00030ED5" w:rsidRPr="00DC74A3" w14:paraId="27FC9CA1" w14:textId="77777777" w:rsidTr="00877DFE">
        <w:trPr>
          <w:trHeight w:val="20"/>
        </w:trPr>
        <w:tc>
          <w:tcPr>
            <w:tcW w:w="8506" w:type="dxa"/>
            <w:tcBorders>
              <w:top w:val="single" w:sz="8" w:space="0" w:color="000000"/>
              <w:left w:val="single" w:sz="8" w:space="0" w:color="000000"/>
              <w:bottom w:val="single" w:sz="8" w:space="0" w:color="000000"/>
              <w:right w:val="single" w:sz="8" w:space="0" w:color="000000"/>
            </w:tcBorders>
            <w:hideMark/>
          </w:tcPr>
          <w:p w14:paraId="77ACB0A8" w14:textId="77777777" w:rsidR="00030ED5" w:rsidRPr="00DC74A3" w:rsidRDefault="00030ED5" w:rsidP="00DC74A3">
            <w:pPr>
              <w:pStyle w:val="Default"/>
              <w:spacing w:line="276" w:lineRule="auto"/>
              <w:ind w:left="-40" w:right="-40"/>
              <w:jc w:val="center"/>
              <w:rPr>
                <w:rFonts w:ascii="OfficinaSansBookC" w:hAnsi="OfficinaSansBookC"/>
                <w:sz w:val="20"/>
                <w:szCs w:val="20"/>
                <w:lang w:eastAsia="en-US"/>
              </w:rPr>
            </w:pPr>
            <w:r w:rsidRPr="00DC74A3">
              <w:rPr>
                <w:rFonts w:ascii="OfficinaSansBookC" w:hAnsi="OfficinaSansBookC"/>
                <w:b/>
                <w:bCs/>
                <w:sz w:val="20"/>
                <w:szCs w:val="20"/>
                <w:lang w:eastAsia="en-US"/>
              </w:rPr>
              <w:t xml:space="preserve">Содержание верного ответа и указания по оцениванию </w:t>
            </w:r>
          </w:p>
          <w:p w14:paraId="37020A34"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(допускаются иные формулировки ответа, не искажающие его смысла) </w:t>
            </w:r>
          </w:p>
        </w:tc>
        <w:tc>
          <w:tcPr>
            <w:tcW w:w="1074" w:type="dxa"/>
            <w:tcBorders>
              <w:top w:val="single" w:sz="8" w:space="0" w:color="000000"/>
              <w:left w:val="single" w:sz="8" w:space="0" w:color="000000"/>
              <w:bottom w:val="single" w:sz="8" w:space="0" w:color="000000"/>
              <w:right w:val="single" w:sz="8" w:space="0" w:color="000000"/>
            </w:tcBorders>
            <w:hideMark/>
          </w:tcPr>
          <w:p w14:paraId="644E3964"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b/>
                <w:bCs/>
                <w:sz w:val="20"/>
                <w:szCs w:val="20"/>
                <w:lang w:eastAsia="en-US"/>
              </w:rPr>
              <w:t xml:space="preserve">Баллы </w:t>
            </w:r>
          </w:p>
        </w:tc>
      </w:tr>
      <w:tr w:rsidR="00030ED5" w:rsidRPr="00DC74A3" w14:paraId="5B112340" w14:textId="77777777" w:rsidTr="00877DFE">
        <w:trPr>
          <w:trHeight w:val="1014"/>
        </w:trPr>
        <w:tc>
          <w:tcPr>
            <w:tcW w:w="8506" w:type="dxa"/>
            <w:tcBorders>
              <w:top w:val="single" w:sz="8" w:space="0" w:color="000000"/>
              <w:left w:val="single" w:sz="8" w:space="0" w:color="000000"/>
              <w:bottom w:val="single" w:sz="8" w:space="0" w:color="000000"/>
              <w:right w:val="single" w:sz="8" w:space="0" w:color="000000"/>
            </w:tcBorders>
            <w:hideMark/>
          </w:tcPr>
          <w:p w14:paraId="2111842A" w14:textId="77777777" w:rsidR="00030ED5" w:rsidRPr="00DC74A3" w:rsidRDefault="00030ED5" w:rsidP="00DC74A3">
            <w:pPr>
              <w:pStyle w:val="Default"/>
              <w:numPr>
                <w:ilvl w:val="0"/>
                <w:numId w:val="25"/>
              </w:numPr>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 xml:space="preserve">В правильном ответе могут быть сформулированы следующие </w:t>
            </w:r>
            <w:r w:rsidRPr="00DC74A3">
              <w:rPr>
                <w:rFonts w:ascii="OfficinaSansBookC" w:hAnsi="OfficinaSansBookC"/>
                <w:sz w:val="20"/>
                <w:szCs w:val="20"/>
                <w:u w:val="single"/>
                <w:lang w:eastAsia="en-US"/>
              </w:rPr>
              <w:t>выводы</w:t>
            </w:r>
            <w:r w:rsidRPr="00DC74A3">
              <w:rPr>
                <w:rFonts w:ascii="OfficinaSansBookC" w:hAnsi="OfficinaSansBookC"/>
                <w:sz w:val="20"/>
                <w:szCs w:val="20"/>
                <w:lang w:eastAsia="en-US"/>
              </w:rPr>
              <w:t xml:space="preserve">: например, </w:t>
            </w:r>
          </w:p>
          <w:p w14:paraId="3807F129" w14:textId="77777777" w:rsidR="00030ED5" w:rsidRPr="00DC74A3" w:rsidRDefault="00030ED5" w:rsidP="00DC74A3">
            <w:pPr>
              <w:pStyle w:val="a4"/>
              <w:tabs>
                <w:tab w:val="left" w:pos="3667"/>
              </w:tabs>
              <w:spacing w:after="0" w:line="276" w:lineRule="auto"/>
              <w:ind w:left="1080"/>
              <w:rPr>
                <w:rStyle w:val="FontStyle148"/>
                <w:rFonts w:ascii="OfficinaSansBookC" w:hAnsi="OfficinaSansBookC"/>
                <w:color w:val="000000"/>
                <w:szCs w:val="20"/>
                <w:shd w:val="clear" w:color="auto" w:fill="FFFFFF"/>
              </w:rPr>
            </w:pPr>
            <w:r w:rsidRPr="00DC74A3">
              <w:rPr>
                <w:rStyle w:val="FontStyle148"/>
                <w:rFonts w:ascii="OfficinaSansBookC" w:hAnsi="OfficinaSansBookC"/>
                <w:color w:val="000000"/>
                <w:szCs w:val="20"/>
              </w:rPr>
              <w:t>-</w:t>
            </w:r>
            <w:r w:rsidRPr="00DC74A3">
              <w:rPr>
                <w:rStyle w:val="FontStyle148"/>
                <w:rFonts w:ascii="OfficinaSansBookC" w:hAnsi="OfficinaSansBookC"/>
                <w:szCs w:val="20"/>
              </w:rPr>
              <w:t xml:space="preserve"> </w:t>
            </w:r>
            <w:r w:rsidRPr="00DC74A3">
              <w:rPr>
                <w:rStyle w:val="FontStyle148"/>
                <w:rFonts w:ascii="OfficinaSansBookC" w:hAnsi="OfficinaSansBookC"/>
                <w:color w:val="000000"/>
                <w:szCs w:val="20"/>
              </w:rPr>
              <w:t>В</w:t>
            </w:r>
            <w:r w:rsidRPr="00DC74A3">
              <w:rPr>
                <w:rStyle w:val="FontStyle148"/>
                <w:rFonts w:ascii="OfficinaSansBookC" w:hAnsi="OfficinaSansBookC"/>
                <w:color w:val="000000"/>
              </w:rPr>
              <w:t xml:space="preserve"> 2022 году доля расходов на продукты питания уменьшилась;</w:t>
            </w:r>
          </w:p>
          <w:p w14:paraId="23BB8AB0" w14:textId="77777777" w:rsidR="00030ED5" w:rsidRPr="00DC74A3" w:rsidRDefault="00030ED5" w:rsidP="00DC74A3">
            <w:pPr>
              <w:pStyle w:val="a4"/>
              <w:tabs>
                <w:tab w:val="left" w:pos="3667"/>
              </w:tabs>
              <w:spacing w:after="0" w:line="276" w:lineRule="auto"/>
              <w:ind w:left="1080"/>
              <w:rPr>
                <w:rStyle w:val="FontStyle148"/>
                <w:rFonts w:ascii="OfficinaSansBookC" w:hAnsi="OfficinaSansBookC"/>
                <w:color w:val="000000"/>
                <w:szCs w:val="20"/>
                <w:shd w:val="clear" w:color="auto" w:fill="FFFFFF"/>
              </w:rPr>
            </w:pPr>
            <w:r w:rsidRPr="00DC74A3">
              <w:rPr>
                <w:rStyle w:val="FontStyle148"/>
                <w:rFonts w:ascii="OfficinaSansBookC" w:hAnsi="OfficinaSansBookC"/>
                <w:color w:val="000000"/>
                <w:szCs w:val="20"/>
              </w:rPr>
              <w:t>-</w:t>
            </w:r>
            <w:r w:rsidRPr="00DC74A3">
              <w:rPr>
                <w:rStyle w:val="FontStyle148"/>
                <w:rFonts w:ascii="OfficinaSansBookC" w:hAnsi="OfficinaSansBookC"/>
                <w:szCs w:val="20"/>
              </w:rPr>
              <w:t xml:space="preserve"> </w:t>
            </w:r>
            <w:r w:rsidRPr="00DC74A3">
              <w:rPr>
                <w:rStyle w:val="FontStyle148"/>
                <w:rFonts w:ascii="OfficinaSansBookC" w:hAnsi="OfficinaSansBookC"/>
                <w:color w:val="000000"/>
                <w:szCs w:val="20"/>
              </w:rPr>
              <w:t xml:space="preserve">В 2020 году на питание приходилась самая большая доля расходов семьи; </w:t>
            </w:r>
          </w:p>
          <w:p w14:paraId="6CC43EC7" w14:textId="77777777" w:rsidR="00030ED5" w:rsidRPr="00DC74A3" w:rsidRDefault="00030ED5" w:rsidP="00DC74A3">
            <w:pPr>
              <w:pStyle w:val="a4"/>
              <w:tabs>
                <w:tab w:val="left" w:pos="3667"/>
              </w:tabs>
              <w:spacing w:after="0" w:line="276" w:lineRule="auto"/>
              <w:ind w:left="1080"/>
              <w:rPr>
                <w:rFonts w:ascii="OfficinaSansBookC" w:hAnsi="OfficinaSansBookC" w:cs="Times New Roman"/>
                <w:color w:val="000000"/>
                <w:sz w:val="20"/>
                <w:szCs w:val="20"/>
              </w:rPr>
            </w:pPr>
            <w:r w:rsidRPr="00DC74A3">
              <w:rPr>
                <w:rFonts w:ascii="OfficinaSansBookC" w:hAnsi="OfficinaSansBookC" w:cs="Times New Roman"/>
                <w:color w:val="000000"/>
                <w:sz w:val="20"/>
                <w:szCs w:val="20"/>
              </w:rPr>
              <w:t>- В 2022 году семья Ивановых стала большую долю семейного бюджета тратить на развлечения, по сравнению с 2020 годом.</w:t>
            </w:r>
          </w:p>
          <w:p w14:paraId="3FA94504" w14:textId="77777777" w:rsidR="00030ED5" w:rsidRPr="00DC74A3" w:rsidRDefault="00030ED5" w:rsidP="00DC74A3">
            <w:pPr>
              <w:pStyle w:val="a4"/>
              <w:tabs>
                <w:tab w:val="left" w:pos="3667"/>
              </w:tabs>
              <w:spacing w:after="0" w:line="276" w:lineRule="auto"/>
              <w:ind w:left="1080"/>
              <w:rPr>
                <w:rFonts w:ascii="OfficinaSansBookC" w:hAnsi="OfficinaSansBookC" w:cs="Times New Roman"/>
                <w:color w:val="000000"/>
                <w:sz w:val="20"/>
                <w:szCs w:val="20"/>
              </w:rPr>
            </w:pPr>
            <w:r w:rsidRPr="00DC74A3">
              <w:rPr>
                <w:rFonts w:ascii="OfficinaSansBookC" w:hAnsi="OfficinaSansBookC" w:cs="Times New Roman"/>
                <w:color w:val="000000"/>
                <w:sz w:val="20"/>
                <w:szCs w:val="20"/>
                <w:u w:val="single"/>
              </w:rPr>
              <w:t>2) Ответ на вопрос</w:t>
            </w:r>
            <w:r w:rsidRPr="00DC74A3">
              <w:rPr>
                <w:rFonts w:ascii="OfficinaSansBookC" w:hAnsi="OfficinaSansBookC" w:cs="Times New Roman"/>
                <w:color w:val="000000"/>
                <w:sz w:val="20"/>
                <w:szCs w:val="20"/>
              </w:rPr>
              <w:t xml:space="preserve">: реальные доходы возросли, так как доля расходов этой семьи на питание понизилась. </w:t>
            </w:r>
          </w:p>
          <w:p w14:paraId="5BC97382" w14:textId="77777777" w:rsidR="00030ED5" w:rsidRPr="00DC74A3" w:rsidRDefault="00030ED5" w:rsidP="00DC74A3">
            <w:pPr>
              <w:pStyle w:val="Default"/>
              <w:spacing w:line="276" w:lineRule="auto"/>
              <w:ind w:right="-40"/>
              <w:jc w:val="both"/>
              <w:rPr>
                <w:rFonts w:ascii="OfficinaSansBookC" w:hAnsi="OfficinaSansBookC"/>
                <w:b/>
                <w:bCs/>
                <w:i/>
                <w:iCs/>
                <w:sz w:val="20"/>
                <w:szCs w:val="20"/>
                <w:lang w:eastAsia="en-US"/>
              </w:rPr>
            </w:pPr>
            <w:r w:rsidRPr="00DC74A3">
              <w:rPr>
                <w:rFonts w:ascii="OfficinaSansBookC" w:hAnsi="OfficinaSansBookC"/>
                <w:i/>
                <w:iCs/>
                <w:sz w:val="20"/>
                <w:szCs w:val="20"/>
                <w:lang w:eastAsia="en-US"/>
              </w:rPr>
              <w:t>Возможны иные формулировки выводов, не искажающие сути диаграммы</w:t>
            </w:r>
          </w:p>
        </w:tc>
        <w:tc>
          <w:tcPr>
            <w:tcW w:w="1074" w:type="dxa"/>
            <w:tcBorders>
              <w:top w:val="single" w:sz="8" w:space="0" w:color="000000"/>
              <w:left w:val="single" w:sz="8" w:space="0" w:color="000000"/>
              <w:bottom w:val="single" w:sz="8" w:space="0" w:color="000000"/>
              <w:right w:val="single" w:sz="8" w:space="0" w:color="000000"/>
            </w:tcBorders>
          </w:tcPr>
          <w:p w14:paraId="5A611FE3" w14:textId="77777777" w:rsidR="00030ED5" w:rsidRPr="00DC74A3" w:rsidRDefault="00030ED5" w:rsidP="00DC74A3">
            <w:pPr>
              <w:pStyle w:val="Default"/>
              <w:spacing w:line="276" w:lineRule="auto"/>
              <w:jc w:val="center"/>
              <w:rPr>
                <w:rFonts w:ascii="OfficinaSansBookC" w:hAnsi="OfficinaSansBookC"/>
                <w:b/>
                <w:bCs/>
                <w:sz w:val="20"/>
                <w:szCs w:val="20"/>
                <w:lang w:eastAsia="en-US"/>
              </w:rPr>
            </w:pPr>
            <w:r w:rsidRPr="00DC74A3">
              <w:rPr>
                <w:rFonts w:ascii="OfficinaSansBookC" w:hAnsi="OfficinaSansBookC"/>
                <w:b/>
                <w:bCs/>
                <w:sz w:val="20"/>
                <w:szCs w:val="20"/>
                <w:lang w:eastAsia="en-US"/>
              </w:rPr>
              <w:t xml:space="preserve"> </w:t>
            </w:r>
          </w:p>
        </w:tc>
      </w:tr>
      <w:tr w:rsidR="00030ED5" w:rsidRPr="00DC74A3" w14:paraId="7091F765" w14:textId="77777777" w:rsidTr="00877DFE">
        <w:trPr>
          <w:trHeight w:val="272"/>
        </w:trPr>
        <w:tc>
          <w:tcPr>
            <w:tcW w:w="8506" w:type="dxa"/>
            <w:tcBorders>
              <w:top w:val="single" w:sz="8" w:space="0" w:color="000000"/>
              <w:left w:val="single" w:sz="8" w:space="0" w:color="000000"/>
              <w:bottom w:val="single" w:sz="8" w:space="0" w:color="000000"/>
              <w:right w:val="single" w:sz="8" w:space="0" w:color="000000"/>
            </w:tcBorders>
            <w:hideMark/>
          </w:tcPr>
          <w:p w14:paraId="3B823BA5"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Верно сформулированы 2 вывода и дан правильный ответ на вопрос</w:t>
            </w:r>
          </w:p>
        </w:tc>
        <w:tc>
          <w:tcPr>
            <w:tcW w:w="1074" w:type="dxa"/>
            <w:tcBorders>
              <w:top w:val="single" w:sz="8" w:space="0" w:color="000000"/>
              <w:left w:val="single" w:sz="8" w:space="0" w:color="000000"/>
              <w:bottom w:val="single" w:sz="8" w:space="0" w:color="000000"/>
              <w:right w:val="single" w:sz="8" w:space="0" w:color="000000"/>
            </w:tcBorders>
            <w:hideMark/>
          </w:tcPr>
          <w:p w14:paraId="0E370A47"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3 </w:t>
            </w:r>
          </w:p>
        </w:tc>
      </w:tr>
      <w:tr w:rsidR="00030ED5" w:rsidRPr="00DC74A3" w14:paraId="4E7CF4B2" w14:textId="77777777" w:rsidTr="00877DFE">
        <w:trPr>
          <w:trHeight w:val="559"/>
        </w:trPr>
        <w:tc>
          <w:tcPr>
            <w:tcW w:w="8506" w:type="dxa"/>
            <w:tcBorders>
              <w:top w:val="single" w:sz="8" w:space="0" w:color="000000"/>
              <w:left w:val="single" w:sz="8" w:space="0" w:color="000000"/>
              <w:bottom w:val="single" w:sz="8" w:space="0" w:color="000000"/>
              <w:right w:val="single" w:sz="8" w:space="0" w:color="000000"/>
            </w:tcBorders>
            <w:hideMark/>
          </w:tcPr>
          <w:p w14:paraId="2ACCC0F9"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Верно сформулированы 2 вывода ИЛИ верно сформулирован 1 вывод и дан правильный ответ на вопрос</w:t>
            </w:r>
          </w:p>
          <w:p w14:paraId="0C13DDDD" w14:textId="77777777" w:rsidR="00030ED5" w:rsidRPr="00DC74A3" w:rsidRDefault="00030ED5" w:rsidP="00DC74A3">
            <w:pPr>
              <w:pStyle w:val="Default"/>
              <w:spacing w:line="276" w:lineRule="auto"/>
              <w:jc w:val="both"/>
              <w:rPr>
                <w:rFonts w:ascii="OfficinaSansBookC" w:hAnsi="OfficinaSansBookC"/>
                <w:sz w:val="20"/>
                <w:szCs w:val="20"/>
                <w:lang w:eastAsia="en-US"/>
              </w:rPr>
            </w:pPr>
          </w:p>
        </w:tc>
        <w:tc>
          <w:tcPr>
            <w:tcW w:w="1074" w:type="dxa"/>
            <w:tcBorders>
              <w:top w:val="single" w:sz="8" w:space="0" w:color="000000"/>
              <w:left w:val="single" w:sz="8" w:space="0" w:color="000000"/>
              <w:bottom w:val="single" w:sz="8" w:space="0" w:color="000000"/>
              <w:right w:val="single" w:sz="8" w:space="0" w:color="000000"/>
            </w:tcBorders>
            <w:hideMark/>
          </w:tcPr>
          <w:p w14:paraId="71330CBF"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2 </w:t>
            </w:r>
          </w:p>
        </w:tc>
      </w:tr>
      <w:tr w:rsidR="00030ED5" w:rsidRPr="00DC74A3" w14:paraId="0576603C" w14:textId="77777777" w:rsidTr="00877DFE">
        <w:trPr>
          <w:trHeight w:val="372"/>
        </w:trPr>
        <w:tc>
          <w:tcPr>
            <w:tcW w:w="8506" w:type="dxa"/>
            <w:tcBorders>
              <w:top w:val="single" w:sz="8" w:space="0" w:color="000000"/>
              <w:left w:val="single" w:sz="8" w:space="0" w:color="000000"/>
              <w:bottom w:val="single" w:sz="8" w:space="0" w:color="000000"/>
              <w:right w:val="single" w:sz="8" w:space="0" w:color="000000"/>
            </w:tcBorders>
          </w:tcPr>
          <w:p w14:paraId="2AC42D80"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Верно сформулирован 1 вывод ИЛИ дан правильный ответ на вопрос</w:t>
            </w:r>
          </w:p>
          <w:p w14:paraId="4312635D" w14:textId="77777777" w:rsidR="00030ED5" w:rsidRPr="00DC74A3" w:rsidRDefault="00030ED5" w:rsidP="00DC74A3">
            <w:pPr>
              <w:pStyle w:val="Default"/>
              <w:spacing w:line="276" w:lineRule="auto"/>
              <w:jc w:val="both"/>
              <w:rPr>
                <w:rFonts w:ascii="OfficinaSansBookC" w:hAnsi="OfficinaSansBookC"/>
                <w:sz w:val="20"/>
                <w:szCs w:val="20"/>
                <w:lang w:eastAsia="en-US"/>
              </w:rPr>
            </w:pPr>
          </w:p>
        </w:tc>
        <w:tc>
          <w:tcPr>
            <w:tcW w:w="1074" w:type="dxa"/>
            <w:tcBorders>
              <w:top w:val="single" w:sz="8" w:space="0" w:color="000000"/>
              <w:left w:val="single" w:sz="8" w:space="0" w:color="000000"/>
              <w:bottom w:val="single" w:sz="8" w:space="0" w:color="000000"/>
              <w:right w:val="single" w:sz="8" w:space="0" w:color="000000"/>
            </w:tcBorders>
          </w:tcPr>
          <w:p w14:paraId="337AB4C9"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1</w:t>
            </w:r>
          </w:p>
        </w:tc>
      </w:tr>
      <w:tr w:rsidR="00030ED5" w:rsidRPr="00DC74A3" w14:paraId="57C70505" w14:textId="77777777" w:rsidTr="00877DFE">
        <w:trPr>
          <w:trHeight w:val="435"/>
        </w:trPr>
        <w:tc>
          <w:tcPr>
            <w:tcW w:w="8506" w:type="dxa"/>
            <w:tcBorders>
              <w:top w:val="single" w:sz="8" w:space="0" w:color="000000"/>
              <w:left w:val="single" w:sz="8" w:space="0" w:color="000000"/>
              <w:bottom w:val="single" w:sz="8" w:space="0" w:color="000000"/>
              <w:right w:val="single" w:sz="8" w:space="0" w:color="000000"/>
            </w:tcBorders>
            <w:hideMark/>
          </w:tcPr>
          <w:p w14:paraId="29568FC7"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Выводов нет, ответа на вопрос нет ИЛИ Ответ неправильный</w:t>
            </w:r>
          </w:p>
        </w:tc>
        <w:tc>
          <w:tcPr>
            <w:tcW w:w="1074" w:type="dxa"/>
            <w:tcBorders>
              <w:top w:val="single" w:sz="8" w:space="0" w:color="000000"/>
              <w:left w:val="single" w:sz="8" w:space="0" w:color="000000"/>
              <w:bottom w:val="single" w:sz="8" w:space="0" w:color="000000"/>
              <w:right w:val="single" w:sz="8" w:space="0" w:color="000000"/>
            </w:tcBorders>
            <w:hideMark/>
          </w:tcPr>
          <w:p w14:paraId="78D67EAF"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0 </w:t>
            </w:r>
          </w:p>
        </w:tc>
      </w:tr>
      <w:tr w:rsidR="00030ED5" w:rsidRPr="00DC74A3" w14:paraId="7F0D0A91" w14:textId="77777777" w:rsidTr="00877DFE">
        <w:trPr>
          <w:trHeight w:val="372"/>
        </w:trPr>
        <w:tc>
          <w:tcPr>
            <w:tcW w:w="8506" w:type="dxa"/>
            <w:tcBorders>
              <w:top w:val="single" w:sz="8" w:space="0" w:color="000000"/>
              <w:left w:val="single" w:sz="8" w:space="0" w:color="000000"/>
              <w:bottom w:val="single" w:sz="8" w:space="0" w:color="000000"/>
              <w:right w:val="single" w:sz="8" w:space="0" w:color="000000"/>
            </w:tcBorders>
            <w:hideMark/>
          </w:tcPr>
          <w:p w14:paraId="09187DFE" w14:textId="77777777" w:rsidR="00030ED5" w:rsidRPr="00DC74A3" w:rsidRDefault="00030ED5" w:rsidP="00DC74A3">
            <w:pPr>
              <w:pStyle w:val="Default"/>
              <w:spacing w:line="276" w:lineRule="auto"/>
              <w:jc w:val="right"/>
              <w:rPr>
                <w:rFonts w:ascii="OfficinaSansBookC" w:hAnsi="OfficinaSansBookC"/>
                <w:sz w:val="20"/>
                <w:szCs w:val="20"/>
                <w:lang w:eastAsia="en-US"/>
              </w:rPr>
            </w:pPr>
            <w:r w:rsidRPr="00DC74A3">
              <w:rPr>
                <w:rFonts w:ascii="OfficinaSansBookC" w:hAnsi="OfficinaSansBookC"/>
                <w:i/>
                <w:iCs/>
                <w:sz w:val="20"/>
                <w:szCs w:val="20"/>
                <w:lang w:eastAsia="en-US"/>
              </w:rPr>
              <w:t xml:space="preserve">Максимальный балл </w:t>
            </w:r>
          </w:p>
        </w:tc>
        <w:tc>
          <w:tcPr>
            <w:tcW w:w="1074" w:type="dxa"/>
            <w:tcBorders>
              <w:top w:val="single" w:sz="8" w:space="0" w:color="000000"/>
              <w:left w:val="single" w:sz="8" w:space="0" w:color="000000"/>
              <w:bottom w:val="single" w:sz="8" w:space="0" w:color="000000"/>
              <w:right w:val="single" w:sz="8" w:space="0" w:color="000000"/>
            </w:tcBorders>
            <w:hideMark/>
          </w:tcPr>
          <w:p w14:paraId="0BA61F57"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3</w:t>
            </w:r>
          </w:p>
        </w:tc>
      </w:tr>
    </w:tbl>
    <w:p w14:paraId="325B6532" w14:textId="77777777" w:rsidR="00030ED5" w:rsidRPr="00DC74A3" w:rsidRDefault="00030ED5" w:rsidP="00DC74A3">
      <w:pPr>
        <w:pStyle w:val="Default"/>
        <w:spacing w:line="276" w:lineRule="auto"/>
        <w:rPr>
          <w:rFonts w:ascii="OfficinaSansBookC" w:hAnsi="OfficinaSansBookC"/>
          <w:sz w:val="20"/>
          <w:szCs w:val="20"/>
        </w:rPr>
      </w:pPr>
    </w:p>
    <w:p w14:paraId="77460734" w14:textId="77777777" w:rsidR="00030ED5" w:rsidRPr="00DC74A3" w:rsidRDefault="00030ED5" w:rsidP="00DC74A3">
      <w:pPr>
        <w:pStyle w:val="Default"/>
        <w:spacing w:line="276" w:lineRule="auto"/>
        <w:rPr>
          <w:rFonts w:ascii="OfficinaSansBookC" w:hAnsi="OfficinaSansBookC"/>
          <w:sz w:val="20"/>
          <w:szCs w:val="20"/>
        </w:rPr>
      </w:pPr>
    </w:p>
    <w:p w14:paraId="548F4023" w14:textId="77777777" w:rsidR="00030ED5" w:rsidRPr="00DC74A3" w:rsidRDefault="00030ED5" w:rsidP="00DC74A3">
      <w:pPr>
        <w:pStyle w:val="Default"/>
        <w:spacing w:line="276" w:lineRule="auto"/>
        <w:rPr>
          <w:rFonts w:ascii="OfficinaSansBookC" w:hAnsi="OfficinaSansBookC"/>
          <w:sz w:val="20"/>
          <w:szCs w:val="20"/>
        </w:rPr>
      </w:pPr>
    </w:p>
    <w:p w14:paraId="169C6E70" w14:textId="77777777" w:rsidR="00030ED5" w:rsidRPr="00DC74A3" w:rsidRDefault="00030ED5" w:rsidP="00DC74A3">
      <w:pPr>
        <w:framePr w:w="629" w:hSpace="181" w:vSpace="45" w:wrap="around" w:vAnchor="text" w:hAnchor="page" w:x="1379" w:y="-56" w:anchorLock="1"/>
        <w:pBdr>
          <w:top w:val="single" w:sz="6" w:space="1" w:color="auto"/>
          <w:left w:val="single" w:sz="6" w:space="1" w:color="auto"/>
          <w:bottom w:val="single" w:sz="6" w:space="1" w:color="auto"/>
          <w:right w:val="single" w:sz="6" w:space="1" w:color="auto"/>
        </w:pBdr>
        <w:spacing w:after="0" w:line="276" w:lineRule="auto"/>
        <w:jc w:val="center"/>
        <w:rPr>
          <w:rFonts w:ascii="OfficinaSansBookC" w:hAnsi="OfficinaSansBookC"/>
          <w:b/>
          <w:strike/>
          <w:noProof/>
          <w:sz w:val="20"/>
          <w:szCs w:val="20"/>
        </w:rPr>
      </w:pPr>
      <w:r w:rsidRPr="00DC74A3">
        <w:rPr>
          <w:rFonts w:ascii="OfficinaSansBookC" w:hAnsi="OfficinaSansBookC"/>
          <w:b/>
          <w:strike/>
          <w:sz w:val="20"/>
          <w:szCs w:val="20"/>
        </w:rPr>
        <w:br/>
      </w:r>
      <w:r w:rsidRPr="00DC74A3">
        <w:rPr>
          <w:rFonts w:ascii="OfficinaSansBookC" w:hAnsi="OfficinaSansBookC"/>
          <w:b/>
          <w:noProof/>
          <w:color w:val="000000" w:themeColor="text1"/>
          <w:sz w:val="20"/>
          <w:szCs w:val="20"/>
        </w:rPr>
        <w:t>10</w:t>
      </w:r>
    </w:p>
    <w:p w14:paraId="0A456B80" w14:textId="77777777" w:rsidR="00030ED5" w:rsidRPr="00DC74A3" w:rsidRDefault="00030ED5" w:rsidP="00DC74A3">
      <w:pPr>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Производственные издержки фирмы частично представлены в таблице.</w:t>
      </w:r>
    </w:p>
    <w:p w14:paraId="2439B271" w14:textId="77777777" w:rsidR="00030ED5" w:rsidRPr="00DC74A3" w:rsidRDefault="00030ED5" w:rsidP="00DC74A3">
      <w:pPr>
        <w:spacing w:after="0" w:line="276" w:lineRule="auto"/>
        <w:rPr>
          <w:rFonts w:ascii="OfficinaSansBookC" w:hAnsi="OfficinaSansBookC" w:cs="Times New Roman"/>
          <w:sz w:val="20"/>
          <w:szCs w:val="20"/>
        </w:rPr>
      </w:pPr>
    </w:p>
    <w:p w14:paraId="547F6195" w14:textId="77777777" w:rsidR="00030ED5" w:rsidRPr="00DC74A3" w:rsidRDefault="00030ED5" w:rsidP="00DC74A3">
      <w:pPr>
        <w:pStyle w:val="a4"/>
        <w:numPr>
          <w:ilvl w:val="0"/>
          <w:numId w:val="30"/>
        </w:numPr>
        <w:spacing w:after="0" w:line="276" w:lineRule="auto"/>
        <w:ind w:right="-2"/>
        <w:jc w:val="both"/>
        <w:rPr>
          <w:rFonts w:ascii="OfficinaSansBookC" w:hAnsi="OfficinaSansBookC" w:cs="Times New Roman"/>
          <w:sz w:val="20"/>
          <w:szCs w:val="20"/>
        </w:rPr>
      </w:pPr>
      <w:r w:rsidRPr="00DC74A3">
        <w:rPr>
          <w:rFonts w:ascii="OfficinaSansBookC" w:hAnsi="OfficinaSansBookC" w:cs="Times New Roman"/>
          <w:sz w:val="20"/>
          <w:szCs w:val="20"/>
        </w:rPr>
        <w:t>Заполните таблицу, ответы округлите до целых чисел.</w:t>
      </w:r>
    </w:p>
    <w:p w14:paraId="35CF6460" w14:textId="77777777" w:rsidR="00030ED5" w:rsidRPr="00DC74A3" w:rsidRDefault="00030ED5" w:rsidP="00DC74A3">
      <w:pPr>
        <w:pStyle w:val="a4"/>
        <w:numPr>
          <w:ilvl w:val="0"/>
          <w:numId w:val="30"/>
        </w:numPr>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Постройте графики фиксированных, переменных, общих и средних издержек</w:t>
      </w:r>
    </w:p>
    <w:p w14:paraId="704A8925" w14:textId="77777777" w:rsidR="00030ED5" w:rsidRPr="00DC74A3" w:rsidRDefault="00030ED5" w:rsidP="00DC74A3">
      <w:pPr>
        <w:spacing w:after="0" w:line="276" w:lineRule="auto"/>
        <w:rPr>
          <w:rFonts w:ascii="OfficinaSansBookC" w:hAnsi="OfficinaSansBookC" w:cs="Times New Roman"/>
          <w:sz w:val="20"/>
          <w:szCs w:val="20"/>
        </w:rPr>
      </w:pPr>
    </w:p>
    <w:p w14:paraId="767C3B36" w14:textId="77777777" w:rsidR="00030ED5" w:rsidRPr="00DC74A3" w:rsidRDefault="00030ED5" w:rsidP="00DC74A3">
      <w:pPr>
        <w:spacing w:after="0" w:line="276" w:lineRule="auto"/>
        <w:rPr>
          <w:rFonts w:ascii="OfficinaSansBookC" w:hAnsi="OfficinaSansBookC"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2146"/>
        <w:gridCol w:w="2094"/>
        <w:gridCol w:w="1984"/>
        <w:gridCol w:w="1979"/>
      </w:tblGrid>
      <w:tr w:rsidR="00030ED5" w:rsidRPr="00DC74A3" w14:paraId="70A536F0" w14:textId="77777777" w:rsidTr="00025C11">
        <w:tc>
          <w:tcPr>
            <w:tcW w:w="1142" w:type="dxa"/>
          </w:tcPr>
          <w:p w14:paraId="16F880AE" w14:textId="77777777" w:rsidR="00030ED5" w:rsidRPr="00DC74A3" w:rsidRDefault="00030ED5" w:rsidP="00DC74A3">
            <w:pPr>
              <w:spacing w:after="0" w:line="276" w:lineRule="auto"/>
              <w:jc w:val="center"/>
              <w:rPr>
                <w:rFonts w:ascii="OfficinaSansBookC" w:hAnsi="OfficinaSansBookC" w:cs="Times New Roman"/>
                <w:sz w:val="20"/>
                <w:szCs w:val="20"/>
              </w:rPr>
            </w:pPr>
            <w:r w:rsidRPr="00DC74A3">
              <w:rPr>
                <w:rFonts w:ascii="OfficinaSansBookC" w:hAnsi="OfficinaSansBookC" w:cs="Times New Roman"/>
                <w:sz w:val="20"/>
                <w:szCs w:val="20"/>
              </w:rPr>
              <w:t>Выпуск</w:t>
            </w:r>
          </w:p>
          <w:p w14:paraId="566D42A4" w14:textId="77777777" w:rsidR="00030ED5" w:rsidRPr="00DC74A3" w:rsidRDefault="00030ED5" w:rsidP="00DC74A3">
            <w:pPr>
              <w:spacing w:after="0" w:line="276" w:lineRule="auto"/>
              <w:jc w:val="center"/>
              <w:rPr>
                <w:rFonts w:ascii="OfficinaSansBookC" w:hAnsi="OfficinaSansBookC" w:cs="Times New Roman"/>
                <w:sz w:val="20"/>
                <w:szCs w:val="20"/>
                <w:lang w:val="en-US"/>
              </w:rPr>
            </w:pPr>
            <w:r w:rsidRPr="00DC74A3">
              <w:rPr>
                <w:rFonts w:ascii="OfficinaSansBookC" w:hAnsi="OfficinaSansBookC" w:cs="Times New Roman"/>
                <w:sz w:val="20"/>
                <w:szCs w:val="20"/>
                <w:lang w:val="en-US"/>
              </w:rPr>
              <w:t>(Q)</w:t>
            </w:r>
          </w:p>
        </w:tc>
        <w:tc>
          <w:tcPr>
            <w:tcW w:w="2146" w:type="dxa"/>
          </w:tcPr>
          <w:p w14:paraId="38A26698"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Фиксированные</w:t>
            </w:r>
          </w:p>
          <w:p w14:paraId="4946A6F7" w14:textId="77777777" w:rsidR="00030ED5" w:rsidRPr="00DC74A3" w:rsidRDefault="00030ED5" w:rsidP="00DC74A3">
            <w:pPr>
              <w:spacing w:after="0" w:line="276" w:lineRule="auto"/>
              <w:ind w:right="-766"/>
              <w:rPr>
                <w:rFonts w:ascii="OfficinaSansBookC" w:hAnsi="OfficinaSansBookC" w:cs="Times New Roman"/>
                <w:sz w:val="20"/>
                <w:szCs w:val="20"/>
                <w:lang w:val="en-US"/>
              </w:rPr>
            </w:pPr>
            <w:r w:rsidRPr="00DC74A3">
              <w:rPr>
                <w:rFonts w:ascii="OfficinaSansBookC" w:hAnsi="OfficinaSansBookC" w:cs="Times New Roman"/>
                <w:sz w:val="20"/>
                <w:szCs w:val="20"/>
              </w:rPr>
              <w:t>издержки (</w:t>
            </w:r>
            <w:r w:rsidRPr="00DC74A3">
              <w:rPr>
                <w:rFonts w:ascii="OfficinaSansBookC" w:hAnsi="OfficinaSansBookC" w:cs="Times New Roman"/>
                <w:sz w:val="20"/>
                <w:szCs w:val="20"/>
                <w:lang w:val="en-US"/>
              </w:rPr>
              <w:t>FC)</w:t>
            </w:r>
          </w:p>
        </w:tc>
        <w:tc>
          <w:tcPr>
            <w:tcW w:w="2094" w:type="dxa"/>
          </w:tcPr>
          <w:p w14:paraId="36803217"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Переменные</w:t>
            </w:r>
          </w:p>
          <w:p w14:paraId="6F0E6675" w14:textId="77777777" w:rsidR="00030ED5" w:rsidRPr="00DC74A3" w:rsidRDefault="00030ED5" w:rsidP="00DC74A3">
            <w:pPr>
              <w:spacing w:after="0" w:line="276" w:lineRule="auto"/>
              <w:ind w:right="-766"/>
              <w:rPr>
                <w:rFonts w:ascii="OfficinaSansBookC" w:hAnsi="OfficinaSansBookC" w:cs="Times New Roman"/>
                <w:sz w:val="20"/>
                <w:szCs w:val="20"/>
                <w:lang w:val="en-US"/>
              </w:rPr>
            </w:pPr>
            <w:r w:rsidRPr="00DC74A3">
              <w:rPr>
                <w:rFonts w:ascii="OfficinaSansBookC" w:hAnsi="OfficinaSansBookC" w:cs="Times New Roman"/>
                <w:sz w:val="20"/>
                <w:szCs w:val="20"/>
              </w:rPr>
              <w:t xml:space="preserve">издержки </w:t>
            </w:r>
            <w:r w:rsidRPr="00DC74A3">
              <w:rPr>
                <w:rFonts w:ascii="OfficinaSansBookC" w:hAnsi="OfficinaSansBookC" w:cs="Times New Roman"/>
                <w:sz w:val="20"/>
                <w:szCs w:val="20"/>
                <w:lang w:val="en-US"/>
              </w:rPr>
              <w:t>(VC)</w:t>
            </w:r>
          </w:p>
        </w:tc>
        <w:tc>
          <w:tcPr>
            <w:tcW w:w="1984" w:type="dxa"/>
          </w:tcPr>
          <w:p w14:paraId="167D88FF"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Общие</w:t>
            </w:r>
          </w:p>
          <w:p w14:paraId="68FD6717"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издержки (ТС)</w:t>
            </w:r>
          </w:p>
        </w:tc>
        <w:tc>
          <w:tcPr>
            <w:tcW w:w="1979" w:type="dxa"/>
          </w:tcPr>
          <w:p w14:paraId="5C68CFFF"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 xml:space="preserve">Средние </w:t>
            </w:r>
          </w:p>
          <w:p w14:paraId="3C004008"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Издержки (АС)</w:t>
            </w:r>
          </w:p>
        </w:tc>
      </w:tr>
      <w:tr w:rsidR="00030ED5" w:rsidRPr="00DC74A3" w14:paraId="0824F51B" w14:textId="77777777" w:rsidTr="00025C11">
        <w:tc>
          <w:tcPr>
            <w:tcW w:w="1142" w:type="dxa"/>
          </w:tcPr>
          <w:p w14:paraId="0D3992B2" w14:textId="77777777" w:rsidR="00030ED5" w:rsidRPr="00DC74A3" w:rsidRDefault="00030ED5" w:rsidP="00DC74A3">
            <w:pPr>
              <w:spacing w:after="0" w:line="276" w:lineRule="auto"/>
              <w:jc w:val="center"/>
              <w:rPr>
                <w:rFonts w:ascii="OfficinaSansBookC" w:hAnsi="OfficinaSansBookC" w:cs="Times New Roman"/>
                <w:sz w:val="20"/>
                <w:szCs w:val="20"/>
              </w:rPr>
            </w:pPr>
            <w:r w:rsidRPr="00DC74A3">
              <w:rPr>
                <w:rFonts w:ascii="OfficinaSansBookC" w:hAnsi="OfficinaSansBookC" w:cs="Times New Roman"/>
                <w:sz w:val="20"/>
                <w:szCs w:val="20"/>
              </w:rPr>
              <w:t>0</w:t>
            </w:r>
          </w:p>
        </w:tc>
        <w:tc>
          <w:tcPr>
            <w:tcW w:w="2146" w:type="dxa"/>
          </w:tcPr>
          <w:p w14:paraId="74BD73BA"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800</w:t>
            </w:r>
          </w:p>
        </w:tc>
        <w:tc>
          <w:tcPr>
            <w:tcW w:w="2094" w:type="dxa"/>
          </w:tcPr>
          <w:p w14:paraId="230DA833"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0</w:t>
            </w:r>
          </w:p>
        </w:tc>
        <w:tc>
          <w:tcPr>
            <w:tcW w:w="1984" w:type="dxa"/>
          </w:tcPr>
          <w:p w14:paraId="5DFA694B"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800</w:t>
            </w:r>
          </w:p>
        </w:tc>
        <w:tc>
          <w:tcPr>
            <w:tcW w:w="1979" w:type="dxa"/>
          </w:tcPr>
          <w:p w14:paraId="6AA647FF"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w:t>
            </w:r>
          </w:p>
        </w:tc>
      </w:tr>
      <w:tr w:rsidR="00030ED5" w:rsidRPr="00DC74A3" w14:paraId="15DA4BFD" w14:textId="77777777" w:rsidTr="00025C11">
        <w:tc>
          <w:tcPr>
            <w:tcW w:w="1142" w:type="dxa"/>
          </w:tcPr>
          <w:p w14:paraId="0CDBBCC4" w14:textId="77777777" w:rsidR="00030ED5" w:rsidRPr="00DC74A3" w:rsidRDefault="00030ED5" w:rsidP="00DC74A3">
            <w:pPr>
              <w:spacing w:after="0" w:line="276" w:lineRule="auto"/>
              <w:jc w:val="center"/>
              <w:rPr>
                <w:rFonts w:ascii="OfficinaSansBookC" w:hAnsi="OfficinaSansBookC" w:cs="Times New Roman"/>
                <w:sz w:val="20"/>
                <w:szCs w:val="20"/>
              </w:rPr>
            </w:pPr>
            <w:r w:rsidRPr="00DC74A3">
              <w:rPr>
                <w:rFonts w:ascii="OfficinaSansBookC" w:hAnsi="OfficinaSansBookC" w:cs="Times New Roman"/>
                <w:sz w:val="20"/>
                <w:szCs w:val="20"/>
              </w:rPr>
              <w:t>1</w:t>
            </w:r>
          </w:p>
        </w:tc>
        <w:tc>
          <w:tcPr>
            <w:tcW w:w="2146" w:type="dxa"/>
          </w:tcPr>
          <w:p w14:paraId="64E56845"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800</w:t>
            </w:r>
          </w:p>
        </w:tc>
        <w:tc>
          <w:tcPr>
            <w:tcW w:w="2094" w:type="dxa"/>
          </w:tcPr>
          <w:p w14:paraId="4FDDFA54"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100</w:t>
            </w:r>
          </w:p>
        </w:tc>
        <w:tc>
          <w:tcPr>
            <w:tcW w:w="1984" w:type="dxa"/>
          </w:tcPr>
          <w:p w14:paraId="11D94B80"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900</w:t>
            </w:r>
          </w:p>
        </w:tc>
        <w:tc>
          <w:tcPr>
            <w:tcW w:w="1979" w:type="dxa"/>
          </w:tcPr>
          <w:p w14:paraId="58321EF4"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900</w:t>
            </w:r>
          </w:p>
        </w:tc>
      </w:tr>
      <w:tr w:rsidR="00030ED5" w:rsidRPr="00DC74A3" w14:paraId="2DDF1B32" w14:textId="77777777" w:rsidTr="00025C11">
        <w:tc>
          <w:tcPr>
            <w:tcW w:w="1142" w:type="dxa"/>
          </w:tcPr>
          <w:p w14:paraId="72A1D81D" w14:textId="77777777" w:rsidR="00030ED5" w:rsidRPr="00DC74A3" w:rsidRDefault="00030ED5" w:rsidP="00DC74A3">
            <w:pPr>
              <w:spacing w:after="0" w:line="276" w:lineRule="auto"/>
              <w:jc w:val="center"/>
              <w:rPr>
                <w:rFonts w:ascii="OfficinaSansBookC" w:hAnsi="OfficinaSansBookC" w:cs="Times New Roman"/>
                <w:sz w:val="20"/>
                <w:szCs w:val="20"/>
              </w:rPr>
            </w:pPr>
            <w:r w:rsidRPr="00DC74A3">
              <w:rPr>
                <w:rFonts w:ascii="OfficinaSansBookC" w:hAnsi="OfficinaSansBookC" w:cs="Times New Roman"/>
                <w:sz w:val="20"/>
                <w:szCs w:val="20"/>
              </w:rPr>
              <w:t>2</w:t>
            </w:r>
          </w:p>
        </w:tc>
        <w:tc>
          <w:tcPr>
            <w:tcW w:w="2146" w:type="dxa"/>
          </w:tcPr>
          <w:p w14:paraId="45ECBB02"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800</w:t>
            </w:r>
          </w:p>
        </w:tc>
        <w:tc>
          <w:tcPr>
            <w:tcW w:w="2094" w:type="dxa"/>
          </w:tcPr>
          <w:p w14:paraId="25CF19EA"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150</w:t>
            </w:r>
          </w:p>
        </w:tc>
        <w:tc>
          <w:tcPr>
            <w:tcW w:w="1984" w:type="dxa"/>
          </w:tcPr>
          <w:p w14:paraId="1521E5DA"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950</w:t>
            </w:r>
          </w:p>
        </w:tc>
        <w:tc>
          <w:tcPr>
            <w:tcW w:w="1979" w:type="dxa"/>
          </w:tcPr>
          <w:p w14:paraId="507B8661"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475</w:t>
            </w:r>
          </w:p>
        </w:tc>
      </w:tr>
      <w:tr w:rsidR="00030ED5" w:rsidRPr="00DC74A3" w14:paraId="1BD1480E" w14:textId="77777777" w:rsidTr="00025C11">
        <w:tc>
          <w:tcPr>
            <w:tcW w:w="1142" w:type="dxa"/>
          </w:tcPr>
          <w:p w14:paraId="63230C7A" w14:textId="77777777" w:rsidR="00030ED5" w:rsidRPr="00DC74A3" w:rsidRDefault="00030ED5" w:rsidP="00DC74A3">
            <w:pPr>
              <w:spacing w:after="0" w:line="276" w:lineRule="auto"/>
              <w:jc w:val="center"/>
              <w:rPr>
                <w:rFonts w:ascii="OfficinaSansBookC" w:hAnsi="OfficinaSansBookC" w:cs="Times New Roman"/>
                <w:sz w:val="20"/>
                <w:szCs w:val="20"/>
              </w:rPr>
            </w:pPr>
            <w:r w:rsidRPr="00DC74A3">
              <w:rPr>
                <w:rFonts w:ascii="OfficinaSansBookC" w:hAnsi="OfficinaSansBookC" w:cs="Times New Roman"/>
                <w:sz w:val="20"/>
                <w:szCs w:val="20"/>
              </w:rPr>
              <w:t>3</w:t>
            </w:r>
          </w:p>
        </w:tc>
        <w:tc>
          <w:tcPr>
            <w:tcW w:w="2146" w:type="dxa"/>
          </w:tcPr>
          <w:p w14:paraId="52A290D1"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800</w:t>
            </w:r>
          </w:p>
        </w:tc>
        <w:tc>
          <w:tcPr>
            <w:tcW w:w="2094" w:type="dxa"/>
          </w:tcPr>
          <w:p w14:paraId="419A7C5D"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200</w:t>
            </w:r>
          </w:p>
        </w:tc>
        <w:tc>
          <w:tcPr>
            <w:tcW w:w="1984" w:type="dxa"/>
          </w:tcPr>
          <w:p w14:paraId="5EA1DED7"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1000</w:t>
            </w:r>
          </w:p>
        </w:tc>
        <w:tc>
          <w:tcPr>
            <w:tcW w:w="1979" w:type="dxa"/>
          </w:tcPr>
          <w:p w14:paraId="02EEBCE5"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333</w:t>
            </w:r>
          </w:p>
        </w:tc>
      </w:tr>
      <w:tr w:rsidR="00030ED5" w:rsidRPr="00DC74A3" w14:paraId="4A38AD56" w14:textId="77777777" w:rsidTr="00025C11">
        <w:tc>
          <w:tcPr>
            <w:tcW w:w="1142" w:type="dxa"/>
          </w:tcPr>
          <w:p w14:paraId="46C5F0AB" w14:textId="77777777" w:rsidR="00030ED5" w:rsidRPr="00DC74A3" w:rsidRDefault="00030ED5" w:rsidP="00DC74A3">
            <w:pPr>
              <w:spacing w:after="0" w:line="276" w:lineRule="auto"/>
              <w:jc w:val="center"/>
              <w:rPr>
                <w:rFonts w:ascii="OfficinaSansBookC" w:hAnsi="OfficinaSansBookC" w:cs="Times New Roman"/>
                <w:sz w:val="20"/>
                <w:szCs w:val="20"/>
              </w:rPr>
            </w:pPr>
            <w:r w:rsidRPr="00DC74A3">
              <w:rPr>
                <w:rFonts w:ascii="OfficinaSansBookC" w:hAnsi="OfficinaSansBookC" w:cs="Times New Roman"/>
                <w:sz w:val="20"/>
                <w:szCs w:val="20"/>
              </w:rPr>
              <w:t>4</w:t>
            </w:r>
          </w:p>
        </w:tc>
        <w:tc>
          <w:tcPr>
            <w:tcW w:w="2146" w:type="dxa"/>
          </w:tcPr>
          <w:p w14:paraId="32AEA7B7"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800</w:t>
            </w:r>
          </w:p>
        </w:tc>
        <w:tc>
          <w:tcPr>
            <w:tcW w:w="2094" w:type="dxa"/>
          </w:tcPr>
          <w:p w14:paraId="7164D7EB"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270</w:t>
            </w:r>
          </w:p>
        </w:tc>
        <w:tc>
          <w:tcPr>
            <w:tcW w:w="1984" w:type="dxa"/>
          </w:tcPr>
          <w:p w14:paraId="44BC344D"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1070</w:t>
            </w:r>
          </w:p>
        </w:tc>
        <w:tc>
          <w:tcPr>
            <w:tcW w:w="1979" w:type="dxa"/>
          </w:tcPr>
          <w:p w14:paraId="032F5767"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268</w:t>
            </w:r>
          </w:p>
        </w:tc>
      </w:tr>
      <w:tr w:rsidR="00030ED5" w:rsidRPr="00DC74A3" w14:paraId="4D2BC1D9" w14:textId="77777777" w:rsidTr="00025C11">
        <w:tc>
          <w:tcPr>
            <w:tcW w:w="1142" w:type="dxa"/>
          </w:tcPr>
          <w:p w14:paraId="7B5E8871" w14:textId="77777777" w:rsidR="00030ED5" w:rsidRPr="00DC74A3" w:rsidRDefault="00030ED5" w:rsidP="00DC74A3">
            <w:pPr>
              <w:spacing w:after="0" w:line="276" w:lineRule="auto"/>
              <w:jc w:val="center"/>
              <w:rPr>
                <w:rFonts w:ascii="OfficinaSansBookC" w:hAnsi="OfficinaSansBookC" w:cs="Times New Roman"/>
                <w:sz w:val="20"/>
                <w:szCs w:val="20"/>
              </w:rPr>
            </w:pPr>
            <w:r w:rsidRPr="00DC74A3">
              <w:rPr>
                <w:rFonts w:ascii="OfficinaSansBookC" w:hAnsi="OfficinaSansBookC" w:cs="Times New Roman"/>
                <w:sz w:val="20"/>
                <w:szCs w:val="20"/>
              </w:rPr>
              <w:t>5</w:t>
            </w:r>
          </w:p>
        </w:tc>
        <w:tc>
          <w:tcPr>
            <w:tcW w:w="2146" w:type="dxa"/>
          </w:tcPr>
          <w:p w14:paraId="74A563D7"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800</w:t>
            </w:r>
          </w:p>
        </w:tc>
        <w:tc>
          <w:tcPr>
            <w:tcW w:w="2094" w:type="dxa"/>
          </w:tcPr>
          <w:p w14:paraId="07F414A3" w14:textId="77777777" w:rsidR="00030ED5" w:rsidRPr="00DC74A3" w:rsidRDefault="00030ED5" w:rsidP="00DC74A3">
            <w:pPr>
              <w:spacing w:after="0" w:line="276" w:lineRule="auto"/>
              <w:ind w:right="-766"/>
              <w:rPr>
                <w:rFonts w:ascii="OfficinaSansBookC" w:hAnsi="OfficinaSansBookC" w:cs="Times New Roman"/>
                <w:sz w:val="20"/>
                <w:szCs w:val="20"/>
              </w:rPr>
            </w:pPr>
            <w:r w:rsidRPr="00DC74A3">
              <w:rPr>
                <w:rFonts w:ascii="OfficinaSansBookC" w:hAnsi="OfficinaSansBookC" w:cs="Times New Roman"/>
                <w:sz w:val="20"/>
                <w:szCs w:val="20"/>
              </w:rPr>
              <w:t>360</w:t>
            </w:r>
          </w:p>
        </w:tc>
        <w:tc>
          <w:tcPr>
            <w:tcW w:w="1984" w:type="dxa"/>
          </w:tcPr>
          <w:p w14:paraId="39C8697D"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1160</w:t>
            </w:r>
          </w:p>
        </w:tc>
        <w:tc>
          <w:tcPr>
            <w:tcW w:w="1979" w:type="dxa"/>
          </w:tcPr>
          <w:p w14:paraId="5883A3B2" w14:textId="77777777" w:rsidR="00030ED5" w:rsidRPr="00DC74A3" w:rsidRDefault="00030ED5" w:rsidP="00DC74A3">
            <w:pPr>
              <w:spacing w:after="0" w:line="276" w:lineRule="auto"/>
              <w:ind w:right="-766"/>
              <w:rPr>
                <w:rFonts w:ascii="OfficinaSansBookC" w:hAnsi="OfficinaSansBookC" w:cs="Times New Roman"/>
                <w:b/>
                <w:bCs/>
                <w:sz w:val="20"/>
                <w:szCs w:val="20"/>
              </w:rPr>
            </w:pPr>
            <w:r w:rsidRPr="00DC74A3">
              <w:rPr>
                <w:rFonts w:ascii="OfficinaSansBookC" w:hAnsi="OfficinaSansBookC" w:cs="Times New Roman"/>
                <w:b/>
                <w:bCs/>
                <w:sz w:val="20"/>
                <w:szCs w:val="20"/>
              </w:rPr>
              <w:t>232</w:t>
            </w:r>
          </w:p>
        </w:tc>
      </w:tr>
    </w:tbl>
    <w:p w14:paraId="22B88809" w14:textId="77777777" w:rsidR="00030ED5" w:rsidRPr="00DC74A3" w:rsidRDefault="00030ED5" w:rsidP="00DC74A3">
      <w:pPr>
        <w:spacing w:after="0" w:line="276" w:lineRule="auto"/>
        <w:rPr>
          <w:rFonts w:ascii="OfficinaSansBookC" w:hAnsi="OfficinaSansBookC" w:cs="Times New Roman"/>
          <w:sz w:val="20"/>
          <w:szCs w:val="20"/>
        </w:rPr>
      </w:pPr>
    </w:p>
    <w:p w14:paraId="1C4791D2" w14:textId="77777777" w:rsidR="00030ED5" w:rsidRPr="00DC74A3" w:rsidRDefault="00030ED5" w:rsidP="00DC74A3">
      <w:pPr>
        <w:spacing w:after="0" w:line="276" w:lineRule="auto"/>
        <w:rPr>
          <w:rFonts w:ascii="OfficinaSansBookC" w:hAnsi="OfficinaSansBookC" w:cs="Times New Roman"/>
          <w:sz w:val="20"/>
          <w:szCs w:val="20"/>
        </w:rPr>
      </w:pPr>
    </w:p>
    <w:p w14:paraId="00B1E2E2" w14:textId="77777777" w:rsidR="00030ED5" w:rsidRPr="00DC74A3" w:rsidRDefault="00030ED5" w:rsidP="00DC74A3">
      <w:pPr>
        <w:pStyle w:val="-"/>
        <w:spacing w:line="276" w:lineRule="auto"/>
        <w:rPr>
          <w:rFonts w:ascii="OfficinaSansBookC" w:hAnsi="OfficinaSansBookC"/>
          <w:sz w:val="20"/>
          <w:szCs w:val="20"/>
        </w:rPr>
      </w:pPr>
    </w:p>
    <w:tbl>
      <w:tblPr>
        <w:tblW w:w="9411" w:type="dxa"/>
        <w:tblInd w:w="-10" w:type="dxa"/>
        <w:tblLook w:val="04A0" w:firstRow="1" w:lastRow="0" w:firstColumn="1" w:lastColumn="0" w:noHBand="0" w:noVBand="1"/>
      </w:tblPr>
      <w:tblGrid>
        <w:gridCol w:w="8332"/>
        <w:gridCol w:w="1079"/>
      </w:tblGrid>
      <w:tr w:rsidR="00030ED5" w:rsidRPr="00DC74A3" w14:paraId="1AC681BE" w14:textId="77777777" w:rsidTr="00877DFE">
        <w:trPr>
          <w:trHeight w:val="5"/>
        </w:trPr>
        <w:tc>
          <w:tcPr>
            <w:tcW w:w="8332" w:type="dxa"/>
            <w:tcBorders>
              <w:top w:val="single" w:sz="8" w:space="0" w:color="000000"/>
              <w:left w:val="single" w:sz="8" w:space="0" w:color="000000"/>
              <w:bottom w:val="single" w:sz="8" w:space="0" w:color="000000"/>
              <w:right w:val="single" w:sz="8" w:space="0" w:color="000000"/>
            </w:tcBorders>
            <w:hideMark/>
          </w:tcPr>
          <w:p w14:paraId="4359B76B" w14:textId="77777777" w:rsidR="00030ED5" w:rsidRPr="00DC74A3" w:rsidRDefault="00030ED5" w:rsidP="00DC74A3">
            <w:pPr>
              <w:pStyle w:val="Default"/>
              <w:spacing w:line="276" w:lineRule="auto"/>
              <w:ind w:left="-40" w:right="-40"/>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Содержание верного ответа и указания по оцениванию </w:t>
            </w:r>
          </w:p>
          <w:p w14:paraId="63DE4A01"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(допускаются иные формулировки ответа, не искажающие его смысла) </w:t>
            </w:r>
          </w:p>
        </w:tc>
        <w:tc>
          <w:tcPr>
            <w:tcW w:w="1079" w:type="dxa"/>
            <w:tcBorders>
              <w:top w:val="single" w:sz="8" w:space="0" w:color="000000"/>
              <w:left w:val="single" w:sz="8" w:space="0" w:color="000000"/>
              <w:bottom w:val="single" w:sz="8" w:space="0" w:color="000000"/>
              <w:right w:val="single" w:sz="8" w:space="0" w:color="000000"/>
            </w:tcBorders>
            <w:hideMark/>
          </w:tcPr>
          <w:p w14:paraId="61C9EE44"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b/>
                <w:bCs/>
                <w:sz w:val="20"/>
                <w:szCs w:val="20"/>
                <w:lang w:eastAsia="en-US"/>
              </w:rPr>
              <w:t xml:space="preserve">Баллы </w:t>
            </w:r>
          </w:p>
        </w:tc>
      </w:tr>
      <w:tr w:rsidR="00030ED5" w:rsidRPr="00DC74A3" w14:paraId="1D653832" w14:textId="77777777" w:rsidTr="00877DFE">
        <w:trPr>
          <w:trHeight w:val="302"/>
        </w:trPr>
        <w:tc>
          <w:tcPr>
            <w:tcW w:w="8332" w:type="dxa"/>
            <w:tcBorders>
              <w:top w:val="single" w:sz="8" w:space="0" w:color="000000"/>
              <w:left w:val="single" w:sz="8" w:space="0" w:color="000000"/>
              <w:bottom w:val="single" w:sz="8" w:space="0" w:color="000000"/>
              <w:right w:val="single" w:sz="8" w:space="0" w:color="000000"/>
            </w:tcBorders>
            <w:hideMark/>
          </w:tcPr>
          <w:p w14:paraId="4C6C2419"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 xml:space="preserve">В правильном ответе должны быть следующие элементы: </w:t>
            </w:r>
          </w:p>
          <w:p w14:paraId="6BB1B742" w14:textId="77777777" w:rsidR="00030ED5" w:rsidRPr="00DC74A3" w:rsidRDefault="00030ED5" w:rsidP="00DC74A3">
            <w:pPr>
              <w:pStyle w:val="Default"/>
              <w:numPr>
                <w:ilvl w:val="0"/>
                <w:numId w:val="26"/>
              </w:numPr>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Верно заполнена таблица (3 столбика) – 3 элемента</w:t>
            </w:r>
          </w:p>
          <w:p w14:paraId="1BD05990" w14:textId="77777777" w:rsidR="00030ED5" w:rsidRPr="00DC74A3" w:rsidRDefault="00030ED5" w:rsidP="00DC74A3">
            <w:pPr>
              <w:pStyle w:val="Default"/>
              <w:numPr>
                <w:ilvl w:val="0"/>
                <w:numId w:val="26"/>
              </w:numPr>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Верно построены графики (4 графика) – 4 элемента</w:t>
            </w:r>
          </w:p>
        </w:tc>
        <w:tc>
          <w:tcPr>
            <w:tcW w:w="1079" w:type="dxa"/>
            <w:tcBorders>
              <w:top w:val="single" w:sz="8" w:space="0" w:color="000000"/>
              <w:left w:val="single" w:sz="8" w:space="0" w:color="000000"/>
              <w:bottom w:val="single" w:sz="8" w:space="0" w:color="000000"/>
              <w:right w:val="single" w:sz="8" w:space="0" w:color="000000"/>
            </w:tcBorders>
          </w:tcPr>
          <w:p w14:paraId="2308A316" w14:textId="77777777" w:rsidR="00030ED5" w:rsidRPr="00DC74A3" w:rsidRDefault="00030ED5" w:rsidP="00DC74A3">
            <w:pPr>
              <w:pStyle w:val="Default"/>
              <w:spacing w:line="276" w:lineRule="auto"/>
              <w:jc w:val="center"/>
              <w:rPr>
                <w:rFonts w:ascii="OfficinaSansBookC" w:hAnsi="OfficinaSansBookC"/>
                <w:b/>
                <w:bCs/>
                <w:sz w:val="20"/>
                <w:szCs w:val="20"/>
                <w:lang w:eastAsia="en-US"/>
              </w:rPr>
            </w:pPr>
          </w:p>
        </w:tc>
      </w:tr>
      <w:tr w:rsidR="00030ED5" w:rsidRPr="00DC74A3" w14:paraId="4C78409B" w14:textId="77777777" w:rsidTr="00877DFE">
        <w:trPr>
          <w:trHeight w:val="251"/>
        </w:trPr>
        <w:tc>
          <w:tcPr>
            <w:tcW w:w="8332" w:type="dxa"/>
            <w:tcBorders>
              <w:top w:val="single" w:sz="8" w:space="0" w:color="000000"/>
              <w:left w:val="single" w:sz="8" w:space="0" w:color="000000"/>
              <w:bottom w:val="single" w:sz="8" w:space="0" w:color="000000"/>
              <w:right w:val="single" w:sz="8" w:space="0" w:color="000000"/>
            </w:tcBorders>
            <w:hideMark/>
          </w:tcPr>
          <w:p w14:paraId="4F29884A"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 ответе верно представлены 7 элементов</w:t>
            </w:r>
          </w:p>
        </w:tc>
        <w:tc>
          <w:tcPr>
            <w:tcW w:w="1079" w:type="dxa"/>
            <w:tcBorders>
              <w:top w:val="single" w:sz="8" w:space="0" w:color="000000"/>
              <w:left w:val="single" w:sz="8" w:space="0" w:color="000000"/>
              <w:bottom w:val="single" w:sz="8" w:space="0" w:color="000000"/>
              <w:right w:val="single" w:sz="8" w:space="0" w:color="000000"/>
            </w:tcBorders>
            <w:hideMark/>
          </w:tcPr>
          <w:p w14:paraId="075E6C95"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4 </w:t>
            </w:r>
          </w:p>
        </w:tc>
      </w:tr>
      <w:tr w:rsidR="00030ED5" w:rsidRPr="00DC74A3" w14:paraId="422C1D84" w14:textId="77777777" w:rsidTr="00877DFE">
        <w:trPr>
          <w:trHeight w:val="301"/>
        </w:trPr>
        <w:tc>
          <w:tcPr>
            <w:tcW w:w="8332" w:type="dxa"/>
            <w:tcBorders>
              <w:top w:val="single" w:sz="8" w:space="0" w:color="000000"/>
              <w:left w:val="single" w:sz="8" w:space="0" w:color="000000"/>
              <w:bottom w:val="single" w:sz="8" w:space="0" w:color="000000"/>
              <w:right w:val="single" w:sz="8" w:space="0" w:color="000000"/>
            </w:tcBorders>
            <w:hideMark/>
          </w:tcPr>
          <w:p w14:paraId="3C536827"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 ответе верно представлены 5-6 любых элемента</w:t>
            </w:r>
          </w:p>
        </w:tc>
        <w:tc>
          <w:tcPr>
            <w:tcW w:w="1079" w:type="dxa"/>
            <w:tcBorders>
              <w:top w:val="single" w:sz="8" w:space="0" w:color="000000"/>
              <w:left w:val="single" w:sz="8" w:space="0" w:color="000000"/>
              <w:bottom w:val="single" w:sz="8" w:space="0" w:color="000000"/>
              <w:right w:val="single" w:sz="8" w:space="0" w:color="000000"/>
            </w:tcBorders>
            <w:hideMark/>
          </w:tcPr>
          <w:p w14:paraId="66CF84F2"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3 </w:t>
            </w:r>
          </w:p>
        </w:tc>
      </w:tr>
      <w:tr w:rsidR="00030ED5" w:rsidRPr="00DC74A3" w14:paraId="42C88C34" w14:textId="77777777" w:rsidTr="00877DFE">
        <w:trPr>
          <w:trHeight w:val="301"/>
        </w:trPr>
        <w:tc>
          <w:tcPr>
            <w:tcW w:w="8332" w:type="dxa"/>
            <w:tcBorders>
              <w:top w:val="single" w:sz="8" w:space="0" w:color="000000"/>
              <w:left w:val="single" w:sz="8" w:space="0" w:color="000000"/>
              <w:bottom w:val="single" w:sz="8" w:space="0" w:color="000000"/>
              <w:right w:val="single" w:sz="8" w:space="0" w:color="000000"/>
            </w:tcBorders>
          </w:tcPr>
          <w:p w14:paraId="3175367B"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 ответе верно представлены 3-4 любых элемента</w:t>
            </w:r>
          </w:p>
        </w:tc>
        <w:tc>
          <w:tcPr>
            <w:tcW w:w="1079" w:type="dxa"/>
            <w:tcBorders>
              <w:top w:val="single" w:sz="8" w:space="0" w:color="000000"/>
              <w:left w:val="single" w:sz="8" w:space="0" w:color="000000"/>
              <w:bottom w:val="single" w:sz="8" w:space="0" w:color="000000"/>
              <w:right w:val="single" w:sz="8" w:space="0" w:color="000000"/>
            </w:tcBorders>
          </w:tcPr>
          <w:p w14:paraId="78B7EB3D"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2</w:t>
            </w:r>
          </w:p>
        </w:tc>
      </w:tr>
      <w:tr w:rsidR="00030ED5" w:rsidRPr="00DC74A3" w14:paraId="5FD2D63B" w14:textId="77777777" w:rsidTr="00877DFE">
        <w:trPr>
          <w:trHeight w:val="301"/>
        </w:trPr>
        <w:tc>
          <w:tcPr>
            <w:tcW w:w="8332" w:type="dxa"/>
            <w:tcBorders>
              <w:top w:val="single" w:sz="8" w:space="0" w:color="000000"/>
              <w:left w:val="single" w:sz="8" w:space="0" w:color="000000"/>
              <w:bottom w:val="single" w:sz="8" w:space="0" w:color="000000"/>
              <w:right w:val="single" w:sz="8" w:space="0" w:color="000000"/>
            </w:tcBorders>
          </w:tcPr>
          <w:p w14:paraId="22B78946"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 ответе верно представлен 2 любых элемента</w:t>
            </w:r>
          </w:p>
        </w:tc>
        <w:tc>
          <w:tcPr>
            <w:tcW w:w="1079" w:type="dxa"/>
            <w:tcBorders>
              <w:top w:val="single" w:sz="8" w:space="0" w:color="000000"/>
              <w:left w:val="single" w:sz="8" w:space="0" w:color="000000"/>
              <w:bottom w:val="single" w:sz="8" w:space="0" w:color="000000"/>
              <w:right w:val="single" w:sz="8" w:space="0" w:color="000000"/>
            </w:tcBorders>
          </w:tcPr>
          <w:p w14:paraId="761A08DC"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1</w:t>
            </w:r>
          </w:p>
        </w:tc>
      </w:tr>
      <w:tr w:rsidR="00030ED5" w:rsidRPr="00DC74A3" w14:paraId="69B1AB59" w14:textId="77777777" w:rsidTr="00877DFE">
        <w:trPr>
          <w:trHeight w:val="493"/>
        </w:trPr>
        <w:tc>
          <w:tcPr>
            <w:tcW w:w="8332" w:type="dxa"/>
            <w:tcBorders>
              <w:top w:val="single" w:sz="8" w:space="0" w:color="000000"/>
              <w:left w:val="single" w:sz="8" w:space="0" w:color="000000"/>
              <w:bottom w:val="single" w:sz="8" w:space="0" w:color="000000"/>
              <w:right w:val="single" w:sz="8" w:space="0" w:color="000000"/>
            </w:tcBorders>
            <w:hideMark/>
          </w:tcPr>
          <w:p w14:paraId="36718E72" w14:textId="77777777" w:rsidR="00030ED5" w:rsidRPr="00DC74A3" w:rsidRDefault="00030ED5" w:rsidP="00DC74A3">
            <w:pPr>
              <w:pStyle w:val="Default"/>
              <w:spacing w:line="276" w:lineRule="auto"/>
              <w:jc w:val="both"/>
              <w:rPr>
                <w:rFonts w:ascii="OfficinaSansBookC" w:hAnsi="OfficinaSansBookC"/>
                <w:sz w:val="20"/>
                <w:szCs w:val="20"/>
                <w:lang w:eastAsia="en-US"/>
              </w:rPr>
            </w:pPr>
            <w:r w:rsidRPr="00DC74A3">
              <w:rPr>
                <w:rFonts w:ascii="OfficinaSansBookC" w:hAnsi="OfficinaSansBookC"/>
                <w:sz w:val="20"/>
                <w:szCs w:val="20"/>
                <w:lang w:eastAsia="en-US"/>
              </w:rPr>
              <w:t>В ответе верно представлен только 1 элемент ИЛИ Ответ неправильный ИЛИ ответа нет</w:t>
            </w:r>
          </w:p>
        </w:tc>
        <w:tc>
          <w:tcPr>
            <w:tcW w:w="1079" w:type="dxa"/>
            <w:tcBorders>
              <w:top w:val="single" w:sz="8" w:space="0" w:color="000000"/>
              <w:left w:val="single" w:sz="8" w:space="0" w:color="000000"/>
              <w:bottom w:val="single" w:sz="8" w:space="0" w:color="000000"/>
              <w:right w:val="single" w:sz="8" w:space="0" w:color="000000"/>
            </w:tcBorders>
            <w:hideMark/>
          </w:tcPr>
          <w:p w14:paraId="3D726C4D"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0 </w:t>
            </w:r>
          </w:p>
        </w:tc>
      </w:tr>
      <w:tr w:rsidR="00030ED5" w:rsidRPr="00DC74A3" w14:paraId="1FD819E4" w14:textId="77777777" w:rsidTr="00877DFE">
        <w:trPr>
          <w:trHeight w:val="110"/>
        </w:trPr>
        <w:tc>
          <w:tcPr>
            <w:tcW w:w="8332" w:type="dxa"/>
            <w:tcBorders>
              <w:top w:val="single" w:sz="8" w:space="0" w:color="000000"/>
              <w:left w:val="single" w:sz="8" w:space="0" w:color="000000"/>
              <w:bottom w:val="single" w:sz="8" w:space="0" w:color="000000"/>
              <w:right w:val="single" w:sz="8" w:space="0" w:color="000000"/>
            </w:tcBorders>
            <w:hideMark/>
          </w:tcPr>
          <w:p w14:paraId="60076C51" w14:textId="77777777" w:rsidR="00030ED5" w:rsidRPr="00DC74A3" w:rsidRDefault="00030ED5" w:rsidP="00DC74A3">
            <w:pPr>
              <w:pStyle w:val="Default"/>
              <w:spacing w:line="276" w:lineRule="auto"/>
              <w:jc w:val="right"/>
              <w:rPr>
                <w:rFonts w:ascii="OfficinaSansBookC" w:hAnsi="OfficinaSansBookC"/>
                <w:sz w:val="20"/>
                <w:szCs w:val="20"/>
                <w:lang w:eastAsia="en-US"/>
              </w:rPr>
            </w:pPr>
            <w:r w:rsidRPr="00DC74A3">
              <w:rPr>
                <w:rFonts w:ascii="OfficinaSansBookC" w:hAnsi="OfficinaSansBookC"/>
                <w:i/>
                <w:iCs/>
                <w:sz w:val="20"/>
                <w:szCs w:val="20"/>
                <w:lang w:eastAsia="en-US"/>
              </w:rPr>
              <w:t xml:space="preserve">Максимальный балл </w:t>
            </w:r>
          </w:p>
        </w:tc>
        <w:tc>
          <w:tcPr>
            <w:tcW w:w="1079" w:type="dxa"/>
            <w:tcBorders>
              <w:top w:val="single" w:sz="8" w:space="0" w:color="000000"/>
              <w:left w:val="single" w:sz="8" w:space="0" w:color="000000"/>
              <w:bottom w:val="single" w:sz="8" w:space="0" w:color="000000"/>
              <w:right w:val="single" w:sz="8" w:space="0" w:color="000000"/>
            </w:tcBorders>
            <w:hideMark/>
          </w:tcPr>
          <w:p w14:paraId="17D34A5A"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4</w:t>
            </w:r>
          </w:p>
        </w:tc>
      </w:tr>
    </w:tbl>
    <w:p w14:paraId="40660656" w14:textId="77777777" w:rsidR="00030ED5" w:rsidRPr="00DC74A3" w:rsidRDefault="00030ED5" w:rsidP="00DC74A3">
      <w:pPr>
        <w:pStyle w:val="Default"/>
        <w:spacing w:line="276" w:lineRule="auto"/>
        <w:rPr>
          <w:rFonts w:ascii="OfficinaSansBookC" w:hAnsi="OfficinaSansBookC"/>
          <w:sz w:val="20"/>
          <w:szCs w:val="20"/>
        </w:rPr>
      </w:pPr>
    </w:p>
    <w:p w14:paraId="21903B59" w14:textId="284C0588" w:rsidR="00030ED5" w:rsidRPr="00DC74A3" w:rsidRDefault="00030ED5" w:rsidP="00DC74A3">
      <w:pPr>
        <w:pStyle w:val="Default"/>
        <w:spacing w:line="276" w:lineRule="auto"/>
        <w:rPr>
          <w:rFonts w:ascii="OfficinaSansBookC" w:hAnsi="OfficinaSansBookC"/>
          <w:color w:val="auto"/>
          <w:sz w:val="20"/>
          <w:szCs w:val="20"/>
        </w:rPr>
      </w:pPr>
    </w:p>
    <w:p w14:paraId="35417FA1" w14:textId="77777777" w:rsidR="00030ED5" w:rsidRPr="00DC74A3" w:rsidRDefault="00030ED5" w:rsidP="00DC74A3">
      <w:pPr>
        <w:framePr w:w="629" w:hSpace="181" w:vSpace="45" w:wrap="around" w:vAnchor="text" w:hAnchor="page" w:x="1379" w:y="-29" w:anchorLock="1"/>
        <w:pBdr>
          <w:top w:val="single" w:sz="6" w:space="1" w:color="auto"/>
          <w:left w:val="single" w:sz="6" w:space="1" w:color="auto"/>
          <w:bottom w:val="single" w:sz="6" w:space="1" w:color="auto"/>
          <w:right w:val="single" w:sz="6" w:space="1" w:color="auto"/>
        </w:pBdr>
        <w:spacing w:after="0" w:line="276" w:lineRule="auto"/>
        <w:jc w:val="center"/>
        <w:rPr>
          <w:rFonts w:ascii="OfficinaSansBookC" w:hAnsi="OfficinaSansBookC"/>
          <w:b/>
          <w:strike/>
          <w:noProof/>
          <w:sz w:val="20"/>
          <w:szCs w:val="20"/>
          <w:highlight w:val="lightGray"/>
        </w:rPr>
      </w:pPr>
    </w:p>
    <w:p w14:paraId="2CCA031B" w14:textId="77777777" w:rsidR="00030ED5" w:rsidRPr="00DC74A3" w:rsidRDefault="00030ED5" w:rsidP="00DC74A3">
      <w:pPr>
        <w:framePr w:w="629" w:hSpace="181" w:vSpace="45" w:wrap="around" w:vAnchor="text" w:hAnchor="page" w:x="1379" w:y="-29" w:anchorLock="1"/>
        <w:pBdr>
          <w:top w:val="single" w:sz="6" w:space="1" w:color="auto"/>
          <w:left w:val="single" w:sz="6" w:space="1" w:color="auto"/>
          <w:bottom w:val="single" w:sz="6" w:space="1" w:color="auto"/>
          <w:right w:val="single" w:sz="6" w:space="1" w:color="auto"/>
        </w:pBdr>
        <w:spacing w:after="0" w:line="276" w:lineRule="auto"/>
        <w:jc w:val="center"/>
        <w:rPr>
          <w:rFonts w:ascii="OfficinaSansBookC" w:hAnsi="OfficinaSansBookC"/>
          <w:b/>
          <w:sz w:val="20"/>
          <w:szCs w:val="20"/>
          <w:highlight w:val="lightGray"/>
        </w:rPr>
      </w:pPr>
      <w:r w:rsidRPr="00DC74A3">
        <w:rPr>
          <w:rFonts w:ascii="OfficinaSansBookC" w:hAnsi="OfficinaSansBookC"/>
          <w:b/>
          <w:noProof/>
          <w:color w:val="000000" w:themeColor="text1"/>
          <w:sz w:val="20"/>
          <w:szCs w:val="20"/>
        </w:rPr>
        <w:t>11</w:t>
      </w:r>
      <w:r w:rsidRPr="00DC74A3">
        <w:rPr>
          <w:rFonts w:ascii="OfficinaSansBookC" w:hAnsi="OfficinaSansBookC"/>
          <w:b/>
          <w:sz w:val="20"/>
          <w:szCs w:val="20"/>
          <w:highlight w:val="lightGray"/>
        </w:rPr>
        <w:br/>
      </w:r>
    </w:p>
    <w:p w14:paraId="5CE5DE73" w14:textId="77777777" w:rsidR="00030ED5" w:rsidRPr="00DC74A3" w:rsidRDefault="00030ED5" w:rsidP="00DC74A3">
      <w:pPr>
        <w:spacing w:after="0" w:line="276" w:lineRule="auto"/>
        <w:ind w:left="588" w:hanging="588"/>
        <w:jc w:val="both"/>
        <w:rPr>
          <w:rFonts w:ascii="OfficinaSansBookC" w:hAnsi="OfficinaSansBookC" w:cs="Times New Roman"/>
          <w:color w:val="000000"/>
          <w:sz w:val="20"/>
          <w:szCs w:val="20"/>
        </w:rPr>
      </w:pPr>
      <w:r w:rsidRPr="00DC74A3">
        <w:rPr>
          <w:rFonts w:ascii="OfficinaSansBookC" w:hAnsi="OfficinaSansBookC" w:cs="Times New Roman"/>
          <w:color w:val="000000"/>
          <w:sz w:val="20"/>
          <w:szCs w:val="20"/>
        </w:rPr>
        <w:t xml:space="preserve">Ha графике отражено изменение предложения шуб из натурального меха на соответствующем рынке в стране У. Кривая предложения переместилась из положения S в положение S1 при неизменном спросе D. (На графике P – цена товара; Q – количество товара). </w:t>
      </w:r>
    </w:p>
    <w:p w14:paraId="7993D217" w14:textId="77777777" w:rsidR="00030ED5" w:rsidRPr="00DC74A3" w:rsidRDefault="00030ED5" w:rsidP="00DC74A3">
      <w:pPr>
        <w:pStyle w:val="a4"/>
        <w:spacing w:after="0" w:line="276" w:lineRule="auto"/>
        <w:jc w:val="both"/>
        <w:rPr>
          <w:rFonts w:ascii="OfficinaSansBookC" w:hAnsi="OfficinaSansBookC" w:cs="Times New Roman"/>
          <w:color w:val="000000"/>
          <w:sz w:val="20"/>
          <w:szCs w:val="20"/>
        </w:rPr>
      </w:pPr>
    </w:p>
    <w:p w14:paraId="36EFC746" w14:textId="77777777" w:rsidR="00030ED5" w:rsidRPr="00DC74A3" w:rsidRDefault="00030ED5" w:rsidP="00DC74A3">
      <w:pPr>
        <w:pStyle w:val="a4"/>
        <w:numPr>
          <w:ilvl w:val="0"/>
          <w:numId w:val="31"/>
        </w:numPr>
        <w:spacing w:after="0" w:line="276" w:lineRule="auto"/>
        <w:jc w:val="both"/>
        <w:rPr>
          <w:rFonts w:ascii="OfficinaSansBookC" w:hAnsi="OfficinaSansBookC" w:cs="Times New Roman"/>
          <w:color w:val="000000"/>
          <w:sz w:val="20"/>
          <w:szCs w:val="20"/>
        </w:rPr>
      </w:pPr>
      <w:r w:rsidRPr="00DC74A3">
        <w:rPr>
          <w:rFonts w:ascii="OfficinaSansBookC" w:hAnsi="OfficinaSansBookC" w:cs="Times New Roman"/>
          <w:color w:val="000000"/>
          <w:sz w:val="20"/>
          <w:szCs w:val="20"/>
        </w:rPr>
        <w:br/>
        <w:t xml:space="preserve">1) Как изменилась равновесная цена? </w:t>
      </w:r>
    </w:p>
    <w:p w14:paraId="27BC9947" w14:textId="77777777" w:rsidR="00030ED5" w:rsidRPr="00DC74A3" w:rsidRDefault="00030ED5" w:rsidP="00DC74A3">
      <w:pPr>
        <w:pStyle w:val="a4"/>
        <w:spacing w:after="0" w:line="276" w:lineRule="auto"/>
        <w:jc w:val="both"/>
        <w:rPr>
          <w:rFonts w:ascii="OfficinaSansBookC" w:hAnsi="OfficinaSansBookC" w:cs="Times New Roman"/>
          <w:color w:val="000000"/>
          <w:sz w:val="20"/>
          <w:szCs w:val="20"/>
        </w:rPr>
      </w:pPr>
      <w:r w:rsidRPr="00DC74A3">
        <w:rPr>
          <w:rFonts w:ascii="OfficinaSansBookC" w:hAnsi="OfficinaSansBookC" w:cs="Times New Roman"/>
          <w:color w:val="000000"/>
          <w:sz w:val="20"/>
          <w:szCs w:val="20"/>
        </w:rPr>
        <w:t xml:space="preserve">2) Что могло вызвать изменение предложения? Укажите любое одно обстоятельство (фактор) и объясните его влияние на предложение. (Объяснение должно быть дано применительно к рынку, указанному в тексте задания.) </w:t>
      </w:r>
    </w:p>
    <w:p w14:paraId="09511243" w14:textId="77777777" w:rsidR="00030ED5" w:rsidRPr="00DC74A3" w:rsidRDefault="00030ED5" w:rsidP="00DC74A3">
      <w:pPr>
        <w:pStyle w:val="a4"/>
        <w:spacing w:after="0" w:line="276" w:lineRule="auto"/>
        <w:jc w:val="both"/>
        <w:rPr>
          <w:rFonts w:ascii="OfficinaSansBookC" w:hAnsi="OfficinaSansBookC" w:cs="Times New Roman"/>
          <w:color w:val="000000"/>
          <w:sz w:val="20"/>
          <w:szCs w:val="20"/>
        </w:rPr>
      </w:pPr>
      <w:r w:rsidRPr="00DC74A3">
        <w:rPr>
          <w:rFonts w:ascii="OfficinaSansBookC" w:hAnsi="OfficinaSansBookC" w:cs="Times New Roman"/>
          <w:color w:val="000000"/>
          <w:sz w:val="20"/>
          <w:szCs w:val="20"/>
        </w:rPr>
        <w:t xml:space="preserve">3) Как изменятся спрос и равновесная цена на данном рынке, если в стране Х произойдет снижение цен на шубы из искусственного меха при прочих равных условиях? </w:t>
      </w:r>
    </w:p>
    <w:p w14:paraId="0636432D" w14:textId="77777777" w:rsidR="00030ED5" w:rsidRPr="00DC74A3" w:rsidRDefault="00030ED5" w:rsidP="00DC74A3">
      <w:pPr>
        <w:spacing w:after="0" w:line="276" w:lineRule="auto"/>
        <w:rPr>
          <w:rFonts w:ascii="OfficinaSansBookC" w:hAnsi="OfficinaSansBookC"/>
          <w:sz w:val="20"/>
          <w:szCs w:val="20"/>
        </w:rPr>
      </w:pPr>
    </w:p>
    <w:p w14:paraId="6ABBB69D" w14:textId="77777777" w:rsidR="00030ED5" w:rsidRPr="00DC74A3" w:rsidRDefault="00030ED5" w:rsidP="00DC74A3">
      <w:pPr>
        <w:spacing w:after="0" w:line="276" w:lineRule="auto"/>
        <w:ind w:left="588" w:hanging="588"/>
        <w:jc w:val="both"/>
        <w:rPr>
          <w:rFonts w:ascii="OfficinaSansBookC" w:hAnsi="OfficinaSansBookC" w:cs="Times New Roman"/>
          <w:color w:val="000000"/>
          <w:sz w:val="20"/>
          <w:szCs w:val="20"/>
        </w:rPr>
      </w:pPr>
    </w:p>
    <w:p w14:paraId="3E5997C0" w14:textId="77777777" w:rsidR="00030ED5" w:rsidRPr="00DC74A3" w:rsidRDefault="00030ED5" w:rsidP="00DC74A3">
      <w:pPr>
        <w:pStyle w:val="Default"/>
        <w:spacing w:line="276" w:lineRule="auto"/>
        <w:rPr>
          <w:rFonts w:ascii="OfficinaSansBookC" w:hAnsi="OfficinaSansBookC"/>
          <w:color w:val="auto"/>
          <w:sz w:val="20"/>
          <w:szCs w:val="20"/>
        </w:rPr>
      </w:pPr>
    </w:p>
    <w:tbl>
      <w:tblPr>
        <w:tblW w:w="9356" w:type="dxa"/>
        <w:tblInd w:w="-10" w:type="dxa"/>
        <w:tblLook w:val="04A0" w:firstRow="1" w:lastRow="0" w:firstColumn="1" w:lastColumn="0" w:noHBand="0" w:noVBand="1"/>
      </w:tblPr>
      <w:tblGrid>
        <w:gridCol w:w="8460"/>
        <w:gridCol w:w="896"/>
      </w:tblGrid>
      <w:tr w:rsidR="00030ED5" w:rsidRPr="00DC74A3" w14:paraId="6E085214" w14:textId="77777777" w:rsidTr="00877DFE">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0E1F7E1D" w14:textId="77777777" w:rsidR="00030ED5" w:rsidRPr="00DC74A3" w:rsidRDefault="00030ED5" w:rsidP="00DC74A3">
            <w:pPr>
              <w:pStyle w:val="Default"/>
              <w:spacing w:line="276" w:lineRule="auto"/>
              <w:ind w:left="-40" w:right="-40"/>
              <w:jc w:val="center"/>
              <w:rPr>
                <w:rFonts w:ascii="OfficinaSansBookC" w:hAnsi="OfficinaSansBookC"/>
                <w:sz w:val="20"/>
                <w:szCs w:val="20"/>
                <w:lang w:eastAsia="en-US"/>
              </w:rPr>
            </w:pPr>
            <w:r w:rsidRPr="00DC74A3">
              <w:rPr>
                <w:rFonts w:ascii="OfficinaSansBookC" w:hAnsi="OfficinaSansBookC"/>
                <w:b/>
                <w:bCs/>
                <w:sz w:val="20"/>
                <w:szCs w:val="20"/>
                <w:lang w:eastAsia="en-US"/>
              </w:rPr>
              <w:t xml:space="preserve">Содержание верного ответа и указания по оцениванию </w:t>
            </w:r>
          </w:p>
          <w:p w14:paraId="6935DE72"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(допускаются иные формулировки ответа, не искажающие его смысла) </w:t>
            </w:r>
          </w:p>
        </w:tc>
        <w:tc>
          <w:tcPr>
            <w:tcW w:w="896" w:type="dxa"/>
            <w:tcBorders>
              <w:top w:val="single" w:sz="8" w:space="0" w:color="000000"/>
              <w:left w:val="single" w:sz="8" w:space="0" w:color="000000"/>
              <w:bottom w:val="single" w:sz="8" w:space="0" w:color="000000"/>
              <w:right w:val="single" w:sz="8" w:space="0" w:color="000000"/>
            </w:tcBorders>
            <w:hideMark/>
          </w:tcPr>
          <w:p w14:paraId="52A3B94B"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b/>
                <w:bCs/>
                <w:sz w:val="20"/>
                <w:szCs w:val="20"/>
                <w:lang w:eastAsia="en-US"/>
              </w:rPr>
              <w:t xml:space="preserve">Баллы </w:t>
            </w:r>
          </w:p>
        </w:tc>
      </w:tr>
      <w:tr w:rsidR="00030ED5" w:rsidRPr="00DC74A3" w14:paraId="46D0ACA5" w14:textId="77777777" w:rsidTr="00877DFE">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5041AF51" w14:textId="77777777" w:rsidR="00030ED5" w:rsidRPr="00DC74A3" w:rsidRDefault="00030ED5" w:rsidP="00DC74A3">
            <w:pPr>
              <w:autoSpaceDN w:val="0"/>
              <w:adjustRightInd w:val="0"/>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В правильном ответе должны быть следующие элементы:</w:t>
            </w:r>
          </w:p>
          <w:p w14:paraId="02EF9F8E" w14:textId="77777777" w:rsidR="00030ED5" w:rsidRPr="00DC74A3" w:rsidRDefault="00030ED5" w:rsidP="00DC74A3">
            <w:pPr>
              <w:pStyle w:val="a4"/>
              <w:numPr>
                <w:ilvl w:val="0"/>
                <w:numId w:val="32"/>
              </w:numPr>
              <w:tabs>
                <w:tab w:val="left" w:pos="3667"/>
              </w:tabs>
              <w:spacing w:after="0" w:line="276" w:lineRule="auto"/>
              <w:rPr>
                <w:rFonts w:ascii="OfficinaSansBookC" w:hAnsi="OfficinaSansBookC" w:cs="Times New Roman"/>
                <w:color w:val="000000"/>
                <w:sz w:val="20"/>
                <w:szCs w:val="20"/>
                <w:shd w:val="clear" w:color="auto" w:fill="FFFFFF"/>
              </w:rPr>
            </w:pPr>
            <w:r w:rsidRPr="00DC74A3">
              <w:rPr>
                <w:rFonts w:ascii="OfficinaSansBookC" w:hAnsi="OfficinaSansBookC" w:cs="Times New Roman"/>
                <w:color w:val="000000"/>
                <w:sz w:val="20"/>
                <w:szCs w:val="20"/>
                <w:u w:val="single"/>
                <w:shd w:val="clear" w:color="auto" w:fill="FFFFFF"/>
              </w:rPr>
              <w:t xml:space="preserve">Ответ на первый вопрос: </w:t>
            </w:r>
            <w:r w:rsidRPr="00DC74A3">
              <w:rPr>
                <w:rFonts w:ascii="OfficinaSansBookC" w:hAnsi="OfficinaSansBookC" w:cs="Times New Roman"/>
                <w:sz w:val="20"/>
                <w:szCs w:val="20"/>
              </w:rPr>
              <w:t>равновесная цена увеличилась</w:t>
            </w:r>
            <w:r w:rsidRPr="00DC74A3">
              <w:rPr>
                <w:rFonts w:ascii="OfficinaSansBookC" w:hAnsi="OfficinaSansBookC" w:cs="Times New Roman"/>
                <w:color w:val="000000"/>
                <w:sz w:val="20"/>
                <w:szCs w:val="20"/>
                <w:shd w:val="clear" w:color="auto" w:fill="FFFFFF"/>
              </w:rPr>
              <w:t>;</w:t>
            </w:r>
          </w:p>
          <w:p w14:paraId="3DC8B7FE" w14:textId="77777777" w:rsidR="00030ED5" w:rsidRPr="00DC74A3" w:rsidRDefault="00030ED5" w:rsidP="00DC74A3">
            <w:pPr>
              <w:pStyle w:val="a4"/>
              <w:numPr>
                <w:ilvl w:val="0"/>
                <w:numId w:val="32"/>
              </w:numPr>
              <w:spacing w:after="0" w:line="276" w:lineRule="auto"/>
              <w:rPr>
                <w:rFonts w:ascii="OfficinaSansBookC" w:hAnsi="OfficinaSansBookC" w:cs="Times New Roman"/>
                <w:sz w:val="20"/>
                <w:szCs w:val="20"/>
              </w:rPr>
            </w:pPr>
            <w:r w:rsidRPr="00DC74A3">
              <w:rPr>
                <w:rFonts w:ascii="OfficinaSansBookC" w:hAnsi="OfficinaSansBookC" w:cs="Times New Roman"/>
                <w:color w:val="000000"/>
                <w:sz w:val="20"/>
                <w:szCs w:val="20"/>
                <w:u w:val="single"/>
                <w:shd w:val="clear" w:color="auto" w:fill="FFFFFF"/>
              </w:rPr>
              <w:t>Ответ на второй вопрос (одно обстоятельство (фактор) с объяснением влияния), например</w:t>
            </w:r>
            <w:r w:rsidRPr="00DC74A3">
              <w:rPr>
                <w:rFonts w:ascii="OfficinaSansBookC" w:hAnsi="OfficinaSansBookC" w:cs="Times New Roman"/>
                <w:color w:val="000000"/>
                <w:sz w:val="20"/>
                <w:szCs w:val="20"/>
                <w:shd w:val="clear" w:color="auto" w:fill="FFFFFF"/>
              </w:rPr>
              <w:t xml:space="preserve">: </w:t>
            </w:r>
            <w:r w:rsidRPr="00DC74A3">
              <w:rPr>
                <w:rFonts w:ascii="OfficinaSansBookC" w:hAnsi="OfficinaSansBookC" w:cs="Times New Roman"/>
                <w:sz w:val="20"/>
                <w:szCs w:val="20"/>
              </w:rPr>
              <w:t>изменение цен на ресурсы: натуральные меха подорожали, поэтому предложение шуб из натурального меха уменьшилось.</w:t>
            </w:r>
          </w:p>
          <w:p w14:paraId="584767F6" w14:textId="77777777" w:rsidR="00030ED5" w:rsidRPr="00DC74A3" w:rsidRDefault="00030ED5" w:rsidP="00DC74A3">
            <w:pPr>
              <w:pStyle w:val="a4"/>
              <w:spacing w:after="0" w:line="276" w:lineRule="auto"/>
              <w:ind w:left="1080"/>
              <w:rPr>
                <w:rFonts w:ascii="OfficinaSansBookC" w:hAnsi="OfficinaSansBookC" w:cs="Times New Roman"/>
                <w:i/>
                <w:iCs/>
                <w:sz w:val="20"/>
                <w:szCs w:val="20"/>
              </w:rPr>
            </w:pPr>
            <w:r w:rsidRPr="00DC74A3">
              <w:rPr>
                <w:rFonts w:ascii="OfficinaSansBookC" w:hAnsi="OfficinaSansBookC" w:cs="Times New Roman"/>
                <w:i/>
                <w:iCs/>
                <w:color w:val="000000"/>
                <w:sz w:val="20"/>
                <w:szCs w:val="20"/>
                <w:shd w:val="clear" w:color="auto" w:fill="FFFFFF"/>
              </w:rPr>
              <w:t>(Может быть названо и объяснено другое обстоятельство/другой фактор.</w:t>
            </w:r>
            <w:r w:rsidRPr="00DC74A3">
              <w:rPr>
                <w:rFonts w:ascii="OfficinaSansBookC" w:hAnsi="OfficinaSansBookC" w:cs="Times New Roman"/>
                <w:i/>
                <w:iCs/>
                <w:sz w:val="20"/>
                <w:szCs w:val="20"/>
              </w:rPr>
              <w:t>)</w:t>
            </w:r>
          </w:p>
          <w:p w14:paraId="466C2D4C" w14:textId="77777777" w:rsidR="00030ED5" w:rsidRPr="00DC74A3" w:rsidRDefault="00030ED5" w:rsidP="00DC74A3">
            <w:pPr>
              <w:pStyle w:val="a4"/>
              <w:numPr>
                <w:ilvl w:val="0"/>
                <w:numId w:val="32"/>
              </w:numPr>
              <w:spacing w:after="0" w:line="276" w:lineRule="auto"/>
              <w:rPr>
                <w:rFonts w:ascii="OfficinaSansBookC" w:hAnsi="OfficinaSansBookC" w:cs="Times New Roman"/>
                <w:sz w:val="20"/>
                <w:szCs w:val="20"/>
              </w:rPr>
            </w:pPr>
            <w:r w:rsidRPr="00DC74A3">
              <w:rPr>
                <w:rFonts w:ascii="OfficinaSansBookC" w:hAnsi="OfficinaSansBookC" w:cs="Times New Roman"/>
                <w:color w:val="000000"/>
                <w:sz w:val="20"/>
                <w:szCs w:val="20"/>
                <w:u w:val="single"/>
                <w:shd w:val="clear" w:color="auto" w:fill="FFFFFF"/>
              </w:rPr>
              <w:t>Ответ на третий вопрос:</w:t>
            </w:r>
            <w:r w:rsidRPr="00DC74A3">
              <w:rPr>
                <w:rFonts w:ascii="OfficinaSansBookC" w:hAnsi="OfficinaSansBookC" w:cs="Times New Roman"/>
                <w:sz w:val="28"/>
                <w:szCs w:val="28"/>
              </w:rPr>
              <w:t xml:space="preserve"> </w:t>
            </w:r>
            <w:r w:rsidRPr="00DC74A3">
              <w:rPr>
                <w:rFonts w:ascii="OfficinaSansBookC" w:hAnsi="OfficinaSansBookC" w:cs="Times New Roman"/>
                <w:sz w:val="20"/>
                <w:szCs w:val="20"/>
              </w:rPr>
              <w:t>спрос понизится, равновесная цена понизится.</w:t>
            </w:r>
          </w:p>
          <w:p w14:paraId="3F1289C9" w14:textId="77777777" w:rsidR="00030ED5" w:rsidRPr="00DC74A3" w:rsidRDefault="00030ED5" w:rsidP="00DC74A3">
            <w:pPr>
              <w:autoSpaceDN w:val="0"/>
              <w:adjustRightInd w:val="0"/>
              <w:spacing w:after="0" w:line="276" w:lineRule="auto"/>
              <w:rPr>
                <w:rFonts w:ascii="OfficinaSansBookC" w:hAnsi="OfficinaSansBookC" w:cs="Times New Roman"/>
                <w:i/>
                <w:iCs/>
                <w:sz w:val="20"/>
                <w:szCs w:val="20"/>
              </w:rPr>
            </w:pPr>
            <w:r w:rsidRPr="00DC74A3">
              <w:rPr>
                <w:rFonts w:ascii="OfficinaSansBookC" w:hAnsi="OfficinaSansBookC" w:cs="Times New Roman"/>
                <w:i/>
                <w:iCs/>
                <w:sz w:val="20"/>
                <w:szCs w:val="20"/>
              </w:rPr>
              <w:t>Элементы ответа могут быть представлены и в других формулировках</w:t>
            </w:r>
          </w:p>
        </w:tc>
        <w:tc>
          <w:tcPr>
            <w:tcW w:w="896" w:type="dxa"/>
            <w:tcBorders>
              <w:top w:val="single" w:sz="8" w:space="0" w:color="000000"/>
              <w:left w:val="single" w:sz="8" w:space="0" w:color="000000"/>
              <w:bottom w:val="single" w:sz="8" w:space="0" w:color="000000"/>
              <w:right w:val="single" w:sz="8" w:space="0" w:color="000000"/>
            </w:tcBorders>
          </w:tcPr>
          <w:p w14:paraId="453CC14E" w14:textId="77777777" w:rsidR="00030ED5" w:rsidRPr="00DC74A3" w:rsidRDefault="00030ED5" w:rsidP="00DC74A3">
            <w:pPr>
              <w:pStyle w:val="Default"/>
              <w:spacing w:line="276" w:lineRule="auto"/>
              <w:jc w:val="center"/>
              <w:rPr>
                <w:rFonts w:ascii="OfficinaSansBookC" w:hAnsi="OfficinaSansBookC"/>
                <w:b/>
                <w:bCs/>
                <w:sz w:val="20"/>
                <w:szCs w:val="20"/>
                <w:lang w:eastAsia="en-US"/>
              </w:rPr>
            </w:pPr>
          </w:p>
        </w:tc>
      </w:tr>
      <w:tr w:rsidR="00030ED5" w:rsidRPr="00DC74A3" w14:paraId="11B58649" w14:textId="77777777" w:rsidTr="00877DFE">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4E7C1194" w14:textId="5FF9BB4E" w:rsidR="00030ED5" w:rsidRPr="00DC74A3" w:rsidRDefault="00030ED5" w:rsidP="00DC74A3">
            <w:pPr>
              <w:pStyle w:val="Default"/>
              <w:spacing w:line="276" w:lineRule="auto"/>
              <w:jc w:val="both"/>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Даны правильные ответы на три вопроса</w:t>
            </w:r>
            <w:r w:rsidR="00877DFE" w:rsidRPr="00DC74A3">
              <w:rPr>
                <w:rFonts w:ascii="OfficinaSansBookC" w:hAnsi="OfficinaSansBookC"/>
                <w:color w:val="000000" w:themeColor="text1"/>
                <w:sz w:val="20"/>
                <w:szCs w:val="20"/>
                <w:lang w:eastAsia="en-US"/>
              </w:rPr>
              <w:t xml:space="preserve"> </w:t>
            </w:r>
          </w:p>
        </w:tc>
        <w:tc>
          <w:tcPr>
            <w:tcW w:w="896" w:type="dxa"/>
            <w:tcBorders>
              <w:top w:val="single" w:sz="8" w:space="0" w:color="000000"/>
              <w:left w:val="single" w:sz="8" w:space="0" w:color="000000"/>
              <w:bottom w:val="single" w:sz="8" w:space="0" w:color="000000"/>
              <w:right w:val="single" w:sz="8" w:space="0" w:color="000000"/>
            </w:tcBorders>
            <w:hideMark/>
          </w:tcPr>
          <w:p w14:paraId="08BB3A3A" w14:textId="77777777" w:rsidR="00030ED5" w:rsidRPr="00DC74A3" w:rsidRDefault="00030ED5" w:rsidP="00DC74A3">
            <w:pPr>
              <w:pStyle w:val="Default"/>
              <w:spacing w:line="276" w:lineRule="auto"/>
              <w:jc w:val="center"/>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 xml:space="preserve">3 </w:t>
            </w:r>
          </w:p>
        </w:tc>
      </w:tr>
      <w:tr w:rsidR="00030ED5" w:rsidRPr="00DC74A3" w14:paraId="6D53B6FD" w14:textId="77777777" w:rsidTr="00877DFE">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7BED4F5F" w14:textId="77777777" w:rsidR="00030ED5" w:rsidRPr="00DC74A3" w:rsidRDefault="00030ED5" w:rsidP="00DC74A3">
            <w:pPr>
              <w:pStyle w:val="Default"/>
              <w:spacing w:line="276" w:lineRule="auto"/>
              <w:jc w:val="both"/>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Даны правильные ответы только на два любых вопроса</w:t>
            </w:r>
          </w:p>
        </w:tc>
        <w:tc>
          <w:tcPr>
            <w:tcW w:w="896" w:type="dxa"/>
            <w:tcBorders>
              <w:top w:val="single" w:sz="8" w:space="0" w:color="000000"/>
              <w:left w:val="single" w:sz="8" w:space="0" w:color="000000"/>
              <w:bottom w:val="single" w:sz="8" w:space="0" w:color="000000"/>
              <w:right w:val="single" w:sz="8" w:space="0" w:color="000000"/>
            </w:tcBorders>
            <w:hideMark/>
          </w:tcPr>
          <w:p w14:paraId="5A0AD9D5" w14:textId="77777777" w:rsidR="00030ED5" w:rsidRPr="00DC74A3" w:rsidRDefault="00030ED5" w:rsidP="00DC74A3">
            <w:pPr>
              <w:pStyle w:val="Default"/>
              <w:spacing w:line="276" w:lineRule="auto"/>
              <w:jc w:val="center"/>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 xml:space="preserve">2 </w:t>
            </w:r>
          </w:p>
        </w:tc>
      </w:tr>
      <w:tr w:rsidR="00030ED5" w:rsidRPr="00DC74A3" w14:paraId="77F10C4B" w14:textId="77777777" w:rsidTr="00877DFE">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3F9FF65B" w14:textId="77777777" w:rsidR="00030ED5" w:rsidRPr="00DC74A3" w:rsidRDefault="00030ED5" w:rsidP="00DC74A3">
            <w:pPr>
              <w:pStyle w:val="Default"/>
              <w:spacing w:line="276" w:lineRule="auto"/>
              <w:jc w:val="both"/>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Дан правильный ответ только на один любой вопрос</w:t>
            </w:r>
          </w:p>
        </w:tc>
        <w:tc>
          <w:tcPr>
            <w:tcW w:w="896" w:type="dxa"/>
            <w:tcBorders>
              <w:top w:val="single" w:sz="8" w:space="0" w:color="000000"/>
              <w:left w:val="single" w:sz="8" w:space="0" w:color="000000"/>
              <w:bottom w:val="single" w:sz="8" w:space="0" w:color="000000"/>
              <w:right w:val="single" w:sz="8" w:space="0" w:color="000000"/>
            </w:tcBorders>
            <w:hideMark/>
          </w:tcPr>
          <w:p w14:paraId="76BAD101" w14:textId="77777777" w:rsidR="00030ED5" w:rsidRPr="00DC74A3" w:rsidRDefault="00030ED5" w:rsidP="00DC74A3">
            <w:pPr>
              <w:pStyle w:val="Default"/>
              <w:spacing w:line="276" w:lineRule="auto"/>
              <w:jc w:val="center"/>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 xml:space="preserve">1 </w:t>
            </w:r>
          </w:p>
        </w:tc>
      </w:tr>
      <w:tr w:rsidR="00030ED5" w:rsidRPr="00DC74A3" w14:paraId="0E54357E" w14:textId="77777777" w:rsidTr="00877DFE">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7571A00A" w14:textId="77777777" w:rsidR="00030ED5" w:rsidRPr="00DC74A3" w:rsidRDefault="00030ED5" w:rsidP="00DC74A3">
            <w:pPr>
              <w:pStyle w:val="Default"/>
              <w:spacing w:line="276" w:lineRule="auto"/>
              <w:jc w:val="both"/>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Ответ неправильный или приведены рассуждения общего характера, не соответствующие требованию задания</w:t>
            </w:r>
          </w:p>
        </w:tc>
        <w:tc>
          <w:tcPr>
            <w:tcW w:w="896" w:type="dxa"/>
            <w:tcBorders>
              <w:top w:val="single" w:sz="8" w:space="0" w:color="000000"/>
              <w:left w:val="single" w:sz="8" w:space="0" w:color="000000"/>
              <w:bottom w:val="single" w:sz="8" w:space="0" w:color="000000"/>
              <w:right w:val="single" w:sz="8" w:space="0" w:color="000000"/>
            </w:tcBorders>
            <w:hideMark/>
          </w:tcPr>
          <w:p w14:paraId="23159725" w14:textId="77777777" w:rsidR="00030ED5" w:rsidRPr="00DC74A3" w:rsidRDefault="00030ED5" w:rsidP="00DC74A3">
            <w:pPr>
              <w:pStyle w:val="Default"/>
              <w:spacing w:line="276" w:lineRule="auto"/>
              <w:jc w:val="center"/>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 xml:space="preserve">0 </w:t>
            </w:r>
          </w:p>
        </w:tc>
      </w:tr>
      <w:tr w:rsidR="00030ED5" w:rsidRPr="00DC74A3" w14:paraId="70759FCE" w14:textId="77777777" w:rsidTr="00877DFE">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4F94EE73" w14:textId="77777777" w:rsidR="00030ED5" w:rsidRPr="00DC74A3" w:rsidRDefault="00030ED5" w:rsidP="00DC74A3">
            <w:pPr>
              <w:pStyle w:val="Default"/>
              <w:spacing w:line="276" w:lineRule="auto"/>
              <w:jc w:val="right"/>
              <w:rPr>
                <w:rFonts w:ascii="OfficinaSansBookC" w:hAnsi="OfficinaSansBookC"/>
                <w:sz w:val="20"/>
                <w:szCs w:val="20"/>
                <w:lang w:eastAsia="en-US"/>
              </w:rPr>
            </w:pPr>
            <w:r w:rsidRPr="00DC74A3">
              <w:rPr>
                <w:rFonts w:ascii="OfficinaSansBookC" w:hAnsi="OfficinaSansBookC"/>
                <w:i/>
                <w:iCs/>
                <w:sz w:val="20"/>
                <w:szCs w:val="20"/>
                <w:lang w:eastAsia="en-US"/>
              </w:rPr>
              <w:t xml:space="preserve">Максимальный балл </w:t>
            </w:r>
          </w:p>
        </w:tc>
        <w:tc>
          <w:tcPr>
            <w:tcW w:w="896" w:type="dxa"/>
            <w:tcBorders>
              <w:top w:val="single" w:sz="8" w:space="0" w:color="000000"/>
              <w:left w:val="single" w:sz="8" w:space="0" w:color="000000"/>
              <w:bottom w:val="single" w:sz="8" w:space="0" w:color="000000"/>
              <w:right w:val="single" w:sz="8" w:space="0" w:color="000000"/>
            </w:tcBorders>
            <w:hideMark/>
          </w:tcPr>
          <w:p w14:paraId="1F8C9D27"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3 </w:t>
            </w:r>
          </w:p>
        </w:tc>
      </w:tr>
    </w:tbl>
    <w:p w14:paraId="6B809C57" w14:textId="77777777" w:rsidR="00030ED5" w:rsidRPr="00DC74A3" w:rsidRDefault="00030ED5" w:rsidP="00DC74A3">
      <w:pPr>
        <w:pStyle w:val="Default"/>
        <w:spacing w:line="276" w:lineRule="auto"/>
        <w:rPr>
          <w:rFonts w:ascii="OfficinaSansBookC" w:hAnsi="OfficinaSansBookC"/>
          <w:color w:val="auto"/>
          <w:sz w:val="20"/>
          <w:szCs w:val="20"/>
        </w:rPr>
      </w:pPr>
    </w:p>
    <w:p w14:paraId="3FFAB535" w14:textId="77777777" w:rsidR="00030ED5" w:rsidRPr="00DC74A3" w:rsidRDefault="00030ED5" w:rsidP="00DC74A3">
      <w:pPr>
        <w:pStyle w:val="Default"/>
        <w:spacing w:line="276" w:lineRule="auto"/>
        <w:rPr>
          <w:rFonts w:ascii="OfficinaSansBookC" w:hAnsi="OfficinaSansBookC"/>
          <w:strike/>
          <w:color w:val="auto"/>
          <w:sz w:val="20"/>
          <w:szCs w:val="20"/>
        </w:rPr>
      </w:pPr>
    </w:p>
    <w:p w14:paraId="100698FC" w14:textId="77777777" w:rsidR="00030ED5" w:rsidRPr="00DC74A3" w:rsidRDefault="00030ED5" w:rsidP="00DC74A3">
      <w:pPr>
        <w:framePr w:w="629" w:hSpace="181" w:vSpace="45" w:wrap="around" w:vAnchor="text" w:hAnchor="page" w:x="1379" w:y="-43" w:anchorLock="1"/>
        <w:pBdr>
          <w:top w:val="single" w:sz="6" w:space="1" w:color="auto"/>
          <w:left w:val="single" w:sz="6" w:space="1" w:color="auto"/>
          <w:bottom w:val="single" w:sz="6" w:space="1" w:color="auto"/>
          <w:right w:val="single" w:sz="6" w:space="1" w:color="auto"/>
        </w:pBdr>
        <w:spacing w:after="0" w:line="276" w:lineRule="auto"/>
        <w:jc w:val="center"/>
        <w:rPr>
          <w:rFonts w:ascii="OfficinaSansBookC" w:hAnsi="OfficinaSansBookC"/>
          <w:b/>
          <w:strike/>
          <w:sz w:val="20"/>
          <w:szCs w:val="20"/>
        </w:rPr>
      </w:pPr>
      <w:r w:rsidRPr="00DC74A3">
        <w:rPr>
          <w:rFonts w:ascii="OfficinaSansBookC" w:hAnsi="OfficinaSansBookC"/>
          <w:b/>
          <w:strike/>
          <w:sz w:val="20"/>
          <w:szCs w:val="20"/>
        </w:rPr>
        <w:br/>
      </w:r>
      <w:r w:rsidRPr="00DC74A3">
        <w:rPr>
          <w:rFonts w:ascii="OfficinaSansBookC" w:hAnsi="OfficinaSansBookC"/>
          <w:b/>
          <w:color w:val="000000" w:themeColor="text1"/>
          <w:sz w:val="20"/>
          <w:szCs w:val="20"/>
        </w:rPr>
        <w:t>12</w:t>
      </w:r>
    </w:p>
    <w:p w14:paraId="6827B025" w14:textId="56FE409F" w:rsidR="00030ED5" w:rsidRPr="00DC74A3" w:rsidRDefault="00030ED5" w:rsidP="00DC74A3">
      <w:pPr>
        <w:pStyle w:val="210"/>
        <w:spacing w:line="276" w:lineRule="auto"/>
        <w:rPr>
          <w:rFonts w:ascii="OfficinaSansBookC" w:hAnsi="OfficinaSansBookC"/>
          <w:bCs/>
          <w:sz w:val="20"/>
          <w:szCs w:val="20"/>
        </w:rPr>
      </w:pPr>
      <w:r w:rsidRPr="00DC74A3">
        <w:rPr>
          <w:rFonts w:ascii="OfficinaSansBookC" w:hAnsi="OfficinaSansBookC"/>
          <w:bCs/>
          <w:sz w:val="20"/>
          <w:szCs w:val="20"/>
        </w:rPr>
        <w:t>Фермер Петров занимается разведением скота. У него в хозяйстве есть овцы и свиньи.</w:t>
      </w:r>
      <w:r w:rsidR="00877DFE" w:rsidRPr="00DC74A3">
        <w:rPr>
          <w:rFonts w:ascii="OfficinaSansBookC" w:hAnsi="OfficinaSansBookC"/>
          <w:bCs/>
          <w:sz w:val="20"/>
          <w:szCs w:val="20"/>
        </w:rPr>
        <w:t xml:space="preserve"> </w:t>
      </w:r>
      <w:r w:rsidRPr="00DC74A3">
        <w:rPr>
          <w:rFonts w:ascii="OfficinaSansBookC" w:hAnsi="OfficinaSansBookC"/>
          <w:bCs/>
          <w:sz w:val="20"/>
          <w:szCs w:val="20"/>
        </w:rPr>
        <w:t xml:space="preserve">Предположим, что цены на баранину резко поднялись, так как ученые выявили полезные свойства этого вида мяса. </w:t>
      </w:r>
    </w:p>
    <w:p w14:paraId="559D68E9" w14:textId="77777777" w:rsidR="00030ED5" w:rsidRPr="00DC74A3" w:rsidRDefault="00030ED5" w:rsidP="00DC74A3">
      <w:pPr>
        <w:pStyle w:val="210"/>
        <w:spacing w:line="276" w:lineRule="auto"/>
        <w:rPr>
          <w:rFonts w:ascii="OfficinaSansBookC" w:hAnsi="OfficinaSansBookC"/>
          <w:bCs/>
          <w:sz w:val="20"/>
          <w:szCs w:val="20"/>
        </w:rPr>
      </w:pPr>
      <w:r w:rsidRPr="00DC74A3">
        <w:rPr>
          <w:rFonts w:ascii="OfficinaSansBookC" w:hAnsi="OfficinaSansBookC"/>
          <w:bCs/>
          <w:sz w:val="20"/>
          <w:szCs w:val="20"/>
        </w:rPr>
        <w:t xml:space="preserve">Как это может отразиться на предложении свинины данным фермером? Свой ответ поясните. </w:t>
      </w:r>
    </w:p>
    <w:p w14:paraId="12CE9AF3" w14:textId="77777777" w:rsidR="00030ED5" w:rsidRPr="00DC74A3" w:rsidRDefault="00030ED5" w:rsidP="00DC74A3">
      <w:pPr>
        <w:autoSpaceDN w:val="0"/>
        <w:adjustRightInd w:val="0"/>
        <w:spacing w:after="0" w:line="276" w:lineRule="auto"/>
        <w:rPr>
          <w:rFonts w:ascii="OfficinaSansBookC" w:hAnsi="OfficinaSansBookC"/>
          <w:sz w:val="20"/>
          <w:szCs w:val="20"/>
        </w:rPr>
      </w:pPr>
    </w:p>
    <w:tbl>
      <w:tblPr>
        <w:tblW w:w="9720" w:type="dxa"/>
        <w:tblInd w:w="-792" w:type="dxa"/>
        <w:tblLook w:val="04A0" w:firstRow="1" w:lastRow="0" w:firstColumn="1" w:lastColumn="0" w:noHBand="0" w:noVBand="1"/>
      </w:tblPr>
      <w:tblGrid>
        <w:gridCol w:w="8460"/>
        <w:gridCol w:w="1260"/>
      </w:tblGrid>
      <w:tr w:rsidR="00030ED5" w:rsidRPr="00DC74A3" w14:paraId="023D423A"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1B1B09C3" w14:textId="77777777" w:rsidR="00030ED5" w:rsidRPr="00DC74A3" w:rsidRDefault="00030ED5" w:rsidP="00DC74A3">
            <w:pPr>
              <w:pStyle w:val="Default"/>
              <w:spacing w:line="276" w:lineRule="auto"/>
              <w:ind w:left="-40" w:right="-40"/>
              <w:jc w:val="center"/>
              <w:rPr>
                <w:rFonts w:ascii="OfficinaSansBookC" w:hAnsi="OfficinaSansBookC"/>
                <w:sz w:val="20"/>
                <w:szCs w:val="20"/>
                <w:lang w:eastAsia="en-US"/>
              </w:rPr>
            </w:pPr>
            <w:r w:rsidRPr="00DC74A3">
              <w:rPr>
                <w:rFonts w:ascii="OfficinaSansBookC" w:hAnsi="OfficinaSansBookC"/>
                <w:b/>
                <w:bCs/>
                <w:sz w:val="20"/>
                <w:szCs w:val="20"/>
                <w:lang w:eastAsia="en-US"/>
              </w:rPr>
              <w:t xml:space="preserve">Содержание верного ответа и указания к оцениванию </w:t>
            </w:r>
          </w:p>
          <w:p w14:paraId="77523B21"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 xml:space="preserve">(допускаются иные формулировки ответа, не искажающие его смысл) </w:t>
            </w:r>
          </w:p>
        </w:tc>
        <w:tc>
          <w:tcPr>
            <w:tcW w:w="1260" w:type="dxa"/>
            <w:tcBorders>
              <w:top w:val="single" w:sz="8" w:space="0" w:color="000000"/>
              <w:left w:val="single" w:sz="8" w:space="0" w:color="000000"/>
              <w:bottom w:val="single" w:sz="8" w:space="0" w:color="000000"/>
              <w:right w:val="single" w:sz="8" w:space="0" w:color="000000"/>
            </w:tcBorders>
            <w:hideMark/>
          </w:tcPr>
          <w:p w14:paraId="28B35128"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b/>
                <w:bCs/>
                <w:sz w:val="20"/>
                <w:szCs w:val="20"/>
                <w:lang w:eastAsia="en-US"/>
              </w:rPr>
              <w:t xml:space="preserve">Баллы </w:t>
            </w:r>
          </w:p>
        </w:tc>
      </w:tr>
      <w:tr w:rsidR="00030ED5" w:rsidRPr="00DC74A3" w14:paraId="15C28961"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0322649F" w14:textId="77777777" w:rsidR="00030ED5" w:rsidRPr="00DC74A3" w:rsidRDefault="00030ED5" w:rsidP="00DC74A3">
            <w:pPr>
              <w:autoSpaceDN w:val="0"/>
              <w:adjustRightInd w:val="0"/>
              <w:spacing w:after="0" w:line="276" w:lineRule="auto"/>
              <w:rPr>
                <w:rFonts w:ascii="OfficinaSansBookC" w:hAnsi="OfficinaSansBookC" w:cs="Times New Roman"/>
                <w:sz w:val="20"/>
                <w:szCs w:val="20"/>
              </w:rPr>
            </w:pPr>
            <w:r w:rsidRPr="00DC74A3">
              <w:rPr>
                <w:rFonts w:ascii="OfficinaSansBookC" w:hAnsi="OfficinaSansBookC" w:cs="Times New Roman"/>
                <w:sz w:val="20"/>
                <w:szCs w:val="20"/>
              </w:rPr>
              <w:t>В правильном ответе должны быть следующие элементы:</w:t>
            </w:r>
          </w:p>
          <w:p w14:paraId="597AC80F" w14:textId="77777777" w:rsidR="00030ED5" w:rsidRPr="00DC74A3" w:rsidRDefault="00030ED5" w:rsidP="00DC74A3">
            <w:pPr>
              <w:pStyle w:val="210"/>
              <w:numPr>
                <w:ilvl w:val="0"/>
                <w:numId w:val="33"/>
              </w:numPr>
              <w:spacing w:line="276" w:lineRule="auto"/>
              <w:rPr>
                <w:rFonts w:ascii="OfficinaSansBookC" w:hAnsi="OfficinaSansBookC"/>
                <w:sz w:val="20"/>
                <w:szCs w:val="20"/>
              </w:rPr>
            </w:pPr>
            <w:r w:rsidRPr="00DC74A3">
              <w:rPr>
                <w:rFonts w:ascii="OfficinaSansBookC" w:hAnsi="OfficinaSansBookC"/>
                <w:color w:val="000000"/>
                <w:sz w:val="20"/>
                <w:szCs w:val="20"/>
                <w:u w:val="single"/>
                <w:shd w:val="clear" w:color="auto" w:fill="FFFFFF"/>
              </w:rPr>
              <w:t>Ответ на вопрос:</w:t>
            </w:r>
            <w:r w:rsidRPr="00DC74A3">
              <w:rPr>
                <w:rFonts w:ascii="OfficinaSansBookC" w:hAnsi="OfficinaSansBookC"/>
                <w:sz w:val="20"/>
                <w:szCs w:val="20"/>
              </w:rPr>
              <w:t xml:space="preserve"> предложение свинины сократится и кривая предложения сместится влево.</w:t>
            </w:r>
          </w:p>
          <w:p w14:paraId="5659BCF0" w14:textId="77777777" w:rsidR="00030ED5" w:rsidRPr="00DC74A3" w:rsidRDefault="00030ED5" w:rsidP="00DC74A3">
            <w:pPr>
              <w:pStyle w:val="210"/>
              <w:numPr>
                <w:ilvl w:val="0"/>
                <w:numId w:val="33"/>
              </w:numPr>
              <w:spacing w:line="276" w:lineRule="auto"/>
              <w:rPr>
                <w:rFonts w:ascii="OfficinaSansBookC" w:hAnsi="OfficinaSansBookC"/>
                <w:sz w:val="20"/>
                <w:szCs w:val="20"/>
              </w:rPr>
            </w:pPr>
            <w:r w:rsidRPr="00DC74A3">
              <w:rPr>
                <w:rFonts w:ascii="OfficinaSansBookC" w:hAnsi="OfficinaSansBookC"/>
                <w:color w:val="000000"/>
                <w:sz w:val="20"/>
                <w:szCs w:val="20"/>
                <w:u w:val="single"/>
                <w:shd w:val="clear" w:color="auto" w:fill="FFFFFF"/>
              </w:rPr>
              <w:t>Пояснение: например, и</w:t>
            </w:r>
            <w:r w:rsidRPr="00DC74A3">
              <w:rPr>
                <w:rFonts w:ascii="OfficinaSansBookC" w:hAnsi="OfficinaSansBookC"/>
                <w:sz w:val="20"/>
                <w:szCs w:val="20"/>
              </w:rPr>
              <w:t xml:space="preserve">зменение цен на альтернативную продукцию, которую можно произвести с помощью тех же самых ресурсов приводит к изменению предложения. Повышение цен на баранину приведет к тому, что фермер большую долю своих ресурсов потратит на разведение овец. </w:t>
            </w:r>
          </w:p>
          <w:p w14:paraId="4BB21F0D" w14:textId="77777777" w:rsidR="00030ED5" w:rsidRPr="00DC74A3" w:rsidRDefault="00030ED5" w:rsidP="00DC74A3">
            <w:pPr>
              <w:spacing w:after="0" w:line="276" w:lineRule="auto"/>
              <w:rPr>
                <w:rFonts w:ascii="OfficinaSansBookC" w:hAnsi="OfficinaSansBookC"/>
                <w:sz w:val="20"/>
                <w:szCs w:val="20"/>
              </w:rPr>
            </w:pPr>
            <w:r w:rsidRPr="00DC74A3">
              <w:rPr>
                <w:rFonts w:ascii="OfficinaSansBookC" w:hAnsi="OfficinaSansBookC" w:cs="Times New Roman"/>
                <w:i/>
                <w:iCs/>
                <w:sz w:val="20"/>
                <w:szCs w:val="20"/>
              </w:rPr>
              <w:t>Элементы ответа могут быть представлены и в других формулировках</w:t>
            </w:r>
            <w:r w:rsidRPr="00DC74A3">
              <w:rPr>
                <w:rFonts w:ascii="OfficinaSansBookC" w:hAnsi="OfficinaSansBookC"/>
                <w:sz w:val="20"/>
                <w:szCs w:val="20"/>
              </w:rPr>
              <w:t xml:space="preserve"> </w:t>
            </w:r>
          </w:p>
          <w:p w14:paraId="0B5E03BA" w14:textId="77777777" w:rsidR="00030ED5" w:rsidRPr="00DC74A3" w:rsidRDefault="00030ED5" w:rsidP="00DC74A3">
            <w:pPr>
              <w:pStyle w:val="Default"/>
              <w:spacing w:line="276" w:lineRule="auto"/>
              <w:jc w:val="both"/>
              <w:rPr>
                <w:rFonts w:ascii="OfficinaSansBookC" w:hAnsi="OfficinaSansBookC"/>
                <w:sz w:val="20"/>
                <w:szCs w:val="20"/>
                <w:lang w:eastAsia="en-US"/>
              </w:rPr>
            </w:pPr>
          </w:p>
        </w:tc>
        <w:tc>
          <w:tcPr>
            <w:tcW w:w="1260" w:type="dxa"/>
            <w:tcBorders>
              <w:top w:val="single" w:sz="8" w:space="0" w:color="000000"/>
              <w:left w:val="single" w:sz="8" w:space="0" w:color="000000"/>
              <w:bottom w:val="single" w:sz="8" w:space="0" w:color="000000"/>
              <w:right w:val="single" w:sz="8" w:space="0" w:color="000000"/>
            </w:tcBorders>
          </w:tcPr>
          <w:p w14:paraId="30C1AD6B" w14:textId="77777777" w:rsidR="00030ED5" w:rsidRPr="00DC74A3" w:rsidRDefault="00030ED5" w:rsidP="00DC74A3">
            <w:pPr>
              <w:pStyle w:val="Default"/>
              <w:spacing w:line="276" w:lineRule="auto"/>
              <w:jc w:val="center"/>
              <w:rPr>
                <w:rFonts w:ascii="OfficinaSansBookC" w:hAnsi="OfficinaSansBookC"/>
                <w:b/>
                <w:bCs/>
                <w:sz w:val="20"/>
                <w:szCs w:val="20"/>
                <w:lang w:eastAsia="en-US"/>
              </w:rPr>
            </w:pPr>
          </w:p>
          <w:p w14:paraId="1126BA37" w14:textId="77777777" w:rsidR="00030ED5" w:rsidRPr="00DC74A3" w:rsidRDefault="00030ED5" w:rsidP="00DC74A3">
            <w:pPr>
              <w:pStyle w:val="Default"/>
              <w:spacing w:line="276" w:lineRule="auto"/>
              <w:jc w:val="center"/>
              <w:rPr>
                <w:rFonts w:ascii="OfficinaSansBookC" w:hAnsi="OfficinaSansBookC"/>
                <w:b/>
                <w:bCs/>
                <w:sz w:val="20"/>
                <w:szCs w:val="20"/>
                <w:lang w:eastAsia="en-US"/>
              </w:rPr>
            </w:pPr>
          </w:p>
        </w:tc>
      </w:tr>
      <w:tr w:rsidR="00030ED5" w:rsidRPr="00DC74A3" w14:paraId="13A8F4E8"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tcPr>
          <w:p w14:paraId="631D06F5" w14:textId="77777777" w:rsidR="00030ED5" w:rsidRPr="00DC74A3" w:rsidRDefault="00030ED5" w:rsidP="00DC74A3">
            <w:pPr>
              <w:autoSpaceDN w:val="0"/>
              <w:adjustRightInd w:val="0"/>
              <w:spacing w:after="0" w:line="276" w:lineRule="auto"/>
              <w:rPr>
                <w:rFonts w:ascii="OfficinaSansBookC" w:hAnsi="OfficinaSansBookC" w:cs="Times New Roman"/>
                <w:sz w:val="20"/>
                <w:szCs w:val="20"/>
              </w:rPr>
            </w:pPr>
            <w:r w:rsidRPr="00DC74A3">
              <w:rPr>
                <w:rFonts w:ascii="OfficinaSansBookC" w:hAnsi="OfficinaSansBookC" w:cs="Times New Roman"/>
                <w:color w:val="000000" w:themeColor="text1"/>
                <w:sz w:val="20"/>
                <w:szCs w:val="20"/>
              </w:rPr>
              <w:t xml:space="preserve">Даны правильный ответ на вопрос и приведено верное пояснение </w:t>
            </w:r>
          </w:p>
        </w:tc>
        <w:tc>
          <w:tcPr>
            <w:tcW w:w="1260" w:type="dxa"/>
            <w:tcBorders>
              <w:top w:val="single" w:sz="8" w:space="0" w:color="000000"/>
              <w:left w:val="single" w:sz="8" w:space="0" w:color="000000"/>
              <w:bottom w:val="single" w:sz="8" w:space="0" w:color="000000"/>
              <w:right w:val="single" w:sz="8" w:space="0" w:color="000000"/>
            </w:tcBorders>
          </w:tcPr>
          <w:p w14:paraId="6BA0D219" w14:textId="77777777" w:rsidR="00030ED5" w:rsidRPr="00DC74A3" w:rsidRDefault="00030ED5" w:rsidP="00DC74A3">
            <w:pPr>
              <w:pStyle w:val="Default"/>
              <w:spacing w:line="276" w:lineRule="auto"/>
              <w:jc w:val="center"/>
              <w:rPr>
                <w:rFonts w:ascii="OfficinaSansBookC" w:hAnsi="OfficinaSansBookC"/>
                <w:b/>
                <w:bCs/>
                <w:sz w:val="20"/>
                <w:szCs w:val="20"/>
                <w:lang w:eastAsia="en-US"/>
              </w:rPr>
            </w:pPr>
            <w:r w:rsidRPr="00DC74A3">
              <w:rPr>
                <w:rFonts w:ascii="OfficinaSansBookC" w:hAnsi="OfficinaSansBookC"/>
                <w:color w:val="000000" w:themeColor="text1"/>
                <w:sz w:val="20"/>
                <w:szCs w:val="20"/>
                <w:lang w:eastAsia="en-US"/>
              </w:rPr>
              <w:t xml:space="preserve">3 </w:t>
            </w:r>
          </w:p>
        </w:tc>
      </w:tr>
      <w:tr w:rsidR="00030ED5" w:rsidRPr="00DC74A3" w14:paraId="4817A4C4"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tcPr>
          <w:p w14:paraId="53C82A71" w14:textId="77777777" w:rsidR="00030ED5" w:rsidRPr="00DC74A3" w:rsidRDefault="00030ED5" w:rsidP="00DC74A3">
            <w:pPr>
              <w:autoSpaceDN w:val="0"/>
              <w:adjustRightInd w:val="0"/>
              <w:spacing w:after="0" w:line="276" w:lineRule="auto"/>
              <w:rPr>
                <w:rFonts w:ascii="OfficinaSansBookC" w:hAnsi="OfficinaSansBookC" w:cs="Times New Roman"/>
                <w:sz w:val="20"/>
                <w:szCs w:val="20"/>
              </w:rPr>
            </w:pPr>
            <w:r w:rsidRPr="00DC74A3">
              <w:rPr>
                <w:rFonts w:ascii="OfficinaSansBookC" w:hAnsi="OfficinaSansBookC" w:cs="Times New Roman"/>
                <w:color w:val="000000" w:themeColor="text1"/>
                <w:sz w:val="20"/>
                <w:szCs w:val="20"/>
              </w:rPr>
              <w:t>Приведено только верное пояснение</w:t>
            </w:r>
          </w:p>
        </w:tc>
        <w:tc>
          <w:tcPr>
            <w:tcW w:w="1260" w:type="dxa"/>
            <w:tcBorders>
              <w:top w:val="single" w:sz="8" w:space="0" w:color="000000"/>
              <w:left w:val="single" w:sz="8" w:space="0" w:color="000000"/>
              <w:bottom w:val="single" w:sz="8" w:space="0" w:color="000000"/>
              <w:right w:val="single" w:sz="8" w:space="0" w:color="000000"/>
            </w:tcBorders>
          </w:tcPr>
          <w:p w14:paraId="411119CD" w14:textId="77777777" w:rsidR="00030ED5" w:rsidRPr="00DC74A3" w:rsidRDefault="00030ED5" w:rsidP="00DC74A3">
            <w:pPr>
              <w:pStyle w:val="Default"/>
              <w:spacing w:line="276" w:lineRule="auto"/>
              <w:jc w:val="center"/>
              <w:rPr>
                <w:rFonts w:ascii="OfficinaSansBookC" w:hAnsi="OfficinaSansBookC"/>
                <w:b/>
                <w:bCs/>
                <w:sz w:val="20"/>
                <w:szCs w:val="20"/>
                <w:lang w:eastAsia="en-US"/>
              </w:rPr>
            </w:pPr>
            <w:r w:rsidRPr="00DC74A3">
              <w:rPr>
                <w:rFonts w:ascii="OfficinaSansBookC" w:hAnsi="OfficinaSansBookC"/>
                <w:color w:val="000000" w:themeColor="text1"/>
                <w:sz w:val="20"/>
                <w:szCs w:val="20"/>
                <w:lang w:eastAsia="en-US"/>
              </w:rPr>
              <w:t xml:space="preserve">2 </w:t>
            </w:r>
          </w:p>
        </w:tc>
      </w:tr>
      <w:tr w:rsidR="00030ED5" w:rsidRPr="00DC74A3" w14:paraId="70275944"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tcPr>
          <w:p w14:paraId="4E18BE22" w14:textId="77777777" w:rsidR="00030ED5" w:rsidRPr="00DC74A3" w:rsidRDefault="00030ED5" w:rsidP="00DC74A3">
            <w:pPr>
              <w:autoSpaceDN w:val="0"/>
              <w:adjustRightInd w:val="0"/>
              <w:spacing w:after="0" w:line="276" w:lineRule="auto"/>
              <w:rPr>
                <w:rFonts w:ascii="OfficinaSansBookC" w:hAnsi="OfficinaSansBookC" w:cs="Times New Roman"/>
                <w:color w:val="000000" w:themeColor="text1"/>
                <w:sz w:val="20"/>
                <w:szCs w:val="20"/>
              </w:rPr>
            </w:pPr>
            <w:r w:rsidRPr="00DC74A3">
              <w:rPr>
                <w:rFonts w:ascii="OfficinaSansBookC" w:hAnsi="OfficinaSansBookC" w:cs="Times New Roman"/>
                <w:color w:val="000000" w:themeColor="text1"/>
                <w:sz w:val="20"/>
                <w:szCs w:val="20"/>
              </w:rPr>
              <w:t>Дан только правильный ответ на вопрос</w:t>
            </w:r>
          </w:p>
        </w:tc>
        <w:tc>
          <w:tcPr>
            <w:tcW w:w="1260" w:type="dxa"/>
            <w:tcBorders>
              <w:top w:val="single" w:sz="8" w:space="0" w:color="000000"/>
              <w:left w:val="single" w:sz="8" w:space="0" w:color="000000"/>
              <w:bottom w:val="single" w:sz="8" w:space="0" w:color="000000"/>
              <w:right w:val="single" w:sz="8" w:space="0" w:color="000000"/>
            </w:tcBorders>
          </w:tcPr>
          <w:p w14:paraId="2642EA68" w14:textId="77777777" w:rsidR="00030ED5" w:rsidRPr="00DC74A3" w:rsidRDefault="00030ED5" w:rsidP="00DC74A3">
            <w:pPr>
              <w:pStyle w:val="Default"/>
              <w:spacing w:line="276" w:lineRule="auto"/>
              <w:jc w:val="center"/>
              <w:rPr>
                <w:rFonts w:ascii="OfficinaSansBookC" w:hAnsi="OfficinaSansBookC"/>
                <w:color w:val="000000" w:themeColor="text1"/>
                <w:sz w:val="20"/>
                <w:szCs w:val="20"/>
                <w:lang w:eastAsia="en-US"/>
              </w:rPr>
            </w:pPr>
            <w:r w:rsidRPr="00DC74A3">
              <w:rPr>
                <w:rFonts w:ascii="OfficinaSansBookC" w:hAnsi="OfficinaSansBookC"/>
                <w:color w:val="000000" w:themeColor="text1"/>
                <w:sz w:val="20"/>
                <w:szCs w:val="20"/>
                <w:lang w:eastAsia="en-US"/>
              </w:rPr>
              <w:t>1</w:t>
            </w:r>
          </w:p>
        </w:tc>
      </w:tr>
      <w:tr w:rsidR="00030ED5" w:rsidRPr="00DC74A3" w14:paraId="41E4B9AD"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tcPr>
          <w:p w14:paraId="30987C77" w14:textId="77777777" w:rsidR="00030ED5" w:rsidRPr="00DC74A3" w:rsidRDefault="00030ED5" w:rsidP="00DC74A3">
            <w:pPr>
              <w:autoSpaceDN w:val="0"/>
              <w:adjustRightInd w:val="0"/>
              <w:spacing w:after="0" w:line="276" w:lineRule="auto"/>
              <w:rPr>
                <w:rFonts w:ascii="OfficinaSansBookC" w:hAnsi="OfficinaSansBookC" w:cs="Times New Roman"/>
                <w:sz w:val="20"/>
                <w:szCs w:val="20"/>
              </w:rPr>
            </w:pPr>
            <w:r w:rsidRPr="00DC74A3">
              <w:rPr>
                <w:rFonts w:ascii="OfficinaSansBookC" w:hAnsi="OfficinaSansBookC" w:cs="Times New Roman"/>
                <w:color w:val="000000" w:themeColor="text1"/>
                <w:sz w:val="20"/>
                <w:szCs w:val="20"/>
              </w:rPr>
              <w:t>Ответ неправильный ИЛИ ответа нет ИЛИ приведены рассуждения общего характера, не соответствующие требованию задания</w:t>
            </w:r>
          </w:p>
        </w:tc>
        <w:tc>
          <w:tcPr>
            <w:tcW w:w="1260" w:type="dxa"/>
            <w:tcBorders>
              <w:top w:val="single" w:sz="8" w:space="0" w:color="000000"/>
              <w:left w:val="single" w:sz="8" w:space="0" w:color="000000"/>
              <w:bottom w:val="single" w:sz="8" w:space="0" w:color="000000"/>
              <w:right w:val="single" w:sz="8" w:space="0" w:color="000000"/>
            </w:tcBorders>
          </w:tcPr>
          <w:p w14:paraId="64EBB752" w14:textId="77777777" w:rsidR="00030ED5" w:rsidRPr="00DC74A3" w:rsidRDefault="00030ED5" w:rsidP="00DC74A3">
            <w:pPr>
              <w:pStyle w:val="Default"/>
              <w:spacing w:line="276" w:lineRule="auto"/>
              <w:jc w:val="center"/>
              <w:rPr>
                <w:rFonts w:ascii="OfficinaSansBookC" w:hAnsi="OfficinaSansBookC"/>
                <w:b/>
                <w:bCs/>
                <w:sz w:val="20"/>
                <w:szCs w:val="20"/>
                <w:lang w:eastAsia="en-US"/>
              </w:rPr>
            </w:pPr>
            <w:r w:rsidRPr="00DC74A3">
              <w:rPr>
                <w:rFonts w:ascii="OfficinaSansBookC" w:hAnsi="OfficinaSansBookC"/>
                <w:color w:val="000000" w:themeColor="text1"/>
                <w:sz w:val="20"/>
                <w:szCs w:val="20"/>
                <w:lang w:eastAsia="en-US"/>
              </w:rPr>
              <w:t xml:space="preserve">0 </w:t>
            </w:r>
          </w:p>
        </w:tc>
      </w:tr>
      <w:tr w:rsidR="00030ED5" w:rsidRPr="00DC74A3" w14:paraId="2CE23618" w14:textId="77777777" w:rsidTr="00025C11">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7EB40978" w14:textId="77777777" w:rsidR="00030ED5" w:rsidRPr="00DC74A3" w:rsidRDefault="00030ED5" w:rsidP="00DC74A3">
            <w:pPr>
              <w:pStyle w:val="Default"/>
              <w:spacing w:line="276" w:lineRule="auto"/>
              <w:jc w:val="right"/>
              <w:rPr>
                <w:rFonts w:ascii="OfficinaSansBookC" w:hAnsi="OfficinaSansBookC"/>
                <w:sz w:val="20"/>
                <w:szCs w:val="20"/>
                <w:lang w:eastAsia="en-US"/>
              </w:rPr>
            </w:pPr>
            <w:r w:rsidRPr="00DC74A3">
              <w:rPr>
                <w:rFonts w:ascii="OfficinaSansBookC" w:hAnsi="OfficinaSansBookC"/>
                <w:i/>
                <w:iCs/>
                <w:sz w:val="20"/>
                <w:szCs w:val="20"/>
                <w:lang w:eastAsia="en-US"/>
              </w:rPr>
              <w:t xml:space="preserve">Максимальный балл </w:t>
            </w:r>
          </w:p>
        </w:tc>
        <w:tc>
          <w:tcPr>
            <w:tcW w:w="1260" w:type="dxa"/>
            <w:tcBorders>
              <w:top w:val="single" w:sz="8" w:space="0" w:color="000000"/>
              <w:left w:val="single" w:sz="8" w:space="0" w:color="000000"/>
              <w:bottom w:val="single" w:sz="8" w:space="0" w:color="000000"/>
              <w:right w:val="single" w:sz="8" w:space="0" w:color="000000"/>
            </w:tcBorders>
            <w:hideMark/>
          </w:tcPr>
          <w:p w14:paraId="5BDC48D0" w14:textId="77777777" w:rsidR="00030ED5" w:rsidRPr="00DC74A3" w:rsidRDefault="00030ED5" w:rsidP="00DC74A3">
            <w:pPr>
              <w:pStyle w:val="Default"/>
              <w:spacing w:line="276" w:lineRule="auto"/>
              <w:jc w:val="center"/>
              <w:rPr>
                <w:rFonts w:ascii="OfficinaSansBookC" w:hAnsi="OfficinaSansBookC"/>
                <w:sz w:val="20"/>
                <w:szCs w:val="20"/>
                <w:lang w:eastAsia="en-US"/>
              </w:rPr>
            </w:pPr>
            <w:r w:rsidRPr="00DC74A3">
              <w:rPr>
                <w:rFonts w:ascii="OfficinaSansBookC" w:hAnsi="OfficinaSansBookC"/>
                <w:sz w:val="20"/>
                <w:szCs w:val="20"/>
                <w:lang w:eastAsia="en-US"/>
              </w:rPr>
              <w:t>3</w:t>
            </w:r>
          </w:p>
        </w:tc>
      </w:tr>
    </w:tbl>
    <w:p w14:paraId="7D420B16" w14:textId="77777777" w:rsidR="00030ED5" w:rsidRPr="00DC74A3" w:rsidRDefault="00030ED5" w:rsidP="00DC74A3">
      <w:pPr>
        <w:pStyle w:val="Default"/>
        <w:spacing w:line="276" w:lineRule="auto"/>
        <w:rPr>
          <w:rFonts w:ascii="OfficinaSansBookC" w:hAnsi="OfficinaSansBookC"/>
          <w:color w:val="auto"/>
          <w:sz w:val="20"/>
          <w:szCs w:val="20"/>
        </w:rPr>
      </w:pPr>
    </w:p>
    <w:p w14:paraId="69B0390F" w14:textId="77777777" w:rsidR="00030ED5" w:rsidRPr="00DC74A3" w:rsidRDefault="00030ED5" w:rsidP="00DC74A3">
      <w:pPr>
        <w:pStyle w:val="a4"/>
        <w:spacing w:after="0" w:line="276" w:lineRule="auto"/>
        <w:rPr>
          <w:rFonts w:ascii="OfficinaSansBookC" w:hAnsi="OfficinaSansBookC" w:cs="Times New Roman"/>
          <w:sz w:val="28"/>
          <w:szCs w:val="28"/>
        </w:rPr>
      </w:pPr>
    </w:p>
    <w:p w14:paraId="27842EC1" w14:textId="1516F6B9" w:rsidR="00BF4B8D" w:rsidRPr="00DC74A3" w:rsidRDefault="00BF4B8D" w:rsidP="00DC74A3">
      <w:pPr>
        <w:pStyle w:val="2"/>
        <w:numPr>
          <w:ilvl w:val="1"/>
          <w:numId w:val="39"/>
        </w:numPr>
        <w:spacing w:before="0" w:line="276" w:lineRule="auto"/>
        <w:rPr>
          <w:rFonts w:ascii="OfficinaSansBookC" w:hAnsi="OfficinaSansBookC"/>
          <w:b w:val="0"/>
          <w:bCs/>
          <w:i/>
          <w:iCs/>
        </w:rPr>
      </w:pPr>
      <w:bookmarkStart w:id="38" w:name="_Toc125360873"/>
      <w:r w:rsidRPr="00DC74A3">
        <w:rPr>
          <w:rStyle w:val="30"/>
          <w:rFonts w:ascii="OfficinaSansBookC" w:hAnsi="OfficinaSansBookC"/>
          <w:i w:val="0"/>
          <w:iCs/>
        </w:rPr>
        <w:t>З</w:t>
      </w:r>
      <w:r w:rsidRPr="00DC74A3">
        <w:rPr>
          <w:rFonts w:ascii="OfficinaSansBookC" w:hAnsi="OfficinaSansBookC"/>
        </w:rPr>
        <w:t>адание для промежуточной аттестации (профиль)</w:t>
      </w:r>
      <w:bookmarkEnd w:id="38"/>
    </w:p>
    <w:p w14:paraId="4CD67C9B" w14:textId="77777777" w:rsidR="00BF4B8D" w:rsidRPr="00DC74A3" w:rsidRDefault="00BF4B8D" w:rsidP="00DC74A3">
      <w:pPr>
        <w:spacing w:after="0" w:line="276" w:lineRule="auto"/>
        <w:ind w:firstLine="284"/>
        <w:jc w:val="both"/>
        <w:rPr>
          <w:rFonts w:ascii="OfficinaSansBookC" w:hAnsi="OfficinaSansBookC"/>
          <w:bCs/>
          <w:sz w:val="28"/>
          <w:szCs w:val="28"/>
        </w:rPr>
      </w:pPr>
      <w:r w:rsidRPr="00DC74A3">
        <w:rPr>
          <w:rFonts w:ascii="OfficinaSansBookC" w:hAnsi="OfficinaSansBookC"/>
          <w:bCs/>
          <w:sz w:val="28"/>
          <w:szCs w:val="28"/>
        </w:rPr>
        <w:t xml:space="preserve">Промежуточная аттестация осуществляется после изучения всех тем курса. Ее результаты могут быть использованы для определения доступа обучающегося к итоговой аттестации по дисциплине. Оценка за данную работу может включаться в общую итоговую оценку по дисциплине. </w:t>
      </w:r>
    </w:p>
    <w:p w14:paraId="4E844776" w14:textId="77777777" w:rsidR="00030ED5" w:rsidRPr="00DC74A3" w:rsidRDefault="00030ED5" w:rsidP="00DC74A3">
      <w:pPr>
        <w:spacing w:after="0" w:line="276" w:lineRule="auto"/>
        <w:rPr>
          <w:rFonts w:ascii="OfficinaSansBookC" w:hAnsi="OfficinaSansBookC"/>
        </w:rPr>
      </w:pPr>
    </w:p>
    <w:p w14:paraId="51BD570D" w14:textId="77777777" w:rsidR="00030ED5" w:rsidRPr="00DC74A3" w:rsidRDefault="00030ED5" w:rsidP="00DC74A3">
      <w:pPr>
        <w:spacing w:after="0" w:line="276" w:lineRule="auto"/>
        <w:jc w:val="center"/>
        <w:rPr>
          <w:rFonts w:ascii="OfficinaSansBookC" w:hAnsi="OfficinaSansBookC"/>
          <w:sz w:val="24"/>
          <w:szCs w:val="24"/>
        </w:rPr>
      </w:pPr>
    </w:p>
    <w:p w14:paraId="67C17A11"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6970"/>
      </w:tblGrid>
      <w:tr w:rsidR="00030ED5" w:rsidRPr="00DC74A3" w14:paraId="402E237F" w14:textId="77777777" w:rsidTr="00025C11">
        <w:trPr>
          <w:trHeight w:val="309"/>
        </w:trPr>
        <w:tc>
          <w:tcPr>
            <w:tcW w:w="9747" w:type="dxa"/>
            <w:gridSpan w:val="2"/>
            <w:shd w:val="clear" w:color="auto" w:fill="auto"/>
          </w:tcPr>
          <w:p w14:paraId="0474D10B" w14:textId="77777777" w:rsidR="00030ED5" w:rsidRPr="00DC74A3" w:rsidRDefault="00030ED5" w:rsidP="00DC74A3">
            <w:pPr>
              <w:spacing w:after="0" w:line="276" w:lineRule="auto"/>
              <w:jc w:val="both"/>
              <w:rPr>
                <w:rFonts w:ascii="OfficinaSansBookC" w:hAnsi="OfficinaSansBookC"/>
                <w:b/>
                <w:i/>
                <w:sz w:val="24"/>
                <w:szCs w:val="24"/>
              </w:rPr>
            </w:pPr>
            <w:r w:rsidRPr="00DC74A3">
              <w:rPr>
                <w:rFonts w:ascii="OfficinaSansBookC" w:hAnsi="OfficinaSansBookC"/>
                <w:b/>
                <w:i/>
                <w:sz w:val="24"/>
                <w:szCs w:val="24"/>
              </w:rPr>
              <w:t>Установить соответствие:</w:t>
            </w:r>
          </w:p>
          <w:p w14:paraId="108457EF"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МЕЖДУ ТИПОМ КОНКУРЕНТНОГО РЫНКА И ЕГО ЧЕРТОЙ</w:t>
            </w:r>
          </w:p>
        </w:tc>
      </w:tr>
      <w:tr w:rsidR="00030ED5" w:rsidRPr="00DC74A3" w14:paraId="40B08B76" w14:textId="77777777" w:rsidTr="00025C11">
        <w:trPr>
          <w:trHeight w:val="309"/>
        </w:trPr>
        <w:tc>
          <w:tcPr>
            <w:tcW w:w="2777" w:type="dxa"/>
            <w:shd w:val="clear" w:color="auto" w:fill="auto"/>
          </w:tcPr>
          <w:p w14:paraId="45149767"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а) совершенная конкуренция</w:t>
            </w:r>
          </w:p>
        </w:tc>
        <w:tc>
          <w:tcPr>
            <w:tcW w:w="6970" w:type="dxa"/>
            <w:shd w:val="clear" w:color="auto" w:fill="auto"/>
          </w:tcPr>
          <w:p w14:paraId="42012335"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 xml:space="preserve">1) большое число фирм производят близкую, но не полностью взаимозаменяемую продукцию </w:t>
            </w:r>
          </w:p>
        </w:tc>
      </w:tr>
      <w:tr w:rsidR="00030ED5" w:rsidRPr="00DC74A3" w14:paraId="754DAF69" w14:textId="77777777" w:rsidTr="00025C11">
        <w:trPr>
          <w:trHeight w:val="295"/>
        </w:trPr>
        <w:tc>
          <w:tcPr>
            <w:tcW w:w="2777" w:type="dxa"/>
            <w:shd w:val="clear" w:color="auto" w:fill="auto"/>
          </w:tcPr>
          <w:p w14:paraId="4FE2F439"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б) монополистическая конкуренция</w:t>
            </w:r>
          </w:p>
        </w:tc>
        <w:tc>
          <w:tcPr>
            <w:tcW w:w="6970" w:type="dxa"/>
            <w:shd w:val="clear" w:color="auto" w:fill="auto"/>
          </w:tcPr>
          <w:p w14:paraId="50C01E0D"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2) соперничество между производителями товаров и услуг за получение прибыли</w:t>
            </w:r>
          </w:p>
        </w:tc>
      </w:tr>
      <w:tr w:rsidR="00030ED5" w:rsidRPr="00DC74A3" w14:paraId="365D0FE6" w14:textId="77777777" w:rsidTr="00025C11">
        <w:trPr>
          <w:trHeight w:val="62"/>
        </w:trPr>
        <w:tc>
          <w:tcPr>
            <w:tcW w:w="2777" w:type="dxa"/>
            <w:shd w:val="clear" w:color="auto" w:fill="auto"/>
          </w:tcPr>
          <w:p w14:paraId="404F556B"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в) олигополия</w:t>
            </w:r>
          </w:p>
        </w:tc>
        <w:tc>
          <w:tcPr>
            <w:tcW w:w="6970" w:type="dxa"/>
            <w:shd w:val="clear" w:color="auto" w:fill="auto"/>
          </w:tcPr>
          <w:p w14:paraId="3E8CB087"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3) множество продавцов и покупателей однородной продукции</w:t>
            </w:r>
          </w:p>
        </w:tc>
      </w:tr>
      <w:tr w:rsidR="00030ED5" w:rsidRPr="00DC74A3" w14:paraId="14E6F1D3" w14:textId="77777777" w:rsidTr="00025C11">
        <w:trPr>
          <w:trHeight w:val="60"/>
        </w:trPr>
        <w:tc>
          <w:tcPr>
            <w:tcW w:w="2777" w:type="dxa"/>
            <w:shd w:val="clear" w:color="auto" w:fill="auto"/>
          </w:tcPr>
          <w:p w14:paraId="2B37B0C4"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г) монополия</w:t>
            </w:r>
          </w:p>
        </w:tc>
        <w:tc>
          <w:tcPr>
            <w:tcW w:w="6970" w:type="dxa"/>
            <w:shd w:val="clear" w:color="auto" w:fill="auto"/>
          </w:tcPr>
          <w:p w14:paraId="12850A40"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 xml:space="preserve">4) небольшое число фирм контролируют основную часть рынка </w:t>
            </w:r>
          </w:p>
        </w:tc>
      </w:tr>
      <w:tr w:rsidR="00030ED5" w:rsidRPr="00DC74A3" w14:paraId="5D347918" w14:textId="77777777" w:rsidTr="00025C11">
        <w:trPr>
          <w:trHeight w:val="128"/>
        </w:trPr>
        <w:tc>
          <w:tcPr>
            <w:tcW w:w="2777" w:type="dxa"/>
            <w:shd w:val="clear" w:color="auto" w:fill="auto"/>
          </w:tcPr>
          <w:p w14:paraId="7AD7E472" w14:textId="77777777" w:rsidR="00030ED5" w:rsidRPr="00DC74A3" w:rsidRDefault="00030ED5" w:rsidP="00DC74A3">
            <w:pPr>
              <w:spacing w:after="0" w:line="276" w:lineRule="auto"/>
              <w:jc w:val="both"/>
              <w:rPr>
                <w:rFonts w:ascii="OfficinaSansBookC" w:hAnsi="OfficinaSansBookC"/>
                <w:sz w:val="24"/>
                <w:szCs w:val="24"/>
              </w:rPr>
            </w:pPr>
          </w:p>
        </w:tc>
        <w:tc>
          <w:tcPr>
            <w:tcW w:w="6970" w:type="dxa"/>
            <w:shd w:val="clear" w:color="auto" w:fill="auto"/>
          </w:tcPr>
          <w:p w14:paraId="4763DD7A"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5) на рынке доминирует одна фирма, производящая уникальный товар</w:t>
            </w:r>
          </w:p>
        </w:tc>
      </w:tr>
    </w:tbl>
    <w:p w14:paraId="41167D83" w14:textId="77777777" w:rsidR="00030ED5" w:rsidRPr="00DC74A3" w:rsidRDefault="00030ED5" w:rsidP="00DC74A3">
      <w:pPr>
        <w:spacing w:after="0" w:line="276" w:lineRule="auto"/>
        <w:jc w:val="both"/>
        <w:rPr>
          <w:rFonts w:ascii="OfficinaSansBookC" w:hAnsi="OfficinaSansBookC"/>
          <w:sz w:val="24"/>
          <w:szCs w:val="24"/>
        </w:rPr>
      </w:pPr>
    </w:p>
    <w:p w14:paraId="16D9E4BB" w14:textId="77777777" w:rsidR="00030ED5" w:rsidRPr="00DC74A3" w:rsidRDefault="00030ED5" w:rsidP="00DC74A3">
      <w:pPr>
        <w:spacing w:after="0" w:line="276" w:lineRule="auto"/>
        <w:jc w:val="both"/>
        <w:rPr>
          <w:rFonts w:ascii="OfficinaSansBookC" w:hAnsi="OfficinaSansBookC"/>
          <w:sz w:val="24"/>
          <w:szCs w:val="24"/>
        </w:rPr>
      </w:pPr>
    </w:p>
    <w:p w14:paraId="4028A11E"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7624"/>
      </w:tblGrid>
      <w:tr w:rsidR="00030ED5" w:rsidRPr="00DC74A3" w14:paraId="22636BFB" w14:textId="77777777" w:rsidTr="00025C11">
        <w:trPr>
          <w:trHeight w:val="254"/>
        </w:trPr>
        <w:tc>
          <w:tcPr>
            <w:tcW w:w="9747" w:type="dxa"/>
            <w:gridSpan w:val="2"/>
            <w:shd w:val="clear" w:color="auto" w:fill="auto"/>
          </w:tcPr>
          <w:p w14:paraId="71B9C4CD" w14:textId="77777777" w:rsidR="00030ED5" w:rsidRPr="00DC74A3" w:rsidRDefault="00030ED5" w:rsidP="00DC74A3">
            <w:pPr>
              <w:spacing w:after="0" w:line="276" w:lineRule="auto"/>
              <w:jc w:val="both"/>
              <w:rPr>
                <w:rFonts w:ascii="OfficinaSansBookC" w:hAnsi="OfficinaSansBookC"/>
                <w:b/>
                <w:i/>
                <w:sz w:val="24"/>
                <w:szCs w:val="24"/>
              </w:rPr>
            </w:pPr>
            <w:r w:rsidRPr="00DC74A3">
              <w:rPr>
                <w:rFonts w:ascii="OfficinaSansBookC" w:hAnsi="OfficinaSansBookC"/>
                <w:b/>
                <w:i/>
                <w:sz w:val="24"/>
                <w:szCs w:val="24"/>
              </w:rPr>
              <w:t>Установить соответствие:</w:t>
            </w:r>
          </w:p>
          <w:p w14:paraId="7EBFE28E"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МЕЖДУ ТИПОМ БЕЗРАБОТИЦЫ И ПРИМЕРОМ БЕЗРАБОТИЦЫ</w:t>
            </w:r>
          </w:p>
        </w:tc>
      </w:tr>
      <w:tr w:rsidR="00030ED5" w:rsidRPr="00DC74A3" w14:paraId="66D2FA03" w14:textId="77777777" w:rsidTr="00025C11">
        <w:trPr>
          <w:trHeight w:val="254"/>
        </w:trPr>
        <w:tc>
          <w:tcPr>
            <w:tcW w:w="2123" w:type="dxa"/>
            <w:shd w:val="clear" w:color="auto" w:fill="auto"/>
          </w:tcPr>
          <w:p w14:paraId="5B32428A"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а) фрикционная безработица</w:t>
            </w:r>
          </w:p>
        </w:tc>
        <w:tc>
          <w:tcPr>
            <w:tcW w:w="7624" w:type="dxa"/>
            <w:shd w:val="clear" w:color="auto" w:fill="auto"/>
          </w:tcPr>
          <w:p w14:paraId="322F977A"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1) в связи с экономическим кризисом многие банковские служащие потеряли работу</w:t>
            </w:r>
          </w:p>
        </w:tc>
      </w:tr>
      <w:tr w:rsidR="00030ED5" w:rsidRPr="00DC74A3" w14:paraId="385A0CE3" w14:textId="77777777" w:rsidTr="00025C11">
        <w:trPr>
          <w:trHeight w:val="254"/>
        </w:trPr>
        <w:tc>
          <w:tcPr>
            <w:tcW w:w="2123" w:type="dxa"/>
            <w:shd w:val="clear" w:color="auto" w:fill="auto"/>
          </w:tcPr>
          <w:p w14:paraId="46CE24FF"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б) структурная безработица</w:t>
            </w:r>
          </w:p>
        </w:tc>
        <w:tc>
          <w:tcPr>
            <w:tcW w:w="7624" w:type="dxa"/>
            <w:shd w:val="clear" w:color="auto" w:fill="auto"/>
          </w:tcPr>
          <w:p w14:paraId="6D6E37A8" w14:textId="2DF36860"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2) тракторист-механизатор после уборки урожая потерял работу</w:t>
            </w:r>
            <w:r w:rsidR="00877DFE" w:rsidRPr="00DC74A3">
              <w:rPr>
                <w:rFonts w:ascii="OfficinaSansBookC" w:hAnsi="OfficinaSansBookC"/>
                <w:sz w:val="24"/>
                <w:szCs w:val="24"/>
              </w:rPr>
              <w:t xml:space="preserve"> </w:t>
            </w:r>
            <w:r w:rsidRPr="00DC74A3">
              <w:rPr>
                <w:rFonts w:ascii="OfficinaSansBookC" w:hAnsi="OfficinaSansBookC"/>
                <w:sz w:val="24"/>
                <w:szCs w:val="24"/>
              </w:rPr>
              <w:t>до следующего года</w:t>
            </w:r>
          </w:p>
        </w:tc>
      </w:tr>
      <w:tr w:rsidR="00030ED5" w:rsidRPr="00DC74A3" w14:paraId="01915EB3" w14:textId="77777777" w:rsidTr="00025C11">
        <w:trPr>
          <w:trHeight w:val="254"/>
        </w:trPr>
        <w:tc>
          <w:tcPr>
            <w:tcW w:w="2123" w:type="dxa"/>
            <w:shd w:val="clear" w:color="auto" w:fill="auto"/>
          </w:tcPr>
          <w:p w14:paraId="71AD26D2"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в) циклическая безработица</w:t>
            </w:r>
          </w:p>
        </w:tc>
        <w:tc>
          <w:tcPr>
            <w:tcW w:w="7624" w:type="dxa"/>
            <w:shd w:val="clear" w:color="auto" w:fill="auto"/>
          </w:tcPr>
          <w:p w14:paraId="1AB735A3"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3) преподаватель вынужден уволиться в связи с переездом на новое место жительства</w:t>
            </w:r>
          </w:p>
        </w:tc>
      </w:tr>
      <w:tr w:rsidR="00030ED5" w:rsidRPr="00DC74A3" w14:paraId="3F4CEF69" w14:textId="77777777" w:rsidTr="00025C11">
        <w:trPr>
          <w:trHeight w:val="254"/>
        </w:trPr>
        <w:tc>
          <w:tcPr>
            <w:tcW w:w="2123" w:type="dxa"/>
            <w:shd w:val="clear" w:color="auto" w:fill="auto"/>
          </w:tcPr>
          <w:p w14:paraId="40EA9A25"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г) сезонная безработица</w:t>
            </w:r>
          </w:p>
        </w:tc>
        <w:tc>
          <w:tcPr>
            <w:tcW w:w="7624" w:type="dxa"/>
            <w:shd w:val="clear" w:color="auto" w:fill="auto"/>
          </w:tcPr>
          <w:p w14:paraId="0328623A"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4) металлург, который по состоянию здоровья больше не может работать</w:t>
            </w:r>
          </w:p>
        </w:tc>
      </w:tr>
      <w:tr w:rsidR="00030ED5" w:rsidRPr="00DC74A3" w14:paraId="002AC3AD" w14:textId="77777777" w:rsidTr="00025C11">
        <w:trPr>
          <w:trHeight w:val="254"/>
        </w:trPr>
        <w:tc>
          <w:tcPr>
            <w:tcW w:w="2123" w:type="dxa"/>
            <w:shd w:val="clear" w:color="auto" w:fill="auto"/>
          </w:tcPr>
          <w:p w14:paraId="05896CA9"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д) скрытая безработица</w:t>
            </w:r>
          </w:p>
        </w:tc>
        <w:tc>
          <w:tcPr>
            <w:tcW w:w="7624" w:type="dxa"/>
            <w:shd w:val="clear" w:color="auto" w:fill="auto"/>
          </w:tcPr>
          <w:p w14:paraId="041A4DE4"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5) в связи с закрытием ряда шахт шахтеры потеряли работу и ищут работу в других отраслях</w:t>
            </w:r>
          </w:p>
        </w:tc>
      </w:tr>
      <w:tr w:rsidR="00030ED5" w:rsidRPr="00DC74A3" w14:paraId="0C685960" w14:textId="77777777" w:rsidTr="00025C11">
        <w:trPr>
          <w:trHeight w:val="254"/>
        </w:trPr>
        <w:tc>
          <w:tcPr>
            <w:tcW w:w="2123" w:type="dxa"/>
            <w:shd w:val="clear" w:color="auto" w:fill="auto"/>
          </w:tcPr>
          <w:p w14:paraId="03A17EE5" w14:textId="77777777" w:rsidR="00030ED5" w:rsidRPr="00DC74A3" w:rsidRDefault="00030ED5" w:rsidP="00DC74A3">
            <w:pPr>
              <w:spacing w:after="0" w:line="276" w:lineRule="auto"/>
              <w:jc w:val="both"/>
              <w:rPr>
                <w:rFonts w:ascii="OfficinaSansBookC" w:hAnsi="OfficinaSansBookC"/>
                <w:sz w:val="24"/>
                <w:szCs w:val="24"/>
              </w:rPr>
            </w:pPr>
          </w:p>
        </w:tc>
        <w:tc>
          <w:tcPr>
            <w:tcW w:w="7624" w:type="dxa"/>
            <w:shd w:val="clear" w:color="auto" w:fill="auto"/>
          </w:tcPr>
          <w:p w14:paraId="658DCFC3"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6) работников предприятия в связи с отсутствием заказов отправили в бессрочный неоплачиваемый отпуск</w:t>
            </w:r>
          </w:p>
        </w:tc>
      </w:tr>
    </w:tbl>
    <w:p w14:paraId="1A3969EE" w14:textId="77777777" w:rsidR="00030ED5" w:rsidRPr="00DC74A3" w:rsidRDefault="00030ED5" w:rsidP="00DC74A3">
      <w:pPr>
        <w:spacing w:after="0" w:line="276" w:lineRule="auto"/>
        <w:jc w:val="both"/>
        <w:rPr>
          <w:rFonts w:ascii="OfficinaSansBookC" w:hAnsi="OfficinaSansBookC"/>
          <w:sz w:val="24"/>
          <w:szCs w:val="24"/>
        </w:rPr>
      </w:pPr>
    </w:p>
    <w:p w14:paraId="27A18FD3" w14:textId="77777777" w:rsidR="00030ED5" w:rsidRPr="00DC74A3" w:rsidRDefault="00030ED5" w:rsidP="00DC74A3">
      <w:pPr>
        <w:spacing w:after="0" w:line="276" w:lineRule="auto"/>
        <w:jc w:val="both"/>
        <w:rPr>
          <w:rFonts w:ascii="OfficinaSansBookC" w:hAnsi="OfficinaSansBookC"/>
          <w:sz w:val="24"/>
          <w:szCs w:val="24"/>
        </w:rPr>
      </w:pPr>
    </w:p>
    <w:p w14:paraId="7C176C9D"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0"/>
        <w:gridCol w:w="7127"/>
      </w:tblGrid>
      <w:tr w:rsidR="00030ED5" w:rsidRPr="00DC74A3" w14:paraId="40F257F9" w14:textId="77777777" w:rsidTr="00025C11">
        <w:trPr>
          <w:trHeight w:val="254"/>
        </w:trPr>
        <w:tc>
          <w:tcPr>
            <w:tcW w:w="9747" w:type="dxa"/>
            <w:gridSpan w:val="2"/>
            <w:shd w:val="clear" w:color="auto" w:fill="auto"/>
          </w:tcPr>
          <w:p w14:paraId="29AEB082" w14:textId="77777777" w:rsidR="00030ED5" w:rsidRPr="00DC74A3" w:rsidRDefault="00030ED5" w:rsidP="00DC74A3">
            <w:pPr>
              <w:spacing w:after="0" w:line="276" w:lineRule="auto"/>
              <w:jc w:val="both"/>
              <w:rPr>
                <w:rFonts w:ascii="OfficinaSansBookC" w:hAnsi="OfficinaSansBookC"/>
                <w:b/>
                <w:i/>
                <w:sz w:val="24"/>
                <w:szCs w:val="24"/>
              </w:rPr>
            </w:pPr>
            <w:r w:rsidRPr="00DC74A3">
              <w:rPr>
                <w:rFonts w:ascii="OfficinaSansBookC" w:hAnsi="OfficinaSansBookC"/>
                <w:b/>
                <w:i/>
                <w:sz w:val="24"/>
                <w:szCs w:val="24"/>
              </w:rPr>
              <w:t>Установить соответствие:</w:t>
            </w:r>
          </w:p>
          <w:p w14:paraId="2DB62D3D"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МЕЖДУ ИНСТРУМЕНТОМ ДЕНЕЖНО-КРЕДИТНОЙ ПОЛИТИКИ И ЕГО ЗНАЧЕНИЕМ</w:t>
            </w:r>
          </w:p>
        </w:tc>
      </w:tr>
      <w:tr w:rsidR="00030ED5" w:rsidRPr="00DC74A3" w14:paraId="4EC1013C" w14:textId="77777777" w:rsidTr="00025C11">
        <w:trPr>
          <w:trHeight w:val="254"/>
        </w:trPr>
        <w:tc>
          <w:tcPr>
            <w:tcW w:w="2620" w:type="dxa"/>
            <w:shd w:val="clear" w:color="auto" w:fill="auto"/>
          </w:tcPr>
          <w:p w14:paraId="2C25CAFE"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а) ставка рефинансирования</w:t>
            </w:r>
          </w:p>
        </w:tc>
        <w:tc>
          <w:tcPr>
            <w:tcW w:w="7127" w:type="dxa"/>
            <w:shd w:val="clear" w:color="auto" w:fill="auto"/>
          </w:tcPr>
          <w:p w14:paraId="40E93C74"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 xml:space="preserve">1) покупка/продажа центральным банком иностранной валюты </w:t>
            </w:r>
          </w:p>
        </w:tc>
      </w:tr>
      <w:tr w:rsidR="00030ED5" w:rsidRPr="00DC74A3" w14:paraId="5D3B4941" w14:textId="77777777" w:rsidTr="00025C11">
        <w:trPr>
          <w:trHeight w:val="254"/>
        </w:trPr>
        <w:tc>
          <w:tcPr>
            <w:tcW w:w="2620" w:type="dxa"/>
            <w:shd w:val="clear" w:color="auto" w:fill="auto"/>
          </w:tcPr>
          <w:p w14:paraId="5D59457E"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б) норма обязательных резервов</w:t>
            </w:r>
          </w:p>
        </w:tc>
        <w:tc>
          <w:tcPr>
            <w:tcW w:w="7127" w:type="dxa"/>
            <w:shd w:val="clear" w:color="auto" w:fill="auto"/>
          </w:tcPr>
          <w:p w14:paraId="44CBE5CA"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2) покупка/продажа центральным банком государственных ценных бумаг</w:t>
            </w:r>
          </w:p>
        </w:tc>
      </w:tr>
      <w:tr w:rsidR="00030ED5" w:rsidRPr="00DC74A3" w14:paraId="174431DC" w14:textId="77777777" w:rsidTr="00025C11">
        <w:trPr>
          <w:trHeight w:val="254"/>
        </w:trPr>
        <w:tc>
          <w:tcPr>
            <w:tcW w:w="2620" w:type="dxa"/>
            <w:shd w:val="clear" w:color="auto" w:fill="auto"/>
          </w:tcPr>
          <w:p w14:paraId="46761868"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в) операции на открытом рынке</w:t>
            </w:r>
          </w:p>
        </w:tc>
        <w:tc>
          <w:tcPr>
            <w:tcW w:w="7127" w:type="dxa"/>
            <w:shd w:val="clear" w:color="auto" w:fill="auto"/>
          </w:tcPr>
          <w:p w14:paraId="3B9326CC"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3) ставка, по которой центральный банк предоставляет ресурсы коммерческим банкам</w:t>
            </w:r>
          </w:p>
        </w:tc>
      </w:tr>
      <w:tr w:rsidR="00030ED5" w:rsidRPr="00DC74A3" w14:paraId="5ADF5F72" w14:textId="77777777" w:rsidTr="00025C11">
        <w:trPr>
          <w:trHeight w:val="254"/>
        </w:trPr>
        <w:tc>
          <w:tcPr>
            <w:tcW w:w="2620" w:type="dxa"/>
            <w:shd w:val="clear" w:color="auto" w:fill="auto"/>
          </w:tcPr>
          <w:p w14:paraId="2E397EEB"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 xml:space="preserve">г) валютные интервенции </w:t>
            </w:r>
          </w:p>
        </w:tc>
        <w:tc>
          <w:tcPr>
            <w:tcW w:w="7127" w:type="dxa"/>
            <w:shd w:val="clear" w:color="auto" w:fill="auto"/>
          </w:tcPr>
          <w:p w14:paraId="6EC6C779"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4) изготовление и выпуск в обращение денег или ценных бумаг</w:t>
            </w:r>
          </w:p>
        </w:tc>
      </w:tr>
      <w:tr w:rsidR="00030ED5" w:rsidRPr="00DC74A3" w14:paraId="3310104C" w14:textId="77777777" w:rsidTr="00025C11">
        <w:trPr>
          <w:trHeight w:val="254"/>
        </w:trPr>
        <w:tc>
          <w:tcPr>
            <w:tcW w:w="2620" w:type="dxa"/>
            <w:shd w:val="clear" w:color="auto" w:fill="auto"/>
          </w:tcPr>
          <w:p w14:paraId="465D873C" w14:textId="77777777" w:rsidR="00030ED5" w:rsidRPr="00DC74A3" w:rsidRDefault="00030ED5" w:rsidP="00DC74A3">
            <w:pPr>
              <w:spacing w:after="0" w:line="276" w:lineRule="auto"/>
              <w:jc w:val="both"/>
              <w:rPr>
                <w:rFonts w:ascii="OfficinaSansBookC" w:hAnsi="OfficinaSansBookC"/>
                <w:sz w:val="24"/>
                <w:szCs w:val="24"/>
              </w:rPr>
            </w:pPr>
          </w:p>
        </w:tc>
        <w:tc>
          <w:tcPr>
            <w:tcW w:w="7127" w:type="dxa"/>
            <w:shd w:val="clear" w:color="auto" w:fill="auto"/>
          </w:tcPr>
          <w:p w14:paraId="0D19D514"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5) часть депозитных ресурсов, которая не предоставляется в кредит</w:t>
            </w:r>
          </w:p>
        </w:tc>
      </w:tr>
    </w:tbl>
    <w:p w14:paraId="0A4DF7A6" w14:textId="77777777" w:rsidR="00030ED5" w:rsidRPr="00DC74A3" w:rsidRDefault="00030ED5" w:rsidP="00DC74A3">
      <w:pPr>
        <w:spacing w:after="0" w:line="276" w:lineRule="auto"/>
        <w:jc w:val="both"/>
        <w:rPr>
          <w:rFonts w:ascii="OfficinaSansBookC" w:hAnsi="OfficinaSansBookC"/>
          <w:sz w:val="24"/>
          <w:szCs w:val="24"/>
        </w:rPr>
      </w:pPr>
    </w:p>
    <w:p w14:paraId="20FA8259"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4</w:t>
      </w:r>
    </w:p>
    <w:p w14:paraId="456765D3" w14:textId="5C10D239" w:rsidR="00030ED5" w:rsidRPr="00DC74A3" w:rsidRDefault="00030ED5"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1</w:t>
      </w:r>
      <w:r w:rsidR="00877DFE" w:rsidRPr="00DC74A3">
        <w:rPr>
          <w:rFonts w:ascii="OfficinaSansBookC" w:hAnsi="OfficinaSansBookC"/>
        </w:rPr>
        <w:t xml:space="preserve"> </w:t>
      </w:r>
      <w:r w:rsidRPr="00DC74A3">
        <w:rPr>
          <w:rFonts w:ascii="OfficinaSansBookC" w:hAnsi="OfficinaSansBookC"/>
          <w:sz w:val="24"/>
          <w:szCs w:val="24"/>
        </w:rPr>
        <w:t>Выберите верные суждения об отличительных чертах рыночной экономики</w:t>
      </w:r>
      <w:r w:rsidRPr="00DC74A3">
        <w:rPr>
          <w:rFonts w:ascii="OfficinaSansBookC" w:hAnsi="OfficinaSansBookC" w:cs="Times New Roman"/>
          <w:sz w:val="24"/>
          <w:szCs w:val="24"/>
        </w:rPr>
        <w:t xml:space="preserve"> и запишите цифры, под которыми они указаны.</w:t>
      </w:r>
    </w:p>
    <w:p w14:paraId="2ABA3329"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 xml:space="preserve"> </w:t>
      </w:r>
    </w:p>
    <w:p w14:paraId="444967C3" w14:textId="77777777" w:rsidR="00030ED5" w:rsidRPr="00DC74A3" w:rsidRDefault="00030ED5" w:rsidP="00DC74A3">
      <w:pPr>
        <w:spacing w:after="0" w:line="276" w:lineRule="auto"/>
        <w:ind w:firstLine="567"/>
        <w:jc w:val="both"/>
        <w:rPr>
          <w:rFonts w:ascii="OfficinaSansBookC" w:hAnsi="OfficinaSansBookC"/>
          <w:sz w:val="24"/>
          <w:szCs w:val="24"/>
        </w:rPr>
      </w:pPr>
      <w:r w:rsidRPr="00DC74A3">
        <w:rPr>
          <w:rFonts w:ascii="OfficinaSansBookC" w:hAnsi="OfficinaSansBookC"/>
          <w:sz w:val="24"/>
          <w:szCs w:val="24"/>
        </w:rPr>
        <w:t>1 Государство осуществляет централизованное распределение ресурсов.</w:t>
      </w:r>
    </w:p>
    <w:p w14:paraId="4F1E82B3" w14:textId="77777777" w:rsidR="00030ED5" w:rsidRPr="00DC74A3" w:rsidRDefault="00030ED5" w:rsidP="00DC74A3">
      <w:pPr>
        <w:spacing w:after="0" w:line="276" w:lineRule="auto"/>
        <w:ind w:firstLine="567"/>
        <w:jc w:val="both"/>
        <w:rPr>
          <w:rFonts w:ascii="OfficinaSansBookC" w:hAnsi="OfficinaSansBookC"/>
          <w:sz w:val="24"/>
          <w:szCs w:val="24"/>
        </w:rPr>
      </w:pPr>
      <w:r w:rsidRPr="00DC74A3">
        <w:rPr>
          <w:rFonts w:ascii="OfficinaSansBookC" w:hAnsi="OfficinaSansBookC"/>
          <w:sz w:val="24"/>
          <w:szCs w:val="24"/>
        </w:rPr>
        <w:t>2 Цены на товары и услуги определяются соотношением спроса и предложения.</w:t>
      </w:r>
    </w:p>
    <w:p w14:paraId="6088E537" w14:textId="77777777" w:rsidR="00030ED5" w:rsidRPr="00DC74A3" w:rsidRDefault="00030ED5" w:rsidP="00DC74A3">
      <w:pPr>
        <w:spacing w:after="0" w:line="276" w:lineRule="auto"/>
        <w:ind w:firstLine="567"/>
        <w:jc w:val="both"/>
        <w:rPr>
          <w:rFonts w:ascii="OfficinaSansBookC" w:hAnsi="OfficinaSansBookC"/>
          <w:sz w:val="24"/>
          <w:szCs w:val="24"/>
        </w:rPr>
      </w:pPr>
      <w:r w:rsidRPr="00DC74A3">
        <w:rPr>
          <w:rFonts w:ascii="OfficinaSansBookC" w:hAnsi="OfficinaSansBookC"/>
          <w:sz w:val="24"/>
          <w:szCs w:val="24"/>
        </w:rPr>
        <w:t>3 Предприятиям приходится решать проблему ограниченности ресурсов.</w:t>
      </w:r>
    </w:p>
    <w:p w14:paraId="7ECE6729" w14:textId="77777777" w:rsidR="00030ED5" w:rsidRPr="00DC74A3" w:rsidRDefault="00030ED5" w:rsidP="00DC74A3">
      <w:pPr>
        <w:spacing w:after="0" w:line="276" w:lineRule="auto"/>
        <w:ind w:firstLine="567"/>
        <w:jc w:val="both"/>
        <w:rPr>
          <w:rFonts w:ascii="OfficinaSansBookC" w:hAnsi="OfficinaSansBookC"/>
          <w:sz w:val="24"/>
          <w:szCs w:val="24"/>
        </w:rPr>
      </w:pPr>
      <w:r w:rsidRPr="00DC74A3">
        <w:rPr>
          <w:rFonts w:ascii="OfficinaSansBookC" w:hAnsi="OfficinaSansBookC"/>
          <w:sz w:val="24"/>
          <w:szCs w:val="24"/>
        </w:rPr>
        <w:t>4 Производители товаров и услуг конкурируют за спрос потребителей.</w:t>
      </w:r>
    </w:p>
    <w:p w14:paraId="4F589D95" w14:textId="77777777" w:rsidR="00030ED5" w:rsidRPr="00DC74A3" w:rsidRDefault="00030ED5" w:rsidP="00DC74A3">
      <w:pPr>
        <w:spacing w:after="0" w:line="276" w:lineRule="auto"/>
        <w:ind w:firstLine="567"/>
        <w:jc w:val="both"/>
        <w:rPr>
          <w:rFonts w:ascii="OfficinaSansBookC" w:hAnsi="OfficinaSansBookC"/>
          <w:sz w:val="24"/>
          <w:szCs w:val="24"/>
        </w:rPr>
      </w:pPr>
      <w:r w:rsidRPr="00DC74A3">
        <w:rPr>
          <w:rFonts w:ascii="OfficinaSansBookC" w:hAnsi="OfficinaSansBookC"/>
          <w:sz w:val="24"/>
          <w:szCs w:val="24"/>
        </w:rPr>
        <w:t>5 Каждый вправе свободно распоряжаться своими способностями и имуществом для предпринимательской и иной не запрещенной законом экономической деятельности.</w:t>
      </w:r>
    </w:p>
    <w:p w14:paraId="15A2498E" w14:textId="77777777" w:rsidR="00030ED5" w:rsidRPr="00DC74A3" w:rsidRDefault="00030ED5" w:rsidP="00DC74A3">
      <w:pPr>
        <w:spacing w:after="0" w:line="276" w:lineRule="auto"/>
        <w:jc w:val="both"/>
        <w:rPr>
          <w:rFonts w:ascii="OfficinaSansBookC" w:hAnsi="OfficinaSansBookC"/>
          <w:strike/>
          <w:color w:val="FF0000"/>
          <w:sz w:val="24"/>
          <w:szCs w:val="24"/>
        </w:rPr>
      </w:pPr>
    </w:p>
    <w:p w14:paraId="0DEC79B2"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5</w:t>
      </w:r>
    </w:p>
    <w:p w14:paraId="4405627A" w14:textId="77777777" w:rsidR="00030ED5" w:rsidRPr="00DC74A3" w:rsidRDefault="00030ED5"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Выберите верные суждения о деятельности банков и запишите цифры, под которыми они указаны.</w:t>
      </w:r>
    </w:p>
    <w:p w14:paraId="1D9FC0BB" w14:textId="77777777" w:rsidR="00030ED5" w:rsidRPr="00DC74A3" w:rsidRDefault="00030ED5" w:rsidP="00DC74A3">
      <w:pPr>
        <w:numPr>
          <w:ilvl w:val="0"/>
          <w:numId w:val="34"/>
        </w:numPr>
        <w:spacing w:after="0" w:line="276" w:lineRule="auto"/>
        <w:jc w:val="both"/>
        <w:rPr>
          <w:rFonts w:ascii="OfficinaSansBookC" w:hAnsi="OfficinaSansBookC"/>
          <w:sz w:val="24"/>
          <w:szCs w:val="24"/>
        </w:rPr>
      </w:pPr>
      <w:r w:rsidRPr="00DC74A3">
        <w:rPr>
          <w:rFonts w:ascii="OfficinaSansBookC" w:hAnsi="OfficinaSansBookC"/>
          <w:sz w:val="24"/>
          <w:szCs w:val="24"/>
        </w:rPr>
        <w:t>Банк — это организация, которая создана, чтобы привлекать денежные средства, размещать их на условиях платности, возвратности и срочности.</w:t>
      </w:r>
    </w:p>
    <w:p w14:paraId="14B19AAE" w14:textId="77777777" w:rsidR="00030ED5" w:rsidRPr="00DC74A3" w:rsidRDefault="00030ED5" w:rsidP="00DC74A3">
      <w:pPr>
        <w:numPr>
          <w:ilvl w:val="0"/>
          <w:numId w:val="34"/>
        </w:numPr>
        <w:spacing w:after="0" w:line="276" w:lineRule="auto"/>
        <w:jc w:val="both"/>
        <w:rPr>
          <w:rFonts w:ascii="OfficinaSansBookC" w:hAnsi="OfficinaSansBookC"/>
          <w:sz w:val="24"/>
          <w:szCs w:val="24"/>
        </w:rPr>
      </w:pPr>
      <w:r w:rsidRPr="00DC74A3">
        <w:rPr>
          <w:rFonts w:ascii="OfficinaSansBookC" w:hAnsi="OfficinaSansBookC"/>
          <w:sz w:val="24"/>
          <w:szCs w:val="24"/>
        </w:rPr>
        <w:t>Показателем финансовой устойчивости банка является его размер.</w:t>
      </w:r>
    </w:p>
    <w:p w14:paraId="7C87C964" w14:textId="77777777" w:rsidR="00030ED5" w:rsidRPr="00DC74A3" w:rsidRDefault="00030ED5" w:rsidP="00DC74A3">
      <w:pPr>
        <w:numPr>
          <w:ilvl w:val="0"/>
          <w:numId w:val="34"/>
        </w:numPr>
        <w:spacing w:after="0" w:line="276" w:lineRule="auto"/>
        <w:jc w:val="both"/>
        <w:rPr>
          <w:rFonts w:ascii="OfficinaSansBookC" w:hAnsi="OfficinaSansBookC"/>
          <w:sz w:val="24"/>
          <w:szCs w:val="24"/>
        </w:rPr>
      </w:pPr>
      <w:r w:rsidRPr="00DC74A3">
        <w:rPr>
          <w:rFonts w:ascii="OfficinaSansBookC" w:hAnsi="OfficinaSansBookC"/>
          <w:sz w:val="24"/>
          <w:szCs w:val="24"/>
        </w:rPr>
        <w:t>Целью банков при обслуживании заёмщиков и вкладчиков является получение прибыли, и в этом качестве они схожи с любой коммерческой организацией.</w:t>
      </w:r>
    </w:p>
    <w:p w14:paraId="00460CC6" w14:textId="77777777" w:rsidR="00030ED5" w:rsidRPr="00DC74A3" w:rsidRDefault="00030ED5" w:rsidP="00DC74A3">
      <w:pPr>
        <w:numPr>
          <w:ilvl w:val="0"/>
          <w:numId w:val="34"/>
        </w:numPr>
        <w:spacing w:after="0" w:line="276" w:lineRule="auto"/>
        <w:jc w:val="both"/>
        <w:rPr>
          <w:rFonts w:ascii="OfficinaSansBookC" w:hAnsi="OfficinaSansBookC"/>
          <w:sz w:val="24"/>
          <w:szCs w:val="24"/>
        </w:rPr>
      </w:pPr>
      <w:r w:rsidRPr="00DC74A3">
        <w:rPr>
          <w:rFonts w:ascii="OfficinaSansBookC" w:hAnsi="OfficinaSansBookC"/>
          <w:sz w:val="24"/>
          <w:szCs w:val="24"/>
        </w:rPr>
        <w:t>Работая в сфере обмена, банк осуществляет регулирование денежного оборота только в безналичной форме.</w:t>
      </w:r>
    </w:p>
    <w:p w14:paraId="1A64BCC2" w14:textId="77777777" w:rsidR="00030ED5" w:rsidRPr="00DC74A3" w:rsidRDefault="00030ED5" w:rsidP="00DC74A3">
      <w:pPr>
        <w:numPr>
          <w:ilvl w:val="0"/>
          <w:numId w:val="34"/>
        </w:numPr>
        <w:spacing w:after="0" w:line="276" w:lineRule="auto"/>
        <w:jc w:val="both"/>
        <w:rPr>
          <w:rFonts w:ascii="OfficinaSansBookC" w:hAnsi="OfficinaSansBookC"/>
          <w:sz w:val="24"/>
          <w:szCs w:val="24"/>
        </w:rPr>
      </w:pPr>
      <w:r w:rsidRPr="00DC74A3">
        <w:rPr>
          <w:rFonts w:ascii="OfficinaSansBookC" w:hAnsi="OfficinaSansBookC"/>
          <w:sz w:val="24"/>
          <w:szCs w:val="24"/>
        </w:rPr>
        <w:t>Формируя собственные ресурсы, банки обеспечивают внутреннее накопление средств для развития экономики страны.</w:t>
      </w:r>
    </w:p>
    <w:p w14:paraId="25AA1421" w14:textId="77777777" w:rsidR="00030ED5" w:rsidRPr="00DC74A3" w:rsidRDefault="00030ED5" w:rsidP="00DC74A3">
      <w:pPr>
        <w:spacing w:after="0" w:line="276" w:lineRule="auto"/>
        <w:jc w:val="both"/>
        <w:rPr>
          <w:rFonts w:ascii="OfficinaSansBookC" w:hAnsi="OfficinaSansBookC"/>
          <w:b/>
          <w:sz w:val="24"/>
          <w:szCs w:val="24"/>
        </w:rPr>
      </w:pPr>
    </w:p>
    <w:p w14:paraId="08D2F9EF"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6</w:t>
      </w:r>
    </w:p>
    <w:p w14:paraId="20CAF781" w14:textId="77777777" w:rsidR="00030ED5" w:rsidRPr="00DC74A3" w:rsidRDefault="00030ED5" w:rsidP="00DC74A3">
      <w:pPr>
        <w:spacing w:after="0" w:line="276" w:lineRule="auto"/>
        <w:jc w:val="both"/>
        <w:rPr>
          <w:rFonts w:ascii="OfficinaSansBookC" w:hAnsi="OfficinaSansBookC"/>
          <w:bCs/>
          <w:sz w:val="24"/>
          <w:szCs w:val="24"/>
        </w:rPr>
      </w:pPr>
      <w:r w:rsidRPr="00DC74A3">
        <w:rPr>
          <w:rFonts w:ascii="OfficinaSansBookC" w:hAnsi="OfficinaSansBookC"/>
          <w:bCs/>
          <w:sz w:val="24"/>
          <w:szCs w:val="24"/>
        </w:rPr>
        <w:t>Выберите верные суждения об инфляции и запишите цифры, под которыми они указаны.</w:t>
      </w:r>
    </w:p>
    <w:p w14:paraId="2585D3C0" w14:textId="77777777" w:rsidR="00030ED5" w:rsidRPr="00DC74A3" w:rsidRDefault="00030ED5" w:rsidP="00DC74A3">
      <w:pPr>
        <w:numPr>
          <w:ilvl w:val="0"/>
          <w:numId w:val="35"/>
        </w:numPr>
        <w:spacing w:after="0" w:line="276" w:lineRule="auto"/>
        <w:jc w:val="both"/>
        <w:rPr>
          <w:rFonts w:ascii="OfficinaSansBookC" w:hAnsi="OfficinaSansBookC"/>
          <w:sz w:val="24"/>
          <w:szCs w:val="24"/>
        </w:rPr>
      </w:pPr>
      <w:r w:rsidRPr="00DC74A3">
        <w:rPr>
          <w:rFonts w:ascii="OfficinaSansBookC" w:hAnsi="OfficinaSansBookC"/>
          <w:sz w:val="24"/>
          <w:szCs w:val="24"/>
        </w:rPr>
        <w:t>Опасность инфляции состоит в том, что обесцениваются сбережения, снижается уровень жизни населения.</w:t>
      </w:r>
    </w:p>
    <w:p w14:paraId="1A1935F5" w14:textId="77777777" w:rsidR="00030ED5" w:rsidRPr="00DC74A3" w:rsidRDefault="00030ED5" w:rsidP="00DC74A3">
      <w:pPr>
        <w:numPr>
          <w:ilvl w:val="0"/>
          <w:numId w:val="35"/>
        </w:numPr>
        <w:spacing w:after="0" w:line="276" w:lineRule="auto"/>
        <w:jc w:val="both"/>
        <w:rPr>
          <w:rFonts w:ascii="OfficinaSansBookC" w:hAnsi="OfficinaSansBookC"/>
          <w:sz w:val="24"/>
          <w:szCs w:val="24"/>
        </w:rPr>
      </w:pPr>
      <w:r w:rsidRPr="00DC74A3">
        <w:rPr>
          <w:rFonts w:ascii="OfficinaSansBookC" w:hAnsi="OfficinaSansBookC"/>
          <w:sz w:val="24"/>
          <w:szCs w:val="24"/>
        </w:rPr>
        <w:t>Инфляцией называют социально-экономическое явление, связанное с преобладанием спроса на рабочую силу над её предложением.</w:t>
      </w:r>
    </w:p>
    <w:p w14:paraId="5437BD3D" w14:textId="77777777" w:rsidR="00030ED5" w:rsidRPr="00DC74A3" w:rsidRDefault="00030ED5" w:rsidP="00DC74A3">
      <w:pPr>
        <w:numPr>
          <w:ilvl w:val="0"/>
          <w:numId w:val="35"/>
        </w:numPr>
        <w:spacing w:after="0" w:line="276" w:lineRule="auto"/>
        <w:jc w:val="both"/>
        <w:rPr>
          <w:rFonts w:ascii="OfficinaSansBookC" w:hAnsi="OfficinaSansBookC"/>
          <w:sz w:val="24"/>
          <w:szCs w:val="24"/>
        </w:rPr>
      </w:pPr>
      <w:r w:rsidRPr="00DC74A3">
        <w:rPr>
          <w:rFonts w:ascii="OfficinaSansBookC" w:hAnsi="OfficinaSansBookC"/>
          <w:sz w:val="24"/>
          <w:szCs w:val="24"/>
        </w:rPr>
        <w:t>Инфляция спроса является результатом чрезмерного роста расходов государства, потребителей.</w:t>
      </w:r>
    </w:p>
    <w:p w14:paraId="7963A0B4" w14:textId="77777777" w:rsidR="00030ED5" w:rsidRPr="00DC74A3" w:rsidRDefault="00030ED5" w:rsidP="00DC74A3">
      <w:pPr>
        <w:numPr>
          <w:ilvl w:val="0"/>
          <w:numId w:val="35"/>
        </w:numPr>
        <w:spacing w:after="0" w:line="276" w:lineRule="auto"/>
        <w:jc w:val="both"/>
        <w:rPr>
          <w:rFonts w:ascii="OfficinaSansBookC" w:hAnsi="OfficinaSansBookC"/>
          <w:sz w:val="24"/>
          <w:szCs w:val="24"/>
        </w:rPr>
      </w:pPr>
      <w:r w:rsidRPr="00DC74A3">
        <w:rPr>
          <w:rFonts w:ascii="OfficinaSansBookC" w:hAnsi="OfficinaSansBookC"/>
          <w:sz w:val="24"/>
          <w:szCs w:val="24"/>
        </w:rPr>
        <w:t>В зависимости от причин различают инфляцию спроса и инфляцию затрат (издержек).</w:t>
      </w:r>
    </w:p>
    <w:p w14:paraId="7E190788" w14:textId="77777777" w:rsidR="00030ED5" w:rsidRPr="00DC74A3" w:rsidRDefault="00030ED5" w:rsidP="00DC74A3">
      <w:pPr>
        <w:numPr>
          <w:ilvl w:val="0"/>
          <w:numId w:val="35"/>
        </w:numPr>
        <w:spacing w:after="0" w:line="276" w:lineRule="auto"/>
        <w:jc w:val="both"/>
        <w:rPr>
          <w:rFonts w:ascii="OfficinaSansBookC" w:hAnsi="OfficinaSansBookC"/>
          <w:sz w:val="24"/>
          <w:szCs w:val="24"/>
        </w:rPr>
      </w:pPr>
      <w:r w:rsidRPr="00DC74A3">
        <w:rPr>
          <w:rFonts w:ascii="OfficinaSansBookC" w:hAnsi="OfficinaSansBookC"/>
          <w:sz w:val="24"/>
          <w:szCs w:val="24"/>
        </w:rPr>
        <w:t>Эмиссия денег является наиболее эффективным методом сдерживания инфляции.</w:t>
      </w:r>
    </w:p>
    <w:p w14:paraId="2142ED36" w14:textId="77777777" w:rsidR="00030ED5" w:rsidRPr="00DC74A3" w:rsidRDefault="00030ED5" w:rsidP="00DC74A3">
      <w:pPr>
        <w:spacing w:after="0" w:line="276" w:lineRule="auto"/>
        <w:jc w:val="both"/>
        <w:rPr>
          <w:rFonts w:ascii="OfficinaSansBookC" w:hAnsi="OfficinaSansBookC"/>
          <w:b/>
          <w:sz w:val="24"/>
          <w:szCs w:val="24"/>
        </w:rPr>
      </w:pPr>
    </w:p>
    <w:p w14:paraId="1F92ED63"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7</w:t>
      </w:r>
    </w:p>
    <w:p w14:paraId="62A9AE5A" w14:textId="77777777" w:rsidR="00030ED5" w:rsidRPr="00DC74A3" w:rsidRDefault="00030ED5" w:rsidP="00DC74A3">
      <w:pPr>
        <w:spacing w:after="0" w:line="276" w:lineRule="auto"/>
        <w:jc w:val="both"/>
        <w:rPr>
          <w:rFonts w:ascii="OfficinaSansBookC" w:eastAsia="Calibri" w:hAnsi="OfficinaSansBookC" w:cs="Times New Roman"/>
          <w:sz w:val="24"/>
          <w:szCs w:val="24"/>
          <w:lang w:bidi="ru-RU"/>
        </w:rPr>
      </w:pPr>
      <w:r w:rsidRPr="00DC74A3">
        <w:rPr>
          <w:rFonts w:ascii="OfficinaSansBookC" w:hAnsi="OfficinaSansBookC"/>
          <w:sz w:val="24"/>
          <w:szCs w:val="24"/>
        </w:rPr>
        <w:t xml:space="preserve">1 </w:t>
      </w:r>
      <w:r w:rsidRPr="00DC74A3">
        <w:rPr>
          <w:rFonts w:ascii="OfficinaSansBookC" w:eastAsia="Calibri" w:hAnsi="OfficinaSansBookC" w:cs="Times New Roman"/>
          <w:sz w:val="24"/>
          <w:szCs w:val="24"/>
          <w:lang w:bidi="ru-RU"/>
        </w:rPr>
        <w:t>Владельцы фирмы «Ромашка» проанализировали издержки производства. Выберите в приведённом списке переменные издержки (в краткосрочном периоде) и запишите цифры, под которыми они указаны.</w:t>
      </w:r>
    </w:p>
    <w:p w14:paraId="2292A629" w14:textId="04A158A2" w:rsidR="00030ED5" w:rsidRPr="00DC74A3" w:rsidRDefault="00030ED5" w:rsidP="00DC74A3">
      <w:pPr>
        <w:spacing w:after="0" w:line="276" w:lineRule="auto"/>
        <w:jc w:val="both"/>
        <w:rPr>
          <w:rFonts w:ascii="OfficinaSansBookC" w:eastAsia="Calibri" w:hAnsi="OfficinaSansBookC" w:cs="Times New Roman"/>
          <w:sz w:val="24"/>
          <w:szCs w:val="24"/>
          <w:lang w:bidi="ru-RU"/>
        </w:rPr>
      </w:pPr>
      <w:r w:rsidRPr="00DC74A3">
        <w:rPr>
          <w:rFonts w:ascii="OfficinaSansBookC" w:eastAsia="Calibri" w:hAnsi="OfficinaSansBookC" w:cs="Times New Roman"/>
          <w:sz w:val="24"/>
          <w:szCs w:val="24"/>
          <w:lang w:bidi="ru-RU"/>
        </w:rPr>
        <w:t>1)</w:t>
      </w:r>
      <w:r w:rsidR="00877DFE" w:rsidRPr="00DC74A3">
        <w:rPr>
          <w:rFonts w:ascii="OfficinaSansBookC" w:eastAsia="Calibri" w:hAnsi="OfficinaSansBookC" w:cs="Times New Roman"/>
          <w:sz w:val="24"/>
          <w:szCs w:val="24"/>
          <w:lang w:bidi="ru-RU"/>
        </w:rPr>
        <w:t xml:space="preserve"> </w:t>
      </w:r>
      <w:r w:rsidRPr="00DC74A3">
        <w:rPr>
          <w:rFonts w:ascii="OfficinaSansBookC" w:eastAsia="Calibri" w:hAnsi="OfficinaSansBookC" w:cs="Times New Roman"/>
          <w:sz w:val="24"/>
          <w:szCs w:val="24"/>
          <w:lang w:bidi="ru-RU"/>
        </w:rPr>
        <w:t xml:space="preserve">расходы на комплектующие изделия </w:t>
      </w:r>
    </w:p>
    <w:p w14:paraId="6EFD4936" w14:textId="77777777" w:rsidR="00030ED5" w:rsidRPr="00DC74A3" w:rsidRDefault="00030ED5" w:rsidP="00DC74A3">
      <w:pPr>
        <w:spacing w:after="0" w:line="276" w:lineRule="auto"/>
        <w:jc w:val="both"/>
        <w:rPr>
          <w:rFonts w:ascii="OfficinaSansBookC" w:eastAsia="Calibri" w:hAnsi="OfficinaSansBookC" w:cs="Times New Roman"/>
          <w:sz w:val="24"/>
          <w:szCs w:val="24"/>
          <w:lang w:bidi="ru-RU"/>
        </w:rPr>
      </w:pPr>
      <w:r w:rsidRPr="00DC74A3">
        <w:rPr>
          <w:rFonts w:ascii="OfficinaSansBookC" w:eastAsia="Calibri" w:hAnsi="OfficinaSansBookC" w:cs="Times New Roman"/>
          <w:sz w:val="24"/>
          <w:szCs w:val="24"/>
          <w:lang w:bidi="ru-RU"/>
        </w:rPr>
        <w:t xml:space="preserve">2) сдельная оплата труда технического персонала </w:t>
      </w:r>
    </w:p>
    <w:p w14:paraId="05EE800D" w14:textId="77777777" w:rsidR="00030ED5" w:rsidRPr="00DC74A3" w:rsidRDefault="00030ED5" w:rsidP="00DC74A3">
      <w:pPr>
        <w:spacing w:after="0" w:line="276" w:lineRule="auto"/>
        <w:jc w:val="both"/>
        <w:rPr>
          <w:rFonts w:ascii="OfficinaSansBookC" w:eastAsia="Calibri" w:hAnsi="OfficinaSansBookC" w:cs="Times New Roman"/>
          <w:sz w:val="24"/>
          <w:szCs w:val="24"/>
          <w:lang w:bidi="ru-RU"/>
        </w:rPr>
      </w:pPr>
      <w:r w:rsidRPr="00DC74A3">
        <w:rPr>
          <w:rFonts w:ascii="OfficinaSansBookC" w:eastAsia="Calibri" w:hAnsi="OfficinaSansBookC" w:cs="Times New Roman"/>
          <w:sz w:val="24"/>
          <w:szCs w:val="24"/>
          <w:lang w:bidi="ru-RU"/>
        </w:rPr>
        <w:t xml:space="preserve">3) аренда складских помещений </w:t>
      </w:r>
    </w:p>
    <w:p w14:paraId="29B327B3" w14:textId="77777777" w:rsidR="00030ED5" w:rsidRPr="00DC74A3" w:rsidRDefault="00030ED5" w:rsidP="00DC74A3">
      <w:pPr>
        <w:spacing w:after="0" w:line="276" w:lineRule="auto"/>
        <w:jc w:val="both"/>
        <w:rPr>
          <w:rFonts w:ascii="OfficinaSansBookC" w:eastAsia="Calibri" w:hAnsi="OfficinaSansBookC" w:cs="Times New Roman"/>
          <w:sz w:val="24"/>
          <w:szCs w:val="24"/>
          <w:lang w:bidi="ru-RU"/>
        </w:rPr>
      </w:pPr>
      <w:r w:rsidRPr="00DC74A3">
        <w:rPr>
          <w:rFonts w:ascii="OfficinaSansBookC" w:eastAsia="Calibri" w:hAnsi="OfficinaSansBookC" w:cs="Times New Roman"/>
          <w:sz w:val="24"/>
          <w:szCs w:val="24"/>
          <w:lang w:bidi="ru-RU"/>
        </w:rPr>
        <w:t xml:space="preserve">4) расходы на отопление помещений </w:t>
      </w:r>
    </w:p>
    <w:p w14:paraId="5906C19D" w14:textId="77777777" w:rsidR="00030ED5" w:rsidRPr="00DC74A3" w:rsidRDefault="00030ED5" w:rsidP="00DC74A3">
      <w:pPr>
        <w:spacing w:after="0" w:line="276" w:lineRule="auto"/>
        <w:jc w:val="both"/>
        <w:rPr>
          <w:rFonts w:ascii="OfficinaSansBookC" w:eastAsia="Calibri" w:hAnsi="OfficinaSansBookC" w:cs="Times New Roman"/>
          <w:sz w:val="24"/>
          <w:szCs w:val="24"/>
          <w:lang w:bidi="ru-RU"/>
        </w:rPr>
      </w:pPr>
      <w:r w:rsidRPr="00DC74A3">
        <w:rPr>
          <w:rFonts w:ascii="OfficinaSansBookC" w:eastAsia="Calibri" w:hAnsi="OfficinaSansBookC" w:cs="Times New Roman"/>
          <w:sz w:val="24"/>
          <w:szCs w:val="24"/>
          <w:lang w:bidi="ru-RU"/>
        </w:rPr>
        <w:t xml:space="preserve">5) расходы на рекламу в социальных сетях </w:t>
      </w:r>
    </w:p>
    <w:p w14:paraId="733E77BA" w14:textId="77777777" w:rsidR="00030ED5" w:rsidRPr="00DC74A3" w:rsidRDefault="00030ED5" w:rsidP="00DC74A3">
      <w:pPr>
        <w:spacing w:after="0" w:line="276" w:lineRule="auto"/>
        <w:jc w:val="both"/>
        <w:rPr>
          <w:rFonts w:ascii="OfficinaSansBookC" w:eastAsia="Calibri" w:hAnsi="OfficinaSansBookC" w:cs="Times New Roman"/>
          <w:sz w:val="24"/>
          <w:szCs w:val="24"/>
          <w:lang w:bidi="ru-RU"/>
        </w:rPr>
      </w:pPr>
      <w:r w:rsidRPr="00DC74A3">
        <w:rPr>
          <w:rFonts w:ascii="OfficinaSansBookC" w:eastAsia="Calibri" w:hAnsi="OfficinaSansBookC" w:cs="Times New Roman"/>
          <w:sz w:val="24"/>
          <w:szCs w:val="24"/>
          <w:lang w:bidi="ru-RU"/>
        </w:rPr>
        <w:t>6) расходы на сырье и материалы.</w:t>
      </w:r>
    </w:p>
    <w:p w14:paraId="3E8416A7" w14:textId="77777777" w:rsidR="00030ED5" w:rsidRPr="00DC74A3" w:rsidRDefault="00030ED5" w:rsidP="00DC74A3">
      <w:pPr>
        <w:spacing w:after="0" w:line="276" w:lineRule="auto"/>
        <w:jc w:val="both"/>
        <w:rPr>
          <w:rFonts w:ascii="OfficinaSansBookC" w:eastAsia="Calibri" w:hAnsi="OfficinaSansBookC" w:cs="Times New Roman"/>
          <w:sz w:val="24"/>
          <w:szCs w:val="24"/>
          <w:lang w:bidi="ru-RU"/>
        </w:rPr>
      </w:pPr>
    </w:p>
    <w:p w14:paraId="6C65D6B6"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8</w:t>
      </w:r>
    </w:p>
    <w:p w14:paraId="19EB005A"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 xml:space="preserve">Создавая небольшую фирму по производству тканей, Вы имеете возможность выбора ее организационной формы. </w:t>
      </w:r>
    </w:p>
    <w:p w14:paraId="67793677" w14:textId="5E588608"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1 Какие организационно-правовые формы хозяйствования наиболее приемлемы для создания небольшой фирмы?</w:t>
      </w:r>
      <w:r w:rsidR="00877DFE" w:rsidRPr="00DC74A3">
        <w:rPr>
          <w:rFonts w:ascii="OfficinaSansBookC" w:hAnsi="OfficinaSansBookC"/>
          <w:sz w:val="24"/>
          <w:szCs w:val="24"/>
        </w:rPr>
        <w:t xml:space="preserve"> </w:t>
      </w:r>
    </w:p>
    <w:p w14:paraId="302B4ECB"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 xml:space="preserve">2 Какую из них Вы предпочтете, если Вы хотите максимально оградить свое личное имущество от возможных последствий банкротства? </w:t>
      </w:r>
    </w:p>
    <w:p w14:paraId="087A9A3D"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3 Какую из них Вы предпочтете, если Вы хотите максимально оградить себя от возможного вмешательства в дело Управления фирмой со стороны других лиц?</w:t>
      </w:r>
    </w:p>
    <w:p w14:paraId="627BDD7D"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 xml:space="preserve">Ответ </w:t>
      </w:r>
    </w:p>
    <w:p w14:paraId="44ED019E"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1 Индивидуальный предприниматель, ООО.</w:t>
      </w:r>
    </w:p>
    <w:p w14:paraId="5363D1E1"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2 ООО.</w:t>
      </w:r>
    </w:p>
    <w:p w14:paraId="37778985"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3 ИП.</w:t>
      </w:r>
    </w:p>
    <w:p w14:paraId="7FE3728D" w14:textId="77777777" w:rsidR="00030ED5" w:rsidRPr="00DC74A3" w:rsidRDefault="00030ED5" w:rsidP="00DC74A3">
      <w:pPr>
        <w:spacing w:after="0" w:line="276" w:lineRule="auto"/>
        <w:jc w:val="both"/>
        <w:rPr>
          <w:rFonts w:ascii="OfficinaSansBookC" w:hAnsi="OfficinaSansBookC"/>
          <w:sz w:val="24"/>
          <w:szCs w:val="24"/>
        </w:rPr>
      </w:pPr>
    </w:p>
    <w:p w14:paraId="53AE971D"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9</w:t>
      </w:r>
    </w:p>
    <w:p w14:paraId="6BE8122B" w14:textId="77777777" w:rsidR="00030ED5" w:rsidRPr="00DC74A3" w:rsidRDefault="00030ED5" w:rsidP="00DC74A3">
      <w:pPr>
        <w:spacing w:after="0" w:line="276" w:lineRule="auto"/>
        <w:jc w:val="both"/>
        <w:rPr>
          <w:rFonts w:ascii="OfficinaSansBookC" w:hAnsi="OfficinaSansBookC" w:cs="Times New Roman"/>
          <w:sz w:val="24"/>
          <w:szCs w:val="24"/>
        </w:rPr>
      </w:pPr>
      <w:r w:rsidRPr="00DC74A3">
        <w:rPr>
          <w:rFonts w:ascii="OfficinaSansBookC" w:hAnsi="OfficinaSansBookC" w:cs="Times New Roman"/>
          <w:sz w:val="24"/>
          <w:szCs w:val="24"/>
        </w:rPr>
        <w:t>1 На графике изображено изменение ситуации на потребительском рынке стационарных компьютеров в стране Z. Кривая спроса переместилась из положения D в положение D1 при неизменном предложении S. (На графике P – цена товара; Q – количество товара).</w:t>
      </w:r>
    </w:p>
    <w:p w14:paraId="410DE545" w14:textId="77777777" w:rsidR="00030ED5" w:rsidRPr="00DC74A3" w:rsidRDefault="00030ED5" w:rsidP="00DC74A3">
      <w:pPr>
        <w:spacing w:after="0" w:line="276" w:lineRule="auto"/>
        <w:jc w:val="both"/>
        <w:rPr>
          <w:rFonts w:ascii="OfficinaSansBookC" w:hAnsi="OfficinaSansBookC" w:cs="Times New Roman"/>
          <w:sz w:val="24"/>
          <w:szCs w:val="24"/>
        </w:rPr>
      </w:pPr>
    </w:p>
    <w:p w14:paraId="4D216667" w14:textId="77777777" w:rsidR="00030ED5" w:rsidRPr="00DC74A3" w:rsidRDefault="00030ED5" w:rsidP="00DC74A3">
      <w:pPr>
        <w:spacing w:after="0" w:line="276" w:lineRule="auto"/>
        <w:jc w:val="both"/>
        <w:rPr>
          <w:rFonts w:ascii="OfficinaSansBookC" w:hAnsi="OfficinaSansBookC" w:cs="Times New Roman"/>
          <w:sz w:val="24"/>
          <w:szCs w:val="24"/>
        </w:rPr>
      </w:pPr>
      <w:r w:rsidRPr="00DC74A3">
        <w:rPr>
          <w:rFonts w:ascii="OfficinaSansBookC" w:hAnsi="OfficinaSansBookC"/>
          <w:noProof/>
          <w:lang w:eastAsia="ru-RU"/>
        </w:rPr>
        <w:drawing>
          <wp:inline distT="0" distB="0" distL="0" distR="0" wp14:anchorId="7D807FF4" wp14:editId="45B9B198">
            <wp:extent cx="2533650" cy="1800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071" t="51025" r="43312" b="33028"/>
                    <a:stretch/>
                  </pic:blipFill>
                  <pic:spPr bwMode="auto">
                    <a:xfrm>
                      <a:off x="0" y="0"/>
                      <a:ext cx="2538047" cy="1803349"/>
                    </a:xfrm>
                    <a:prstGeom prst="rect">
                      <a:avLst/>
                    </a:prstGeom>
                    <a:ln>
                      <a:noFill/>
                    </a:ln>
                    <a:extLst>
                      <a:ext uri="{53640926-AAD7-44D8-BBD7-CCE9431645EC}">
                        <a14:shadowObscured xmlns:a14="http://schemas.microsoft.com/office/drawing/2010/main"/>
                      </a:ext>
                    </a:extLst>
                  </pic:spPr>
                </pic:pic>
              </a:graphicData>
            </a:graphic>
          </wp:inline>
        </w:drawing>
      </w:r>
    </w:p>
    <w:p w14:paraId="15624B32" w14:textId="77777777" w:rsidR="00030ED5" w:rsidRPr="00DC74A3" w:rsidRDefault="00030ED5" w:rsidP="00DC74A3">
      <w:pPr>
        <w:spacing w:after="0" w:line="276" w:lineRule="auto"/>
        <w:ind w:firstLine="2977"/>
        <w:jc w:val="both"/>
        <w:rPr>
          <w:rFonts w:ascii="OfficinaSansBookC" w:hAnsi="OfficinaSansBookC" w:cs="Times New Roman"/>
          <w:sz w:val="28"/>
          <w:szCs w:val="28"/>
        </w:rPr>
      </w:pPr>
      <w:r w:rsidRPr="00DC74A3">
        <w:rPr>
          <w:rFonts w:ascii="OfficinaSansBookC" w:hAnsi="OfficinaSansBookC" w:cs="Times New Roman"/>
          <w:sz w:val="28"/>
          <w:szCs w:val="28"/>
          <w:lang w:val="en-US"/>
        </w:rPr>
        <w:t>Q</w:t>
      </w:r>
    </w:p>
    <w:p w14:paraId="76EB8578" w14:textId="77777777" w:rsidR="00030ED5" w:rsidRPr="00DC74A3" w:rsidRDefault="00030ED5" w:rsidP="00DC74A3">
      <w:pPr>
        <w:spacing w:after="0" w:line="276" w:lineRule="auto"/>
        <w:ind w:firstLine="2977"/>
        <w:jc w:val="both"/>
        <w:rPr>
          <w:rFonts w:ascii="OfficinaSansBookC" w:hAnsi="OfficinaSansBookC" w:cs="Times New Roman"/>
          <w:sz w:val="24"/>
          <w:szCs w:val="24"/>
        </w:rPr>
      </w:pPr>
    </w:p>
    <w:p w14:paraId="446C314C" w14:textId="77777777" w:rsidR="00030ED5" w:rsidRPr="00DC74A3" w:rsidRDefault="00030ED5" w:rsidP="00DC74A3">
      <w:pPr>
        <w:pStyle w:val="leftmargin"/>
        <w:shd w:val="clear" w:color="auto" w:fill="FFFFFF"/>
        <w:spacing w:before="0" w:beforeAutospacing="0" w:after="0" w:afterAutospacing="0" w:line="276" w:lineRule="auto"/>
        <w:ind w:firstLine="375"/>
        <w:jc w:val="both"/>
        <w:rPr>
          <w:rFonts w:ascii="OfficinaSansBookC" w:hAnsi="OfficinaSansBookC"/>
          <w:color w:val="000000"/>
        </w:rPr>
      </w:pPr>
      <w:r w:rsidRPr="00DC74A3">
        <w:rPr>
          <w:rFonts w:ascii="OfficinaSansBookC" w:hAnsi="OfficinaSansBookC"/>
          <w:color w:val="000000"/>
        </w:rPr>
        <w:t>1 Как изменилась равновесная цена?</w:t>
      </w:r>
    </w:p>
    <w:p w14:paraId="05AC0F3F" w14:textId="77777777" w:rsidR="00030ED5" w:rsidRPr="00DC74A3" w:rsidRDefault="00030ED5" w:rsidP="00DC74A3">
      <w:pPr>
        <w:pStyle w:val="leftmargin"/>
        <w:shd w:val="clear" w:color="auto" w:fill="FFFFFF"/>
        <w:spacing w:before="0" w:beforeAutospacing="0" w:after="0" w:afterAutospacing="0" w:line="276" w:lineRule="auto"/>
        <w:ind w:firstLine="375"/>
        <w:jc w:val="both"/>
        <w:rPr>
          <w:rFonts w:ascii="OfficinaSansBookC" w:hAnsi="OfficinaSansBookC"/>
          <w:color w:val="000000"/>
        </w:rPr>
      </w:pPr>
      <w:r w:rsidRPr="00DC74A3">
        <w:rPr>
          <w:rFonts w:ascii="OfficinaSansBookC" w:hAnsi="OfficinaSansBookC"/>
          <w:color w:val="000000"/>
        </w:rPr>
        <w:t>2 Что могло вызвать изменение спроса?</w:t>
      </w:r>
    </w:p>
    <w:p w14:paraId="34D1A72C" w14:textId="77777777" w:rsidR="00030ED5" w:rsidRPr="00DC74A3" w:rsidRDefault="00030ED5" w:rsidP="00DC74A3">
      <w:pPr>
        <w:pStyle w:val="leftmargin"/>
        <w:shd w:val="clear" w:color="auto" w:fill="FFFFFF"/>
        <w:spacing w:before="0" w:beforeAutospacing="0" w:after="0" w:afterAutospacing="0" w:line="276" w:lineRule="auto"/>
        <w:ind w:firstLine="375"/>
        <w:jc w:val="both"/>
        <w:rPr>
          <w:rFonts w:ascii="OfficinaSansBookC" w:hAnsi="OfficinaSansBookC"/>
          <w:strike/>
          <w:color w:val="000000"/>
        </w:rPr>
      </w:pPr>
      <w:r w:rsidRPr="00DC74A3">
        <w:rPr>
          <w:rFonts w:ascii="OfficinaSansBookC" w:hAnsi="OfficinaSansBookC"/>
          <w:color w:val="000000"/>
        </w:rPr>
        <w:t xml:space="preserve">Укажите любое одно обстоятельство (фактор) и объясните его влияние на спрос. </w:t>
      </w:r>
    </w:p>
    <w:p w14:paraId="6A07212B" w14:textId="77777777" w:rsidR="00030ED5" w:rsidRPr="00DC74A3" w:rsidRDefault="00030ED5" w:rsidP="00DC74A3">
      <w:pPr>
        <w:pStyle w:val="leftmargin"/>
        <w:shd w:val="clear" w:color="auto" w:fill="FFFFFF"/>
        <w:spacing w:before="0" w:beforeAutospacing="0" w:after="0" w:afterAutospacing="0" w:line="276" w:lineRule="auto"/>
        <w:ind w:firstLine="375"/>
        <w:jc w:val="both"/>
        <w:rPr>
          <w:rFonts w:ascii="OfficinaSansBookC" w:hAnsi="OfficinaSansBookC"/>
          <w:color w:val="000000"/>
        </w:rPr>
      </w:pPr>
      <w:r w:rsidRPr="00DC74A3">
        <w:rPr>
          <w:rFonts w:ascii="OfficinaSansBookC" w:hAnsi="OfficinaSansBookC"/>
          <w:color w:val="000000"/>
        </w:rPr>
        <w:t>3 Как изменятся предложение и равновесная цена на данном рынке в условиях появления нового крупного производителя компьютерной техники на рынке государства Z при прочих равных условиях?</w:t>
      </w:r>
    </w:p>
    <w:p w14:paraId="2E9054D3" w14:textId="77777777" w:rsidR="00030ED5" w:rsidRPr="00DC74A3" w:rsidRDefault="00030ED5" w:rsidP="00DC74A3">
      <w:pPr>
        <w:spacing w:after="0" w:line="276" w:lineRule="auto"/>
        <w:jc w:val="both"/>
        <w:rPr>
          <w:rFonts w:ascii="OfficinaSansBookC" w:hAnsi="OfficinaSansBookC"/>
          <w:b/>
          <w:sz w:val="24"/>
          <w:szCs w:val="24"/>
        </w:rPr>
      </w:pPr>
    </w:p>
    <w:p w14:paraId="7212F333"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10</w:t>
      </w:r>
    </w:p>
    <w:p w14:paraId="5C08CF7B"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Естественный уровень безработицы в текущем году составляет 5%, а фактический 6,5%. Коэффициент Оукена равен 2. Каковы потери ВВП, вызванные циклической безработицей, и фактический ВВП, если потенциальный объем выпуска составил 845 млрд. руб.?</w:t>
      </w:r>
    </w:p>
    <w:p w14:paraId="590C8783" w14:textId="77777777" w:rsidR="00030ED5" w:rsidRPr="00DC74A3" w:rsidRDefault="00030ED5" w:rsidP="00DC74A3">
      <w:pPr>
        <w:spacing w:after="0" w:line="276" w:lineRule="auto"/>
        <w:jc w:val="both"/>
        <w:rPr>
          <w:rFonts w:ascii="OfficinaSansBookC" w:hAnsi="OfficinaSansBookC"/>
          <w:sz w:val="24"/>
          <w:szCs w:val="24"/>
        </w:rPr>
      </w:pPr>
    </w:p>
    <w:p w14:paraId="50B780A9"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11</w:t>
      </w:r>
    </w:p>
    <w:p w14:paraId="2ACFA598"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Используя информацию, представленную на диаграмме (рисунок 1), ответьте на следующие вопросы:</w:t>
      </w:r>
    </w:p>
    <w:p w14:paraId="7B1075A8"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1 Какие виды экономической деятельности стабильно вносят наибольший вклад в экономику нашей страны?</w:t>
      </w:r>
    </w:p>
    <w:p w14:paraId="417EAC23"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2 Какой объем производства приходился на обрабатывающие производства в 2019 году, если ВВП за год составил 110,461 трлн. руб.</w:t>
      </w:r>
    </w:p>
    <w:p w14:paraId="339E892A"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3 Какие изменения произошли в структуре ВВП за три года по такому виду экономической деятельности, как добыча полезных ископаемых?</w:t>
      </w:r>
    </w:p>
    <w:p w14:paraId="6400F0EA" w14:textId="77777777" w:rsidR="00030ED5" w:rsidRPr="00DC74A3" w:rsidRDefault="00030ED5" w:rsidP="00DC74A3">
      <w:pPr>
        <w:spacing w:after="0" w:line="276" w:lineRule="auto"/>
        <w:jc w:val="both"/>
        <w:rPr>
          <w:rFonts w:ascii="OfficinaSansBookC" w:hAnsi="OfficinaSansBookC"/>
          <w:sz w:val="24"/>
          <w:szCs w:val="24"/>
        </w:rPr>
      </w:pPr>
    </w:p>
    <w:p w14:paraId="132726FD" w14:textId="77777777" w:rsidR="00030ED5" w:rsidRPr="00DC74A3" w:rsidRDefault="00030ED5" w:rsidP="00DC74A3">
      <w:pPr>
        <w:spacing w:after="0" w:line="276" w:lineRule="auto"/>
        <w:jc w:val="both"/>
        <w:rPr>
          <w:rFonts w:ascii="OfficinaSansBookC" w:hAnsi="OfficinaSansBookC"/>
          <w:sz w:val="24"/>
          <w:szCs w:val="24"/>
        </w:rPr>
      </w:pPr>
    </w:p>
    <w:p w14:paraId="600F738D"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noProof/>
          <w:lang w:eastAsia="ru-RU"/>
        </w:rPr>
        <w:drawing>
          <wp:inline distT="0" distB="0" distL="0" distR="0" wp14:anchorId="7FDEFB17" wp14:editId="2853B09F">
            <wp:extent cx="5753100" cy="37033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16506" t="21950" r="29968" b="16762"/>
                    <a:stretch/>
                  </pic:blipFill>
                  <pic:spPr bwMode="auto">
                    <a:xfrm>
                      <a:off x="0" y="0"/>
                      <a:ext cx="5756839" cy="3705748"/>
                    </a:xfrm>
                    <a:prstGeom prst="rect">
                      <a:avLst/>
                    </a:prstGeom>
                    <a:ln>
                      <a:noFill/>
                    </a:ln>
                    <a:extLst>
                      <a:ext uri="{53640926-AAD7-44D8-BBD7-CCE9431645EC}">
                        <a14:shadowObscured xmlns:a14="http://schemas.microsoft.com/office/drawing/2010/main"/>
                      </a:ext>
                    </a:extLst>
                  </pic:spPr>
                </pic:pic>
              </a:graphicData>
            </a:graphic>
          </wp:inline>
        </w:drawing>
      </w:r>
    </w:p>
    <w:p w14:paraId="4BD0D88A"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Рисунок 1 – Структура ВВП по видам экономической деятельности в % за 2017-2019 гг. (внутренний круг – 2017г., средний круг – 2018г., внешний круг – 2019г.)</w:t>
      </w:r>
    </w:p>
    <w:p w14:paraId="26100AB0" w14:textId="77777777" w:rsidR="00030ED5" w:rsidRPr="00DC74A3" w:rsidRDefault="00030ED5" w:rsidP="00DC74A3">
      <w:pPr>
        <w:spacing w:after="0" w:line="276" w:lineRule="auto"/>
        <w:jc w:val="both"/>
        <w:rPr>
          <w:rFonts w:ascii="OfficinaSansBookC" w:hAnsi="OfficinaSansBookC"/>
          <w:b/>
          <w:sz w:val="24"/>
          <w:szCs w:val="24"/>
        </w:rPr>
      </w:pPr>
    </w:p>
    <w:p w14:paraId="5076D2A2" w14:textId="77777777" w:rsidR="00030ED5" w:rsidRPr="00DC74A3" w:rsidRDefault="00030ED5" w:rsidP="00DC74A3">
      <w:pPr>
        <w:spacing w:after="0" w:line="276" w:lineRule="auto"/>
        <w:jc w:val="both"/>
        <w:rPr>
          <w:rFonts w:ascii="OfficinaSansBookC" w:hAnsi="OfficinaSansBookC"/>
          <w:b/>
          <w:sz w:val="24"/>
          <w:szCs w:val="24"/>
        </w:rPr>
      </w:pPr>
      <w:r w:rsidRPr="00DC74A3">
        <w:rPr>
          <w:rFonts w:ascii="OfficinaSansBookC" w:hAnsi="OfficinaSansBookC"/>
          <w:b/>
          <w:sz w:val="24"/>
          <w:szCs w:val="24"/>
        </w:rPr>
        <w:t>Задание 12</w:t>
      </w:r>
    </w:p>
    <w:p w14:paraId="797B82BD" w14:textId="77777777" w:rsidR="00030ED5" w:rsidRPr="00DC74A3" w:rsidRDefault="00030ED5" w:rsidP="00DC74A3">
      <w:pPr>
        <w:spacing w:after="0" w:line="276" w:lineRule="auto"/>
        <w:jc w:val="both"/>
        <w:rPr>
          <w:rFonts w:ascii="OfficinaSansBookC" w:eastAsia="Times New Roman" w:hAnsi="OfficinaSansBookC" w:cs="Times New Roman"/>
          <w:iCs/>
          <w:sz w:val="28"/>
          <w:szCs w:val="28"/>
          <w:lang w:eastAsia="ru-RU"/>
        </w:rPr>
      </w:pPr>
      <w:r w:rsidRPr="00DC74A3">
        <w:rPr>
          <w:rFonts w:ascii="OfficinaSansBookC" w:eastAsia="Times New Roman" w:hAnsi="OfficinaSansBookC" w:cs="Times New Roman"/>
          <w:iCs/>
          <w:sz w:val="28"/>
          <w:szCs w:val="28"/>
          <w:lang w:eastAsia="ru-RU"/>
        </w:rPr>
        <w:t>Представьте, что вам предстоит выбрать форму обучения в вузе:</w:t>
      </w:r>
    </w:p>
    <w:p w14:paraId="12539076" w14:textId="77777777" w:rsidR="00030ED5" w:rsidRPr="00DC74A3" w:rsidRDefault="00030ED5" w:rsidP="00DC74A3">
      <w:pPr>
        <w:spacing w:after="0" w:line="276" w:lineRule="auto"/>
        <w:jc w:val="both"/>
        <w:rPr>
          <w:rFonts w:ascii="OfficinaSansBookC" w:eastAsia="Times New Roman" w:hAnsi="OfficinaSansBookC" w:cs="Times New Roman"/>
          <w:iCs/>
          <w:sz w:val="28"/>
          <w:szCs w:val="28"/>
          <w:lang w:eastAsia="ru-RU"/>
        </w:rPr>
      </w:pPr>
      <w:r w:rsidRPr="00DC74A3">
        <w:rPr>
          <w:rFonts w:ascii="OfficinaSansBookC" w:eastAsia="Times New Roman" w:hAnsi="OfficinaSansBookC" w:cs="Times New Roman"/>
          <w:iCs/>
          <w:sz w:val="28"/>
          <w:szCs w:val="28"/>
          <w:lang w:eastAsia="ru-RU"/>
        </w:rPr>
        <w:t>а) поступить на дневное отделение вуза;</w:t>
      </w:r>
    </w:p>
    <w:p w14:paraId="2AD9C5D3" w14:textId="77777777" w:rsidR="00030ED5" w:rsidRPr="00DC74A3" w:rsidRDefault="00030ED5" w:rsidP="00DC74A3">
      <w:pPr>
        <w:spacing w:after="0" w:line="276" w:lineRule="auto"/>
        <w:jc w:val="both"/>
        <w:rPr>
          <w:rFonts w:ascii="OfficinaSansBookC" w:eastAsia="Times New Roman" w:hAnsi="OfficinaSansBookC" w:cs="Times New Roman"/>
          <w:iCs/>
          <w:sz w:val="28"/>
          <w:szCs w:val="28"/>
          <w:lang w:eastAsia="ru-RU"/>
        </w:rPr>
      </w:pPr>
      <w:r w:rsidRPr="00DC74A3">
        <w:rPr>
          <w:rFonts w:ascii="OfficinaSansBookC" w:eastAsia="Times New Roman" w:hAnsi="OfficinaSansBookC" w:cs="Times New Roman"/>
          <w:iCs/>
          <w:sz w:val="28"/>
          <w:szCs w:val="28"/>
          <w:lang w:eastAsia="ru-RU"/>
        </w:rPr>
        <w:t>б) поступить на вечернее отделение вуза, чтобы одновременно с учебой работать и скопить денег".</w:t>
      </w:r>
    </w:p>
    <w:p w14:paraId="7F870A03" w14:textId="77777777" w:rsidR="00030ED5" w:rsidRPr="00DC74A3" w:rsidRDefault="00030ED5" w:rsidP="00DC74A3">
      <w:pPr>
        <w:spacing w:after="0" w:line="276" w:lineRule="auto"/>
        <w:jc w:val="both"/>
        <w:rPr>
          <w:rFonts w:ascii="OfficinaSansBookC" w:eastAsia="Times New Roman" w:hAnsi="OfficinaSansBookC" w:cs="Times New Roman"/>
          <w:iCs/>
          <w:sz w:val="28"/>
          <w:szCs w:val="28"/>
          <w:lang w:eastAsia="ru-RU"/>
        </w:rPr>
      </w:pPr>
      <w:r w:rsidRPr="00DC74A3">
        <w:rPr>
          <w:rFonts w:ascii="OfficinaSansBookC" w:eastAsia="Times New Roman" w:hAnsi="OfficinaSansBookC" w:cs="Times New Roman"/>
          <w:iCs/>
          <w:sz w:val="28"/>
          <w:szCs w:val="28"/>
          <w:lang w:eastAsia="ru-RU"/>
        </w:rPr>
        <w:t xml:space="preserve">При прочих равных условиях, как повлияет на Ваш выбор информация о том, что экономика находится в фазе рецессии? </w:t>
      </w:r>
    </w:p>
    <w:p w14:paraId="7A981789" w14:textId="77777777" w:rsidR="00030ED5" w:rsidRPr="00DC74A3" w:rsidRDefault="00030ED5" w:rsidP="00DC74A3">
      <w:pPr>
        <w:spacing w:after="0" w:line="276" w:lineRule="auto"/>
        <w:ind w:firstLine="709"/>
        <w:jc w:val="both"/>
        <w:rPr>
          <w:rFonts w:ascii="OfficinaSansBookC" w:hAnsi="OfficinaSansBookC"/>
          <w:sz w:val="24"/>
          <w:szCs w:val="24"/>
        </w:rPr>
      </w:pPr>
    </w:p>
    <w:p w14:paraId="37CBEC1D" w14:textId="77777777" w:rsidR="00030ED5" w:rsidRPr="00DC74A3" w:rsidRDefault="00030ED5" w:rsidP="00DC74A3">
      <w:pPr>
        <w:spacing w:after="0" w:line="276" w:lineRule="auto"/>
        <w:ind w:firstLine="709"/>
        <w:jc w:val="both"/>
        <w:rPr>
          <w:rFonts w:ascii="OfficinaSansBookC" w:hAnsi="OfficinaSansBookC"/>
          <w:sz w:val="24"/>
          <w:szCs w:val="24"/>
        </w:rPr>
      </w:pPr>
    </w:p>
    <w:p w14:paraId="252DEC6E" w14:textId="77777777" w:rsidR="00030ED5" w:rsidRPr="00DC74A3" w:rsidRDefault="00030ED5" w:rsidP="00DC74A3">
      <w:pPr>
        <w:spacing w:after="0" w:line="276" w:lineRule="auto"/>
        <w:rPr>
          <w:rFonts w:ascii="OfficinaSansBookC" w:hAnsi="OfficinaSansBookC"/>
          <w:b/>
          <w:sz w:val="24"/>
          <w:szCs w:val="24"/>
        </w:rPr>
      </w:pPr>
      <w:r w:rsidRPr="00DC74A3">
        <w:rPr>
          <w:rFonts w:ascii="OfficinaSansBookC" w:hAnsi="OfficinaSansBookC"/>
          <w:b/>
          <w:sz w:val="24"/>
          <w:szCs w:val="24"/>
        </w:rPr>
        <w:t>Задание 13</w:t>
      </w:r>
    </w:p>
    <w:p w14:paraId="6DD3EDE8" w14:textId="77777777" w:rsidR="00030ED5" w:rsidRPr="00DC74A3" w:rsidRDefault="00030ED5" w:rsidP="00DC74A3">
      <w:pPr>
        <w:spacing w:after="0" w:line="276" w:lineRule="auto"/>
        <w:ind w:firstLine="709"/>
        <w:jc w:val="both"/>
        <w:rPr>
          <w:rFonts w:ascii="OfficinaSansBookC" w:hAnsi="OfficinaSansBookC" w:cs="Times New Roman"/>
          <w:sz w:val="24"/>
          <w:szCs w:val="24"/>
        </w:rPr>
      </w:pPr>
    </w:p>
    <w:p w14:paraId="765AD517" w14:textId="77777777" w:rsidR="00030ED5" w:rsidRPr="00DC74A3" w:rsidRDefault="00030ED5" w:rsidP="00DC74A3">
      <w:pPr>
        <w:spacing w:after="0" w:line="276" w:lineRule="auto"/>
        <w:ind w:firstLine="709"/>
        <w:jc w:val="both"/>
        <w:rPr>
          <w:rFonts w:ascii="OfficinaSansBookC" w:hAnsi="OfficinaSansBookC" w:cs="Times New Roman"/>
          <w:sz w:val="24"/>
          <w:szCs w:val="24"/>
        </w:rPr>
      </w:pPr>
      <w:r w:rsidRPr="00DC74A3">
        <w:rPr>
          <w:rFonts w:ascii="OfficinaSansBookC" w:hAnsi="OfficinaSansBookC" w:cs="Times New Roman"/>
          <w:sz w:val="24"/>
          <w:szCs w:val="24"/>
        </w:rPr>
        <w:t>Определите прибыль от реализации продукции за каждый квартал. Рассчитайте рентабельность продукции за три квартала. Указать наиболее рентабельный квартал деятельности на основе следующих данных:</w:t>
      </w:r>
    </w:p>
    <w:tbl>
      <w:tblPr>
        <w:tblStyle w:val="15"/>
        <w:tblW w:w="0" w:type="auto"/>
        <w:tblInd w:w="-34" w:type="dxa"/>
        <w:tblLook w:val="04A0" w:firstRow="1" w:lastRow="0" w:firstColumn="1" w:lastColumn="0" w:noHBand="0" w:noVBand="1"/>
      </w:tblPr>
      <w:tblGrid>
        <w:gridCol w:w="3862"/>
        <w:gridCol w:w="1805"/>
        <w:gridCol w:w="1941"/>
        <w:gridCol w:w="1771"/>
      </w:tblGrid>
      <w:tr w:rsidR="00030ED5" w:rsidRPr="00DC74A3" w14:paraId="7D16A212" w14:textId="77777777" w:rsidTr="00025C11">
        <w:tc>
          <w:tcPr>
            <w:tcW w:w="3936" w:type="dxa"/>
            <w:vMerge w:val="restart"/>
          </w:tcPr>
          <w:p w14:paraId="15ADBE48"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Показатель</w:t>
            </w:r>
          </w:p>
        </w:tc>
        <w:tc>
          <w:tcPr>
            <w:tcW w:w="5635" w:type="dxa"/>
            <w:gridSpan w:val="3"/>
          </w:tcPr>
          <w:p w14:paraId="45698B6D"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Кварталы года</w:t>
            </w:r>
          </w:p>
        </w:tc>
      </w:tr>
      <w:tr w:rsidR="00030ED5" w:rsidRPr="00DC74A3" w14:paraId="2CF8E355" w14:textId="77777777" w:rsidTr="00025C11">
        <w:tc>
          <w:tcPr>
            <w:tcW w:w="3936" w:type="dxa"/>
            <w:vMerge/>
          </w:tcPr>
          <w:p w14:paraId="685485B2" w14:textId="77777777" w:rsidR="00030ED5" w:rsidRPr="00DC74A3" w:rsidRDefault="00030ED5" w:rsidP="00DC74A3">
            <w:pPr>
              <w:spacing w:after="0" w:line="276" w:lineRule="auto"/>
              <w:rPr>
                <w:rFonts w:ascii="OfficinaSansBookC" w:hAnsi="OfficinaSansBookC"/>
                <w:sz w:val="24"/>
                <w:szCs w:val="24"/>
              </w:rPr>
            </w:pPr>
          </w:p>
        </w:tc>
        <w:tc>
          <w:tcPr>
            <w:tcW w:w="1843" w:type="dxa"/>
          </w:tcPr>
          <w:p w14:paraId="0D99F2EE" w14:textId="77777777" w:rsidR="00030ED5" w:rsidRPr="00DC74A3" w:rsidRDefault="00030ED5" w:rsidP="00DC74A3">
            <w:pPr>
              <w:spacing w:after="0" w:line="276" w:lineRule="auto"/>
              <w:jc w:val="center"/>
              <w:rPr>
                <w:rFonts w:ascii="OfficinaSansBookC" w:hAnsi="OfficinaSansBookC"/>
                <w:sz w:val="24"/>
                <w:szCs w:val="24"/>
                <w:lang w:val="en-US"/>
              </w:rPr>
            </w:pPr>
            <w:r w:rsidRPr="00DC74A3">
              <w:rPr>
                <w:rFonts w:ascii="OfficinaSansBookC" w:hAnsi="OfficinaSansBookC"/>
                <w:sz w:val="24"/>
                <w:szCs w:val="24"/>
                <w:lang w:val="en-US"/>
              </w:rPr>
              <w:t>I</w:t>
            </w:r>
          </w:p>
        </w:tc>
        <w:tc>
          <w:tcPr>
            <w:tcW w:w="1984" w:type="dxa"/>
          </w:tcPr>
          <w:p w14:paraId="66095233" w14:textId="77777777" w:rsidR="00030ED5" w:rsidRPr="00DC74A3" w:rsidRDefault="00030ED5" w:rsidP="00DC74A3">
            <w:pPr>
              <w:spacing w:after="0" w:line="276" w:lineRule="auto"/>
              <w:jc w:val="center"/>
              <w:rPr>
                <w:rFonts w:ascii="OfficinaSansBookC" w:hAnsi="OfficinaSansBookC"/>
                <w:sz w:val="24"/>
                <w:szCs w:val="24"/>
                <w:lang w:val="en-US"/>
              </w:rPr>
            </w:pPr>
            <w:r w:rsidRPr="00DC74A3">
              <w:rPr>
                <w:rFonts w:ascii="OfficinaSansBookC" w:hAnsi="OfficinaSansBookC"/>
                <w:sz w:val="24"/>
                <w:szCs w:val="24"/>
                <w:lang w:val="en-US"/>
              </w:rPr>
              <w:t>II</w:t>
            </w:r>
          </w:p>
        </w:tc>
        <w:tc>
          <w:tcPr>
            <w:tcW w:w="1808" w:type="dxa"/>
          </w:tcPr>
          <w:p w14:paraId="0EA36225" w14:textId="77777777" w:rsidR="00030ED5" w:rsidRPr="00DC74A3" w:rsidRDefault="00030ED5" w:rsidP="00DC74A3">
            <w:pPr>
              <w:spacing w:after="0" w:line="276" w:lineRule="auto"/>
              <w:jc w:val="center"/>
              <w:rPr>
                <w:rFonts w:ascii="OfficinaSansBookC" w:hAnsi="OfficinaSansBookC"/>
                <w:sz w:val="24"/>
                <w:szCs w:val="24"/>
                <w:lang w:val="en-US"/>
              </w:rPr>
            </w:pPr>
            <w:r w:rsidRPr="00DC74A3">
              <w:rPr>
                <w:rFonts w:ascii="OfficinaSansBookC" w:hAnsi="OfficinaSansBookC"/>
                <w:sz w:val="24"/>
                <w:szCs w:val="24"/>
                <w:lang w:val="en-US"/>
              </w:rPr>
              <w:t>III</w:t>
            </w:r>
          </w:p>
        </w:tc>
      </w:tr>
      <w:tr w:rsidR="00030ED5" w:rsidRPr="00DC74A3" w14:paraId="2949AE8F" w14:textId="77777777" w:rsidTr="00025C11">
        <w:tc>
          <w:tcPr>
            <w:tcW w:w="3936" w:type="dxa"/>
          </w:tcPr>
          <w:p w14:paraId="63360F11"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1 Количество выпущенной продукции, шт.</w:t>
            </w:r>
          </w:p>
        </w:tc>
        <w:tc>
          <w:tcPr>
            <w:tcW w:w="1843" w:type="dxa"/>
          </w:tcPr>
          <w:p w14:paraId="2BECDB30"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1500</w:t>
            </w:r>
          </w:p>
        </w:tc>
        <w:tc>
          <w:tcPr>
            <w:tcW w:w="1984" w:type="dxa"/>
          </w:tcPr>
          <w:p w14:paraId="38A19C60"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2000</w:t>
            </w:r>
          </w:p>
        </w:tc>
        <w:tc>
          <w:tcPr>
            <w:tcW w:w="1808" w:type="dxa"/>
          </w:tcPr>
          <w:p w14:paraId="2AF8E3D8"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1800</w:t>
            </w:r>
          </w:p>
        </w:tc>
      </w:tr>
      <w:tr w:rsidR="00030ED5" w:rsidRPr="00DC74A3" w14:paraId="1604A814" w14:textId="77777777" w:rsidTr="00025C11">
        <w:tc>
          <w:tcPr>
            <w:tcW w:w="3936" w:type="dxa"/>
          </w:tcPr>
          <w:p w14:paraId="0ABA7CAB"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2 Цена 1 изделия, руб.</w:t>
            </w:r>
          </w:p>
        </w:tc>
        <w:tc>
          <w:tcPr>
            <w:tcW w:w="1843" w:type="dxa"/>
          </w:tcPr>
          <w:p w14:paraId="2F4D61FF"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60</w:t>
            </w:r>
          </w:p>
        </w:tc>
        <w:tc>
          <w:tcPr>
            <w:tcW w:w="1984" w:type="dxa"/>
          </w:tcPr>
          <w:p w14:paraId="46B53E1E"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60</w:t>
            </w:r>
          </w:p>
        </w:tc>
        <w:tc>
          <w:tcPr>
            <w:tcW w:w="1808" w:type="dxa"/>
          </w:tcPr>
          <w:p w14:paraId="321CCD81"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60</w:t>
            </w:r>
          </w:p>
        </w:tc>
      </w:tr>
      <w:tr w:rsidR="00030ED5" w:rsidRPr="00DC74A3" w14:paraId="452AB52D" w14:textId="77777777" w:rsidTr="00025C11">
        <w:tc>
          <w:tcPr>
            <w:tcW w:w="3936" w:type="dxa"/>
          </w:tcPr>
          <w:p w14:paraId="4BB0D56A"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3 Себестоимость 1 изделия, руб.</w:t>
            </w:r>
          </w:p>
        </w:tc>
        <w:tc>
          <w:tcPr>
            <w:tcW w:w="1843" w:type="dxa"/>
          </w:tcPr>
          <w:p w14:paraId="59F82EA7"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50</w:t>
            </w:r>
          </w:p>
        </w:tc>
        <w:tc>
          <w:tcPr>
            <w:tcW w:w="1984" w:type="dxa"/>
          </w:tcPr>
          <w:p w14:paraId="2122B322"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52</w:t>
            </w:r>
          </w:p>
        </w:tc>
        <w:tc>
          <w:tcPr>
            <w:tcW w:w="1808" w:type="dxa"/>
          </w:tcPr>
          <w:p w14:paraId="4B3ED97F" w14:textId="77777777" w:rsidR="00030ED5" w:rsidRPr="00DC74A3" w:rsidRDefault="00030ED5" w:rsidP="00DC74A3">
            <w:pPr>
              <w:spacing w:after="0" w:line="276" w:lineRule="auto"/>
              <w:jc w:val="center"/>
              <w:rPr>
                <w:rFonts w:ascii="OfficinaSansBookC" w:hAnsi="OfficinaSansBookC"/>
                <w:sz w:val="24"/>
                <w:szCs w:val="24"/>
              </w:rPr>
            </w:pPr>
            <w:r w:rsidRPr="00DC74A3">
              <w:rPr>
                <w:rFonts w:ascii="OfficinaSansBookC" w:hAnsi="OfficinaSansBookC"/>
                <w:sz w:val="24"/>
                <w:szCs w:val="24"/>
              </w:rPr>
              <w:t>48</w:t>
            </w:r>
          </w:p>
        </w:tc>
      </w:tr>
    </w:tbl>
    <w:p w14:paraId="12756999" w14:textId="77777777" w:rsidR="00030ED5" w:rsidRPr="00DC74A3" w:rsidRDefault="00030ED5" w:rsidP="00DC74A3">
      <w:pPr>
        <w:spacing w:after="0" w:line="276" w:lineRule="auto"/>
        <w:rPr>
          <w:rFonts w:ascii="OfficinaSansBookC" w:hAnsi="OfficinaSansBookC"/>
          <w:sz w:val="24"/>
          <w:szCs w:val="24"/>
        </w:rPr>
      </w:pPr>
    </w:p>
    <w:p w14:paraId="3D60DBCA" w14:textId="77777777" w:rsidR="00030ED5" w:rsidRPr="00DC74A3" w:rsidRDefault="00030ED5" w:rsidP="00DC74A3">
      <w:pPr>
        <w:spacing w:after="0" w:line="276" w:lineRule="auto"/>
        <w:rPr>
          <w:rFonts w:ascii="OfficinaSansBookC" w:hAnsi="OfficinaSansBookC"/>
          <w:b/>
          <w:sz w:val="24"/>
          <w:szCs w:val="24"/>
        </w:rPr>
      </w:pPr>
      <w:r w:rsidRPr="00DC74A3">
        <w:rPr>
          <w:rFonts w:ascii="OfficinaSansBookC" w:hAnsi="OfficinaSansBookC"/>
          <w:b/>
          <w:sz w:val="24"/>
          <w:szCs w:val="24"/>
        </w:rPr>
        <w:t>Задание 14</w:t>
      </w:r>
    </w:p>
    <w:p w14:paraId="47DC999E"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Домашняя хозяйка решила открыть прачечную и рассчитывает получить годовую выручку от этого заведения, равную 520 тыс. руб.</w:t>
      </w:r>
    </w:p>
    <w:p w14:paraId="74FE15F1"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Для того ей необходимо:</w:t>
      </w:r>
    </w:p>
    <w:p w14:paraId="529CACB2" w14:textId="6CDA0A4C"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1. арендовать помещение и платить</w:t>
      </w:r>
      <w:r w:rsidR="00877DFE" w:rsidRPr="00DC74A3">
        <w:rPr>
          <w:rFonts w:ascii="OfficinaSansBookC" w:hAnsi="OfficinaSansBookC"/>
          <w:sz w:val="24"/>
          <w:szCs w:val="24"/>
        </w:rPr>
        <w:t xml:space="preserve"> </w:t>
      </w:r>
      <w:r w:rsidRPr="00DC74A3">
        <w:rPr>
          <w:rFonts w:ascii="OfficinaSansBookC" w:hAnsi="OfficinaSansBookC"/>
          <w:sz w:val="24"/>
          <w:szCs w:val="24"/>
        </w:rPr>
        <w:t>арендную плату в размере 8 тыс. руб. в месяц;</w:t>
      </w:r>
    </w:p>
    <w:p w14:paraId="5F9A031A"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2. нанять одного помощника с оплатой 20 тыс. руб. в месяц, труд которого будет оплачиваться из выручки;</w:t>
      </w:r>
    </w:p>
    <w:p w14:paraId="3275DF80"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3. купить оборудование стоимостью 80 тыс. руб.;</w:t>
      </w:r>
    </w:p>
    <w:p w14:paraId="6F0C1048"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4. оплатить прочие расходы (инвентарь, стиральный порошок, ополаскиватели и т.д.), которые составляют 25 тыс. руб. в год.</w:t>
      </w:r>
    </w:p>
    <w:p w14:paraId="3CD991BE"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Для покупки оборудования, срок службы которого составляет 5 лет, она решила использовать семейные сбережения. Банковский процент по депозитам равен 25%, а по кредитам – 30% годовых.</w:t>
      </w:r>
    </w:p>
    <w:p w14:paraId="01B8FBF8" w14:textId="77777777" w:rsidR="00030ED5" w:rsidRPr="00DC74A3" w:rsidRDefault="00030ED5" w:rsidP="00DC74A3">
      <w:pPr>
        <w:spacing w:after="0" w:line="276" w:lineRule="auto"/>
        <w:rPr>
          <w:rFonts w:ascii="OfficinaSansBookC" w:hAnsi="OfficinaSansBookC"/>
          <w:sz w:val="24"/>
          <w:szCs w:val="24"/>
        </w:rPr>
      </w:pPr>
    </w:p>
    <w:p w14:paraId="30A719AF"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Определите:</w:t>
      </w:r>
    </w:p>
    <w:p w14:paraId="15911816"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а) величину годовых бухгалтерских и экономических издержек;</w:t>
      </w:r>
    </w:p>
    <w:p w14:paraId="7A55AF5F"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б) величину годовой бухгалтерской и экономической прибыли;</w:t>
      </w:r>
    </w:p>
    <w:p w14:paraId="4435D63C"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t>в) стоить ли домохозяйке открывать прачечную?</w:t>
      </w:r>
    </w:p>
    <w:p w14:paraId="6068860D" w14:textId="77777777" w:rsidR="00030ED5" w:rsidRPr="00DC74A3" w:rsidRDefault="00030ED5" w:rsidP="00DC74A3">
      <w:pPr>
        <w:spacing w:after="0" w:line="276" w:lineRule="auto"/>
        <w:rPr>
          <w:rFonts w:ascii="OfficinaSansBookC" w:hAnsi="OfficinaSansBookC"/>
          <w:sz w:val="24"/>
          <w:szCs w:val="24"/>
        </w:rPr>
      </w:pPr>
      <w:r w:rsidRPr="00DC74A3">
        <w:rPr>
          <w:rFonts w:ascii="OfficinaSansBookC" w:hAnsi="OfficinaSansBookC"/>
          <w:sz w:val="24"/>
          <w:szCs w:val="24"/>
        </w:rPr>
        <w:br w:type="page"/>
      </w:r>
    </w:p>
    <w:p w14:paraId="24EB7ACA" w14:textId="77777777" w:rsidR="00030ED5" w:rsidRPr="00DC74A3" w:rsidRDefault="00030ED5" w:rsidP="00DC74A3">
      <w:pPr>
        <w:spacing w:after="0" w:line="276" w:lineRule="auto"/>
        <w:rPr>
          <w:rFonts w:ascii="OfficinaSansBookC" w:hAnsi="OfficinaSansBookC" w:cs="Times New Roman"/>
          <w:b/>
          <w:sz w:val="24"/>
          <w:szCs w:val="24"/>
        </w:rPr>
      </w:pPr>
      <w:r w:rsidRPr="00DC74A3">
        <w:rPr>
          <w:rFonts w:ascii="OfficinaSansBookC" w:hAnsi="OfficinaSansBookC" w:cs="Times New Roman"/>
          <w:b/>
          <w:sz w:val="24"/>
          <w:szCs w:val="24"/>
        </w:rPr>
        <w:t>Ответы часть 1</w:t>
      </w:r>
    </w:p>
    <w:tbl>
      <w:tblPr>
        <w:tblStyle w:val="110"/>
        <w:tblW w:w="0" w:type="auto"/>
        <w:tblInd w:w="108" w:type="dxa"/>
        <w:tblLook w:val="04A0" w:firstRow="1" w:lastRow="0" w:firstColumn="1" w:lastColumn="0" w:noHBand="0" w:noVBand="1"/>
      </w:tblPr>
      <w:tblGrid>
        <w:gridCol w:w="1418"/>
        <w:gridCol w:w="4678"/>
        <w:gridCol w:w="1842"/>
      </w:tblGrid>
      <w:tr w:rsidR="00030ED5" w:rsidRPr="00DC74A3" w14:paraId="30C5D45E" w14:textId="77777777" w:rsidTr="00025C11">
        <w:tc>
          <w:tcPr>
            <w:tcW w:w="1418" w:type="dxa"/>
            <w:tcBorders>
              <w:top w:val="single" w:sz="4" w:space="0" w:color="auto"/>
              <w:left w:val="single" w:sz="4" w:space="0" w:color="auto"/>
              <w:bottom w:val="single" w:sz="4" w:space="0" w:color="auto"/>
              <w:right w:val="single" w:sz="4" w:space="0" w:color="auto"/>
            </w:tcBorders>
          </w:tcPr>
          <w:p w14:paraId="78D25798"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 задания</w:t>
            </w:r>
          </w:p>
        </w:tc>
        <w:tc>
          <w:tcPr>
            <w:tcW w:w="4678" w:type="dxa"/>
            <w:tcBorders>
              <w:top w:val="single" w:sz="4" w:space="0" w:color="auto"/>
              <w:left w:val="single" w:sz="4" w:space="0" w:color="auto"/>
              <w:bottom w:val="single" w:sz="4" w:space="0" w:color="auto"/>
              <w:right w:val="single" w:sz="4" w:space="0" w:color="auto"/>
            </w:tcBorders>
          </w:tcPr>
          <w:p w14:paraId="3877559C"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Эталон ответа</w:t>
            </w:r>
          </w:p>
        </w:tc>
        <w:tc>
          <w:tcPr>
            <w:tcW w:w="1842" w:type="dxa"/>
            <w:tcBorders>
              <w:top w:val="single" w:sz="4" w:space="0" w:color="auto"/>
              <w:left w:val="single" w:sz="4" w:space="0" w:color="auto"/>
              <w:bottom w:val="single" w:sz="4" w:space="0" w:color="auto"/>
              <w:right w:val="single" w:sz="4" w:space="0" w:color="auto"/>
            </w:tcBorders>
          </w:tcPr>
          <w:p w14:paraId="551C1105"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Балл</w:t>
            </w:r>
          </w:p>
        </w:tc>
      </w:tr>
      <w:tr w:rsidR="00030ED5" w:rsidRPr="00DC74A3" w14:paraId="2AB30A75" w14:textId="77777777" w:rsidTr="00025C11">
        <w:tc>
          <w:tcPr>
            <w:tcW w:w="1418" w:type="dxa"/>
            <w:tcBorders>
              <w:top w:val="single" w:sz="4" w:space="0" w:color="auto"/>
              <w:left w:val="single" w:sz="4" w:space="0" w:color="auto"/>
              <w:bottom w:val="single" w:sz="4" w:space="0" w:color="auto"/>
              <w:right w:val="single" w:sz="4" w:space="0" w:color="auto"/>
            </w:tcBorders>
            <w:hideMark/>
          </w:tcPr>
          <w:p w14:paraId="3070F50A"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787540C5"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а-3; б-1; в-4; г-5</w:t>
            </w:r>
          </w:p>
        </w:tc>
        <w:tc>
          <w:tcPr>
            <w:tcW w:w="1842" w:type="dxa"/>
            <w:tcBorders>
              <w:top w:val="single" w:sz="4" w:space="0" w:color="auto"/>
              <w:left w:val="single" w:sz="4" w:space="0" w:color="auto"/>
              <w:bottom w:val="single" w:sz="4" w:space="0" w:color="auto"/>
              <w:right w:val="single" w:sz="4" w:space="0" w:color="auto"/>
            </w:tcBorders>
          </w:tcPr>
          <w:p w14:paraId="4542B1FD"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2</w:t>
            </w:r>
          </w:p>
        </w:tc>
      </w:tr>
      <w:tr w:rsidR="00030ED5" w:rsidRPr="00DC74A3" w14:paraId="537B9074" w14:textId="77777777" w:rsidTr="00025C11">
        <w:tc>
          <w:tcPr>
            <w:tcW w:w="1418" w:type="dxa"/>
            <w:tcBorders>
              <w:top w:val="single" w:sz="4" w:space="0" w:color="auto"/>
              <w:left w:val="single" w:sz="4" w:space="0" w:color="auto"/>
              <w:bottom w:val="single" w:sz="4" w:space="0" w:color="auto"/>
              <w:right w:val="single" w:sz="4" w:space="0" w:color="auto"/>
            </w:tcBorders>
            <w:hideMark/>
          </w:tcPr>
          <w:p w14:paraId="31A4F249"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1FEFB4CF"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а-3; б-5; в-1;г-2;д-6</w:t>
            </w:r>
          </w:p>
        </w:tc>
        <w:tc>
          <w:tcPr>
            <w:tcW w:w="1842" w:type="dxa"/>
            <w:tcBorders>
              <w:top w:val="single" w:sz="4" w:space="0" w:color="auto"/>
              <w:left w:val="single" w:sz="4" w:space="0" w:color="auto"/>
              <w:bottom w:val="single" w:sz="4" w:space="0" w:color="auto"/>
              <w:right w:val="single" w:sz="4" w:space="0" w:color="auto"/>
            </w:tcBorders>
          </w:tcPr>
          <w:p w14:paraId="49F83E51"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2</w:t>
            </w:r>
          </w:p>
        </w:tc>
      </w:tr>
      <w:tr w:rsidR="00030ED5" w:rsidRPr="00DC74A3" w14:paraId="730EE627" w14:textId="77777777" w:rsidTr="00025C11">
        <w:tc>
          <w:tcPr>
            <w:tcW w:w="1418" w:type="dxa"/>
            <w:tcBorders>
              <w:top w:val="single" w:sz="4" w:space="0" w:color="auto"/>
              <w:left w:val="single" w:sz="4" w:space="0" w:color="auto"/>
              <w:bottom w:val="single" w:sz="4" w:space="0" w:color="auto"/>
              <w:right w:val="single" w:sz="4" w:space="0" w:color="auto"/>
            </w:tcBorders>
          </w:tcPr>
          <w:p w14:paraId="4661829D"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3</w:t>
            </w:r>
          </w:p>
        </w:tc>
        <w:tc>
          <w:tcPr>
            <w:tcW w:w="4678" w:type="dxa"/>
            <w:tcBorders>
              <w:top w:val="single" w:sz="4" w:space="0" w:color="auto"/>
              <w:left w:val="single" w:sz="4" w:space="0" w:color="auto"/>
              <w:bottom w:val="single" w:sz="4" w:space="0" w:color="auto"/>
              <w:right w:val="single" w:sz="4" w:space="0" w:color="auto"/>
            </w:tcBorders>
          </w:tcPr>
          <w:p w14:paraId="25DC9E06"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а-3; б-5; в-2; г-1</w:t>
            </w:r>
          </w:p>
        </w:tc>
        <w:tc>
          <w:tcPr>
            <w:tcW w:w="1842" w:type="dxa"/>
            <w:tcBorders>
              <w:top w:val="single" w:sz="4" w:space="0" w:color="auto"/>
              <w:left w:val="single" w:sz="4" w:space="0" w:color="auto"/>
              <w:bottom w:val="single" w:sz="4" w:space="0" w:color="auto"/>
              <w:right w:val="single" w:sz="4" w:space="0" w:color="auto"/>
            </w:tcBorders>
          </w:tcPr>
          <w:p w14:paraId="1BA70F9E"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2</w:t>
            </w:r>
          </w:p>
        </w:tc>
      </w:tr>
      <w:tr w:rsidR="00030ED5" w:rsidRPr="00DC74A3" w14:paraId="20888264" w14:textId="77777777" w:rsidTr="00025C11">
        <w:tc>
          <w:tcPr>
            <w:tcW w:w="1418" w:type="dxa"/>
            <w:tcBorders>
              <w:top w:val="single" w:sz="4" w:space="0" w:color="auto"/>
              <w:left w:val="single" w:sz="4" w:space="0" w:color="auto"/>
              <w:bottom w:val="single" w:sz="4" w:space="0" w:color="auto"/>
              <w:right w:val="single" w:sz="4" w:space="0" w:color="auto"/>
            </w:tcBorders>
          </w:tcPr>
          <w:p w14:paraId="1DA06A7E"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4</w:t>
            </w:r>
          </w:p>
        </w:tc>
        <w:tc>
          <w:tcPr>
            <w:tcW w:w="4678" w:type="dxa"/>
            <w:tcBorders>
              <w:top w:val="single" w:sz="4" w:space="0" w:color="auto"/>
              <w:left w:val="single" w:sz="4" w:space="0" w:color="auto"/>
              <w:bottom w:val="single" w:sz="4" w:space="0" w:color="auto"/>
              <w:right w:val="single" w:sz="4" w:space="0" w:color="auto"/>
            </w:tcBorders>
          </w:tcPr>
          <w:p w14:paraId="2E223539"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2,4,5</w:t>
            </w:r>
          </w:p>
        </w:tc>
        <w:tc>
          <w:tcPr>
            <w:tcW w:w="1842" w:type="dxa"/>
            <w:tcBorders>
              <w:top w:val="single" w:sz="4" w:space="0" w:color="auto"/>
              <w:left w:val="single" w:sz="4" w:space="0" w:color="auto"/>
              <w:bottom w:val="single" w:sz="4" w:space="0" w:color="auto"/>
              <w:right w:val="single" w:sz="4" w:space="0" w:color="auto"/>
            </w:tcBorders>
          </w:tcPr>
          <w:p w14:paraId="71609030"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2</w:t>
            </w:r>
          </w:p>
        </w:tc>
      </w:tr>
      <w:tr w:rsidR="00030ED5" w:rsidRPr="00DC74A3" w14:paraId="4803DB7B" w14:textId="77777777" w:rsidTr="00025C11">
        <w:tc>
          <w:tcPr>
            <w:tcW w:w="1418" w:type="dxa"/>
            <w:tcBorders>
              <w:top w:val="single" w:sz="4" w:space="0" w:color="auto"/>
              <w:left w:val="single" w:sz="4" w:space="0" w:color="auto"/>
              <w:bottom w:val="single" w:sz="4" w:space="0" w:color="auto"/>
              <w:right w:val="single" w:sz="4" w:space="0" w:color="auto"/>
            </w:tcBorders>
          </w:tcPr>
          <w:p w14:paraId="2FFF0108"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5</w:t>
            </w:r>
          </w:p>
        </w:tc>
        <w:tc>
          <w:tcPr>
            <w:tcW w:w="4678" w:type="dxa"/>
            <w:tcBorders>
              <w:top w:val="single" w:sz="4" w:space="0" w:color="auto"/>
              <w:left w:val="single" w:sz="4" w:space="0" w:color="auto"/>
              <w:bottom w:val="single" w:sz="4" w:space="0" w:color="auto"/>
              <w:right w:val="single" w:sz="4" w:space="0" w:color="auto"/>
            </w:tcBorders>
          </w:tcPr>
          <w:p w14:paraId="64D76D6A"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1,3,5</w:t>
            </w:r>
          </w:p>
        </w:tc>
        <w:tc>
          <w:tcPr>
            <w:tcW w:w="1842" w:type="dxa"/>
            <w:tcBorders>
              <w:top w:val="single" w:sz="4" w:space="0" w:color="auto"/>
              <w:left w:val="single" w:sz="4" w:space="0" w:color="auto"/>
              <w:bottom w:val="single" w:sz="4" w:space="0" w:color="auto"/>
              <w:right w:val="single" w:sz="4" w:space="0" w:color="auto"/>
            </w:tcBorders>
          </w:tcPr>
          <w:p w14:paraId="378D6FB9"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2</w:t>
            </w:r>
          </w:p>
        </w:tc>
      </w:tr>
      <w:tr w:rsidR="00030ED5" w:rsidRPr="00DC74A3" w14:paraId="3DFB5377" w14:textId="77777777" w:rsidTr="00025C11">
        <w:tc>
          <w:tcPr>
            <w:tcW w:w="1418" w:type="dxa"/>
            <w:tcBorders>
              <w:top w:val="single" w:sz="4" w:space="0" w:color="auto"/>
              <w:left w:val="single" w:sz="4" w:space="0" w:color="auto"/>
              <w:bottom w:val="single" w:sz="4" w:space="0" w:color="auto"/>
              <w:right w:val="single" w:sz="4" w:space="0" w:color="auto"/>
            </w:tcBorders>
          </w:tcPr>
          <w:p w14:paraId="5707DE44"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6</w:t>
            </w:r>
          </w:p>
        </w:tc>
        <w:tc>
          <w:tcPr>
            <w:tcW w:w="4678" w:type="dxa"/>
            <w:tcBorders>
              <w:top w:val="single" w:sz="4" w:space="0" w:color="auto"/>
              <w:left w:val="single" w:sz="4" w:space="0" w:color="auto"/>
              <w:bottom w:val="single" w:sz="4" w:space="0" w:color="auto"/>
              <w:right w:val="single" w:sz="4" w:space="0" w:color="auto"/>
            </w:tcBorders>
          </w:tcPr>
          <w:p w14:paraId="63E6B5B6"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1,3,4</w:t>
            </w:r>
          </w:p>
        </w:tc>
        <w:tc>
          <w:tcPr>
            <w:tcW w:w="1842" w:type="dxa"/>
            <w:tcBorders>
              <w:top w:val="single" w:sz="4" w:space="0" w:color="auto"/>
              <w:left w:val="single" w:sz="4" w:space="0" w:color="auto"/>
              <w:bottom w:val="single" w:sz="4" w:space="0" w:color="auto"/>
              <w:right w:val="single" w:sz="4" w:space="0" w:color="auto"/>
            </w:tcBorders>
          </w:tcPr>
          <w:p w14:paraId="24D5ED3F"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2</w:t>
            </w:r>
          </w:p>
        </w:tc>
      </w:tr>
      <w:tr w:rsidR="00030ED5" w:rsidRPr="00DC74A3" w14:paraId="059A007B" w14:textId="77777777" w:rsidTr="00025C11">
        <w:tc>
          <w:tcPr>
            <w:tcW w:w="1418" w:type="dxa"/>
            <w:tcBorders>
              <w:top w:val="single" w:sz="4" w:space="0" w:color="auto"/>
              <w:left w:val="single" w:sz="4" w:space="0" w:color="auto"/>
              <w:bottom w:val="single" w:sz="4" w:space="0" w:color="auto"/>
              <w:right w:val="single" w:sz="4" w:space="0" w:color="auto"/>
            </w:tcBorders>
          </w:tcPr>
          <w:p w14:paraId="6DBDE44E"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7</w:t>
            </w:r>
          </w:p>
        </w:tc>
        <w:tc>
          <w:tcPr>
            <w:tcW w:w="4678" w:type="dxa"/>
            <w:tcBorders>
              <w:top w:val="single" w:sz="4" w:space="0" w:color="auto"/>
              <w:left w:val="single" w:sz="4" w:space="0" w:color="auto"/>
              <w:bottom w:val="single" w:sz="4" w:space="0" w:color="auto"/>
              <w:right w:val="single" w:sz="4" w:space="0" w:color="auto"/>
            </w:tcBorders>
          </w:tcPr>
          <w:p w14:paraId="28EC69A4"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1,2,6</w:t>
            </w:r>
          </w:p>
        </w:tc>
        <w:tc>
          <w:tcPr>
            <w:tcW w:w="1842" w:type="dxa"/>
            <w:tcBorders>
              <w:top w:val="single" w:sz="4" w:space="0" w:color="auto"/>
              <w:left w:val="single" w:sz="4" w:space="0" w:color="auto"/>
              <w:bottom w:val="single" w:sz="4" w:space="0" w:color="auto"/>
              <w:right w:val="single" w:sz="4" w:space="0" w:color="auto"/>
            </w:tcBorders>
          </w:tcPr>
          <w:p w14:paraId="109D823C"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2</w:t>
            </w:r>
          </w:p>
        </w:tc>
      </w:tr>
    </w:tbl>
    <w:p w14:paraId="00112982" w14:textId="77777777" w:rsidR="00030ED5" w:rsidRPr="00DC74A3" w:rsidRDefault="00030ED5" w:rsidP="00DC74A3">
      <w:pPr>
        <w:spacing w:after="0" w:line="276" w:lineRule="auto"/>
        <w:rPr>
          <w:rFonts w:ascii="OfficinaSansBookC" w:hAnsi="OfficinaSansBookC"/>
          <w:sz w:val="24"/>
          <w:szCs w:val="24"/>
        </w:rPr>
      </w:pPr>
    </w:p>
    <w:p w14:paraId="2D7203E5" w14:textId="77777777" w:rsidR="00030ED5" w:rsidRPr="00DC74A3" w:rsidRDefault="00030ED5" w:rsidP="00DC74A3">
      <w:pPr>
        <w:spacing w:after="0" w:line="276" w:lineRule="auto"/>
        <w:rPr>
          <w:rFonts w:ascii="OfficinaSansBookC" w:hAnsi="OfficinaSansBookC" w:cs="Times New Roman"/>
          <w:b/>
          <w:sz w:val="24"/>
          <w:szCs w:val="24"/>
        </w:rPr>
      </w:pPr>
      <w:r w:rsidRPr="00DC74A3">
        <w:rPr>
          <w:rFonts w:ascii="OfficinaSansBookC" w:hAnsi="OfficinaSansBookC" w:cs="Times New Roman"/>
          <w:b/>
          <w:sz w:val="24"/>
          <w:szCs w:val="24"/>
        </w:rPr>
        <w:t>Ответы часть 2</w:t>
      </w:r>
    </w:p>
    <w:p w14:paraId="0A0C2D5B" w14:textId="77777777" w:rsidR="00030ED5" w:rsidRPr="00DC74A3" w:rsidRDefault="00030ED5" w:rsidP="00DC74A3">
      <w:pPr>
        <w:spacing w:after="0" w:line="276" w:lineRule="auto"/>
        <w:rPr>
          <w:rFonts w:ascii="OfficinaSansBookC" w:hAnsi="OfficinaSansBookC" w:cs="Times New Roman"/>
          <w:b/>
          <w:sz w:val="24"/>
          <w:szCs w:val="24"/>
        </w:rPr>
      </w:pPr>
      <w:r w:rsidRPr="00DC74A3">
        <w:rPr>
          <w:rFonts w:ascii="OfficinaSansBookC" w:hAnsi="OfficinaSansBookC" w:cs="Times New Roman"/>
          <w:b/>
          <w:sz w:val="24"/>
          <w:szCs w:val="24"/>
        </w:rPr>
        <w:t>Задание 8</w:t>
      </w:r>
    </w:p>
    <w:tbl>
      <w:tblPr>
        <w:tblStyle w:val="27"/>
        <w:tblW w:w="0" w:type="auto"/>
        <w:tblInd w:w="108" w:type="dxa"/>
        <w:tblLook w:val="04A0" w:firstRow="1" w:lastRow="0" w:firstColumn="1" w:lastColumn="0" w:noHBand="0" w:noVBand="1"/>
      </w:tblPr>
      <w:tblGrid>
        <w:gridCol w:w="3498"/>
        <w:gridCol w:w="2886"/>
        <w:gridCol w:w="2851"/>
      </w:tblGrid>
      <w:tr w:rsidR="00030ED5" w:rsidRPr="00DC74A3" w14:paraId="7AC04249" w14:textId="77777777" w:rsidTr="00025C11">
        <w:tc>
          <w:tcPr>
            <w:tcW w:w="3498" w:type="dxa"/>
            <w:tcBorders>
              <w:top w:val="single" w:sz="4" w:space="0" w:color="auto"/>
              <w:left w:val="single" w:sz="4" w:space="0" w:color="auto"/>
              <w:bottom w:val="single" w:sz="4" w:space="0" w:color="auto"/>
              <w:right w:val="single" w:sz="4" w:space="0" w:color="auto"/>
            </w:tcBorders>
            <w:hideMark/>
          </w:tcPr>
          <w:p w14:paraId="1034AFEA"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Вопрос</w:t>
            </w:r>
          </w:p>
        </w:tc>
        <w:tc>
          <w:tcPr>
            <w:tcW w:w="2886" w:type="dxa"/>
            <w:tcBorders>
              <w:top w:val="single" w:sz="4" w:space="0" w:color="auto"/>
              <w:left w:val="single" w:sz="4" w:space="0" w:color="auto"/>
              <w:bottom w:val="single" w:sz="4" w:space="0" w:color="auto"/>
              <w:right w:val="single" w:sz="4" w:space="0" w:color="auto"/>
            </w:tcBorders>
            <w:hideMark/>
          </w:tcPr>
          <w:p w14:paraId="504D4BCB"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Эталон ответа</w:t>
            </w:r>
          </w:p>
        </w:tc>
        <w:tc>
          <w:tcPr>
            <w:tcW w:w="2851" w:type="dxa"/>
            <w:tcBorders>
              <w:top w:val="single" w:sz="4" w:space="0" w:color="auto"/>
              <w:left w:val="single" w:sz="4" w:space="0" w:color="auto"/>
              <w:bottom w:val="single" w:sz="4" w:space="0" w:color="auto"/>
              <w:right w:val="single" w:sz="4" w:space="0" w:color="auto"/>
            </w:tcBorders>
            <w:hideMark/>
          </w:tcPr>
          <w:p w14:paraId="406195E5"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Балл</w:t>
            </w:r>
          </w:p>
        </w:tc>
      </w:tr>
      <w:tr w:rsidR="00030ED5" w:rsidRPr="00DC74A3" w14:paraId="1D3C3B43" w14:textId="77777777" w:rsidTr="00025C11">
        <w:tc>
          <w:tcPr>
            <w:tcW w:w="3498" w:type="dxa"/>
            <w:tcBorders>
              <w:top w:val="single" w:sz="4" w:space="0" w:color="auto"/>
              <w:left w:val="single" w:sz="4" w:space="0" w:color="auto"/>
              <w:bottom w:val="single" w:sz="4" w:space="0" w:color="auto"/>
              <w:right w:val="single" w:sz="4" w:space="0" w:color="auto"/>
            </w:tcBorders>
          </w:tcPr>
          <w:p w14:paraId="3CBBF164" w14:textId="78538E0C"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 Какие организационно-правовые формы хозяйствования наиболее приемлемы для создания небольшой фирмы?</w:t>
            </w:r>
            <w:r w:rsidR="00877DFE" w:rsidRPr="00DC74A3">
              <w:rPr>
                <w:rFonts w:ascii="OfficinaSansBookC" w:hAnsi="OfficinaSansBookC"/>
                <w:sz w:val="24"/>
                <w:szCs w:val="24"/>
              </w:rPr>
              <w:t xml:space="preserve"> </w:t>
            </w:r>
          </w:p>
        </w:tc>
        <w:tc>
          <w:tcPr>
            <w:tcW w:w="2886" w:type="dxa"/>
            <w:tcBorders>
              <w:top w:val="single" w:sz="4" w:space="0" w:color="auto"/>
              <w:left w:val="single" w:sz="4" w:space="0" w:color="auto"/>
              <w:bottom w:val="single" w:sz="4" w:space="0" w:color="auto"/>
              <w:right w:val="single" w:sz="4" w:space="0" w:color="auto"/>
            </w:tcBorders>
          </w:tcPr>
          <w:p w14:paraId="1128615F"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Индивидуальный предприниматель, ООО</w:t>
            </w:r>
          </w:p>
        </w:tc>
        <w:tc>
          <w:tcPr>
            <w:tcW w:w="2851" w:type="dxa"/>
            <w:tcBorders>
              <w:top w:val="single" w:sz="4" w:space="0" w:color="auto"/>
              <w:left w:val="single" w:sz="4" w:space="0" w:color="auto"/>
              <w:bottom w:val="single" w:sz="4" w:space="0" w:color="auto"/>
              <w:right w:val="single" w:sz="4" w:space="0" w:color="auto"/>
            </w:tcBorders>
          </w:tcPr>
          <w:p w14:paraId="552C3D65"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1</w:t>
            </w:r>
          </w:p>
        </w:tc>
      </w:tr>
      <w:tr w:rsidR="00030ED5" w:rsidRPr="00DC74A3" w14:paraId="68BCA3BC" w14:textId="77777777" w:rsidTr="00025C11">
        <w:tc>
          <w:tcPr>
            <w:tcW w:w="3498" w:type="dxa"/>
            <w:tcBorders>
              <w:top w:val="single" w:sz="4" w:space="0" w:color="auto"/>
              <w:left w:val="single" w:sz="4" w:space="0" w:color="auto"/>
              <w:bottom w:val="single" w:sz="4" w:space="0" w:color="auto"/>
              <w:right w:val="single" w:sz="4" w:space="0" w:color="auto"/>
            </w:tcBorders>
          </w:tcPr>
          <w:p w14:paraId="2ABA3E93"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 xml:space="preserve">2 Какую из них Вы предпочтете, если Вы хотите максимально оградить свое личное имущество от возможных последствий банкротства? </w:t>
            </w:r>
          </w:p>
        </w:tc>
        <w:tc>
          <w:tcPr>
            <w:tcW w:w="2886" w:type="dxa"/>
            <w:tcBorders>
              <w:top w:val="single" w:sz="4" w:space="0" w:color="auto"/>
              <w:left w:val="single" w:sz="4" w:space="0" w:color="auto"/>
              <w:bottom w:val="single" w:sz="4" w:space="0" w:color="auto"/>
              <w:right w:val="single" w:sz="4" w:space="0" w:color="auto"/>
            </w:tcBorders>
          </w:tcPr>
          <w:p w14:paraId="45FF60F3"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ООО</w:t>
            </w:r>
          </w:p>
        </w:tc>
        <w:tc>
          <w:tcPr>
            <w:tcW w:w="2851" w:type="dxa"/>
            <w:tcBorders>
              <w:top w:val="single" w:sz="4" w:space="0" w:color="auto"/>
              <w:left w:val="single" w:sz="4" w:space="0" w:color="auto"/>
              <w:bottom w:val="single" w:sz="4" w:space="0" w:color="auto"/>
              <w:right w:val="single" w:sz="4" w:space="0" w:color="auto"/>
            </w:tcBorders>
          </w:tcPr>
          <w:p w14:paraId="7137120E"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1</w:t>
            </w:r>
          </w:p>
        </w:tc>
      </w:tr>
      <w:tr w:rsidR="00030ED5" w:rsidRPr="00DC74A3" w14:paraId="3159C088" w14:textId="77777777" w:rsidTr="00025C11">
        <w:tc>
          <w:tcPr>
            <w:tcW w:w="3498" w:type="dxa"/>
            <w:tcBorders>
              <w:top w:val="single" w:sz="4" w:space="0" w:color="auto"/>
              <w:left w:val="single" w:sz="4" w:space="0" w:color="auto"/>
              <w:bottom w:val="single" w:sz="4" w:space="0" w:color="auto"/>
              <w:right w:val="single" w:sz="4" w:space="0" w:color="auto"/>
            </w:tcBorders>
          </w:tcPr>
          <w:p w14:paraId="27E25EDB"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3 Какую из них Вы предпочтете, если Вы хотите максимально оградить себя от возможного вмешательства в дело Управления фирмой со стороны других лиц?</w:t>
            </w:r>
          </w:p>
        </w:tc>
        <w:tc>
          <w:tcPr>
            <w:tcW w:w="2886" w:type="dxa"/>
            <w:tcBorders>
              <w:top w:val="single" w:sz="4" w:space="0" w:color="auto"/>
              <w:left w:val="single" w:sz="4" w:space="0" w:color="auto"/>
              <w:bottom w:val="single" w:sz="4" w:space="0" w:color="auto"/>
              <w:right w:val="single" w:sz="4" w:space="0" w:color="auto"/>
            </w:tcBorders>
          </w:tcPr>
          <w:p w14:paraId="325DBF31"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ИП</w:t>
            </w:r>
          </w:p>
        </w:tc>
        <w:tc>
          <w:tcPr>
            <w:tcW w:w="2851" w:type="dxa"/>
            <w:tcBorders>
              <w:top w:val="single" w:sz="4" w:space="0" w:color="auto"/>
              <w:left w:val="single" w:sz="4" w:space="0" w:color="auto"/>
              <w:bottom w:val="single" w:sz="4" w:space="0" w:color="auto"/>
              <w:right w:val="single" w:sz="4" w:space="0" w:color="auto"/>
            </w:tcBorders>
          </w:tcPr>
          <w:p w14:paraId="517C8727"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1</w:t>
            </w:r>
          </w:p>
        </w:tc>
      </w:tr>
    </w:tbl>
    <w:p w14:paraId="5B3BE152" w14:textId="77777777" w:rsidR="00030ED5" w:rsidRPr="00DC74A3" w:rsidRDefault="00030ED5" w:rsidP="00DC74A3">
      <w:pPr>
        <w:spacing w:after="0" w:line="276" w:lineRule="auto"/>
        <w:rPr>
          <w:rFonts w:ascii="OfficinaSansBookC" w:hAnsi="OfficinaSansBookC" w:cs="Times New Roman"/>
          <w:b/>
          <w:sz w:val="24"/>
          <w:szCs w:val="24"/>
        </w:rPr>
      </w:pPr>
    </w:p>
    <w:p w14:paraId="233FDE4F" w14:textId="77777777" w:rsidR="00030ED5" w:rsidRPr="00DC74A3" w:rsidRDefault="00030ED5" w:rsidP="00DC74A3">
      <w:pPr>
        <w:spacing w:after="0" w:line="276" w:lineRule="auto"/>
        <w:rPr>
          <w:rFonts w:ascii="OfficinaSansBookC" w:hAnsi="OfficinaSansBookC" w:cs="Times New Roman"/>
          <w:b/>
          <w:sz w:val="24"/>
          <w:szCs w:val="24"/>
        </w:rPr>
      </w:pPr>
    </w:p>
    <w:p w14:paraId="6440362B" w14:textId="77777777" w:rsidR="00030ED5" w:rsidRPr="00DC74A3" w:rsidRDefault="00030ED5" w:rsidP="00DC74A3">
      <w:pPr>
        <w:spacing w:after="0" w:line="276" w:lineRule="auto"/>
        <w:rPr>
          <w:rFonts w:ascii="OfficinaSansBookC" w:hAnsi="OfficinaSansBookC" w:cs="Times New Roman"/>
          <w:b/>
          <w:sz w:val="24"/>
          <w:szCs w:val="24"/>
        </w:rPr>
      </w:pPr>
      <w:r w:rsidRPr="00DC74A3">
        <w:rPr>
          <w:rFonts w:ascii="OfficinaSansBookC" w:hAnsi="OfficinaSansBookC" w:cs="Times New Roman"/>
          <w:b/>
          <w:sz w:val="24"/>
          <w:szCs w:val="24"/>
        </w:rPr>
        <w:t>Задание 9</w:t>
      </w:r>
    </w:p>
    <w:tbl>
      <w:tblPr>
        <w:tblStyle w:val="27"/>
        <w:tblW w:w="0" w:type="auto"/>
        <w:tblInd w:w="108" w:type="dxa"/>
        <w:tblLook w:val="04A0" w:firstRow="1" w:lastRow="0" w:firstColumn="1" w:lastColumn="0" w:noHBand="0" w:noVBand="1"/>
      </w:tblPr>
      <w:tblGrid>
        <w:gridCol w:w="3498"/>
        <w:gridCol w:w="2886"/>
        <w:gridCol w:w="2851"/>
      </w:tblGrid>
      <w:tr w:rsidR="00030ED5" w:rsidRPr="00DC74A3" w14:paraId="32810BF5" w14:textId="77777777" w:rsidTr="00025C11">
        <w:tc>
          <w:tcPr>
            <w:tcW w:w="3498" w:type="dxa"/>
            <w:tcBorders>
              <w:top w:val="single" w:sz="4" w:space="0" w:color="auto"/>
              <w:left w:val="single" w:sz="4" w:space="0" w:color="auto"/>
              <w:bottom w:val="single" w:sz="4" w:space="0" w:color="auto"/>
              <w:right w:val="single" w:sz="4" w:space="0" w:color="auto"/>
            </w:tcBorders>
            <w:hideMark/>
          </w:tcPr>
          <w:p w14:paraId="0E6AF5AD"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Вопрос</w:t>
            </w:r>
          </w:p>
        </w:tc>
        <w:tc>
          <w:tcPr>
            <w:tcW w:w="2886" w:type="dxa"/>
            <w:tcBorders>
              <w:top w:val="single" w:sz="4" w:space="0" w:color="auto"/>
              <w:left w:val="single" w:sz="4" w:space="0" w:color="auto"/>
              <w:bottom w:val="single" w:sz="4" w:space="0" w:color="auto"/>
              <w:right w:val="single" w:sz="4" w:space="0" w:color="auto"/>
            </w:tcBorders>
            <w:hideMark/>
          </w:tcPr>
          <w:p w14:paraId="385FB076"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Эталон ответа</w:t>
            </w:r>
          </w:p>
        </w:tc>
        <w:tc>
          <w:tcPr>
            <w:tcW w:w="2851" w:type="dxa"/>
            <w:tcBorders>
              <w:top w:val="single" w:sz="4" w:space="0" w:color="auto"/>
              <w:left w:val="single" w:sz="4" w:space="0" w:color="auto"/>
              <w:bottom w:val="single" w:sz="4" w:space="0" w:color="auto"/>
              <w:right w:val="single" w:sz="4" w:space="0" w:color="auto"/>
            </w:tcBorders>
            <w:hideMark/>
          </w:tcPr>
          <w:p w14:paraId="4A0164B3"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Балл</w:t>
            </w:r>
          </w:p>
        </w:tc>
      </w:tr>
      <w:tr w:rsidR="00030ED5" w:rsidRPr="00DC74A3" w14:paraId="72BBD88C" w14:textId="77777777" w:rsidTr="00025C11">
        <w:tc>
          <w:tcPr>
            <w:tcW w:w="3498" w:type="dxa"/>
            <w:tcBorders>
              <w:top w:val="single" w:sz="4" w:space="0" w:color="auto"/>
              <w:left w:val="single" w:sz="4" w:space="0" w:color="auto"/>
              <w:bottom w:val="single" w:sz="4" w:space="0" w:color="auto"/>
              <w:right w:val="single" w:sz="4" w:space="0" w:color="auto"/>
            </w:tcBorders>
          </w:tcPr>
          <w:p w14:paraId="1BB4832F"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 Как изменилась равновесная цена?</w:t>
            </w:r>
          </w:p>
        </w:tc>
        <w:tc>
          <w:tcPr>
            <w:tcW w:w="2886" w:type="dxa"/>
            <w:tcBorders>
              <w:top w:val="single" w:sz="4" w:space="0" w:color="auto"/>
              <w:left w:val="single" w:sz="4" w:space="0" w:color="auto"/>
              <w:bottom w:val="single" w:sz="4" w:space="0" w:color="auto"/>
              <w:right w:val="single" w:sz="4" w:space="0" w:color="auto"/>
            </w:tcBorders>
          </w:tcPr>
          <w:p w14:paraId="771958FE"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Равновесная цена уменьшается</w:t>
            </w:r>
          </w:p>
        </w:tc>
        <w:tc>
          <w:tcPr>
            <w:tcW w:w="2851" w:type="dxa"/>
            <w:tcBorders>
              <w:top w:val="single" w:sz="4" w:space="0" w:color="auto"/>
              <w:left w:val="single" w:sz="4" w:space="0" w:color="auto"/>
              <w:bottom w:val="single" w:sz="4" w:space="0" w:color="auto"/>
              <w:right w:val="single" w:sz="4" w:space="0" w:color="auto"/>
            </w:tcBorders>
          </w:tcPr>
          <w:p w14:paraId="22780DF3"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1</w:t>
            </w:r>
          </w:p>
        </w:tc>
      </w:tr>
      <w:tr w:rsidR="00030ED5" w:rsidRPr="00DC74A3" w14:paraId="4F5A2795" w14:textId="77777777" w:rsidTr="00025C11">
        <w:tc>
          <w:tcPr>
            <w:tcW w:w="3498" w:type="dxa"/>
            <w:tcBorders>
              <w:top w:val="single" w:sz="4" w:space="0" w:color="auto"/>
              <w:left w:val="single" w:sz="4" w:space="0" w:color="auto"/>
              <w:bottom w:val="single" w:sz="4" w:space="0" w:color="auto"/>
              <w:right w:val="single" w:sz="4" w:space="0" w:color="auto"/>
            </w:tcBorders>
          </w:tcPr>
          <w:p w14:paraId="2B6F78AF"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2 Что могло вызвать изменение спроса?</w:t>
            </w:r>
          </w:p>
          <w:p w14:paraId="6E7594EF"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 xml:space="preserve">Укажите любое одно обстоятельство (фактор) и объясните его влияние на спрос. </w:t>
            </w:r>
          </w:p>
        </w:tc>
        <w:tc>
          <w:tcPr>
            <w:tcW w:w="2886" w:type="dxa"/>
            <w:tcBorders>
              <w:top w:val="single" w:sz="4" w:space="0" w:color="auto"/>
              <w:left w:val="single" w:sz="4" w:space="0" w:color="auto"/>
              <w:bottom w:val="single" w:sz="4" w:space="0" w:color="auto"/>
              <w:right w:val="single" w:sz="4" w:space="0" w:color="auto"/>
            </w:tcBorders>
          </w:tcPr>
          <w:p w14:paraId="2FDF79FB"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В государстве Z сократилась средняя стоимость на ноутбуки, это приводит к тому, что люди начинают меньше покупать стационарные компьютеры, отдавая предпочтение ноутбукам, в итоге сокращается спрос на стационарные компьютеры</w:t>
            </w:r>
          </w:p>
        </w:tc>
        <w:tc>
          <w:tcPr>
            <w:tcW w:w="2851" w:type="dxa"/>
            <w:tcBorders>
              <w:top w:val="single" w:sz="4" w:space="0" w:color="auto"/>
              <w:left w:val="single" w:sz="4" w:space="0" w:color="auto"/>
              <w:bottom w:val="single" w:sz="4" w:space="0" w:color="auto"/>
              <w:right w:val="single" w:sz="4" w:space="0" w:color="auto"/>
            </w:tcBorders>
          </w:tcPr>
          <w:p w14:paraId="2B574E0E"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1</w:t>
            </w:r>
          </w:p>
        </w:tc>
      </w:tr>
      <w:tr w:rsidR="00030ED5" w:rsidRPr="00DC74A3" w14:paraId="02EAD3FD" w14:textId="77777777" w:rsidTr="00025C11">
        <w:tc>
          <w:tcPr>
            <w:tcW w:w="3498" w:type="dxa"/>
            <w:tcBorders>
              <w:top w:val="single" w:sz="4" w:space="0" w:color="auto"/>
              <w:left w:val="single" w:sz="4" w:space="0" w:color="auto"/>
              <w:bottom w:val="single" w:sz="4" w:space="0" w:color="auto"/>
              <w:right w:val="single" w:sz="4" w:space="0" w:color="auto"/>
            </w:tcBorders>
          </w:tcPr>
          <w:p w14:paraId="50AD5752"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3 Как изменятся предложение и равновесная цена на данном рынке в условиях появления нового крупного производителя компьютерной техники на рынке государства Z при прочих равных условиях?</w:t>
            </w:r>
          </w:p>
        </w:tc>
        <w:tc>
          <w:tcPr>
            <w:tcW w:w="2886" w:type="dxa"/>
            <w:tcBorders>
              <w:top w:val="single" w:sz="4" w:space="0" w:color="auto"/>
              <w:left w:val="single" w:sz="4" w:space="0" w:color="auto"/>
              <w:bottom w:val="single" w:sz="4" w:space="0" w:color="auto"/>
              <w:right w:val="single" w:sz="4" w:space="0" w:color="auto"/>
            </w:tcBorders>
          </w:tcPr>
          <w:p w14:paraId="24FBB69D"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Появление нового крупного производителя компьютерной техники на рынке государства Z приведёт к увеличению предложения и сокращению равновесной цены</w:t>
            </w:r>
          </w:p>
        </w:tc>
        <w:tc>
          <w:tcPr>
            <w:tcW w:w="2851" w:type="dxa"/>
            <w:tcBorders>
              <w:top w:val="single" w:sz="4" w:space="0" w:color="auto"/>
              <w:left w:val="single" w:sz="4" w:space="0" w:color="auto"/>
              <w:bottom w:val="single" w:sz="4" w:space="0" w:color="auto"/>
              <w:right w:val="single" w:sz="4" w:space="0" w:color="auto"/>
            </w:tcBorders>
          </w:tcPr>
          <w:p w14:paraId="679965FF" w14:textId="77777777" w:rsidR="00030ED5" w:rsidRPr="00DC74A3" w:rsidRDefault="00030ED5" w:rsidP="00DC74A3">
            <w:pPr>
              <w:spacing w:after="0" w:line="276" w:lineRule="auto"/>
              <w:contextualSpacing/>
              <w:jc w:val="center"/>
              <w:rPr>
                <w:rFonts w:ascii="OfficinaSansBookC" w:hAnsi="OfficinaSansBookC"/>
                <w:sz w:val="24"/>
                <w:szCs w:val="24"/>
              </w:rPr>
            </w:pPr>
            <w:r w:rsidRPr="00DC74A3">
              <w:rPr>
                <w:rFonts w:ascii="OfficinaSansBookC" w:hAnsi="OfficinaSansBookC"/>
                <w:sz w:val="24"/>
                <w:szCs w:val="24"/>
              </w:rPr>
              <w:t>1</w:t>
            </w:r>
          </w:p>
        </w:tc>
      </w:tr>
    </w:tbl>
    <w:p w14:paraId="05D3370D" w14:textId="77777777" w:rsidR="00030ED5" w:rsidRPr="00DC74A3" w:rsidRDefault="00030ED5" w:rsidP="00DC74A3">
      <w:pPr>
        <w:spacing w:after="0" w:line="276" w:lineRule="auto"/>
        <w:rPr>
          <w:rFonts w:ascii="OfficinaSansBookC" w:hAnsi="OfficinaSansBookC" w:cs="Times New Roman"/>
          <w:b/>
          <w:sz w:val="24"/>
          <w:szCs w:val="24"/>
        </w:rPr>
      </w:pPr>
    </w:p>
    <w:p w14:paraId="12F3B2A9" w14:textId="77777777" w:rsidR="00030ED5" w:rsidRPr="00DC74A3" w:rsidRDefault="00030ED5" w:rsidP="00DC74A3">
      <w:pPr>
        <w:spacing w:after="0" w:line="276" w:lineRule="auto"/>
        <w:rPr>
          <w:rFonts w:ascii="OfficinaSansBookC" w:hAnsi="OfficinaSansBookC" w:cs="Times New Roman"/>
          <w:b/>
          <w:sz w:val="24"/>
          <w:szCs w:val="24"/>
        </w:rPr>
      </w:pPr>
      <w:r w:rsidRPr="00DC74A3">
        <w:rPr>
          <w:rFonts w:ascii="OfficinaSansBookC" w:hAnsi="OfficinaSansBookC" w:cs="Times New Roman"/>
          <w:b/>
          <w:sz w:val="24"/>
          <w:szCs w:val="24"/>
        </w:rPr>
        <w:t>Задание 10</w:t>
      </w:r>
    </w:p>
    <w:tbl>
      <w:tblPr>
        <w:tblStyle w:val="a6"/>
        <w:tblW w:w="0" w:type="auto"/>
        <w:tblInd w:w="108" w:type="dxa"/>
        <w:tblLook w:val="04A0" w:firstRow="1" w:lastRow="0" w:firstColumn="1" w:lastColumn="0" w:noHBand="0" w:noVBand="1"/>
      </w:tblPr>
      <w:tblGrid>
        <w:gridCol w:w="2977"/>
        <w:gridCol w:w="4111"/>
        <w:gridCol w:w="2147"/>
      </w:tblGrid>
      <w:tr w:rsidR="00030ED5" w:rsidRPr="00DC74A3" w14:paraId="613DE4CE" w14:textId="77777777" w:rsidTr="00025C11">
        <w:tc>
          <w:tcPr>
            <w:tcW w:w="2977" w:type="dxa"/>
            <w:tcBorders>
              <w:top w:val="single" w:sz="4" w:space="0" w:color="auto"/>
              <w:left w:val="single" w:sz="4" w:space="0" w:color="auto"/>
              <w:bottom w:val="single" w:sz="4" w:space="0" w:color="auto"/>
              <w:right w:val="single" w:sz="4" w:space="0" w:color="auto"/>
            </w:tcBorders>
            <w:hideMark/>
          </w:tcPr>
          <w:p w14:paraId="2A19CC10"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Критерий оценки</w:t>
            </w:r>
          </w:p>
        </w:tc>
        <w:tc>
          <w:tcPr>
            <w:tcW w:w="4111" w:type="dxa"/>
            <w:tcBorders>
              <w:top w:val="single" w:sz="4" w:space="0" w:color="auto"/>
              <w:left w:val="single" w:sz="4" w:space="0" w:color="auto"/>
              <w:bottom w:val="single" w:sz="4" w:space="0" w:color="auto"/>
              <w:right w:val="single" w:sz="4" w:space="0" w:color="auto"/>
            </w:tcBorders>
            <w:hideMark/>
          </w:tcPr>
          <w:p w14:paraId="3AB641C4"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Эталон ответа</w:t>
            </w:r>
          </w:p>
        </w:tc>
        <w:tc>
          <w:tcPr>
            <w:tcW w:w="2147" w:type="dxa"/>
            <w:tcBorders>
              <w:top w:val="single" w:sz="4" w:space="0" w:color="auto"/>
              <w:left w:val="single" w:sz="4" w:space="0" w:color="auto"/>
              <w:bottom w:val="single" w:sz="4" w:space="0" w:color="auto"/>
              <w:right w:val="single" w:sz="4" w:space="0" w:color="auto"/>
            </w:tcBorders>
            <w:hideMark/>
          </w:tcPr>
          <w:p w14:paraId="7D05C405"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Балл</w:t>
            </w:r>
          </w:p>
        </w:tc>
      </w:tr>
      <w:tr w:rsidR="00030ED5" w:rsidRPr="00DC74A3" w14:paraId="2AABC1E0" w14:textId="77777777" w:rsidTr="00025C11">
        <w:tc>
          <w:tcPr>
            <w:tcW w:w="2977" w:type="dxa"/>
            <w:tcBorders>
              <w:top w:val="single" w:sz="4" w:space="0" w:color="auto"/>
              <w:left w:val="single" w:sz="4" w:space="0" w:color="auto"/>
              <w:bottom w:val="single" w:sz="4" w:space="0" w:color="auto"/>
              <w:right w:val="single" w:sz="4" w:space="0" w:color="auto"/>
            </w:tcBorders>
          </w:tcPr>
          <w:p w14:paraId="1E7FAFBE"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Задача верно оформлена</w:t>
            </w:r>
          </w:p>
        </w:tc>
        <w:tc>
          <w:tcPr>
            <w:tcW w:w="4111" w:type="dxa"/>
            <w:tcBorders>
              <w:top w:val="single" w:sz="4" w:space="0" w:color="auto"/>
              <w:left w:val="single" w:sz="4" w:space="0" w:color="auto"/>
              <w:bottom w:val="single" w:sz="4" w:space="0" w:color="auto"/>
              <w:right w:val="single" w:sz="4" w:space="0" w:color="auto"/>
            </w:tcBorders>
          </w:tcPr>
          <w:p w14:paraId="2385DDFF" w14:textId="77777777" w:rsidR="00030ED5" w:rsidRPr="00DC74A3" w:rsidRDefault="00030ED5" w:rsidP="00DC74A3">
            <w:pPr>
              <w:pStyle w:val="a4"/>
              <w:spacing w:after="0" w:line="276" w:lineRule="auto"/>
              <w:ind w:left="0"/>
              <w:rPr>
                <w:rFonts w:ascii="OfficinaSansBookC" w:hAnsi="OfficinaSansBookC"/>
                <w:sz w:val="24"/>
                <w:szCs w:val="24"/>
              </w:rPr>
            </w:pPr>
          </w:p>
        </w:tc>
        <w:tc>
          <w:tcPr>
            <w:tcW w:w="2147" w:type="dxa"/>
            <w:tcBorders>
              <w:top w:val="single" w:sz="4" w:space="0" w:color="auto"/>
              <w:left w:val="single" w:sz="4" w:space="0" w:color="auto"/>
              <w:bottom w:val="single" w:sz="4" w:space="0" w:color="auto"/>
              <w:right w:val="single" w:sz="4" w:space="0" w:color="auto"/>
            </w:tcBorders>
          </w:tcPr>
          <w:p w14:paraId="61A24E89"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1</w:t>
            </w:r>
          </w:p>
        </w:tc>
      </w:tr>
      <w:tr w:rsidR="00030ED5" w:rsidRPr="00DC74A3" w14:paraId="6DED8BB7" w14:textId="77777777" w:rsidTr="00025C11">
        <w:tc>
          <w:tcPr>
            <w:tcW w:w="2977" w:type="dxa"/>
            <w:tcBorders>
              <w:top w:val="single" w:sz="4" w:space="0" w:color="auto"/>
              <w:left w:val="single" w:sz="4" w:space="0" w:color="auto"/>
              <w:bottom w:val="single" w:sz="4" w:space="0" w:color="auto"/>
              <w:right w:val="single" w:sz="4" w:space="0" w:color="auto"/>
            </w:tcBorders>
          </w:tcPr>
          <w:p w14:paraId="1A397BA1"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В задаче правильно указана экономическая формула</w:t>
            </w:r>
          </w:p>
        </w:tc>
        <w:tc>
          <w:tcPr>
            <w:tcW w:w="4111" w:type="dxa"/>
            <w:tcBorders>
              <w:top w:val="single" w:sz="4" w:space="0" w:color="auto"/>
              <w:left w:val="single" w:sz="4" w:space="0" w:color="auto"/>
              <w:bottom w:val="single" w:sz="4" w:space="0" w:color="auto"/>
              <w:right w:val="single" w:sz="4" w:space="0" w:color="auto"/>
            </w:tcBorders>
          </w:tcPr>
          <w:p w14:paraId="2A488D61"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noProof/>
                <w:lang w:eastAsia="ru-RU"/>
              </w:rPr>
              <w:drawing>
                <wp:inline distT="0" distB="0" distL="0" distR="0" wp14:anchorId="2DAB82A1" wp14:editId="27BF1D2D">
                  <wp:extent cx="1777594" cy="449132"/>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31862" t="47484" r="50611" b="44639"/>
                          <a:stretch/>
                        </pic:blipFill>
                        <pic:spPr bwMode="auto">
                          <a:xfrm>
                            <a:off x="0" y="0"/>
                            <a:ext cx="1826499" cy="461489"/>
                          </a:xfrm>
                          <a:prstGeom prst="rect">
                            <a:avLst/>
                          </a:prstGeom>
                          <a:ln>
                            <a:noFill/>
                          </a:ln>
                          <a:extLst>
                            <a:ext uri="{53640926-AAD7-44D8-BBD7-CCE9431645EC}">
                              <a14:shadowObscured xmlns:a14="http://schemas.microsoft.com/office/drawing/2010/main"/>
                            </a:ext>
                          </a:extLst>
                        </pic:spPr>
                      </pic:pic>
                    </a:graphicData>
                  </a:graphic>
                </wp:inline>
              </w:drawing>
            </w:r>
          </w:p>
          <w:p w14:paraId="3C649D6D"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noProof/>
                <w:lang w:eastAsia="ru-RU"/>
              </w:rPr>
              <w:drawing>
                <wp:inline distT="0" distB="0" distL="0" distR="0" wp14:anchorId="69CF1426" wp14:editId="4844D69D">
                  <wp:extent cx="2143354" cy="430983"/>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31984" t="54797" r="47472" b="37856"/>
                          <a:stretch/>
                        </pic:blipFill>
                        <pic:spPr bwMode="auto">
                          <a:xfrm>
                            <a:off x="0" y="0"/>
                            <a:ext cx="2162945" cy="434922"/>
                          </a:xfrm>
                          <a:prstGeom prst="rect">
                            <a:avLst/>
                          </a:prstGeom>
                          <a:ln>
                            <a:noFill/>
                          </a:ln>
                          <a:extLst>
                            <a:ext uri="{53640926-AAD7-44D8-BBD7-CCE9431645EC}">
                              <a14:shadowObscured xmlns:a14="http://schemas.microsoft.com/office/drawing/2010/main"/>
                            </a:ext>
                          </a:extLst>
                        </pic:spPr>
                      </pic:pic>
                    </a:graphicData>
                  </a:graphic>
                </wp:inline>
              </w:drawing>
            </w:r>
          </w:p>
          <w:p w14:paraId="7AF83A9B" w14:textId="77777777" w:rsidR="00030ED5" w:rsidRPr="00DC74A3" w:rsidRDefault="00030ED5" w:rsidP="00DC74A3">
            <w:pPr>
              <w:pStyle w:val="a4"/>
              <w:spacing w:after="0" w:line="276" w:lineRule="auto"/>
              <w:ind w:left="0"/>
              <w:rPr>
                <w:rFonts w:ascii="OfficinaSansBookC" w:hAnsi="OfficinaSansBookC"/>
                <w:sz w:val="24"/>
                <w:szCs w:val="24"/>
              </w:rPr>
            </w:pPr>
          </w:p>
        </w:tc>
        <w:tc>
          <w:tcPr>
            <w:tcW w:w="2147" w:type="dxa"/>
            <w:tcBorders>
              <w:top w:val="single" w:sz="4" w:space="0" w:color="auto"/>
              <w:left w:val="single" w:sz="4" w:space="0" w:color="auto"/>
              <w:bottom w:val="single" w:sz="4" w:space="0" w:color="auto"/>
              <w:right w:val="single" w:sz="4" w:space="0" w:color="auto"/>
            </w:tcBorders>
          </w:tcPr>
          <w:p w14:paraId="1FED4E9C"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1</w:t>
            </w:r>
          </w:p>
        </w:tc>
      </w:tr>
      <w:tr w:rsidR="00030ED5" w:rsidRPr="00DC74A3" w14:paraId="391E8C1A" w14:textId="77777777" w:rsidTr="00025C11">
        <w:tc>
          <w:tcPr>
            <w:tcW w:w="2977" w:type="dxa"/>
            <w:tcBorders>
              <w:top w:val="single" w:sz="4" w:space="0" w:color="auto"/>
              <w:left w:val="single" w:sz="4" w:space="0" w:color="auto"/>
              <w:bottom w:val="single" w:sz="4" w:space="0" w:color="auto"/>
              <w:right w:val="single" w:sz="4" w:space="0" w:color="auto"/>
            </w:tcBorders>
          </w:tcPr>
          <w:p w14:paraId="4D15CB8A"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Приведено верное решение задачи</w:t>
            </w:r>
          </w:p>
        </w:tc>
        <w:tc>
          <w:tcPr>
            <w:tcW w:w="4111" w:type="dxa"/>
            <w:tcBorders>
              <w:top w:val="single" w:sz="4" w:space="0" w:color="auto"/>
              <w:left w:val="single" w:sz="4" w:space="0" w:color="auto"/>
              <w:bottom w:val="single" w:sz="4" w:space="0" w:color="auto"/>
              <w:right w:val="single" w:sz="4" w:space="0" w:color="auto"/>
            </w:tcBorders>
          </w:tcPr>
          <w:p w14:paraId="582E41E0" w14:textId="77777777" w:rsidR="00030ED5" w:rsidRPr="00DC74A3" w:rsidRDefault="00030ED5" w:rsidP="00DC74A3">
            <w:pPr>
              <w:pStyle w:val="a4"/>
              <w:spacing w:after="0" w:line="276" w:lineRule="auto"/>
              <w:ind w:left="0"/>
              <w:rPr>
                <w:rFonts w:ascii="OfficinaSansBookC" w:hAnsi="OfficinaSansBookC"/>
                <w:sz w:val="24"/>
                <w:szCs w:val="24"/>
              </w:rPr>
            </w:pPr>
          </w:p>
          <w:p w14:paraId="01A218ED"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4"/>
                <w:szCs w:val="24"/>
              </w:rPr>
              <w:t>ЭИБ=</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6,5-5</m:t>
                      </m:r>
                    </m:e>
                  </m:d>
                  <m:r>
                    <w:rPr>
                      <w:rFonts w:ascii="Cambria Math" w:hAnsi="Cambria Math"/>
                      <w:sz w:val="24"/>
                      <w:szCs w:val="24"/>
                    </w:rPr>
                    <m:t>∙2</m:t>
                  </m:r>
                </m:num>
                <m:den>
                  <m:r>
                    <w:rPr>
                      <w:rFonts w:ascii="Cambria Math" w:hAnsi="Cambria Math"/>
                      <w:sz w:val="24"/>
                      <w:szCs w:val="24"/>
                    </w:rPr>
                    <m:t>100</m:t>
                  </m:r>
                </m:den>
              </m:f>
            </m:oMath>
            <w:r w:rsidRPr="00DC74A3">
              <w:rPr>
                <w:rFonts w:ascii="OfficinaSansBookC" w:hAnsi="OfficinaSansBookC"/>
                <w:sz w:val="24"/>
                <w:szCs w:val="24"/>
              </w:rPr>
              <w:sym w:font="Symbol" w:char="F0D7"/>
            </w:r>
            <w:r w:rsidRPr="00DC74A3">
              <w:rPr>
                <w:rFonts w:ascii="OfficinaSansBookC" w:hAnsi="OfficinaSansBookC"/>
                <w:sz w:val="24"/>
                <w:szCs w:val="24"/>
              </w:rPr>
              <w:t xml:space="preserve">845=25,35 </w:t>
            </w:r>
            <w:r w:rsidRPr="00DC74A3">
              <w:rPr>
                <w:rFonts w:ascii="OfficinaSansBookC" w:hAnsi="OfficinaSansBookC"/>
                <w:sz w:val="20"/>
                <w:szCs w:val="20"/>
              </w:rPr>
              <w:t>млрд. руб.</w:t>
            </w:r>
          </w:p>
          <w:p w14:paraId="42A2FAD0" w14:textId="77777777" w:rsidR="00030ED5" w:rsidRPr="00DC74A3" w:rsidRDefault="00030ED5" w:rsidP="00DC74A3">
            <w:pPr>
              <w:pStyle w:val="a4"/>
              <w:spacing w:after="0" w:line="276" w:lineRule="auto"/>
              <w:ind w:left="0"/>
              <w:rPr>
                <w:rFonts w:ascii="OfficinaSansBookC" w:hAnsi="OfficinaSansBookC"/>
                <w:sz w:val="20"/>
                <w:szCs w:val="20"/>
              </w:rPr>
            </w:pPr>
          </w:p>
          <w:p w14:paraId="017CD8AE"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ВВП</w:t>
            </w:r>
            <w:r w:rsidRPr="00DC74A3">
              <w:rPr>
                <w:rFonts w:ascii="OfficinaSansBookC" w:hAnsi="OfficinaSansBookC"/>
                <w:sz w:val="24"/>
                <w:szCs w:val="24"/>
                <w:vertAlign w:val="subscript"/>
              </w:rPr>
              <w:t>факт</w:t>
            </w:r>
            <w:r w:rsidRPr="00DC74A3">
              <w:rPr>
                <w:rFonts w:ascii="OfficinaSansBookC" w:hAnsi="OfficinaSansBookC"/>
                <w:sz w:val="24"/>
                <w:szCs w:val="24"/>
              </w:rPr>
              <w:t>=845</w:t>
            </w:r>
            <w:r w:rsidRPr="00DC74A3">
              <w:rPr>
                <w:rFonts w:ascii="OfficinaSansBookC" w:hAnsi="OfficinaSansBookC"/>
                <w:sz w:val="24"/>
                <w:szCs w:val="24"/>
              </w:rPr>
              <w:sym w:font="Symbol" w:char="F0D7"/>
            </w:r>
            <w:r w:rsidRPr="00DC74A3">
              <w:rPr>
                <w:rFonts w:ascii="OfficinaSansBookC" w:hAnsi="OfficinaSansBookC"/>
                <w:sz w:val="24"/>
                <w:szCs w:val="24"/>
              </w:rPr>
              <w:t>(1-</w:t>
            </w:r>
            <m:oMath>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6.5-5</m:t>
                      </m:r>
                    </m:e>
                  </m:d>
                  <m:r>
                    <w:rPr>
                      <w:rFonts w:ascii="Cambria Math" w:hAnsi="Cambria Math"/>
                      <w:sz w:val="24"/>
                      <w:szCs w:val="24"/>
                    </w:rPr>
                    <m:t>∙2</m:t>
                  </m:r>
                </m:num>
                <m:den>
                  <m:r>
                    <w:rPr>
                      <w:rFonts w:ascii="Cambria Math" w:hAnsi="Cambria Math"/>
                      <w:sz w:val="24"/>
                      <w:szCs w:val="24"/>
                    </w:rPr>
                    <m:t>100</m:t>
                  </m:r>
                </m:den>
              </m:f>
            </m:oMath>
            <w:r w:rsidRPr="00DC74A3">
              <w:rPr>
                <w:rFonts w:ascii="OfficinaSansBookC" w:hAnsi="OfficinaSansBookC"/>
                <w:sz w:val="24"/>
                <w:szCs w:val="24"/>
              </w:rPr>
              <w:t>)=819,65</w:t>
            </w:r>
            <w:r w:rsidRPr="00DC74A3">
              <w:rPr>
                <w:rFonts w:ascii="OfficinaSansBookC" w:hAnsi="OfficinaSansBookC"/>
                <w:sz w:val="20"/>
                <w:szCs w:val="20"/>
              </w:rPr>
              <w:t xml:space="preserve"> млрд. руб.</w:t>
            </w:r>
          </w:p>
        </w:tc>
        <w:tc>
          <w:tcPr>
            <w:tcW w:w="2147" w:type="dxa"/>
            <w:tcBorders>
              <w:top w:val="single" w:sz="4" w:space="0" w:color="auto"/>
              <w:left w:val="single" w:sz="4" w:space="0" w:color="auto"/>
              <w:bottom w:val="single" w:sz="4" w:space="0" w:color="auto"/>
              <w:right w:val="single" w:sz="4" w:space="0" w:color="auto"/>
            </w:tcBorders>
          </w:tcPr>
          <w:p w14:paraId="2D91455B"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2 балла – полностью верное решение; 1 балл – наличие 1 ошибки в решении или неполное решение</w:t>
            </w:r>
          </w:p>
        </w:tc>
      </w:tr>
      <w:tr w:rsidR="00030ED5" w:rsidRPr="00DC74A3" w14:paraId="7562F037" w14:textId="77777777" w:rsidTr="00025C11">
        <w:tc>
          <w:tcPr>
            <w:tcW w:w="2977" w:type="dxa"/>
            <w:tcBorders>
              <w:top w:val="single" w:sz="4" w:space="0" w:color="auto"/>
              <w:left w:val="single" w:sz="4" w:space="0" w:color="auto"/>
              <w:bottom w:val="single" w:sz="4" w:space="0" w:color="auto"/>
              <w:right w:val="single" w:sz="4" w:space="0" w:color="auto"/>
            </w:tcBorders>
          </w:tcPr>
          <w:p w14:paraId="63F190D4"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В задаче дан верный ответ</w:t>
            </w:r>
          </w:p>
        </w:tc>
        <w:tc>
          <w:tcPr>
            <w:tcW w:w="4111" w:type="dxa"/>
            <w:tcBorders>
              <w:top w:val="single" w:sz="4" w:space="0" w:color="auto"/>
              <w:left w:val="single" w:sz="4" w:space="0" w:color="auto"/>
              <w:bottom w:val="single" w:sz="4" w:space="0" w:color="auto"/>
              <w:right w:val="single" w:sz="4" w:space="0" w:color="auto"/>
            </w:tcBorders>
          </w:tcPr>
          <w:p w14:paraId="454E1332"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4"/>
                <w:szCs w:val="24"/>
              </w:rPr>
              <w:t xml:space="preserve">ЭИБ = </w:t>
            </w:r>
            <w:r w:rsidRPr="00DC74A3">
              <w:rPr>
                <w:rFonts w:ascii="OfficinaSansBookC" w:hAnsi="OfficinaSansBookC"/>
              </w:rPr>
              <w:t>25,35</w:t>
            </w:r>
            <w:r w:rsidRPr="00DC74A3">
              <w:rPr>
                <w:rFonts w:ascii="OfficinaSansBookC" w:hAnsi="OfficinaSansBookC"/>
                <w:sz w:val="24"/>
                <w:szCs w:val="24"/>
              </w:rPr>
              <w:t xml:space="preserve"> </w:t>
            </w:r>
            <w:r w:rsidRPr="00DC74A3">
              <w:rPr>
                <w:rFonts w:ascii="OfficinaSansBookC" w:hAnsi="OfficinaSansBookC"/>
                <w:sz w:val="20"/>
                <w:szCs w:val="20"/>
              </w:rPr>
              <w:t>млрд. руб.</w:t>
            </w:r>
          </w:p>
          <w:p w14:paraId="5F433A81"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ВВП</w:t>
            </w:r>
            <w:r w:rsidRPr="00DC74A3">
              <w:rPr>
                <w:rFonts w:ascii="OfficinaSansBookC" w:hAnsi="OfficinaSansBookC"/>
                <w:sz w:val="24"/>
                <w:szCs w:val="24"/>
                <w:vertAlign w:val="subscript"/>
              </w:rPr>
              <w:t>факт</w:t>
            </w:r>
            <w:r w:rsidRPr="00DC74A3">
              <w:rPr>
                <w:rFonts w:ascii="OfficinaSansBookC" w:hAnsi="OfficinaSansBookC"/>
                <w:sz w:val="24"/>
                <w:szCs w:val="24"/>
              </w:rPr>
              <w:t>=</w:t>
            </w:r>
            <w:r w:rsidRPr="00DC74A3">
              <w:rPr>
                <w:rFonts w:ascii="OfficinaSansBookC" w:hAnsi="OfficinaSansBookC"/>
              </w:rPr>
              <w:t>819,65 млрд. руб.</w:t>
            </w:r>
          </w:p>
        </w:tc>
        <w:tc>
          <w:tcPr>
            <w:tcW w:w="2147" w:type="dxa"/>
            <w:tcBorders>
              <w:top w:val="single" w:sz="4" w:space="0" w:color="auto"/>
              <w:left w:val="single" w:sz="4" w:space="0" w:color="auto"/>
              <w:bottom w:val="single" w:sz="4" w:space="0" w:color="auto"/>
              <w:right w:val="single" w:sz="4" w:space="0" w:color="auto"/>
            </w:tcBorders>
          </w:tcPr>
          <w:p w14:paraId="312862CC"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1</w:t>
            </w:r>
          </w:p>
        </w:tc>
      </w:tr>
    </w:tbl>
    <w:p w14:paraId="6FA67273" w14:textId="77777777" w:rsidR="00030ED5" w:rsidRPr="00DC74A3" w:rsidRDefault="00030ED5" w:rsidP="00DC74A3">
      <w:pPr>
        <w:spacing w:after="0" w:line="276" w:lineRule="auto"/>
        <w:rPr>
          <w:rFonts w:ascii="OfficinaSansBookC" w:hAnsi="OfficinaSansBookC" w:cs="Times New Roman"/>
          <w:b/>
          <w:sz w:val="24"/>
          <w:szCs w:val="24"/>
        </w:rPr>
      </w:pPr>
    </w:p>
    <w:p w14:paraId="5F81AB5F" w14:textId="77777777" w:rsidR="00030ED5" w:rsidRPr="00DC74A3" w:rsidRDefault="00030ED5" w:rsidP="00DC74A3">
      <w:pPr>
        <w:spacing w:after="0" w:line="276" w:lineRule="auto"/>
        <w:rPr>
          <w:rFonts w:ascii="OfficinaSansBookC" w:hAnsi="OfficinaSansBookC" w:cs="Times New Roman"/>
          <w:b/>
          <w:sz w:val="24"/>
          <w:szCs w:val="24"/>
        </w:rPr>
      </w:pPr>
      <w:r w:rsidRPr="00DC74A3">
        <w:rPr>
          <w:rFonts w:ascii="OfficinaSansBookC" w:hAnsi="OfficinaSansBookC" w:cs="Times New Roman"/>
          <w:b/>
          <w:sz w:val="24"/>
          <w:szCs w:val="24"/>
        </w:rPr>
        <w:t>Задание 11</w:t>
      </w:r>
    </w:p>
    <w:tbl>
      <w:tblPr>
        <w:tblStyle w:val="33"/>
        <w:tblW w:w="0" w:type="auto"/>
        <w:tblInd w:w="108" w:type="dxa"/>
        <w:tblLook w:val="04A0" w:firstRow="1" w:lastRow="0" w:firstColumn="1" w:lastColumn="0" w:noHBand="0" w:noVBand="1"/>
      </w:tblPr>
      <w:tblGrid>
        <w:gridCol w:w="3498"/>
        <w:gridCol w:w="4015"/>
        <w:gridCol w:w="1722"/>
      </w:tblGrid>
      <w:tr w:rsidR="00030ED5" w:rsidRPr="00DC74A3" w14:paraId="685DB062" w14:textId="77777777" w:rsidTr="00025C11">
        <w:tc>
          <w:tcPr>
            <w:tcW w:w="3498" w:type="dxa"/>
            <w:tcBorders>
              <w:top w:val="single" w:sz="4" w:space="0" w:color="auto"/>
              <w:left w:val="single" w:sz="4" w:space="0" w:color="auto"/>
              <w:bottom w:val="single" w:sz="4" w:space="0" w:color="auto"/>
              <w:right w:val="single" w:sz="4" w:space="0" w:color="auto"/>
            </w:tcBorders>
            <w:hideMark/>
          </w:tcPr>
          <w:p w14:paraId="0C98569F"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Вопрос</w:t>
            </w:r>
          </w:p>
        </w:tc>
        <w:tc>
          <w:tcPr>
            <w:tcW w:w="4015" w:type="dxa"/>
            <w:tcBorders>
              <w:top w:val="single" w:sz="4" w:space="0" w:color="auto"/>
              <w:left w:val="single" w:sz="4" w:space="0" w:color="auto"/>
              <w:bottom w:val="single" w:sz="4" w:space="0" w:color="auto"/>
              <w:right w:val="single" w:sz="4" w:space="0" w:color="auto"/>
            </w:tcBorders>
            <w:hideMark/>
          </w:tcPr>
          <w:p w14:paraId="4B3FD5F2"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Эталон ответа</w:t>
            </w:r>
          </w:p>
        </w:tc>
        <w:tc>
          <w:tcPr>
            <w:tcW w:w="1722" w:type="dxa"/>
            <w:tcBorders>
              <w:top w:val="single" w:sz="4" w:space="0" w:color="auto"/>
              <w:left w:val="single" w:sz="4" w:space="0" w:color="auto"/>
              <w:bottom w:val="single" w:sz="4" w:space="0" w:color="auto"/>
              <w:right w:val="single" w:sz="4" w:space="0" w:color="auto"/>
            </w:tcBorders>
            <w:hideMark/>
          </w:tcPr>
          <w:p w14:paraId="6AFF89FD"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балл</w:t>
            </w:r>
          </w:p>
        </w:tc>
      </w:tr>
      <w:tr w:rsidR="00030ED5" w:rsidRPr="00DC74A3" w14:paraId="2118FD77" w14:textId="77777777" w:rsidTr="00025C11">
        <w:tc>
          <w:tcPr>
            <w:tcW w:w="3498" w:type="dxa"/>
            <w:tcBorders>
              <w:top w:val="single" w:sz="4" w:space="0" w:color="auto"/>
              <w:left w:val="single" w:sz="4" w:space="0" w:color="auto"/>
              <w:bottom w:val="single" w:sz="4" w:space="0" w:color="auto"/>
              <w:right w:val="single" w:sz="4" w:space="0" w:color="auto"/>
            </w:tcBorders>
          </w:tcPr>
          <w:p w14:paraId="6D449B02"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1 Какие виды экономической деятельности стабильно вносят наибольший вклад в экономику нашей страны?</w:t>
            </w:r>
          </w:p>
        </w:tc>
        <w:tc>
          <w:tcPr>
            <w:tcW w:w="4015" w:type="dxa"/>
            <w:tcBorders>
              <w:top w:val="single" w:sz="4" w:space="0" w:color="auto"/>
              <w:left w:val="single" w:sz="4" w:space="0" w:color="auto"/>
              <w:bottom w:val="single" w:sz="4" w:space="0" w:color="auto"/>
              <w:right w:val="single" w:sz="4" w:space="0" w:color="auto"/>
            </w:tcBorders>
          </w:tcPr>
          <w:p w14:paraId="7BFB7BC8"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Обрабатывающие производства, добыча полезных ископаемых, торговля оптовая и розничная</w:t>
            </w:r>
          </w:p>
        </w:tc>
        <w:tc>
          <w:tcPr>
            <w:tcW w:w="1722" w:type="dxa"/>
            <w:tcBorders>
              <w:top w:val="single" w:sz="4" w:space="0" w:color="auto"/>
              <w:left w:val="single" w:sz="4" w:space="0" w:color="auto"/>
              <w:bottom w:val="single" w:sz="4" w:space="0" w:color="auto"/>
              <w:right w:val="single" w:sz="4" w:space="0" w:color="auto"/>
            </w:tcBorders>
          </w:tcPr>
          <w:p w14:paraId="79C8A2C3"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w:t>
            </w:r>
          </w:p>
        </w:tc>
      </w:tr>
      <w:tr w:rsidR="00030ED5" w:rsidRPr="00DC74A3" w14:paraId="39B04D9C" w14:textId="77777777" w:rsidTr="00025C11">
        <w:tc>
          <w:tcPr>
            <w:tcW w:w="3498" w:type="dxa"/>
            <w:tcBorders>
              <w:top w:val="single" w:sz="4" w:space="0" w:color="auto"/>
              <w:left w:val="single" w:sz="4" w:space="0" w:color="auto"/>
              <w:bottom w:val="single" w:sz="4" w:space="0" w:color="auto"/>
              <w:right w:val="single" w:sz="4" w:space="0" w:color="auto"/>
            </w:tcBorders>
          </w:tcPr>
          <w:p w14:paraId="56C083FD"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2 Какой объем производства приходился на обрабатывающие производства в 2019 году, если ВВП за год составил 110,461 трлн. руб.</w:t>
            </w:r>
          </w:p>
        </w:tc>
        <w:tc>
          <w:tcPr>
            <w:tcW w:w="4015" w:type="dxa"/>
            <w:tcBorders>
              <w:top w:val="single" w:sz="4" w:space="0" w:color="auto"/>
              <w:left w:val="single" w:sz="4" w:space="0" w:color="auto"/>
              <w:bottom w:val="single" w:sz="4" w:space="0" w:color="auto"/>
              <w:right w:val="single" w:sz="4" w:space="0" w:color="auto"/>
            </w:tcBorders>
          </w:tcPr>
          <w:p w14:paraId="32945EDF"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110,461</w:t>
            </w:r>
            <w:r w:rsidRPr="00DC74A3">
              <w:rPr>
                <w:rFonts w:ascii="OfficinaSansBookC" w:hAnsi="OfficinaSansBookC"/>
                <w:sz w:val="24"/>
                <w:szCs w:val="24"/>
              </w:rPr>
              <w:sym w:font="Symbol" w:char="F0D7"/>
            </w:r>
            <w:r w:rsidRPr="00DC74A3">
              <w:rPr>
                <w:rFonts w:ascii="OfficinaSansBookC" w:hAnsi="OfficinaSansBookC"/>
                <w:sz w:val="24"/>
                <w:szCs w:val="24"/>
              </w:rPr>
              <w:t>13,1:100 = 14,470 трлн. руб.</w:t>
            </w:r>
          </w:p>
        </w:tc>
        <w:tc>
          <w:tcPr>
            <w:tcW w:w="1722" w:type="dxa"/>
            <w:tcBorders>
              <w:top w:val="single" w:sz="4" w:space="0" w:color="auto"/>
              <w:left w:val="single" w:sz="4" w:space="0" w:color="auto"/>
              <w:bottom w:val="single" w:sz="4" w:space="0" w:color="auto"/>
              <w:right w:val="single" w:sz="4" w:space="0" w:color="auto"/>
            </w:tcBorders>
          </w:tcPr>
          <w:p w14:paraId="01086250"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w:t>
            </w:r>
          </w:p>
        </w:tc>
      </w:tr>
      <w:tr w:rsidR="00030ED5" w:rsidRPr="00DC74A3" w14:paraId="255676C4" w14:textId="77777777" w:rsidTr="00025C11">
        <w:tc>
          <w:tcPr>
            <w:tcW w:w="3498" w:type="dxa"/>
            <w:tcBorders>
              <w:top w:val="single" w:sz="4" w:space="0" w:color="auto"/>
              <w:left w:val="single" w:sz="4" w:space="0" w:color="auto"/>
              <w:bottom w:val="single" w:sz="4" w:space="0" w:color="auto"/>
              <w:right w:val="single" w:sz="4" w:space="0" w:color="auto"/>
            </w:tcBorders>
          </w:tcPr>
          <w:p w14:paraId="3B9E3C81" w14:textId="77777777" w:rsidR="00030ED5" w:rsidRPr="00DC74A3" w:rsidRDefault="00030ED5" w:rsidP="00DC74A3">
            <w:pPr>
              <w:spacing w:after="0" w:line="276" w:lineRule="auto"/>
              <w:jc w:val="both"/>
              <w:rPr>
                <w:rFonts w:ascii="OfficinaSansBookC" w:hAnsi="OfficinaSansBookC"/>
                <w:sz w:val="24"/>
                <w:szCs w:val="24"/>
              </w:rPr>
            </w:pPr>
            <w:r w:rsidRPr="00DC74A3">
              <w:rPr>
                <w:rFonts w:ascii="OfficinaSansBookC" w:hAnsi="OfficinaSansBookC"/>
                <w:sz w:val="24"/>
                <w:szCs w:val="24"/>
              </w:rPr>
              <w:t>3 Какие изменения произошли в структуре ВВП за три года по такому виду экономической деятельности, как добыча полезных ископаемых?</w:t>
            </w:r>
          </w:p>
        </w:tc>
        <w:tc>
          <w:tcPr>
            <w:tcW w:w="4015" w:type="dxa"/>
            <w:tcBorders>
              <w:top w:val="single" w:sz="4" w:space="0" w:color="auto"/>
              <w:left w:val="single" w:sz="4" w:space="0" w:color="auto"/>
              <w:bottom w:val="single" w:sz="4" w:space="0" w:color="auto"/>
              <w:right w:val="single" w:sz="4" w:space="0" w:color="auto"/>
            </w:tcBorders>
          </w:tcPr>
          <w:p w14:paraId="4083F635"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Добыча полезных ископаемых в 2018 году по сравнению с 2017 годом выросла на 2,1%, а в 2019 году по сравнению с 2018 годом незначительно сократилась (на 0,6%).</w:t>
            </w:r>
          </w:p>
        </w:tc>
        <w:tc>
          <w:tcPr>
            <w:tcW w:w="1722" w:type="dxa"/>
            <w:tcBorders>
              <w:top w:val="single" w:sz="4" w:space="0" w:color="auto"/>
              <w:left w:val="single" w:sz="4" w:space="0" w:color="auto"/>
              <w:bottom w:val="single" w:sz="4" w:space="0" w:color="auto"/>
              <w:right w:val="single" w:sz="4" w:space="0" w:color="auto"/>
            </w:tcBorders>
          </w:tcPr>
          <w:p w14:paraId="218924D3"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w:t>
            </w:r>
          </w:p>
        </w:tc>
      </w:tr>
    </w:tbl>
    <w:p w14:paraId="0116F4F4" w14:textId="77777777" w:rsidR="00030ED5" w:rsidRPr="00DC74A3" w:rsidRDefault="00030ED5" w:rsidP="00DC74A3">
      <w:pPr>
        <w:spacing w:after="0" w:line="276" w:lineRule="auto"/>
        <w:rPr>
          <w:rFonts w:ascii="OfficinaSansBookC" w:hAnsi="OfficinaSansBookC" w:cs="Times New Roman"/>
          <w:b/>
          <w:sz w:val="24"/>
          <w:szCs w:val="24"/>
        </w:rPr>
      </w:pPr>
    </w:p>
    <w:p w14:paraId="68BFED82" w14:textId="77777777" w:rsidR="00030ED5" w:rsidRPr="00DC74A3" w:rsidRDefault="00030ED5" w:rsidP="00DC74A3">
      <w:pPr>
        <w:spacing w:after="0" w:line="276" w:lineRule="auto"/>
        <w:rPr>
          <w:rFonts w:ascii="OfficinaSansBookC" w:hAnsi="OfficinaSansBookC" w:cs="Times New Roman"/>
          <w:b/>
          <w:sz w:val="24"/>
          <w:szCs w:val="24"/>
        </w:rPr>
      </w:pPr>
      <w:r w:rsidRPr="00DC74A3">
        <w:rPr>
          <w:rFonts w:ascii="OfficinaSansBookC" w:hAnsi="OfficinaSansBookC" w:cs="Times New Roman"/>
          <w:b/>
          <w:sz w:val="24"/>
          <w:szCs w:val="24"/>
        </w:rPr>
        <w:t>Задание 12</w:t>
      </w:r>
    </w:p>
    <w:tbl>
      <w:tblPr>
        <w:tblStyle w:val="33"/>
        <w:tblW w:w="0" w:type="auto"/>
        <w:tblInd w:w="108" w:type="dxa"/>
        <w:tblLook w:val="04A0" w:firstRow="1" w:lastRow="0" w:firstColumn="1" w:lastColumn="0" w:noHBand="0" w:noVBand="1"/>
      </w:tblPr>
      <w:tblGrid>
        <w:gridCol w:w="3498"/>
        <w:gridCol w:w="2886"/>
        <w:gridCol w:w="2851"/>
      </w:tblGrid>
      <w:tr w:rsidR="00030ED5" w:rsidRPr="00DC74A3" w14:paraId="0376BD08" w14:textId="77777777" w:rsidTr="00025C11">
        <w:tc>
          <w:tcPr>
            <w:tcW w:w="3498" w:type="dxa"/>
            <w:tcBorders>
              <w:top w:val="single" w:sz="4" w:space="0" w:color="auto"/>
              <w:left w:val="single" w:sz="4" w:space="0" w:color="auto"/>
              <w:bottom w:val="single" w:sz="4" w:space="0" w:color="auto"/>
              <w:right w:val="single" w:sz="4" w:space="0" w:color="auto"/>
            </w:tcBorders>
            <w:hideMark/>
          </w:tcPr>
          <w:p w14:paraId="26078F43"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Вопрос</w:t>
            </w:r>
          </w:p>
        </w:tc>
        <w:tc>
          <w:tcPr>
            <w:tcW w:w="2886" w:type="dxa"/>
            <w:tcBorders>
              <w:top w:val="single" w:sz="4" w:space="0" w:color="auto"/>
              <w:left w:val="single" w:sz="4" w:space="0" w:color="auto"/>
              <w:bottom w:val="single" w:sz="4" w:space="0" w:color="auto"/>
              <w:right w:val="single" w:sz="4" w:space="0" w:color="auto"/>
            </w:tcBorders>
            <w:hideMark/>
          </w:tcPr>
          <w:p w14:paraId="0B0FC606" w14:textId="3CF8E2F6"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Возможный вариант</w:t>
            </w:r>
            <w:r w:rsidR="00877DFE" w:rsidRPr="00DC74A3">
              <w:rPr>
                <w:rFonts w:ascii="OfficinaSansBookC" w:hAnsi="OfficinaSansBookC"/>
                <w:sz w:val="24"/>
                <w:szCs w:val="24"/>
              </w:rPr>
              <w:t xml:space="preserve"> </w:t>
            </w:r>
            <w:r w:rsidRPr="00DC74A3">
              <w:rPr>
                <w:rFonts w:ascii="OfficinaSansBookC" w:hAnsi="OfficinaSansBookC"/>
                <w:sz w:val="24"/>
                <w:szCs w:val="24"/>
              </w:rPr>
              <w:t>ответа</w:t>
            </w:r>
          </w:p>
        </w:tc>
        <w:tc>
          <w:tcPr>
            <w:tcW w:w="2851" w:type="dxa"/>
            <w:tcBorders>
              <w:top w:val="single" w:sz="4" w:space="0" w:color="auto"/>
              <w:left w:val="single" w:sz="4" w:space="0" w:color="auto"/>
              <w:bottom w:val="single" w:sz="4" w:space="0" w:color="auto"/>
              <w:right w:val="single" w:sz="4" w:space="0" w:color="auto"/>
            </w:tcBorders>
            <w:hideMark/>
          </w:tcPr>
          <w:p w14:paraId="772C8EFF"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балл</w:t>
            </w:r>
          </w:p>
        </w:tc>
      </w:tr>
      <w:tr w:rsidR="00030ED5" w:rsidRPr="00DC74A3" w14:paraId="522B2A92" w14:textId="77777777" w:rsidTr="00025C11">
        <w:tc>
          <w:tcPr>
            <w:tcW w:w="3498" w:type="dxa"/>
            <w:tcBorders>
              <w:top w:val="single" w:sz="4" w:space="0" w:color="auto"/>
              <w:left w:val="single" w:sz="4" w:space="0" w:color="auto"/>
              <w:bottom w:val="single" w:sz="4" w:space="0" w:color="auto"/>
              <w:right w:val="single" w:sz="4" w:space="0" w:color="auto"/>
            </w:tcBorders>
          </w:tcPr>
          <w:p w14:paraId="7D3EA110"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Представьте, что вам предстоит выбрать форму обучения в вузе:</w:t>
            </w:r>
          </w:p>
          <w:p w14:paraId="66B5D5C0"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а) поступить на дневное отделение вуза;</w:t>
            </w:r>
          </w:p>
        </w:tc>
        <w:tc>
          <w:tcPr>
            <w:tcW w:w="2886" w:type="dxa"/>
            <w:tcBorders>
              <w:top w:val="single" w:sz="4" w:space="0" w:color="auto"/>
              <w:left w:val="single" w:sz="4" w:space="0" w:color="auto"/>
              <w:bottom w:val="single" w:sz="4" w:space="0" w:color="auto"/>
              <w:right w:val="single" w:sz="4" w:space="0" w:color="auto"/>
            </w:tcBorders>
          </w:tcPr>
          <w:p w14:paraId="68D6192A"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Во время экономического спада фирмы закрываются, трудно найти работу, особенно, человеку без опыта работы</w:t>
            </w:r>
          </w:p>
        </w:tc>
        <w:tc>
          <w:tcPr>
            <w:tcW w:w="2851" w:type="dxa"/>
            <w:tcBorders>
              <w:top w:val="single" w:sz="4" w:space="0" w:color="auto"/>
              <w:left w:val="single" w:sz="4" w:space="0" w:color="auto"/>
              <w:bottom w:val="single" w:sz="4" w:space="0" w:color="auto"/>
              <w:right w:val="single" w:sz="4" w:space="0" w:color="auto"/>
            </w:tcBorders>
          </w:tcPr>
          <w:p w14:paraId="7890481B"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w:t>
            </w:r>
          </w:p>
        </w:tc>
      </w:tr>
      <w:tr w:rsidR="00030ED5" w:rsidRPr="00DC74A3" w14:paraId="218949DC" w14:textId="77777777" w:rsidTr="00025C11">
        <w:tc>
          <w:tcPr>
            <w:tcW w:w="3498" w:type="dxa"/>
            <w:tcBorders>
              <w:top w:val="single" w:sz="4" w:space="0" w:color="auto"/>
              <w:left w:val="single" w:sz="4" w:space="0" w:color="auto"/>
              <w:bottom w:val="single" w:sz="4" w:space="0" w:color="auto"/>
              <w:right w:val="single" w:sz="4" w:space="0" w:color="auto"/>
            </w:tcBorders>
          </w:tcPr>
          <w:p w14:paraId="5D0CF921"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б) поступить на вечернее отделение вуза, чтобы одновременно с учебой работать и скопить денег".</w:t>
            </w:r>
          </w:p>
        </w:tc>
        <w:tc>
          <w:tcPr>
            <w:tcW w:w="2886" w:type="dxa"/>
            <w:tcBorders>
              <w:top w:val="single" w:sz="4" w:space="0" w:color="auto"/>
              <w:left w:val="single" w:sz="4" w:space="0" w:color="auto"/>
              <w:bottom w:val="single" w:sz="4" w:space="0" w:color="auto"/>
              <w:right w:val="single" w:sz="4" w:space="0" w:color="auto"/>
            </w:tcBorders>
          </w:tcPr>
          <w:p w14:paraId="55BE5BE0"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Даже если удастся найти работу, то заработанные деньги будет трудно накопить, они могут обесцениться из-за инфляции (особенно, стагфляции).</w:t>
            </w:r>
          </w:p>
        </w:tc>
        <w:tc>
          <w:tcPr>
            <w:tcW w:w="2851" w:type="dxa"/>
            <w:tcBorders>
              <w:top w:val="single" w:sz="4" w:space="0" w:color="auto"/>
              <w:left w:val="single" w:sz="4" w:space="0" w:color="auto"/>
              <w:bottom w:val="single" w:sz="4" w:space="0" w:color="auto"/>
              <w:right w:val="single" w:sz="4" w:space="0" w:color="auto"/>
            </w:tcBorders>
          </w:tcPr>
          <w:p w14:paraId="02D78801"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w:t>
            </w:r>
          </w:p>
        </w:tc>
      </w:tr>
      <w:tr w:rsidR="00030ED5" w:rsidRPr="00DC74A3" w14:paraId="0CEB9125" w14:textId="77777777" w:rsidTr="00025C11">
        <w:tc>
          <w:tcPr>
            <w:tcW w:w="3498" w:type="dxa"/>
            <w:tcBorders>
              <w:top w:val="single" w:sz="4" w:space="0" w:color="auto"/>
              <w:left w:val="single" w:sz="4" w:space="0" w:color="auto"/>
              <w:bottom w:val="single" w:sz="4" w:space="0" w:color="auto"/>
              <w:right w:val="single" w:sz="4" w:space="0" w:color="auto"/>
            </w:tcBorders>
          </w:tcPr>
          <w:p w14:paraId="2AE338F2"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При прочих равных условиях, как повлияет на Ваш выбор информация о том, что экономика находится в фазе рецессии?</w:t>
            </w:r>
          </w:p>
        </w:tc>
        <w:tc>
          <w:tcPr>
            <w:tcW w:w="2886" w:type="dxa"/>
            <w:tcBorders>
              <w:top w:val="single" w:sz="4" w:space="0" w:color="auto"/>
              <w:left w:val="single" w:sz="4" w:space="0" w:color="auto"/>
              <w:bottom w:val="single" w:sz="4" w:space="0" w:color="auto"/>
              <w:right w:val="single" w:sz="4" w:space="0" w:color="auto"/>
            </w:tcBorders>
          </w:tcPr>
          <w:p w14:paraId="6A0C52FC"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На стадии рецессии, кризиса - выгоднее поступить на дневное отделение вуза.</w:t>
            </w:r>
          </w:p>
        </w:tc>
        <w:tc>
          <w:tcPr>
            <w:tcW w:w="2851" w:type="dxa"/>
            <w:tcBorders>
              <w:top w:val="single" w:sz="4" w:space="0" w:color="auto"/>
              <w:left w:val="single" w:sz="4" w:space="0" w:color="auto"/>
              <w:bottom w:val="single" w:sz="4" w:space="0" w:color="auto"/>
              <w:right w:val="single" w:sz="4" w:space="0" w:color="auto"/>
            </w:tcBorders>
          </w:tcPr>
          <w:p w14:paraId="75D87ACA" w14:textId="77777777" w:rsidR="00030ED5" w:rsidRPr="00DC74A3" w:rsidRDefault="00030ED5" w:rsidP="00DC74A3">
            <w:pPr>
              <w:spacing w:after="0" w:line="276" w:lineRule="auto"/>
              <w:contextualSpacing/>
              <w:rPr>
                <w:rFonts w:ascii="OfficinaSansBookC" w:hAnsi="OfficinaSansBookC"/>
                <w:sz w:val="24"/>
                <w:szCs w:val="24"/>
              </w:rPr>
            </w:pPr>
            <w:r w:rsidRPr="00DC74A3">
              <w:rPr>
                <w:rFonts w:ascii="OfficinaSansBookC" w:hAnsi="OfficinaSansBookC"/>
                <w:sz w:val="24"/>
                <w:szCs w:val="24"/>
              </w:rPr>
              <w:t>1</w:t>
            </w:r>
          </w:p>
        </w:tc>
      </w:tr>
    </w:tbl>
    <w:p w14:paraId="442BF25C" w14:textId="77777777" w:rsidR="00030ED5" w:rsidRPr="00DC74A3" w:rsidRDefault="00030ED5" w:rsidP="00DC74A3">
      <w:pPr>
        <w:spacing w:after="0" w:line="276" w:lineRule="auto"/>
        <w:rPr>
          <w:rFonts w:ascii="OfficinaSansBookC" w:hAnsi="OfficinaSansBookC" w:cs="Times New Roman"/>
          <w:sz w:val="24"/>
          <w:szCs w:val="24"/>
        </w:rPr>
      </w:pPr>
    </w:p>
    <w:p w14:paraId="64FD9CEB" w14:textId="77777777" w:rsidR="00030ED5" w:rsidRPr="00DC74A3" w:rsidRDefault="00030ED5" w:rsidP="00DC74A3">
      <w:pPr>
        <w:spacing w:after="0" w:line="276" w:lineRule="auto"/>
        <w:rPr>
          <w:rFonts w:ascii="OfficinaSansBookC" w:hAnsi="OfficinaSansBookC" w:cs="Times New Roman"/>
          <w:b/>
          <w:sz w:val="24"/>
          <w:szCs w:val="24"/>
        </w:rPr>
      </w:pPr>
      <w:r w:rsidRPr="00DC74A3">
        <w:rPr>
          <w:rFonts w:ascii="OfficinaSansBookC" w:hAnsi="OfficinaSansBookC" w:cs="Times New Roman"/>
          <w:b/>
          <w:sz w:val="24"/>
          <w:szCs w:val="24"/>
        </w:rPr>
        <w:t>Задание 13</w:t>
      </w:r>
    </w:p>
    <w:tbl>
      <w:tblPr>
        <w:tblStyle w:val="a6"/>
        <w:tblW w:w="0" w:type="auto"/>
        <w:tblInd w:w="108" w:type="dxa"/>
        <w:tblLook w:val="04A0" w:firstRow="1" w:lastRow="0" w:firstColumn="1" w:lastColumn="0" w:noHBand="0" w:noVBand="1"/>
      </w:tblPr>
      <w:tblGrid>
        <w:gridCol w:w="2977"/>
        <w:gridCol w:w="4111"/>
        <w:gridCol w:w="2147"/>
      </w:tblGrid>
      <w:tr w:rsidR="00030ED5" w:rsidRPr="00DC74A3" w14:paraId="12602B43" w14:textId="77777777" w:rsidTr="00025C11">
        <w:tc>
          <w:tcPr>
            <w:tcW w:w="2977" w:type="dxa"/>
            <w:tcBorders>
              <w:top w:val="single" w:sz="4" w:space="0" w:color="auto"/>
              <w:left w:val="single" w:sz="4" w:space="0" w:color="auto"/>
              <w:bottom w:val="single" w:sz="4" w:space="0" w:color="auto"/>
              <w:right w:val="single" w:sz="4" w:space="0" w:color="auto"/>
            </w:tcBorders>
            <w:hideMark/>
          </w:tcPr>
          <w:p w14:paraId="7079D9FB"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Критерий оценки</w:t>
            </w:r>
          </w:p>
        </w:tc>
        <w:tc>
          <w:tcPr>
            <w:tcW w:w="4111" w:type="dxa"/>
            <w:tcBorders>
              <w:top w:val="single" w:sz="4" w:space="0" w:color="auto"/>
              <w:left w:val="single" w:sz="4" w:space="0" w:color="auto"/>
              <w:bottom w:val="single" w:sz="4" w:space="0" w:color="auto"/>
              <w:right w:val="single" w:sz="4" w:space="0" w:color="auto"/>
            </w:tcBorders>
            <w:hideMark/>
          </w:tcPr>
          <w:p w14:paraId="0DAC60A2"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Эталон ответа</w:t>
            </w:r>
          </w:p>
        </w:tc>
        <w:tc>
          <w:tcPr>
            <w:tcW w:w="2147" w:type="dxa"/>
            <w:tcBorders>
              <w:top w:val="single" w:sz="4" w:space="0" w:color="auto"/>
              <w:left w:val="single" w:sz="4" w:space="0" w:color="auto"/>
              <w:bottom w:val="single" w:sz="4" w:space="0" w:color="auto"/>
              <w:right w:val="single" w:sz="4" w:space="0" w:color="auto"/>
            </w:tcBorders>
            <w:hideMark/>
          </w:tcPr>
          <w:p w14:paraId="2903D070"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Балл</w:t>
            </w:r>
          </w:p>
        </w:tc>
      </w:tr>
      <w:tr w:rsidR="00030ED5" w:rsidRPr="00DC74A3" w14:paraId="0EA04520" w14:textId="77777777" w:rsidTr="00025C11">
        <w:tc>
          <w:tcPr>
            <w:tcW w:w="2977" w:type="dxa"/>
            <w:tcBorders>
              <w:top w:val="single" w:sz="4" w:space="0" w:color="auto"/>
              <w:left w:val="single" w:sz="4" w:space="0" w:color="auto"/>
              <w:bottom w:val="single" w:sz="4" w:space="0" w:color="auto"/>
              <w:right w:val="single" w:sz="4" w:space="0" w:color="auto"/>
            </w:tcBorders>
          </w:tcPr>
          <w:p w14:paraId="0E686343"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Задача верно оформлена</w:t>
            </w:r>
          </w:p>
        </w:tc>
        <w:tc>
          <w:tcPr>
            <w:tcW w:w="4111" w:type="dxa"/>
            <w:tcBorders>
              <w:top w:val="single" w:sz="4" w:space="0" w:color="auto"/>
              <w:left w:val="single" w:sz="4" w:space="0" w:color="auto"/>
              <w:bottom w:val="single" w:sz="4" w:space="0" w:color="auto"/>
              <w:right w:val="single" w:sz="4" w:space="0" w:color="auto"/>
            </w:tcBorders>
          </w:tcPr>
          <w:p w14:paraId="55B4C479" w14:textId="77777777" w:rsidR="00030ED5" w:rsidRPr="00DC74A3" w:rsidRDefault="00030ED5" w:rsidP="00DC74A3">
            <w:pPr>
              <w:pStyle w:val="a4"/>
              <w:spacing w:after="0" w:line="276" w:lineRule="auto"/>
              <w:ind w:left="0"/>
              <w:rPr>
                <w:rFonts w:ascii="OfficinaSansBookC" w:hAnsi="OfficinaSansBookC"/>
                <w:sz w:val="24"/>
                <w:szCs w:val="24"/>
              </w:rPr>
            </w:pPr>
          </w:p>
        </w:tc>
        <w:tc>
          <w:tcPr>
            <w:tcW w:w="2147" w:type="dxa"/>
            <w:tcBorders>
              <w:top w:val="single" w:sz="4" w:space="0" w:color="auto"/>
              <w:left w:val="single" w:sz="4" w:space="0" w:color="auto"/>
              <w:bottom w:val="single" w:sz="4" w:space="0" w:color="auto"/>
              <w:right w:val="single" w:sz="4" w:space="0" w:color="auto"/>
            </w:tcBorders>
          </w:tcPr>
          <w:p w14:paraId="12E24C92"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1</w:t>
            </w:r>
          </w:p>
        </w:tc>
      </w:tr>
      <w:tr w:rsidR="00030ED5" w:rsidRPr="00DC74A3" w14:paraId="5CC72F5A" w14:textId="77777777" w:rsidTr="00025C11">
        <w:tc>
          <w:tcPr>
            <w:tcW w:w="2977" w:type="dxa"/>
            <w:tcBorders>
              <w:top w:val="single" w:sz="4" w:space="0" w:color="auto"/>
              <w:left w:val="single" w:sz="4" w:space="0" w:color="auto"/>
              <w:bottom w:val="single" w:sz="4" w:space="0" w:color="auto"/>
              <w:right w:val="single" w:sz="4" w:space="0" w:color="auto"/>
            </w:tcBorders>
          </w:tcPr>
          <w:p w14:paraId="35888610"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В задаче правильно указана экономическая формула</w:t>
            </w:r>
          </w:p>
        </w:tc>
        <w:tc>
          <w:tcPr>
            <w:tcW w:w="4111" w:type="dxa"/>
            <w:tcBorders>
              <w:top w:val="single" w:sz="4" w:space="0" w:color="auto"/>
              <w:left w:val="single" w:sz="4" w:space="0" w:color="auto"/>
              <w:bottom w:val="single" w:sz="4" w:space="0" w:color="auto"/>
              <w:right w:val="single" w:sz="4" w:space="0" w:color="auto"/>
            </w:tcBorders>
          </w:tcPr>
          <w:p w14:paraId="518BD872"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Пр.п.=Вр.п. – Ср.п.</w:t>
            </w:r>
          </w:p>
          <w:p w14:paraId="7CFB75F0"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 xml:space="preserve">Рпр= Пр.п./Ср.п </w:t>
            </w:r>
            <w:r w:rsidRPr="00DC74A3">
              <w:rPr>
                <w:rFonts w:ascii="OfficinaSansBookC" w:hAnsi="OfficinaSansBookC"/>
                <w:sz w:val="24"/>
                <w:szCs w:val="24"/>
              </w:rPr>
              <w:sym w:font="Symbol" w:char="F0D7"/>
            </w:r>
            <w:r w:rsidRPr="00DC74A3">
              <w:rPr>
                <w:rFonts w:ascii="OfficinaSansBookC" w:hAnsi="OfficinaSansBookC"/>
                <w:sz w:val="24"/>
                <w:szCs w:val="24"/>
              </w:rPr>
              <w:t>100%</w:t>
            </w:r>
          </w:p>
          <w:p w14:paraId="55E860F0" w14:textId="77777777" w:rsidR="00030ED5" w:rsidRPr="00DC74A3" w:rsidRDefault="00030ED5" w:rsidP="00DC74A3">
            <w:pPr>
              <w:pStyle w:val="a4"/>
              <w:spacing w:after="0" w:line="276" w:lineRule="auto"/>
              <w:ind w:left="0"/>
              <w:rPr>
                <w:rFonts w:ascii="OfficinaSansBookC" w:hAnsi="OfficinaSansBookC"/>
                <w:sz w:val="24"/>
                <w:szCs w:val="24"/>
              </w:rPr>
            </w:pPr>
          </w:p>
        </w:tc>
        <w:tc>
          <w:tcPr>
            <w:tcW w:w="2147" w:type="dxa"/>
            <w:tcBorders>
              <w:top w:val="single" w:sz="4" w:space="0" w:color="auto"/>
              <w:left w:val="single" w:sz="4" w:space="0" w:color="auto"/>
              <w:bottom w:val="single" w:sz="4" w:space="0" w:color="auto"/>
              <w:right w:val="single" w:sz="4" w:space="0" w:color="auto"/>
            </w:tcBorders>
          </w:tcPr>
          <w:p w14:paraId="4EDBAEA1"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1</w:t>
            </w:r>
          </w:p>
        </w:tc>
      </w:tr>
      <w:tr w:rsidR="00030ED5" w:rsidRPr="00DC74A3" w14:paraId="3D7A5436" w14:textId="77777777" w:rsidTr="00025C11">
        <w:tc>
          <w:tcPr>
            <w:tcW w:w="2977" w:type="dxa"/>
            <w:tcBorders>
              <w:top w:val="single" w:sz="4" w:space="0" w:color="auto"/>
              <w:left w:val="single" w:sz="4" w:space="0" w:color="auto"/>
              <w:bottom w:val="single" w:sz="4" w:space="0" w:color="auto"/>
              <w:right w:val="single" w:sz="4" w:space="0" w:color="auto"/>
            </w:tcBorders>
          </w:tcPr>
          <w:p w14:paraId="607079DE"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Приведено верное решение задачи</w:t>
            </w:r>
          </w:p>
        </w:tc>
        <w:tc>
          <w:tcPr>
            <w:tcW w:w="4111" w:type="dxa"/>
            <w:tcBorders>
              <w:top w:val="single" w:sz="4" w:space="0" w:color="auto"/>
              <w:left w:val="single" w:sz="4" w:space="0" w:color="auto"/>
              <w:bottom w:val="single" w:sz="4" w:space="0" w:color="auto"/>
              <w:right w:val="single" w:sz="4" w:space="0" w:color="auto"/>
            </w:tcBorders>
          </w:tcPr>
          <w:p w14:paraId="5600223F"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Пр.п.</w:t>
            </w:r>
            <w:r w:rsidRPr="00DC74A3">
              <w:rPr>
                <w:rFonts w:ascii="OfficinaSansBookC" w:hAnsi="OfficinaSansBookC"/>
                <w:sz w:val="24"/>
                <w:szCs w:val="24"/>
                <w:vertAlign w:val="subscript"/>
              </w:rPr>
              <w:t>1</w:t>
            </w:r>
            <w:r w:rsidRPr="00DC74A3">
              <w:rPr>
                <w:rFonts w:ascii="OfficinaSansBookC" w:hAnsi="OfficinaSansBookC"/>
                <w:sz w:val="24"/>
                <w:szCs w:val="24"/>
              </w:rPr>
              <w:t>=90000-75000=15000 руб.</w:t>
            </w:r>
          </w:p>
          <w:p w14:paraId="5E2EBA9A"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Пр.п.</w:t>
            </w:r>
            <w:r w:rsidRPr="00DC74A3">
              <w:rPr>
                <w:rFonts w:ascii="OfficinaSansBookC" w:hAnsi="OfficinaSansBookC"/>
                <w:sz w:val="24"/>
                <w:szCs w:val="24"/>
                <w:vertAlign w:val="subscript"/>
              </w:rPr>
              <w:t>2</w:t>
            </w:r>
            <w:r w:rsidRPr="00DC74A3">
              <w:rPr>
                <w:rFonts w:ascii="OfficinaSansBookC" w:hAnsi="OfficinaSansBookC"/>
                <w:sz w:val="24"/>
                <w:szCs w:val="24"/>
              </w:rPr>
              <w:t>=120000-104000=16000 руб.</w:t>
            </w:r>
          </w:p>
          <w:p w14:paraId="41B99F7B"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Пр.п.</w:t>
            </w:r>
            <w:r w:rsidRPr="00DC74A3">
              <w:rPr>
                <w:rFonts w:ascii="OfficinaSansBookC" w:hAnsi="OfficinaSansBookC"/>
                <w:sz w:val="24"/>
                <w:szCs w:val="24"/>
                <w:vertAlign w:val="subscript"/>
              </w:rPr>
              <w:t>3</w:t>
            </w:r>
            <w:r w:rsidRPr="00DC74A3">
              <w:rPr>
                <w:rFonts w:ascii="OfficinaSansBookC" w:hAnsi="OfficinaSansBookC"/>
                <w:sz w:val="24"/>
                <w:szCs w:val="24"/>
              </w:rPr>
              <w:t>=108000-86400=21600 руб.</w:t>
            </w:r>
          </w:p>
          <w:p w14:paraId="0927FCFD"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Рпр</w:t>
            </w:r>
            <w:r w:rsidRPr="00DC74A3">
              <w:rPr>
                <w:rFonts w:ascii="OfficinaSansBookC" w:hAnsi="OfficinaSansBookC"/>
                <w:sz w:val="24"/>
                <w:szCs w:val="24"/>
                <w:vertAlign w:val="subscript"/>
              </w:rPr>
              <w:t>1</w:t>
            </w:r>
            <w:r w:rsidRPr="00DC74A3">
              <w:rPr>
                <w:rFonts w:ascii="OfficinaSansBookC" w:hAnsi="OfficinaSansBookC"/>
                <w:sz w:val="24"/>
                <w:szCs w:val="24"/>
              </w:rPr>
              <w:t>=15000/75000</w:t>
            </w:r>
            <w:r w:rsidRPr="00DC74A3">
              <w:rPr>
                <w:rFonts w:ascii="OfficinaSansBookC" w:hAnsi="OfficinaSansBookC"/>
                <w:sz w:val="24"/>
                <w:szCs w:val="24"/>
              </w:rPr>
              <w:sym w:font="Symbol" w:char="F0D7"/>
            </w:r>
            <w:r w:rsidRPr="00DC74A3">
              <w:rPr>
                <w:rFonts w:ascii="OfficinaSansBookC" w:hAnsi="OfficinaSansBookC"/>
                <w:sz w:val="24"/>
                <w:szCs w:val="24"/>
              </w:rPr>
              <w:t>100=20%</w:t>
            </w:r>
          </w:p>
          <w:p w14:paraId="5E213E70"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Рпр</w:t>
            </w:r>
            <w:r w:rsidRPr="00DC74A3">
              <w:rPr>
                <w:rFonts w:ascii="OfficinaSansBookC" w:hAnsi="OfficinaSansBookC"/>
                <w:sz w:val="24"/>
                <w:szCs w:val="24"/>
                <w:vertAlign w:val="subscript"/>
              </w:rPr>
              <w:t>2</w:t>
            </w:r>
            <w:r w:rsidRPr="00DC74A3">
              <w:rPr>
                <w:rFonts w:ascii="OfficinaSansBookC" w:hAnsi="OfficinaSansBookC"/>
                <w:sz w:val="24"/>
                <w:szCs w:val="24"/>
              </w:rPr>
              <w:t>=16000/104000</w:t>
            </w:r>
            <w:r w:rsidRPr="00DC74A3">
              <w:rPr>
                <w:rFonts w:ascii="OfficinaSansBookC" w:hAnsi="OfficinaSansBookC"/>
                <w:sz w:val="24"/>
                <w:szCs w:val="24"/>
              </w:rPr>
              <w:sym w:font="Symbol" w:char="F0D7"/>
            </w:r>
            <w:r w:rsidRPr="00DC74A3">
              <w:rPr>
                <w:rFonts w:ascii="OfficinaSansBookC" w:hAnsi="OfficinaSansBookC"/>
                <w:sz w:val="24"/>
                <w:szCs w:val="24"/>
              </w:rPr>
              <w:t>100=15,4%</w:t>
            </w:r>
          </w:p>
          <w:p w14:paraId="3C65484C"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Рп.р.</w:t>
            </w:r>
            <w:r w:rsidRPr="00DC74A3">
              <w:rPr>
                <w:rFonts w:ascii="OfficinaSansBookC" w:hAnsi="OfficinaSansBookC"/>
                <w:sz w:val="24"/>
                <w:szCs w:val="24"/>
                <w:vertAlign w:val="subscript"/>
              </w:rPr>
              <w:t>3</w:t>
            </w:r>
            <w:r w:rsidRPr="00DC74A3">
              <w:rPr>
                <w:rFonts w:ascii="OfficinaSansBookC" w:hAnsi="OfficinaSansBookC"/>
                <w:sz w:val="24"/>
                <w:szCs w:val="24"/>
              </w:rPr>
              <w:t>=21600/86400=25%</w:t>
            </w:r>
          </w:p>
          <w:p w14:paraId="14935DE2" w14:textId="77777777" w:rsidR="00030ED5" w:rsidRPr="00DC74A3" w:rsidRDefault="00030ED5" w:rsidP="00DC74A3">
            <w:pPr>
              <w:pStyle w:val="a4"/>
              <w:spacing w:after="0" w:line="276" w:lineRule="auto"/>
              <w:ind w:left="0"/>
              <w:rPr>
                <w:rFonts w:ascii="OfficinaSansBookC" w:hAnsi="OfficinaSansBookC"/>
                <w:sz w:val="24"/>
                <w:szCs w:val="24"/>
              </w:rPr>
            </w:pPr>
          </w:p>
        </w:tc>
        <w:tc>
          <w:tcPr>
            <w:tcW w:w="2147" w:type="dxa"/>
            <w:tcBorders>
              <w:top w:val="single" w:sz="4" w:space="0" w:color="auto"/>
              <w:left w:val="single" w:sz="4" w:space="0" w:color="auto"/>
              <w:bottom w:val="single" w:sz="4" w:space="0" w:color="auto"/>
              <w:right w:val="single" w:sz="4" w:space="0" w:color="auto"/>
            </w:tcBorders>
          </w:tcPr>
          <w:p w14:paraId="74856B82"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2 балла – полностью верное решение; 1 балл – наличие 1 ошибки в решении или неполное решение</w:t>
            </w:r>
          </w:p>
        </w:tc>
      </w:tr>
      <w:tr w:rsidR="00030ED5" w:rsidRPr="00DC74A3" w14:paraId="3A3490E0" w14:textId="77777777" w:rsidTr="00025C11">
        <w:tc>
          <w:tcPr>
            <w:tcW w:w="2977" w:type="dxa"/>
            <w:tcBorders>
              <w:top w:val="single" w:sz="4" w:space="0" w:color="auto"/>
              <w:left w:val="single" w:sz="4" w:space="0" w:color="auto"/>
              <w:bottom w:val="single" w:sz="4" w:space="0" w:color="auto"/>
              <w:right w:val="single" w:sz="4" w:space="0" w:color="auto"/>
            </w:tcBorders>
          </w:tcPr>
          <w:p w14:paraId="18FD6A5F"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Сформулирован верный вывод</w:t>
            </w:r>
          </w:p>
        </w:tc>
        <w:tc>
          <w:tcPr>
            <w:tcW w:w="4111" w:type="dxa"/>
            <w:tcBorders>
              <w:top w:val="single" w:sz="4" w:space="0" w:color="auto"/>
              <w:left w:val="single" w:sz="4" w:space="0" w:color="auto"/>
              <w:bottom w:val="single" w:sz="4" w:space="0" w:color="auto"/>
              <w:right w:val="single" w:sz="4" w:space="0" w:color="auto"/>
            </w:tcBorders>
          </w:tcPr>
          <w:p w14:paraId="4CE66E51"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Наиболее рентабельным является третий квартал работы предприятия</w:t>
            </w:r>
          </w:p>
        </w:tc>
        <w:tc>
          <w:tcPr>
            <w:tcW w:w="2147" w:type="dxa"/>
            <w:tcBorders>
              <w:top w:val="single" w:sz="4" w:space="0" w:color="auto"/>
              <w:left w:val="single" w:sz="4" w:space="0" w:color="auto"/>
              <w:bottom w:val="single" w:sz="4" w:space="0" w:color="auto"/>
              <w:right w:val="single" w:sz="4" w:space="0" w:color="auto"/>
            </w:tcBorders>
          </w:tcPr>
          <w:p w14:paraId="3F22EEEB"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1</w:t>
            </w:r>
          </w:p>
        </w:tc>
      </w:tr>
    </w:tbl>
    <w:p w14:paraId="0DA6C39C" w14:textId="77777777" w:rsidR="00030ED5" w:rsidRPr="00DC74A3" w:rsidRDefault="00030ED5" w:rsidP="00DC74A3">
      <w:pPr>
        <w:spacing w:after="0" w:line="276" w:lineRule="auto"/>
        <w:rPr>
          <w:rFonts w:ascii="OfficinaSansBookC" w:hAnsi="OfficinaSansBookC"/>
          <w:sz w:val="24"/>
          <w:szCs w:val="24"/>
        </w:rPr>
      </w:pPr>
    </w:p>
    <w:p w14:paraId="51AAF02B" w14:textId="77777777" w:rsidR="00030ED5" w:rsidRPr="00DC74A3" w:rsidRDefault="00030ED5" w:rsidP="00DC74A3">
      <w:pPr>
        <w:spacing w:after="0" w:line="276" w:lineRule="auto"/>
        <w:rPr>
          <w:rFonts w:ascii="OfficinaSansBookC" w:hAnsi="OfficinaSansBookC" w:cs="Times New Roman"/>
          <w:b/>
          <w:sz w:val="24"/>
          <w:szCs w:val="24"/>
        </w:rPr>
      </w:pPr>
      <w:r w:rsidRPr="00DC74A3">
        <w:rPr>
          <w:rFonts w:ascii="OfficinaSansBookC" w:hAnsi="OfficinaSansBookC" w:cs="Times New Roman"/>
          <w:b/>
          <w:sz w:val="24"/>
          <w:szCs w:val="24"/>
        </w:rPr>
        <w:t>Задание 14</w:t>
      </w:r>
    </w:p>
    <w:tbl>
      <w:tblPr>
        <w:tblStyle w:val="a6"/>
        <w:tblW w:w="0" w:type="auto"/>
        <w:tblInd w:w="108" w:type="dxa"/>
        <w:tblLook w:val="04A0" w:firstRow="1" w:lastRow="0" w:firstColumn="1" w:lastColumn="0" w:noHBand="0" w:noVBand="1"/>
      </w:tblPr>
      <w:tblGrid>
        <w:gridCol w:w="2977"/>
        <w:gridCol w:w="4111"/>
        <w:gridCol w:w="2147"/>
      </w:tblGrid>
      <w:tr w:rsidR="00030ED5" w:rsidRPr="00DC74A3" w14:paraId="5552F071" w14:textId="77777777" w:rsidTr="00025C11">
        <w:tc>
          <w:tcPr>
            <w:tcW w:w="2977" w:type="dxa"/>
            <w:tcBorders>
              <w:top w:val="single" w:sz="4" w:space="0" w:color="auto"/>
              <w:left w:val="single" w:sz="4" w:space="0" w:color="auto"/>
              <w:bottom w:val="single" w:sz="4" w:space="0" w:color="auto"/>
              <w:right w:val="single" w:sz="4" w:space="0" w:color="auto"/>
            </w:tcBorders>
            <w:hideMark/>
          </w:tcPr>
          <w:p w14:paraId="25CC79D0"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Критерий оценки</w:t>
            </w:r>
          </w:p>
        </w:tc>
        <w:tc>
          <w:tcPr>
            <w:tcW w:w="4111" w:type="dxa"/>
            <w:tcBorders>
              <w:top w:val="single" w:sz="4" w:space="0" w:color="auto"/>
              <w:left w:val="single" w:sz="4" w:space="0" w:color="auto"/>
              <w:bottom w:val="single" w:sz="4" w:space="0" w:color="auto"/>
              <w:right w:val="single" w:sz="4" w:space="0" w:color="auto"/>
            </w:tcBorders>
            <w:hideMark/>
          </w:tcPr>
          <w:p w14:paraId="3069F263"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Эталон ответа</w:t>
            </w:r>
          </w:p>
        </w:tc>
        <w:tc>
          <w:tcPr>
            <w:tcW w:w="2147" w:type="dxa"/>
            <w:tcBorders>
              <w:top w:val="single" w:sz="4" w:space="0" w:color="auto"/>
              <w:left w:val="single" w:sz="4" w:space="0" w:color="auto"/>
              <w:bottom w:val="single" w:sz="4" w:space="0" w:color="auto"/>
              <w:right w:val="single" w:sz="4" w:space="0" w:color="auto"/>
            </w:tcBorders>
            <w:hideMark/>
          </w:tcPr>
          <w:p w14:paraId="6B8480ED"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Балл</w:t>
            </w:r>
          </w:p>
        </w:tc>
      </w:tr>
      <w:tr w:rsidR="00030ED5" w:rsidRPr="00DC74A3" w14:paraId="420F7C2F" w14:textId="77777777" w:rsidTr="00025C11">
        <w:tc>
          <w:tcPr>
            <w:tcW w:w="2977" w:type="dxa"/>
            <w:tcBorders>
              <w:top w:val="single" w:sz="4" w:space="0" w:color="auto"/>
              <w:left w:val="single" w:sz="4" w:space="0" w:color="auto"/>
              <w:bottom w:val="single" w:sz="4" w:space="0" w:color="auto"/>
              <w:right w:val="single" w:sz="4" w:space="0" w:color="auto"/>
            </w:tcBorders>
          </w:tcPr>
          <w:p w14:paraId="69DF1210"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Задача верно оформлена</w:t>
            </w:r>
          </w:p>
        </w:tc>
        <w:tc>
          <w:tcPr>
            <w:tcW w:w="4111" w:type="dxa"/>
            <w:tcBorders>
              <w:top w:val="single" w:sz="4" w:space="0" w:color="auto"/>
              <w:left w:val="single" w:sz="4" w:space="0" w:color="auto"/>
              <w:bottom w:val="single" w:sz="4" w:space="0" w:color="auto"/>
              <w:right w:val="single" w:sz="4" w:space="0" w:color="auto"/>
            </w:tcBorders>
          </w:tcPr>
          <w:p w14:paraId="2DC4E90C" w14:textId="77777777" w:rsidR="00030ED5" w:rsidRPr="00DC74A3" w:rsidRDefault="00030ED5" w:rsidP="00DC74A3">
            <w:pPr>
              <w:pStyle w:val="a4"/>
              <w:spacing w:after="0" w:line="276" w:lineRule="auto"/>
              <w:ind w:left="0"/>
              <w:rPr>
                <w:rFonts w:ascii="OfficinaSansBookC" w:hAnsi="OfficinaSansBookC"/>
                <w:sz w:val="24"/>
                <w:szCs w:val="24"/>
              </w:rPr>
            </w:pPr>
          </w:p>
        </w:tc>
        <w:tc>
          <w:tcPr>
            <w:tcW w:w="2147" w:type="dxa"/>
            <w:tcBorders>
              <w:top w:val="single" w:sz="4" w:space="0" w:color="auto"/>
              <w:left w:val="single" w:sz="4" w:space="0" w:color="auto"/>
              <w:bottom w:val="single" w:sz="4" w:space="0" w:color="auto"/>
              <w:right w:val="single" w:sz="4" w:space="0" w:color="auto"/>
            </w:tcBorders>
          </w:tcPr>
          <w:p w14:paraId="762D4726"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1</w:t>
            </w:r>
          </w:p>
        </w:tc>
      </w:tr>
      <w:tr w:rsidR="00030ED5" w:rsidRPr="00DC74A3" w14:paraId="427747E3" w14:textId="77777777" w:rsidTr="00025C11">
        <w:tc>
          <w:tcPr>
            <w:tcW w:w="2977" w:type="dxa"/>
            <w:tcBorders>
              <w:top w:val="single" w:sz="4" w:space="0" w:color="auto"/>
              <w:left w:val="single" w:sz="4" w:space="0" w:color="auto"/>
              <w:bottom w:val="single" w:sz="4" w:space="0" w:color="auto"/>
              <w:right w:val="single" w:sz="4" w:space="0" w:color="auto"/>
            </w:tcBorders>
          </w:tcPr>
          <w:p w14:paraId="671BE8D2"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В задаче правильно указана экономическая формула</w:t>
            </w:r>
          </w:p>
        </w:tc>
        <w:tc>
          <w:tcPr>
            <w:tcW w:w="4111" w:type="dxa"/>
            <w:tcBorders>
              <w:top w:val="single" w:sz="4" w:space="0" w:color="auto"/>
              <w:left w:val="single" w:sz="4" w:space="0" w:color="auto"/>
              <w:bottom w:val="single" w:sz="4" w:space="0" w:color="auto"/>
              <w:right w:val="single" w:sz="4" w:space="0" w:color="auto"/>
            </w:tcBorders>
          </w:tcPr>
          <w:p w14:paraId="34BFA0A6"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БП=Выручка – Явные издержки</w:t>
            </w:r>
          </w:p>
          <w:p w14:paraId="3682CA69"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ЭП= БП – Неявные издержки</w:t>
            </w:r>
          </w:p>
        </w:tc>
        <w:tc>
          <w:tcPr>
            <w:tcW w:w="2147" w:type="dxa"/>
            <w:tcBorders>
              <w:top w:val="single" w:sz="4" w:space="0" w:color="auto"/>
              <w:left w:val="single" w:sz="4" w:space="0" w:color="auto"/>
              <w:bottom w:val="single" w:sz="4" w:space="0" w:color="auto"/>
              <w:right w:val="single" w:sz="4" w:space="0" w:color="auto"/>
            </w:tcBorders>
          </w:tcPr>
          <w:p w14:paraId="529BEA45"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1</w:t>
            </w:r>
          </w:p>
        </w:tc>
      </w:tr>
      <w:tr w:rsidR="00030ED5" w:rsidRPr="00DC74A3" w14:paraId="18A4D3A2" w14:textId="77777777" w:rsidTr="00025C11">
        <w:tc>
          <w:tcPr>
            <w:tcW w:w="2977" w:type="dxa"/>
            <w:tcBorders>
              <w:top w:val="single" w:sz="4" w:space="0" w:color="auto"/>
              <w:left w:val="single" w:sz="4" w:space="0" w:color="auto"/>
              <w:bottom w:val="single" w:sz="4" w:space="0" w:color="auto"/>
              <w:right w:val="single" w:sz="4" w:space="0" w:color="auto"/>
            </w:tcBorders>
          </w:tcPr>
          <w:p w14:paraId="750D9BBD"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Приведено верное решение задачи</w:t>
            </w:r>
          </w:p>
        </w:tc>
        <w:tc>
          <w:tcPr>
            <w:tcW w:w="4111" w:type="dxa"/>
            <w:tcBorders>
              <w:top w:val="single" w:sz="4" w:space="0" w:color="auto"/>
              <w:left w:val="single" w:sz="4" w:space="0" w:color="auto"/>
              <w:bottom w:val="single" w:sz="4" w:space="0" w:color="auto"/>
              <w:right w:val="single" w:sz="4" w:space="0" w:color="auto"/>
            </w:tcBorders>
          </w:tcPr>
          <w:p w14:paraId="261C9E6B"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Явные издержки:</w:t>
            </w:r>
          </w:p>
          <w:p w14:paraId="32F632FB"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 аренда = 96 тыс. руб.</w:t>
            </w:r>
          </w:p>
          <w:p w14:paraId="2A0EA54C"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-оплата труда = 240 тыс. руб.</w:t>
            </w:r>
          </w:p>
          <w:p w14:paraId="0EE80D7C"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-амортизация= 80/5 = 16 тыс. руб.</w:t>
            </w:r>
          </w:p>
          <w:p w14:paraId="7759FC59"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 прочие расходы = 25 тыс. руб.</w:t>
            </w:r>
          </w:p>
          <w:p w14:paraId="5232EC46"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Итого: 377 тыс. руб.</w:t>
            </w:r>
          </w:p>
          <w:p w14:paraId="069F22B5"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Неявные издержки:</w:t>
            </w:r>
          </w:p>
          <w:p w14:paraId="22033519"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 xml:space="preserve">- недополученный процент по депозиту = </w:t>
            </w:r>
          </w:p>
          <w:p w14:paraId="7018D486"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80</w:t>
            </w:r>
            <w:r w:rsidRPr="00DC74A3">
              <w:rPr>
                <w:rFonts w:ascii="OfficinaSansBookC" w:hAnsi="OfficinaSansBookC"/>
                <w:sz w:val="20"/>
                <w:szCs w:val="20"/>
              </w:rPr>
              <w:sym w:font="Symbol" w:char="F0D7"/>
            </w:r>
            <w:r w:rsidRPr="00DC74A3">
              <w:rPr>
                <w:rFonts w:ascii="OfficinaSansBookC" w:hAnsi="OfficinaSansBookC"/>
                <w:sz w:val="20"/>
                <w:szCs w:val="20"/>
              </w:rPr>
              <w:t>0.25 = 20 тыс. руб.</w:t>
            </w:r>
          </w:p>
          <w:p w14:paraId="039E0DB9"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БП= 520-377= 143 тыс. руб.</w:t>
            </w:r>
          </w:p>
          <w:p w14:paraId="61811B31" w14:textId="77777777" w:rsidR="00030ED5" w:rsidRPr="00DC74A3" w:rsidRDefault="00030ED5" w:rsidP="00DC74A3">
            <w:pPr>
              <w:pStyle w:val="a4"/>
              <w:spacing w:after="0" w:line="276" w:lineRule="auto"/>
              <w:ind w:left="0"/>
              <w:rPr>
                <w:rFonts w:ascii="OfficinaSansBookC" w:hAnsi="OfficinaSansBookC"/>
                <w:sz w:val="20"/>
                <w:szCs w:val="20"/>
              </w:rPr>
            </w:pPr>
            <w:r w:rsidRPr="00DC74A3">
              <w:rPr>
                <w:rFonts w:ascii="OfficinaSansBookC" w:hAnsi="OfficinaSansBookC"/>
                <w:sz w:val="20"/>
                <w:szCs w:val="20"/>
              </w:rPr>
              <w:t>ЭП=143-20=123 тыс. руб.</w:t>
            </w:r>
          </w:p>
          <w:p w14:paraId="30FD0E5A" w14:textId="77777777" w:rsidR="00030ED5" w:rsidRPr="00DC74A3" w:rsidRDefault="00030ED5" w:rsidP="00DC74A3">
            <w:pPr>
              <w:pStyle w:val="a4"/>
              <w:spacing w:after="0" w:line="276" w:lineRule="auto"/>
              <w:ind w:left="0"/>
              <w:rPr>
                <w:rFonts w:ascii="OfficinaSansBookC" w:hAnsi="OfficinaSansBookC"/>
                <w:sz w:val="24"/>
                <w:szCs w:val="24"/>
              </w:rPr>
            </w:pPr>
          </w:p>
        </w:tc>
        <w:tc>
          <w:tcPr>
            <w:tcW w:w="2147" w:type="dxa"/>
            <w:tcBorders>
              <w:top w:val="single" w:sz="4" w:space="0" w:color="auto"/>
              <w:left w:val="single" w:sz="4" w:space="0" w:color="auto"/>
              <w:bottom w:val="single" w:sz="4" w:space="0" w:color="auto"/>
              <w:right w:val="single" w:sz="4" w:space="0" w:color="auto"/>
            </w:tcBorders>
          </w:tcPr>
          <w:p w14:paraId="771C6D95"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2 балла – полностью верное решение; 1 балл – наличие 1 ошибки в решении или неполное решение</w:t>
            </w:r>
          </w:p>
        </w:tc>
      </w:tr>
      <w:tr w:rsidR="00030ED5" w:rsidRPr="00DC74A3" w14:paraId="0616B49B" w14:textId="77777777" w:rsidTr="00025C11">
        <w:tc>
          <w:tcPr>
            <w:tcW w:w="2977" w:type="dxa"/>
            <w:tcBorders>
              <w:top w:val="single" w:sz="4" w:space="0" w:color="auto"/>
              <w:left w:val="single" w:sz="4" w:space="0" w:color="auto"/>
              <w:bottom w:val="single" w:sz="4" w:space="0" w:color="auto"/>
              <w:right w:val="single" w:sz="4" w:space="0" w:color="auto"/>
            </w:tcBorders>
          </w:tcPr>
          <w:p w14:paraId="0657B3EA"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Сформулирован верный вывод</w:t>
            </w:r>
          </w:p>
        </w:tc>
        <w:tc>
          <w:tcPr>
            <w:tcW w:w="4111" w:type="dxa"/>
            <w:tcBorders>
              <w:top w:val="single" w:sz="4" w:space="0" w:color="auto"/>
              <w:left w:val="single" w:sz="4" w:space="0" w:color="auto"/>
              <w:bottom w:val="single" w:sz="4" w:space="0" w:color="auto"/>
              <w:right w:val="single" w:sz="4" w:space="0" w:color="auto"/>
            </w:tcBorders>
          </w:tcPr>
          <w:p w14:paraId="6D9DC51D"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Так как бухгалтерская и экономическая прибыль положительные величины, то домашней хозяйке стоит открыт прачечную.</w:t>
            </w:r>
          </w:p>
        </w:tc>
        <w:tc>
          <w:tcPr>
            <w:tcW w:w="2147" w:type="dxa"/>
            <w:tcBorders>
              <w:top w:val="single" w:sz="4" w:space="0" w:color="auto"/>
              <w:left w:val="single" w:sz="4" w:space="0" w:color="auto"/>
              <w:bottom w:val="single" w:sz="4" w:space="0" w:color="auto"/>
              <w:right w:val="single" w:sz="4" w:space="0" w:color="auto"/>
            </w:tcBorders>
          </w:tcPr>
          <w:p w14:paraId="589FD0B6" w14:textId="77777777" w:rsidR="00030ED5" w:rsidRPr="00DC74A3" w:rsidRDefault="00030ED5" w:rsidP="00DC74A3">
            <w:pPr>
              <w:pStyle w:val="a4"/>
              <w:spacing w:after="0" w:line="276" w:lineRule="auto"/>
              <w:ind w:left="0"/>
              <w:rPr>
                <w:rFonts w:ascii="OfficinaSansBookC" w:hAnsi="OfficinaSansBookC"/>
                <w:sz w:val="24"/>
                <w:szCs w:val="24"/>
              </w:rPr>
            </w:pPr>
            <w:r w:rsidRPr="00DC74A3">
              <w:rPr>
                <w:rFonts w:ascii="OfficinaSansBookC" w:hAnsi="OfficinaSansBookC"/>
                <w:sz w:val="24"/>
                <w:szCs w:val="24"/>
              </w:rPr>
              <w:t>1</w:t>
            </w:r>
          </w:p>
        </w:tc>
      </w:tr>
    </w:tbl>
    <w:p w14:paraId="301B53A9" w14:textId="77777777" w:rsidR="00030ED5" w:rsidRPr="00DC74A3" w:rsidRDefault="00030ED5" w:rsidP="00DC74A3">
      <w:pPr>
        <w:spacing w:after="0" w:line="276" w:lineRule="auto"/>
        <w:rPr>
          <w:rFonts w:ascii="OfficinaSansBookC" w:hAnsi="OfficinaSansBookC"/>
          <w:sz w:val="24"/>
          <w:szCs w:val="24"/>
        </w:rPr>
      </w:pPr>
    </w:p>
    <w:p w14:paraId="23653A76" w14:textId="77777777" w:rsidR="00030ED5" w:rsidRPr="00DC74A3" w:rsidRDefault="00030ED5" w:rsidP="00DC74A3">
      <w:pPr>
        <w:spacing w:after="0" w:line="276" w:lineRule="auto"/>
        <w:rPr>
          <w:rFonts w:ascii="OfficinaSansBookC" w:hAnsi="OfficinaSansBookC"/>
          <w:sz w:val="24"/>
          <w:szCs w:val="24"/>
        </w:rPr>
      </w:pPr>
    </w:p>
    <w:p w14:paraId="27900654" w14:textId="49E08F70" w:rsidR="00AC70EB" w:rsidRPr="00DC74A3" w:rsidRDefault="00AC70EB" w:rsidP="00DC74A3">
      <w:pPr>
        <w:pStyle w:val="2"/>
        <w:spacing w:before="0" w:line="276" w:lineRule="auto"/>
        <w:rPr>
          <w:rFonts w:ascii="OfficinaSansBookC" w:hAnsi="OfficinaSansBookC"/>
        </w:rPr>
      </w:pPr>
    </w:p>
    <w:p w14:paraId="1FDD74B5" w14:textId="77777777" w:rsidR="00F12C76" w:rsidRPr="00DC74A3" w:rsidRDefault="00F12C76" w:rsidP="00DC74A3">
      <w:pPr>
        <w:spacing w:after="0" w:line="276" w:lineRule="auto"/>
        <w:ind w:firstLine="709"/>
        <w:jc w:val="both"/>
        <w:rPr>
          <w:rFonts w:ascii="OfficinaSansBookC" w:hAnsi="OfficinaSansBookC"/>
        </w:rPr>
      </w:pPr>
    </w:p>
    <w:sectPr w:rsidR="00F12C76" w:rsidRPr="00DC74A3" w:rsidSect="00420CEC">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91503" w14:textId="77777777" w:rsidR="005626A7" w:rsidRDefault="005626A7">
      <w:pPr>
        <w:spacing w:after="0" w:line="240" w:lineRule="auto"/>
      </w:pPr>
      <w:r>
        <w:separator/>
      </w:r>
    </w:p>
  </w:endnote>
  <w:endnote w:type="continuationSeparator" w:id="0">
    <w:p w14:paraId="415CA075" w14:textId="77777777" w:rsidR="005626A7" w:rsidRDefault="00562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etersburg-Bold">
    <w:altName w:val="Cambria"/>
    <w:panose1 w:val="00000000000000000000"/>
    <w:charset w:val="00"/>
    <w:family w:val="roman"/>
    <w:notTrueType/>
    <w:pitch w:val="default"/>
  </w:font>
  <w:font w:name="Petersburg-Regular">
    <w:altName w:val="Cambria"/>
    <w:panose1 w:val="00000000000000000000"/>
    <w:charset w:val="00"/>
    <w:family w:val="roman"/>
    <w:notTrueType/>
    <w:pitch w:val="default"/>
  </w:font>
  <w:font w:name="Petersburg-Italic">
    <w:altName w:val="Cambria"/>
    <w:panose1 w:val="00000000000000000000"/>
    <w:charset w:val="00"/>
    <w:family w:val="roman"/>
    <w:notTrueType/>
    <w:pitch w:val="default"/>
  </w:font>
  <w:font w:name="HeliosCondBold">
    <w:altName w:val="Cambria"/>
    <w:panose1 w:val="00000000000000000000"/>
    <w:charset w:val="00"/>
    <w:family w:val="roman"/>
    <w:notTrueType/>
    <w:pitch w:val="default"/>
  </w:font>
  <w:font w:name="SchoolBookSanPin">
    <w:altName w:val="Times New Roman"/>
    <w:panose1 w:val="00000000000000000000"/>
    <w:charset w:val="00"/>
    <w:family w:val="roman"/>
    <w:notTrueType/>
    <w:pitch w:val="variable"/>
    <w:sig w:usb0="00000001" w:usb1="1000000A" w:usb2="00000000" w:usb3="00000000" w:csb0="00000005"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OfficinaSansBookC">
    <w:altName w:val="Calibri"/>
    <w:panose1 w:val="00000500000000000000"/>
    <w:charset w:val="CC"/>
    <w:family w:val="auto"/>
    <w:pitch w:val="variable"/>
    <w:sig w:usb0="800002AF" w:usb1="1000004A"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169955"/>
      <w:docPartObj>
        <w:docPartGallery w:val="Page Numbers (Bottom of Page)"/>
        <w:docPartUnique/>
      </w:docPartObj>
    </w:sdtPr>
    <w:sdtEndPr/>
    <w:sdtContent>
      <w:p w14:paraId="3D2E2DAC" w14:textId="67DCF2CF" w:rsidR="005820CE" w:rsidRDefault="005820CE">
        <w:pPr>
          <w:pStyle w:val="af2"/>
          <w:jc w:val="right"/>
        </w:pPr>
        <w:r>
          <w:fldChar w:fldCharType="begin"/>
        </w:r>
        <w:r>
          <w:instrText>PAGE   \* MERGEFORMAT</w:instrText>
        </w:r>
        <w:r>
          <w:fldChar w:fldCharType="separate"/>
        </w:r>
        <w:r w:rsidR="00267447">
          <w:rPr>
            <w:noProof/>
          </w:rPr>
          <w:t>49</w:t>
        </w:r>
        <w:r>
          <w:fldChar w:fldCharType="end"/>
        </w:r>
      </w:p>
    </w:sdtContent>
  </w:sdt>
  <w:p w14:paraId="4D31E97D" w14:textId="77777777" w:rsidR="00152AB6" w:rsidRDefault="00DC2591">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96AA8" w14:textId="77777777" w:rsidR="005626A7" w:rsidRDefault="005626A7">
      <w:pPr>
        <w:spacing w:after="0" w:line="240" w:lineRule="auto"/>
      </w:pPr>
      <w:r>
        <w:separator/>
      </w:r>
    </w:p>
  </w:footnote>
  <w:footnote w:type="continuationSeparator" w:id="0">
    <w:p w14:paraId="12132569" w14:textId="77777777" w:rsidR="005626A7" w:rsidRDefault="00562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12D"/>
    <w:multiLevelType w:val="hybridMultilevel"/>
    <w:tmpl w:val="2146D1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C53EE6"/>
    <w:multiLevelType w:val="hybridMultilevel"/>
    <w:tmpl w:val="70783276"/>
    <w:lvl w:ilvl="0" w:tplc="C722D97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0F416D1C"/>
    <w:multiLevelType w:val="hybridMultilevel"/>
    <w:tmpl w:val="553A13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1B17415"/>
    <w:multiLevelType w:val="multilevel"/>
    <w:tmpl w:val="875C6780"/>
    <w:lvl w:ilvl="0">
      <w:start w:val="1"/>
      <w:numFmt w:val="decimal"/>
      <w:lvlText w:val="%1."/>
      <w:lvlJc w:val="left"/>
      <w:pPr>
        <w:ind w:left="1069"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2843" w:hanging="720"/>
      </w:pPr>
      <w:rPr>
        <w:rFonts w:hint="default"/>
      </w:rPr>
    </w:lvl>
    <w:lvl w:ilvl="3">
      <w:start w:val="1"/>
      <w:numFmt w:val="decimal"/>
      <w:isLgl/>
      <w:lvlText w:val="%1.%2.%3.%4."/>
      <w:lvlJc w:val="left"/>
      <w:pPr>
        <w:ind w:left="3910" w:hanging="1080"/>
      </w:pPr>
      <w:rPr>
        <w:rFonts w:hint="default"/>
      </w:rPr>
    </w:lvl>
    <w:lvl w:ilvl="4">
      <w:start w:val="1"/>
      <w:numFmt w:val="decimal"/>
      <w:isLgl/>
      <w:lvlText w:val="%1.%2.%3.%4.%5."/>
      <w:lvlJc w:val="left"/>
      <w:pPr>
        <w:ind w:left="4617" w:hanging="1080"/>
      </w:pPr>
      <w:rPr>
        <w:rFonts w:hint="default"/>
      </w:rPr>
    </w:lvl>
    <w:lvl w:ilvl="5">
      <w:start w:val="1"/>
      <w:numFmt w:val="decimal"/>
      <w:isLgl/>
      <w:lvlText w:val="%1.%2.%3.%4.%5.%6."/>
      <w:lvlJc w:val="left"/>
      <w:pPr>
        <w:ind w:left="5684" w:hanging="1440"/>
      </w:pPr>
      <w:rPr>
        <w:rFonts w:hint="default"/>
      </w:rPr>
    </w:lvl>
    <w:lvl w:ilvl="6">
      <w:start w:val="1"/>
      <w:numFmt w:val="decimal"/>
      <w:isLgl/>
      <w:lvlText w:val="%1.%2.%3.%4.%5.%6.%7."/>
      <w:lvlJc w:val="left"/>
      <w:pPr>
        <w:ind w:left="6751" w:hanging="1800"/>
      </w:pPr>
      <w:rPr>
        <w:rFonts w:hint="default"/>
      </w:rPr>
    </w:lvl>
    <w:lvl w:ilvl="7">
      <w:start w:val="1"/>
      <w:numFmt w:val="decimal"/>
      <w:isLgl/>
      <w:lvlText w:val="%1.%2.%3.%4.%5.%6.%7.%8."/>
      <w:lvlJc w:val="left"/>
      <w:pPr>
        <w:ind w:left="7458" w:hanging="1800"/>
      </w:pPr>
      <w:rPr>
        <w:rFonts w:hint="default"/>
      </w:rPr>
    </w:lvl>
    <w:lvl w:ilvl="8">
      <w:start w:val="1"/>
      <w:numFmt w:val="decimal"/>
      <w:isLgl/>
      <w:lvlText w:val="%1.%2.%3.%4.%5.%6.%7.%8.%9."/>
      <w:lvlJc w:val="left"/>
      <w:pPr>
        <w:ind w:left="8525" w:hanging="2160"/>
      </w:pPr>
      <w:rPr>
        <w:rFonts w:hint="default"/>
      </w:rPr>
    </w:lvl>
  </w:abstractNum>
  <w:abstractNum w:abstractNumId="4" w15:restartNumberingAfterBreak="0">
    <w:nsid w:val="15593B10"/>
    <w:multiLevelType w:val="multilevel"/>
    <w:tmpl w:val="22928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E07DD2"/>
    <w:multiLevelType w:val="multilevel"/>
    <w:tmpl w:val="7AC8A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46321F"/>
    <w:multiLevelType w:val="hybridMultilevel"/>
    <w:tmpl w:val="21CAB94E"/>
    <w:lvl w:ilvl="0" w:tplc="FFFFFFFF">
      <w:start w:val="1"/>
      <w:numFmt w:val="decimal"/>
      <w:lvlText w:val="%1)"/>
      <w:lvlJc w:val="left"/>
      <w:pPr>
        <w:ind w:left="1150" w:hanging="360"/>
      </w:pPr>
      <w:rPr>
        <w:rFonts w:hint="default"/>
      </w:rPr>
    </w:lvl>
    <w:lvl w:ilvl="1" w:tplc="FFFFFFFF" w:tentative="1">
      <w:start w:val="1"/>
      <w:numFmt w:val="lowerLetter"/>
      <w:lvlText w:val="%2."/>
      <w:lvlJc w:val="left"/>
      <w:pPr>
        <w:ind w:left="1870" w:hanging="360"/>
      </w:pPr>
    </w:lvl>
    <w:lvl w:ilvl="2" w:tplc="FFFFFFFF" w:tentative="1">
      <w:start w:val="1"/>
      <w:numFmt w:val="lowerRoman"/>
      <w:lvlText w:val="%3."/>
      <w:lvlJc w:val="right"/>
      <w:pPr>
        <w:ind w:left="2590" w:hanging="180"/>
      </w:pPr>
    </w:lvl>
    <w:lvl w:ilvl="3" w:tplc="FFFFFFFF" w:tentative="1">
      <w:start w:val="1"/>
      <w:numFmt w:val="decimal"/>
      <w:lvlText w:val="%4."/>
      <w:lvlJc w:val="left"/>
      <w:pPr>
        <w:ind w:left="3310" w:hanging="360"/>
      </w:pPr>
    </w:lvl>
    <w:lvl w:ilvl="4" w:tplc="FFFFFFFF" w:tentative="1">
      <w:start w:val="1"/>
      <w:numFmt w:val="lowerLetter"/>
      <w:lvlText w:val="%5."/>
      <w:lvlJc w:val="left"/>
      <w:pPr>
        <w:ind w:left="4030" w:hanging="360"/>
      </w:pPr>
    </w:lvl>
    <w:lvl w:ilvl="5" w:tplc="FFFFFFFF" w:tentative="1">
      <w:start w:val="1"/>
      <w:numFmt w:val="lowerRoman"/>
      <w:lvlText w:val="%6."/>
      <w:lvlJc w:val="right"/>
      <w:pPr>
        <w:ind w:left="4750" w:hanging="180"/>
      </w:pPr>
    </w:lvl>
    <w:lvl w:ilvl="6" w:tplc="FFFFFFFF" w:tentative="1">
      <w:start w:val="1"/>
      <w:numFmt w:val="decimal"/>
      <w:lvlText w:val="%7."/>
      <w:lvlJc w:val="left"/>
      <w:pPr>
        <w:ind w:left="5470" w:hanging="360"/>
      </w:pPr>
    </w:lvl>
    <w:lvl w:ilvl="7" w:tplc="FFFFFFFF" w:tentative="1">
      <w:start w:val="1"/>
      <w:numFmt w:val="lowerLetter"/>
      <w:lvlText w:val="%8."/>
      <w:lvlJc w:val="left"/>
      <w:pPr>
        <w:ind w:left="6190" w:hanging="360"/>
      </w:pPr>
    </w:lvl>
    <w:lvl w:ilvl="8" w:tplc="FFFFFFFF" w:tentative="1">
      <w:start w:val="1"/>
      <w:numFmt w:val="lowerRoman"/>
      <w:lvlText w:val="%9."/>
      <w:lvlJc w:val="right"/>
      <w:pPr>
        <w:ind w:left="6910" w:hanging="180"/>
      </w:pPr>
    </w:lvl>
  </w:abstractNum>
  <w:abstractNum w:abstractNumId="7" w15:restartNumberingAfterBreak="0">
    <w:nsid w:val="1E01382C"/>
    <w:multiLevelType w:val="hybridMultilevel"/>
    <w:tmpl w:val="31C265DE"/>
    <w:lvl w:ilvl="0" w:tplc="4E7C6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F217EF0"/>
    <w:multiLevelType w:val="hybridMultilevel"/>
    <w:tmpl w:val="553A13DA"/>
    <w:lvl w:ilvl="0" w:tplc="E7DA22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0603966"/>
    <w:multiLevelType w:val="hybridMultilevel"/>
    <w:tmpl w:val="3B408F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A51F73"/>
    <w:multiLevelType w:val="hybridMultilevel"/>
    <w:tmpl w:val="8FB69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381E21"/>
    <w:multiLevelType w:val="multilevel"/>
    <w:tmpl w:val="953A73A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3E4032"/>
    <w:multiLevelType w:val="hybridMultilevel"/>
    <w:tmpl w:val="7AC2DD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4A732E"/>
    <w:multiLevelType w:val="hybridMultilevel"/>
    <w:tmpl w:val="21CAB94E"/>
    <w:lvl w:ilvl="0" w:tplc="FFFFFFFF">
      <w:start w:val="1"/>
      <w:numFmt w:val="decimal"/>
      <w:lvlText w:val="%1)"/>
      <w:lvlJc w:val="left"/>
      <w:pPr>
        <w:ind w:left="1150" w:hanging="360"/>
      </w:pPr>
      <w:rPr>
        <w:rFonts w:hint="default"/>
      </w:rPr>
    </w:lvl>
    <w:lvl w:ilvl="1" w:tplc="FFFFFFFF" w:tentative="1">
      <w:start w:val="1"/>
      <w:numFmt w:val="lowerLetter"/>
      <w:lvlText w:val="%2."/>
      <w:lvlJc w:val="left"/>
      <w:pPr>
        <w:ind w:left="1870" w:hanging="360"/>
      </w:pPr>
    </w:lvl>
    <w:lvl w:ilvl="2" w:tplc="FFFFFFFF" w:tentative="1">
      <w:start w:val="1"/>
      <w:numFmt w:val="lowerRoman"/>
      <w:lvlText w:val="%3."/>
      <w:lvlJc w:val="right"/>
      <w:pPr>
        <w:ind w:left="2590" w:hanging="180"/>
      </w:pPr>
    </w:lvl>
    <w:lvl w:ilvl="3" w:tplc="FFFFFFFF" w:tentative="1">
      <w:start w:val="1"/>
      <w:numFmt w:val="decimal"/>
      <w:lvlText w:val="%4."/>
      <w:lvlJc w:val="left"/>
      <w:pPr>
        <w:ind w:left="3310" w:hanging="360"/>
      </w:pPr>
    </w:lvl>
    <w:lvl w:ilvl="4" w:tplc="FFFFFFFF" w:tentative="1">
      <w:start w:val="1"/>
      <w:numFmt w:val="lowerLetter"/>
      <w:lvlText w:val="%5."/>
      <w:lvlJc w:val="left"/>
      <w:pPr>
        <w:ind w:left="4030" w:hanging="360"/>
      </w:pPr>
    </w:lvl>
    <w:lvl w:ilvl="5" w:tplc="FFFFFFFF" w:tentative="1">
      <w:start w:val="1"/>
      <w:numFmt w:val="lowerRoman"/>
      <w:lvlText w:val="%6."/>
      <w:lvlJc w:val="right"/>
      <w:pPr>
        <w:ind w:left="4750" w:hanging="180"/>
      </w:pPr>
    </w:lvl>
    <w:lvl w:ilvl="6" w:tplc="FFFFFFFF" w:tentative="1">
      <w:start w:val="1"/>
      <w:numFmt w:val="decimal"/>
      <w:lvlText w:val="%7."/>
      <w:lvlJc w:val="left"/>
      <w:pPr>
        <w:ind w:left="5470" w:hanging="360"/>
      </w:pPr>
    </w:lvl>
    <w:lvl w:ilvl="7" w:tplc="FFFFFFFF" w:tentative="1">
      <w:start w:val="1"/>
      <w:numFmt w:val="lowerLetter"/>
      <w:lvlText w:val="%8."/>
      <w:lvlJc w:val="left"/>
      <w:pPr>
        <w:ind w:left="6190" w:hanging="360"/>
      </w:pPr>
    </w:lvl>
    <w:lvl w:ilvl="8" w:tplc="FFFFFFFF" w:tentative="1">
      <w:start w:val="1"/>
      <w:numFmt w:val="lowerRoman"/>
      <w:lvlText w:val="%9."/>
      <w:lvlJc w:val="right"/>
      <w:pPr>
        <w:ind w:left="6910" w:hanging="180"/>
      </w:pPr>
    </w:lvl>
  </w:abstractNum>
  <w:abstractNum w:abstractNumId="14" w15:restartNumberingAfterBreak="0">
    <w:nsid w:val="357469B0"/>
    <w:multiLevelType w:val="multilevel"/>
    <w:tmpl w:val="C1C4FDE2"/>
    <w:lvl w:ilvl="0">
      <w:start w:val="4"/>
      <w:numFmt w:val="decimal"/>
      <w:lvlText w:val="%1."/>
      <w:lvlJc w:val="left"/>
      <w:pPr>
        <w:ind w:left="450" w:hanging="450"/>
      </w:pPr>
      <w:rPr>
        <w:rFonts w:cs="Times New Roman" w:hint="default"/>
        <w:i w:val="0"/>
      </w:rPr>
    </w:lvl>
    <w:lvl w:ilvl="1">
      <w:start w:val="3"/>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440" w:hanging="1440"/>
      </w:pPr>
      <w:rPr>
        <w:rFonts w:cs="Times New Roman" w:hint="default"/>
        <w:i w:val="0"/>
      </w:rPr>
    </w:lvl>
    <w:lvl w:ilvl="6">
      <w:start w:val="1"/>
      <w:numFmt w:val="decimal"/>
      <w:lvlText w:val="%1.%2.%3.%4.%5.%6.%7."/>
      <w:lvlJc w:val="left"/>
      <w:pPr>
        <w:ind w:left="1800" w:hanging="1800"/>
      </w:pPr>
      <w:rPr>
        <w:rFonts w:cs="Times New Roman" w:hint="default"/>
        <w:i w:val="0"/>
      </w:rPr>
    </w:lvl>
    <w:lvl w:ilvl="7">
      <w:start w:val="1"/>
      <w:numFmt w:val="decimal"/>
      <w:lvlText w:val="%1.%2.%3.%4.%5.%6.%7.%8."/>
      <w:lvlJc w:val="left"/>
      <w:pPr>
        <w:ind w:left="1800" w:hanging="1800"/>
      </w:pPr>
      <w:rPr>
        <w:rFonts w:cs="Times New Roman" w:hint="default"/>
        <w:i w:val="0"/>
      </w:rPr>
    </w:lvl>
    <w:lvl w:ilvl="8">
      <w:start w:val="1"/>
      <w:numFmt w:val="decimal"/>
      <w:lvlText w:val="%1.%2.%3.%4.%5.%6.%7.%8.%9."/>
      <w:lvlJc w:val="left"/>
      <w:pPr>
        <w:ind w:left="2160" w:hanging="2160"/>
      </w:pPr>
      <w:rPr>
        <w:rFonts w:cs="Times New Roman" w:hint="default"/>
        <w:i w:val="0"/>
      </w:rPr>
    </w:lvl>
  </w:abstractNum>
  <w:abstractNum w:abstractNumId="15" w15:restartNumberingAfterBreak="0">
    <w:nsid w:val="35830E36"/>
    <w:multiLevelType w:val="multilevel"/>
    <w:tmpl w:val="E1C4BC46"/>
    <w:lvl w:ilvl="0">
      <w:start w:val="8"/>
      <w:numFmt w:val="decimal"/>
      <w:lvlText w:val="%1"/>
      <w:lvlJc w:val="left"/>
      <w:pPr>
        <w:ind w:left="540" w:hanging="540"/>
      </w:pPr>
      <w:rPr>
        <w:rFonts w:hint="default"/>
      </w:rPr>
    </w:lvl>
    <w:lvl w:ilvl="1">
      <w:start w:val="1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15:restartNumberingAfterBreak="0">
    <w:nsid w:val="35B9437F"/>
    <w:multiLevelType w:val="multilevel"/>
    <w:tmpl w:val="489C1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B60A8A"/>
    <w:multiLevelType w:val="hybridMultilevel"/>
    <w:tmpl w:val="E2F8DC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0240D7"/>
    <w:multiLevelType w:val="hybridMultilevel"/>
    <w:tmpl w:val="751AC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EE325D"/>
    <w:multiLevelType w:val="multilevel"/>
    <w:tmpl w:val="47D4DE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2671B51"/>
    <w:multiLevelType w:val="hybridMultilevel"/>
    <w:tmpl w:val="8FB69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8D09F2"/>
    <w:multiLevelType w:val="hybridMultilevel"/>
    <w:tmpl w:val="623AAA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E91C09"/>
    <w:multiLevelType w:val="multilevel"/>
    <w:tmpl w:val="95A2CBC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7B3631A"/>
    <w:multiLevelType w:val="hybridMultilevel"/>
    <w:tmpl w:val="74E03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15:restartNumberingAfterBreak="0">
    <w:nsid w:val="493D6EDD"/>
    <w:multiLevelType w:val="hybridMultilevel"/>
    <w:tmpl w:val="ADC28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5F175D"/>
    <w:multiLevelType w:val="hybridMultilevel"/>
    <w:tmpl w:val="88A2267E"/>
    <w:lvl w:ilvl="0" w:tplc="2E586778">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957AA8"/>
    <w:multiLevelType w:val="hybridMultilevel"/>
    <w:tmpl w:val="3FE6E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96476D"/>
    <w:multiLevelType w:val="hybridMultilevel"/>
    <w:tmpl w:val="8FB69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D54586"/>
    <w:multiLevelType w:val="hybridMultilevel"/>
    <w:tmpl w:val="2AFC79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907894"/>
    <w:multiLevelType w:val="hybridMultilevel"/>
    <w:tmpl w:val="7AC2DD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B97F99"/>
    <w:multiLevelType w:val="hybridMultilevel"/>
    <w:tmpl w:val="F7DEB3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28272A"/>
    <w:multiLevelType w:val="hybridMultilevel"/>
    <w:tmpl w:val="06E607B0"/>
    <w:lvl w:ilvl="0" w:tplc="51B890B4">
      <w:start w:val="1"/>
      <w:numFmt w:val="decimal"/>
      <w:lvlText w:val="%1)"/>
      <w:lvlJc w:val="left"/>
      <w:pPr>
        <w:tabs>
          <w:tab w:val="num" w:pos="900"/>
        </w:tabs>
        <w:ind w:left="900" w:hanging="360"/>
      </w:pPr>
      <w:rPr>
        <w:rFonts w:asciiTheme="minorHAnsi" w:eastAsiaTheme="minorHAnsi" w:hAnsiTheme="minorHAnsi" w:cstheme="minorBidi"/>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15:restartNumberingAfterBreak="0">
    <w:nsid w:val="594D2CEF"/>
    <w:multiLevelType w:val="hybridMultilevel"/>
    <w:tmpl w:val="24CC06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39741E"/>
    <w:multiLevelType w:val="hybridMultilevel"/>
    <w:tmpl w:val="D3A05A0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67FA28B0"/>
    <w:multiLevelType w:val="hybridMultilevel"/>
    <w:tmpl w:val="2076B706"/>
    <w:lvl w:ilvl="0" w:tplc="1300307E">
      <w:start w:val="1"/>
      <w:numFmt w:val="bullet"/>
      <w:lvlText w:val="•"/>
      <w:lvlJc w:val="left"/>
      <w:pPr>
        <w:tabs>
          <w:tab w:val="num" w:pos="720"/>
        </w:tabs>
        <w:ind w:left="720" w:hanging="360"/>
      </w:pPr>
      <w:rPr>
        <w:rFonts w:ascii="Arial" w:hAnsi="Arial" w:hint="default"/>
      </w:rPr>
    </w:lvl>
    <w:lvl w:ilvl="1" w:tplc="A00677AC">
      <w:start w:val="1"/>
      <w:numFmt w:val="decimal"/>
      <w:lvlText w:val="%2)"/>
      <w:lvlJc w:val="left"/>
      <w:pPr>
        <w:tabs>
          <w:tab w:val="num" w:pos="1440"/>
        </w:tabs>
        <w:ind w:left="1440" w:hanging="360"/>
      </w:pPr>
    </w:lvl>
    <w:lvl w:ilvl="2" w:tplc="82661C00" w:tentative="1">
      <w:start w:val="1"/>
      <w:numFmt w:val="bullet"/>
      <w:lvlText w:val="•"/>
      <w:lvlJc w:val="left"/>
      <w:pPr>
        <w:tabs>
          <w:tab w:val="num" w:pos="2160"/>
        </w:tabs>
        <w:ind w:left="2160" w:hanging="360"/>
      </w:pPr>
      <w:rPr>
        <w:rFonts w:ascii="Arial" w:hAnsi="Arial" w:hint="default"/>
      </w:rPr>
    </w:lvl>
    <w:lvl w:ilvl="3" w:tplc="9C421D4A" w:tentative="1">
      <w:start w:val="1"/>
      <w:numFmt w:val="bullet"/>
      <w:lvlText w:val="•"/>
      <w:lvlJc w:val="left"/>
      <w:pPr>
        <w:tabs>
          <w:tab w:val="num" w:pos="2880"/>
        </w:tabs>
        <w:ind w:left="2880" w:hanging="360"/>
      </w:pPr>
      <w:rPr>
        <w:rFonts w:ascii="Arial" w:hAnsi="Arial" w:hint="default"/>
      </w:rPr>
    </w:lvl>
    <w:lvl w:ilvl="4" w:tplc="0364574A" w:tentative="1">
      <w:start w:val="1"/>
      <w:numFmt w:val="bullet"/>
      <w:lvlText w:val="•"/>
      <w:lvlJc w:val="left"/>
      <w:pPr>
        <w:tabs>
          <w:tab w:val="num" w:pos="3600"/>
        </w:tabs>
        <w:ind w:left="3600" w:hanging="360"/>
      </w:pPr>
      <w:rPr>
        <w:rFonts w:ascii="Arial" w:hAnsi="Arial" w:hint="default"/>
      </w:rPr>
    </w:lvl>
    <w:lvl w:ilvl="5" w:tplc="269A5E20" w:tentative="1">
      <w:start w:val="1"/>
      <w:numFmt w:val="bullet"/>
      <w:lvlText w:val="•"/>
      <w:lvlJc w:val="left"/>
      <w:pPr>
        <w:tabs>
          <w:tab w:val="num" w:pos="4320"/>
        </w:tabs>
        <w:ind w:left="4320" w:hanging="360"/>
      </w:pPr>
      <w:rPr>
        <w:rFonts w:ascii="Arial" w:hAnsi="Arial" w:hint="default"/>
      </w:rPr>
    </w:lvl>
    <w:lvl w:ilvl="6" w:tplc="7644780E" w:tentative="1">
      <w:start w:val="1"/>
      <w:numFmt w:val="bullet"/>
      <w:lvlText w:val="•"/>
      <w:lvlJc w:val="left"/>
      <w:pPr>
        <w:tabs>
          <w:tab w:val="num" w:pos="5040"/>
        </w:tabs>
        <w:ind w:left="5040" w:hanging="360"/>
      </w:pPr>
      <w:rPr>
        <w:rFonts w:ascii="Arial" w:hAnsi="Arial" w:hint="default"/>
      </w:rPr>
    </w:lvl>
    <w:lvl w:ilvl="7" w:tplc="195C4A9A" w:tentative="1">
      <w:start w:val="1"/>
      <w:numFmt w:val="bullet"/>
      <w:lvlText w:val="•"/>
      <w:lvlJc w:val="left"/>
      <w:pPr>
        <w:tabs>
          <w:tab w:val="num" w:pos="5760"/>
        </w:tabs>
        <w:ind w:left="5760" w:hanging="360"/>
      </w:pPr>
      <w:rPr>
        <w:rFonts w:ascii="Arial" w:hAnsi="Arial" w:hint="default"/>
      </w:rPr>
    </w:lvl>
    <w:lvl w:ilvl="8" w:tplc="4CFCE4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8109E2"/>
    <w:multiLevelType w:val="hybridMultilevel"/>
    <w:tmpl w:val="D1D46A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2765EA9"/>
    <w:multiLevelType w:val="hybridMultilevel"/>
    <w:tmpl w:val="D3A05A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38004A"/>
    <w:multiLevelType w:val="hybridMultilevel"/>
    <w:tmpl w:val="5FA6F696"/>
    <w:lvl w:ilvl="0" w:tplc="74705C60">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E91E2E"/>
    <w:multiLevelType w:val="hybridMultilevel"/>
    <w:tmpl w:val="8876B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374C4A"/>
    <w:multiLevelType w:val="multilevel"/>
    <w:tmpl w:val="09A8C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B6521D"/>
    <w:multiLevelType w:val="multilevel"/>
    <w:tmpl w:val="4E9038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EF37582"/>
    <w:multiLevelType w:val="hybridMultilevel"/>
    <w:tmpl w:val="6D76BCD2"/>
    <w:lvl w:ilvl="0" w:tplc="D090C46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8"/>
  </w:num>
  <w:num w:numId="2">
    <w:abstractNumId w:val="36"/>
  </w:num>
  <w:num w:numId="3">
    <w:abstractNumId w:val="32"/>
  </w:num>
  <w:num w:numId="4">
    <w:abstractNumId w:val="33"/>
  </w:num>
  <w:num w:numId="5">
    <w:abstractNumId w:val="19"/>
  </w:num>
  <w:num w:numId="6">
    <w:abstractNumId w:val="18"/>
  </w:num>
  <w:num w:numId="7">
    <w:abstractNumId w:val="26"/>
  </w:num>
  <w:num w:numId="8">
    <w:abstractNumId w:val="0"/>
  </w:num>
  <w:num w:numId="9">
    <w:abstractNumId w:val="9"/>
  </w:num>
  <w:num w:numId="10">
    <w:abstractNumId w:val="11"/>
  </w:num>
  <w:num w:numId="11">
    <w:abstractNumId w:val="17"/>
  </w:num>
  <w:num w:numId="12">
    <w:abstractNumId w:val="34"/>
  </w:num>
  <w:num w:numId="13">
    <w:abstractNumId w:val="15"/>
  </w:num>
  <w:num w:numId="14">
    <w:abstractNumId w:val="40"/>
  </w:num>
  <w:num w:numId="15">
    <w:abstractNumId w:val="27"/>
  </w:num>
  <w:num w:numId="16">
    <w:abstractNumId w:val="10"/>
  </w:num>
  <w:num w:numId="17">
    <w:abstractNumId w:val="20"/>
  </w:num>
  <w:num w:numId="18">
    <w:abstractNumId w:val="28"/>
  </w:num>
  <w:num w:numId="19">
    <w:abstractNumId w:val="21"/>
  </w:num>
  <w:num w:numId="20">
    <w:abstractNumId w:val="31"/>
  </w:num>
  <w:num w:numId="21">
    <w:abstractNumId w:val="8"/>
  </w:num>
  <w:num w:numId="22">
    <w:abstractNumId w:val="29"/>
  </w:num>
  <w:num w:numId="23">
    <w:abstractNumId w:val="30"/>
  </w:num>
  <w:num w:numId="24">
    <w:abstractNumId w:val="7"/>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25"/>
  </w:num>
  <w:num w:numId="28">
    <w:abstractNumId w:val="13"/>
  </w:num>
  <w:num w:numId="29">
    <w:abstractNumId w:val="24"/>
  </w:num>
  <w:num w:numId="30">
    <w:abstractNumId w:val="2"/>
  </w:num>
  <w:num w:numId="31">
    <w:abstractNumId w:val="12"/>
  </w:num>
  <w:num w:numId="32">
    <w:abstractNumId w:val="37"/>
  </w:num>
  <w:num w:numId="33">
    <w:abstractNumId w:val="6"/>
  </w:num>
  <w:num w:numId="34">
    <w:abstractNumId w:val="39"/>
  </w:num>
  <w:num w:numId="35">
    <w:abstractNumId w:val="16"/>
  </w:num>
  <w:num w:numId="36">
    <w:abstractNumId w:val="3"/>
  </w:num>
  <w:num w:numId="37">
    <w:abstractNumId w:val="5"/>
  </w:num>
  <w:num w:numId="38">
    <w:abstractNumId w:val="4"/>
  </w:num>
  <w:num w:numId="39">
    <w:abstractNumId w:val="14"/>
  </w:num>
  <w:num w:numId="40">
    <w:abstractNumId w:val="22"/>
  </w:num>
  <w:num w:numId="41">
    <w:abstractNumId w:val="23"/>
  </w:num>
  <w:num w:numId="42">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0EB"/>
    <w:rsid w:val="00030ED5"/>
    <w:rsid w:val="00055D3C"/>
    <w:rsid w:val="000B3AF0"/>
    <w:rsid w:val="00144889"/>
    <w:rsid w:val="001703E0"/>
    <w:rsid w:val="00181CE3"/>
    <w:rsid w:val="001D7E22"/>
    <w:rsid w:val="00205D22"/>
    <w:rsid w:val="00267447"/>
    <w:rsid w:val="00292B26"/>
    <w:rsid w:val="002A6564"/>
    <w:rsid w:val="00343028"/>
    <w:rsid w:val="003A6E0B"/>
    <w:rsid w:val="00420CEC"/>
    <w:rsid w:val="004514F7"/>
    <w:rsid w:val="00454DE2"/>
    <w:rsid w:val="004B5906"/>
    <w:rsid w:val="005626A7"/>
    <w:rsid w:val="005772C1"/>
    <w:rsid w:val="005820CE"/>
    <w:rsid w:val="006C0B77"/>
    <w:rsid w:val="006C7352"/>
    <w:rsid w:val="006C79AA"/>
    <w:rsid w:val="006D4173"/>
    <w:rsid w:val="00724F85"/>
    <w:rsid w:val="00727C30"/>
    <w:rsid w:val="007429A6"/>
    <w:rsid w:val="00754C21"/>
    <w:rsid w:val="007A714D"/>
    <w:rsid w:val="008242FF"/>
    <w:rsid w:val="00870751"/>
    <w:rsid w:val="00877DFE"/>
    <w:rsid w:val="008B689F"/>
    <w:rsid w:val="008C2329"/>
    <w:rsid w:val="008C2583"/>
    <w:rsid w:val="008D030F"/>
    <w:rsid w:val="008D24D4"/>
    <w:rsid w:val="00922C48"/>
    <w:rsid w:val="00935CF7"/>
    <w:rsid w:val="0095265C"/>
    <w:rsid w:val="009E7C92"/>
    <w:rsid w:val="00A8306C"/>
    <w:rsid w:val="00A9349D"/>
    <w:rsid w:val="00AC70EB"/>
    <w:rsid w:val="00AE2752"/>
    <w:rsid w:val="00B6566B"/>
    <w:rsid w:val="00B81ED1"/>
    <w:rsid w:val="00B915B7"/>
    <w:rsid w:val="00BF1F9C"/>
    <w:rsid w:val="00BF4B8D"/>
    <w:rsid w:val="00D43FA7"/>
    <w:rsid w:val="00DC2591"/>
    <w:rsid w:val="00DC74A3"/>
    <w:rsid w:val="00EA59DF"/>
    <w:rsid w:val="00EE4070"/>
    <w:rsid w:val="00F12C76"/>
    <w:rsid w:val="00F76D2B"/>
    <w:rsid w:val="00F83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8B88"/>
  <w15:chartTrackingRefBased/>
  <w15:docId w15:val="{7CA3A66D-B381-43B9-8C6C-DDD1064D7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70EB"/>
    <w:pPr>
      <w:spacing w:after="200" w:line="288" w:lineRule="auto"/>
    </w:pPr>
    <w:rPr>
      <w:rFonts w:eastAsiaTheme="minorEastAsia"/>
      <w:sz w:val="21"/>
      <w:szCs w:val="21"/>
    </w:rPr>
  </w:style>
  <w:style w:type="paragraph" w:styleId="10">
    <w:name w:val="heading 1"/>
    <w:basedOn w:val="a"/>
    <w:next w:val="a"/>
    <w:link w:val="11"/>
    <w:uiPriority w:val="9"/>
    <w:qFormat/>
    <w:rsid w:val="00AC70EB"/>
    <w:pPr>
      <w:keepNext/>
      <w:keepLines/>
      <w:spacing w:before="360" w:after="40" w:line="240" w:lineRule="auto"/>
      <w:outlineLvl w:val="0"/>
    </w:pPr>
    <w:rPr>
      <w:rFonts w:ascii="Times New Roman" w:eastAsiaTheme="majorEastAsia" w:hAnsi="Times New Roman" w:cs="Times New Roman"/>
      <w:b/>
      <w:sz w:val="28"/>
      <w:szCs w:val="28"/>
    </w:rPr>
  </w:style>
  <w:style w:type="paragraph" w:styleId="2">
    <w:name w:val="heading 2"/>
    <w:basedOn w:val="a"/>
    <w:next w:val="a"/>
    <w:link w:val="20"/>
    <w:uiPriority w:val="9"/>
    <w:unhideWhenUsed/>
    <w:qFormat/>
    <w:rsid w:val="00AC70EB"/>
    <w:pPr>
      <w:keepNext/>
      <w:keepLines/>
      <w:spacing w:before="80" w:after="0" w:line="240" w:lineRule="auto"/>
      <w:outlineLvl w:val="1"/>
    </w:pPr>
    <w:rPr>
      <w:rFonts w:ascii="Times New Roman" w:eastAsiaTheme="majorEastAsia" w:hAnsi="Times New Roman" w:cstheme="majorBidi"/>
      <w:b/>
      <w:sz w:val="28"/>
      <w:szCs w:val="28"/>
    </w:rPr>
  </w:style>
  <w:style w:type="paragraph" w:styleId="3">
    <w:name w:val="heading 3"/>
    <w:basedOn w:val="a"/>
    <w:next w:val="a"/>
    <w:link w:val="30"/>
    <w:uiPriority w:val="9"/>
    <w:unhideWhenUsed/>
    <w:qFormat/>
    <w:rsid w:val="00AC70EB"/>
    <w:pPr>
      <w:keepNext/>
      <w:keepLines/>
      <w:spacing w:before="80" w:after="0" w:line="240" w:lineRule="auto"/>
      <w:outlineLvl w:val="2"/>
    </w:pPr>
    <w:rPr>
      <w:rFonts w:ascii="Times New Roman" w:eastAsiaTheme="majorEastAsia" w:hAnsi="Times New Roman" w:cs="Times New Roman"/>
      <w:b/>
      <w:i/>
      <w:sz w:val="28"/>
      <w:szCs w:val="24"/>
    </w:rPr>
  </w:style>
  <w:style w:type="paragraph" w:styleId="4">
    <w:name w:val="heading 4"/>
    <w:basedOn w:val="a0"/>
    <w:next w:val="a"/>
    <w:link w:val="40"/>
    <w:uiPriority w:val="9"/>
    <w:unhideWhenUsed/>
    <w:qFormat/>
    <w:rsid w:val="00AC70EB"/>
    <w:pPr>
      <w:outlineLvl w:val="3"/>
    </w:pPr>
    <w:rPr>
      <w:rFonts w:ascii="Times New Roman" w:hAnsi="Times New Roman" w:cs="Times New Roman"/>
      <w:i/>
      <w:iCs/>
      <w:sz w:val="28"/>
      <w:szCs w:val="28"/>
      <w:u w:val="single"/>
    </w:rPr>
  </w:style>
  <w:style w:type="paragraph" w:styleId="5">
    <w:name w:val="heading 5"/>
    <w:basedOn w:val="a"/>
    <w:next w:val="a"/>
    <w:link w:val="50"/>
    <w:uiPriority w:val="9"/>
    <w:semiHidden/>
    <w:unhideWhenUsed/>
    <w:qFormat/>
    <w:rsid w:val="00AC70EB"/>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6">
    <w:name w:val="heading 6"/>
    <w:basedOn w:val="a"/>
    <w:next w:val="a"/>
    <w:link w:val="60"/>
    <w:uiPriority w:val="9"/>
    <w:semiHidden/>
    <w:unhideWhenUsed/>
    <w:qFormat/>
    <w:rsid w:val="00AC70EB"/>
    <w:pPr>
      <w:keepNext/>
      <w:keepLines/>
      <w:spacing w:before="40" w:after="0"/>
      <w:outlineLvl w:val="5"/>
    </w:pPr>
    <w:rPr>
      <w:rFonts w:asciiTheme="majorHAnsi" w:eastAsiaTheme="majorEastAsia" w:hAnsiTheme="majorHAnsi" w:cstheme="majorBidi"/>
      <w:color w:val="70AD47" w:themeColor="accent6"/>
    </w:rPr>
  </w:style>
  <w:style w:type="paragraph" w:styleId="7">
    <w:name w:val="heading 7"/>
    <w:basedOn w:val="a"/>
    <w:next w:val="a"/>
    <w:link w:val="70"/>
    <w:uiPriority w:val="9"/>
    <w:semiHidden/>
    <w:unhideWhenUsed/>
    <w:qFormat/>
    <w:rsid w:val="00AC70EB"/>
    <w:pPr>
      <w:keepNext/>
      <w:keepLines/>
      <w:spacing w:before="40" w:after="0"/>
      <w:outlineLvl w:val="6"/>
    </w:pPr>
    <w:rPr>
      <w:rFonts w:asciiTheme="majorHAnsi" w:eastAsiaTheme="majorEastAsia" w:hAnsiTheme="majorHAnsi" w:cstheme="majorBidi"/>
      <w:b/>
      <w:bCs/>
      <w:color w:val="70AD47" w:themeColor="accent6"/>
    </w:rPr>
  </w:style>
  <w:style w:type="paragraph" w:styleId="8">
    <w:name w:val="heading 8"/>
    <w:basedOn w:val="a"/>
    <w:next w:val="a"/>
    <w:link w:val="80"/>
    <w:uiPriority w:val="9"/>
    <w:semiHidden/>
    <w:unhideWhenUsed/>
    <w:qFormat/>
    <w:rsid w:val="00AC70EB"/>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9">
    <w:name w:val="heading 9"/>
    <w:basedOn w:val="a"/>
    <w:next w:val="a"/>
    <w:link w:val="90"/>
    <w:uiPriority w:val="9"/>
    <w:semiHidden/>
    <w:unhideWhenUsed/>
    <w:qFormat/>
    <w:rsid w:val="00AC70EB"/>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C70EB"/>
    <w:rPr>
      <w:rFonts w:ascii="Times New Roman" w:eastAsiaTheme="majorEastAsia" w:hAnsi="Times New Roman" w:cs="Times New Roman"/>
      <w:b/>
      <w:sz w:val="28"/>
      <w:szCs w:val="28"/>
    </w:rPr>
  </w:style>
  <w:style w:type="character" w:customStyle="1" w:styleId="20">
    <w:name w:val="Заголовок 2 Знак"/>
    <w:basedOn w:val="a1"/>
    <w:link w:val="2"/>
    <w:uiPriority w:val="9"/>
    <w:rsid w:val="00AC70EB"/>
    <w:rPr>
      <w:rFonts w:ascii="Times New Roman" w:eastAsiaTheme="majorEastAsia" w:hAnsi="Times New Roman" w:cstheme="majorBidi"/>
      <w:b/>
      <w:sz w:val="28"/>
      <w:szCs w:val="28"/>
    </w:rPr>
  </w:style>
  <w:style w:type="character" w:customStyle="1" w:styleId="30">
    <w:name w:val="Заголовок 3 Знак"/>
    <w:basedOn w:val="a1"/>
    <w:link w:val="3"/>
    <w:uiPriority w:val="9"/>
    <w:rsid w:val="00AC70EB"/>
    <w:rPr>
      <w:rFonts w:ascii="Times New Roman" w:eastAsiaTheme="majorEastAsia" w:hAnsi="Times New Roman" w:cs="Times New Roman"/>
      <w:b/>
      <w:i/>
      <w:sz w:val="28"/>
      <w:szCs w:val="24"/>
    </w:rPr>
  </w:style>
  <w:style w:type="character" w:customStyle="1" w:styleId="40">
    <w:name w:val="Заголовок 4 Знак"/>
    <w:basedOn w:val="a1"/>
    <w:link w:val="4"/>
    <w:uiPriority w:val="9"/>
    <w:rsid w:val="00AC70EB"/>
    <w:rPr>
      <w:rFonts w:ascii="Times New Roman" w:eastAsiaTheme="majorEastAsia" w:hAnsi="Times New Roman" w:cs="Times New Roman"/>
      <w:i/>
      <w:iCs/>
      <w:sz w:val="28"/>
      <w:szCs w:val="28"/>
      <w:u w:val="single"/>
    </w:rPr>
  </w:style>
  <w:style w:type="character" w:customStyle="1" w:styleId="50">
    <w:name w:val="Заголовок 5 Знак"/>
    <w:basedOn w:val="a1"/>
    <w:link w:val="5"/>
    <w:uiPriority w:val="9"/>
    <w:semiHidden/>
    <w:rsid w:val="00AC70EB"/>
    <w:rPr>
      <w:rFonts w:asciiTheme="majorHAnsi" w:eastAsiaTheme="majorEastAsia" w:hAnsiTheme="majorHAnsi" w:cstheme="majorBidi"/>
      <w:i/>
      <w:iCs/>
      <w:color w:val="70AD47" w:themeColor="accent6"/>
    </w:rPr>
  </w:style>
  <w:style w:type="character" w:customStyle="1" w:styleId="60">
    <w:name w:val="Заголовок 6 Знак"/>
    <w:basedOn w:val="a1"/>
    <w:link w:val="6"/>
    <w:uiPriority w:val="9"/>
    <w:semiHidden/>
    <w:rsid w:val="00AC70EB"/>
    <w:rPr>
      <w:rFonts w:asciiTheme="majorHAnsi" w:eastAsiaTheme="majorEastAsia" w:hAnsiTheme="majorHAnsi" w:cstheme="majorBidi"/>
      <w:color w:val="70AD47" w:themeColor="accent6"/>
      <w:sz w:val="21"/>
      <w:szCs w:val="21"/>
    </w:rPr>
  </w:style>
  <w:style w:type="character" w:customStyle="1" w:styleId="70">
    <w:name w:val="Заголовок 7 Знак"/>
    <w:basedOn w:val="a1"/>
    <w:link w:val="7"/>
    <w:uiPriority w:val="9"/>
    <w:semiHidden/>
    <w:rsid w:val="00AC70EB"/>
    <w:rPr>
      <w:rFonts w:asciiTheme="majorHAnsi" w:eastAsiaTheme="majorEastAsia" w:hAnsiTheme="majorHAnsi" w:cstheme="majorBidi"/>
      <w:b/>
      <w:bCs/>
      <w:color w:val="70AD47" w:themeColor="accent6"/>
      <w:sz w:val="21"/>
      <w:szCs w:val="21"/>
    </w:rPr>
  </w:style>
  <w:style w:type="character" w:customStyle="1" w:styleId="80">
    <w:name w:val="Заголовок 8 Знак"/>
    <w:basedOn w:val="a1"/>
    <w:link w:val="8"/>
    <w:uiPriority w:val="9"/>
    <w:semiHidden/>
    <w:rsid w:val="00AC70EB"/>
    <w:rPr>
      <w:rFonts w:asciiTheme="majorHAnsi" w:eastAsiaTheme="majorEastAsia" w:hAnsiTheme="majorHAnsi" w:cstheme="majorBidi"/>
      <w:b/>
      <w:bCs/>
      <w:i/>
      <w:iCs/>
      <w:color w:val="70AD47" w:themeColor="accent6"/>
      <w:sz w:val="20"/>
      <w:szCs w:val="20"/>
    </w:rPr>
  </w:style>
  <w:style w:type="character" w:customStyle="1" w:styleId="90">
    <w:name w:val="Заголовок 9 Знак"/>
    <w:basedOn w:val="a1"/>
    <w:link w:val="9"/>
    <w:uiPriority w:val="9"/>
    <w:semiHidden/>
    <w:rsid w:val="00AC70EB"/>
    <w:rPr>
      <w:rFonts w:asciiTheme="majorHAnsi" w:eastAsiaTheme="majorEastAsia" w:hAnsiTheme="majorHAnsi" w:cstheme="majorBidi"/>
      <w:i/>
      <w:iCs/>
      <w:color w:val="70AD47" w:themeColor="accent6"/>
      <w:sz w:val="20"/>
      <w:szCs w:val="20"/>
    </w:rPr>
  </w:style>
  <w:style w:type="paragraph" w:customStyle="1" w:styleId="12">
    <w:name w:val="Обычный1"/>
    <w:rsid w:val="00AC70EB"/>
    <w:pPr>
      <w:spacing w:after="0" w:line="288" w:lineRule="auto"/>
    </w:pPr>
    <w:rPr>
      <w:rFonts w:ascii="Arial" w:eastAsia="Arial" w:hAnsi="Arial" w:cs="Arial"/>
      <w:sz w:val="21"/>
      <w:szCs w:val="21"/>
      <w:lang w:eastAsia="ru-RU"/>
    </w:rPr>
  </w:style>
  <w:style w:type="paragraph" w:styleId="a4">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5"/>
    <w:uiPriority w:val="34"/>
    <w:qFormat/>
    <w:rsid w:val="00AC70EB"/>
    <w:pPr>
      <w:ind w:left="720"/>
      <w:contextualSpacing/>
    </w:pPr>
  </w:style>
  <w:style w:type="table" w:styleId="a6">
    <w:name w:val="Table Grid"/>
    <w:basedOn w:val="a2"/>
    <w:uiPriority w:val="59"/>
    <w:unhideWhenUsed/>
    <w:rsid w:val="00AC70E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AC70EB"/>
    <w:rPr>
      <w:rFonts w:ascii="Petersburg-Bold" w:hAnsi="Petersburg-Bold" w:hint="default"/>
      <w:b/>
      <w:bCs/>
      <w:i w:val="0"/>
      <w:iCs w:val="0"/>
      <w:color w:val="000000"/>
      <w:sz w:val="22"/>
      <w:szCs w:val="22"/>
    </w:rPr>
  </w:style>
  <w:style w:type="character" w:customStyle="1" w:styleId="fontstyle21">
    <w:name w:val="fontstyle21"/>
    <w:basedOn w:val="a1"/>
    <w:rsid w:val="00AC70EB"/>
    <w:rPr>
      <w:rFonts w:ascii="Petersburg-Regular" w:hAnsi="Petersburg-Regular" w:hint="default"/>
      <w:b w:val="0"/>
      <w:bCs w:val="0"/>
      <w:i w:val="0"/>
      <w:iCs w:val="0"/>
      <w:color w:val="000000"/>
      <w:sz w:val="22"/>
      <w:szCs w:val="22"/>
    </w:rPr>
  </w:style>
  <w:style w:type="character" w:customStyle="1" w:styleId="fontstyle31">
    <w:name w:val="fontstyle31"/>
    <w:basedOn w:val="a1"/>
    <w:rsid w:val="00AC70EB"/>
    <w:rPr>
      <w:rFonts w:ascii="Petersburg-Italic" w:hAnsi="Petersburg-Italic" w:hint="default"/>
      <w:b w:val="0"/>
      <w:bCs w:val="0"/>
      <w:i/>
      <w:iCs/>
      <w:color w:val="000000"/>
      <w:sz w:val="22"/>
      <w:szCs w:val="22"/>
    </w:rPr>
  </w:style>
  <w:style w:type="character" w:customStyle="1" w:styleId="fontstyle41">
    <w:name w:val="fontstyle41"/>
    <w:basedOn w:val="a1"/>
    <w:rsid w:val="00AC70EB"/>
    <w:rPr>
      <w:rFonts w:ascii="HeliosCondBold" w:hAnsi="HeliosCondBold" w:hint="default"/>
      <w:b/>
      <w:bCs/>
      <w:i w:val="0"/>
      <w:iCs w:val="0"/>
      <w:color w:val="000000"/>
      <w:sz w:val="18"/>
      <w:szCs w:val="18"/>
    </w:rPr>
  </w:style>
  <w:style w:type="paragraph" w:customStyle="1" w:styleId="c3">
    <w:name w:val="c3"/>
    <w:basedOn w:val="a"/>
    <w:rsid w:val="00AC7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AC70EB"/>
    <w:rPr>
      <w:rFonts w:ascii="Times New Roman" w:hAnsi="Times New Roman"/>
      <w:b/>
      <w:i/>
      <w:sz w:val="28"/>
    </w:rPr>
  </w:style>
  <w:style w:type="character" w:customStyle="1" w:styleId="a5">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4"/>
    <w:uiPriority w:val="34"/>
    <w:qFormat/>
    <w:locked/>
    <w:rsid w:val="00AC70EB"/>
    <w:rPr>
      <w:rFonts w:eastAsiaTheme="minorEastAsia"/>
      <w:sz w:val="21"/>
      <w:szCs w:val="21"/>
    </w:rPr>
  </w:style>
  <w:style w:type="paragraph" w:customStyle="1" w:styleId="a7">
    <w:name w:val="СВЕЛ таб/спис"/>
    <w:basedOn w:val="a"/>
    <w:link w:val="a8"/>
    <w:rsid w:val="00AC70EB"/>
    <w:pPr>
      <w:spacing w:after="0" w:line="240" w:lineRule="auto"/>
    </w:pPr>
    <w:rPr>
      <w:rFonts w:ascii="Times New Roman" w:eastAsia="Times New Roman" w:hAnsi="Times New Roman" w:cs="Times New Roman"/>
      <w:sz w:val="24"/>
      <w:szCs w:val="24"/>
    </w:rPr>
  </w:style>
  <w:style w:type="character" w:customStyle="1" w:styleId="a8">
    <w:name w:val="СВЕЛ таб/спис Знак"/>
    <w:link w:val="a7"/>
    <w:rsid w:val="00AC70EB"/>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AC70EB"/>
    <w:pPr>
      <w:spacing w:after="120" w:line="480" w:lineRule="auto"/>
      <w:ind w:left="283"/>
    </w:pPr>
    <w:rPr>
      <w:lang w:eastAsia="ru-RU"/>
    </w:rPr>
  </w:style>
  <w:style w:type="character" w:customStyle="1" w:styleId="22">
    <w:name w:val="Основной текст с отступом 2 Знак"/>
    <w:basedOn w:val="a1"/>
    <w:link w:val="21"/>
    <w:uiPriority w:val="99"/>
    <w:semiHidden/>
    <w:rsid w:val="00AC70EB"/>
    <w:rPr>
      <w:rFonts w:eastAsiaTheme="minorEastAsia"/>
      <w:sz w:val="21"/>
      <w:szCs w:val="21"/>
      <w:lang w:eastAsia="ru-RU"/>
    </w:rPr>
  </w:style>
  <w:style w:type="paragraph" w:styleId="a9">
    <w:name w:val="Block Text"/>
    <w:basedOn w:val="a"/>
    <w:rsid w:val="00AC70EB"/>
    <w:pPr>
      <w:widowControl w:val="0"/>
      <w:spacing w:before="380" w:after="0" w:line="420" w:lineRule="auto"/>
      <w:ind w:left="960" w:right="800"/>
      <w:jc w:val="center"/>
    </w:pPr>
    <w:rPr>
      <w:rFonts w:ascii="Times New Roman" w:eastAsia="Times New Roman" w:hAnsi="Times New Roman" w:cs="Times New Roman"/>
      <w:b/>
      <w:snapToGrid w:val="0"/>
      <w:sz w:val="24"/>
      <w:szCs w:val="20"/>
      <w:lang w:eastAsia="ru-RU"/>
    </w:rPr>
  </w:style>
  <w:style w:type="paragraph" w:customStyle="1" w:styleId="BobyOsnovTextosn">
    <w:name w:val="Boby_Osnov (Text_osn)"/>
    <w:basedOn w:val="a"/>
    <w:uiPriority w:val="99"/>
    <w:rsid w:val="00AC70EB"/>
    <w:pPr>
      <w:autoSpaceDE w:val="0"/>
      <w:autoSpaceDN w:val="0"/>
      <w:adjustRightInd w:val="0"/>
      <w:spacing w:after="0" w:line="250" w:lineRule="atLeast"/>
      <w:ind w:firstLine="425"/>
      <w:jc w:val="both"/>
      <w:textAlignment w:val="center"/>
    </w:pPr>
    <w:rPr>
      <w:rFonts w:ascii="SchoolBookSanPin" w:hAnsi="SchoolBookSanPin" w:cs="SchoolBookSanPin"/>
      <w:color w:val="000000"/>
    </w:rPr>
  </w:style>
  <w:style w:type="paragraph" w:customStyle="1" w:styleId="SpisokdopNNTextosn">
    <w:name w:val="Spisok_dop_NN (Text_osn)"/>
    <w:basedOn w:val="a"/>
    <w:uiPriority w:val="99"/>
    <w:rsid w:val="00AC70EB"/>
    <w:pPr>
      <w:tabs>
        <w:tab w:val="left" w:pos="439"/>
      </w:tabs>
      <w:autoSpaceDE w:val="0"/>
      <w:autoSpaceDN w:val="0"/>
      <w:adjustRightInd w:val="0"/>
      <w:spacing w:after="0" w:line="250" w:lineRule="atLeast"/>
      <w:ind w:left="439" w:hanging="249"/>
      <w:jc w:val="both"/>
      <w:textAlignment w:val="center"/>
    </w:pPr>
    <w:rPr>
      <w:rFonts w:ascii="SchoolBookSanPin" w:hAnsi="SchoolBookSanPin" w:cs="SchoolBookSanPin"/>
      <w:color w:val="000000"/>
    </w:rPr>
  </w:style>
  <w:style w:type="character" w:customStyle="1" w:styleId="Bodyitalic">
    <w:name w:val="Body_italic"/>
    <w:uiPriority w:val="99"/>
    <w:rsid w:val="00AC70EB"/>
    <w:rPr>
      <w:rFonts w:ascii="SchoolBookSanPin" w:hAnsi="SchoolBookSanPin" w:cs="SchoolBookSanPin"/>
      <w:i/>
      <w:iCs/>
      <w:w w:val="100"/>
      <w:sz w:val="22"/>
      <w:szCs w:val="22"/>
      <w:lang w:val="ru-RU"/>
    </w:rPr>
  </w:style>
  <w:style w:type="character" w:customStyle="1" w:styleId="BodyBold">
    <w:name w:val="Body_Bold"/>
    <w:uiPriority w:val="99"/>
    <w:rsid w:val="00AC70EB"/>
    <w:rPr>
      <w:rFonts w:ascii="SchoolBookSanPin" w:hAnsi="SchoolBookSanPin" w:cs="SchoolBookSanPin"/>
      <w:b/>
      <w:bCs/>
      <w:sz w:val="22"/>
      <w:szCs w:val="22"/>
      <w:lang w:val="ru-RU"/>
    </w:rPr>
  </w:style>
  <w:style w:type="paragraph" w:styleId="aa">
    <w:name w:val="footnote text"/>
    <w:aliases w:val="Знак6,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unhideWhenUsed/>
    <w:rsid w:val="00AC70EB"/>
    <w:pPr>
      <w:spacing w:after="0" w:line="240" w:lineRule="auto"/>
    </w:pPr>
    <w:rPr>
      <w:sz w:val="20"/>
      <w:szCs w:val="20"/>
    </w:rPr>
  </w:style>
  <w:style w:type="character" w:customStyle="1" w:styleId="ab">
    <w:name w:val="Текст сноски Знак"/>
    <w:aliases w:val="Знак6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basedOn w:val="a1"/>
    <w:link w:val="aa"/>
    <w:uiPriority w:val="99"/>
    <w:rsid w:val="00AC70EB"/>
    <w:rPr>
      <w:rFonts w:eastAsiaTheme="minorEastAsia"/>
      <w:sz w:val="20"/>
      <w:szCs w:val="20"/>
    </w:rPr>
  </w:style>
  <w:style w:type="character" w:styleId="ac">
    <w:name w:val="footnote reference"/>
    <w:basedOn w:val="a1"/>
    <w:uiPriority w:val="99"/>
    <w:unhideWhenUsed/>
    <w:rsid w:val="00AC70EB"/>
    <w:rPr>
      <w:vertAlign w:val="superscript"/>
    </w:rPr>
  </w:style>
  <w:style w:type="paragraph" w:styleId="ad">
    <w:name w:val="Normal (Web)"/>
    <w:basedOn w:val="a"/>
    <w:uiPriority w:val="99"/>
    <w:semiHidden/>
    <w:unhideWhenUsed/>
    <w:rsid w:val="00AC7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1"/>
    <w:uiPriority w:val="22"/>
    <w:qFormat/>
    <w:rsid w:val="00AC70EB"/>
    <w:rPr>
      <w:b/>
      <w:bCs/>
    </w:rPr>
  </w:style>
  <w:style w:type="character" w:styleId="af">
    <w:name w:val="Emphasis"/>
    <w:basedOn w:val="a1"/>
    <w:uiPriority w:val="20"/>
    <w:qFormat/>
    <w:rsid w:val="00AC70EB"/>
    <w:rPr>
      <w:i/>
      <w:iCs/>
      <w:color w:val="70AD47" w:themeColor="accent6"/>
    </w:rPr>
  </w:style>
  <w:style w:type="paragraph" w:styleId="af0">
    <w:name w:val="header"/>
    <w:basedOn w:val="a"/>
    <w:link w:val="af1"/>
    <w:uiPriority w:val="99"/>
    <w:unhideWhenUsed/>
    <w:rsid w:val="00AC70EB"/>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AC70EB"/>
    <w:rPr>
      <w:rFonts w:eastAsiaTheme="minorEastAsia"/>
      <w:sz w:val="21"/>
      <w:szCs w:val="21"/>
    </w:rPr>
  </w:style>
  <w:style w:type="paragraph" w:styleId="af2">
    <w:name w:val="footer"/>
    <w:basedOn w:val="a"/>
    <w:link w:val="af3"/>
    <w:uiPriority w:val="99"/>
    <w:unhideWhenUsed/>
    <w:rsid w:val="00AC70EB"/>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AC70EB"/>
    <w:rPr>
      <w:rFonts w:eastAsiaTheme="minorEastAsia"/>
      <w:sz w:val="21"/>
      <w:szCs w:val="21"/>
    </w:rPr>
  </w:style>
  <w:style w:type="character" w:styleId="af4">
    <w:name w:val="Book Title"/>
    <w:basedOn w:val="a1"/>
    <w:uiPriority w:val="33"/>
    <w:qFormat/>
    <w:rsid w:val="00AC70EB"/>
    <w:rPr>
      <w:b/>
      <w:bCs/>
      <w:caps w:val="0"/>
      <w:smallCaps/>
      <w:spacing w:val="7"/>
      <w:sz w:val="21"/>
      <w:szCs w:val="21"/>
    </w:rPr>
  </w:style>
  <w:style w:type="paragraph" w:styleId="af5">
    <w:name w:val="caption"/>
    <w:basedOn w:val="a"/>
    <w:next w:val="a"/>
    <w:uiPriority w:val="35"/>
    <w:semiHidden/>
    <w:unhideWhenUsed/>
    <w:qFormat/>
    <w:rsid w:val="00AC70EB"/>
    <w:pPr>
      <w:spacing w:line="240" w:lineRule="auto"/>
    </w:pPr>
    <w:rPr>
      <w:b/>
      <w:bCs/>
      <w:smallCaps/>
      <w:color w:val="595959" w:themeColor="text1" w:themeTint="A6"/>
    </w:rPr>
  </w:style>
  <w:style w:type="paragraph" w:styleId="af6">
    <w:name w:val="Title"/>
    <w:basedOn w:val="a"/>
    <w:next w:val="a"/>
    <w:link w:val="af7"/>
    <w:uiPriority w:val="10"/>
    <w:qFormat/>
    <w:rsid w:val="00AC70E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f7">
    <w:name w:val="Заголовок Знак"/>
    <w:basedOn w:val="a1"/>
    <w:link w:val="af6"/>
    <w:uiPriority w:val="10"/>
    <w:rsid w:val="00AC70EB"/>
    <w:rPr>
      <w:rFonts w:asciiTheme="majorHAnsi" w:eastAsiaTheme="majorEastAsia" w:hAnsiTheme="majorHAnsi" w:cstheme="majorBidi"/>
      <w:color w:val="262626" w:themeColor="text1" w:themeTint="D9"/>
      <w:spacing w:val="-15"/>
      <w:sz w:val="96"/>
      <w:szCs w:val="96"/>
    </w:rPr>
  </w:style>
  <w:style w:type="paragraph" w:styleId="a0">
    <w:name w:val="Subtitle"/>
    <w:basedOn w:val="a"/>
    <w:next w:val="a"/>
    <w:link w:val="af8"/>
    <w:uiPriority w:val="11"/>
    <w:qFormat/>
    <w:rsid w:val="00AC70EB"/>
    <w:pPr>
      <w:numPr>
        <w:ilvl w:val="1"/>
      </w:numPr>
      <w:spacing w:line="240" w:lineRule="auto"/>
    </w:pPr>
    <w:rPr>
      <w:rFonts w:asciiTheme="majorHAnsi" w:eastAsiaTheme="majorEastAsia" w:hAnsiTheme="majorHAnsi" w:cstheme="majorBidi"/>
      <w:sz w:val="30"/>
      <w:szCs w:val="30"/>
    </w:rPr>
  </w:style>
  <w:style w:type="character" w:customStyle="1" w:styleId="af8">
    <w:name w:val="Подзаголовок Знак"/>
    <w:basedOn w:val="a1"/>
    <w:link w:val="a0"/>
    <w:uiPriority w:val="11"/>
    <w:rsid w:val="00AC70EB"/>
    <w:rPr>
      <w:rFonts w:asciiTheme="majorHAnsi" w:eastAsiaTheme="majorEastAsia" w:hAnsiTheme="majorHAnsi" w:cstheme="majorBidi"/>
      <w:sz w:val="30"/>
      <w:szCs w:val="30"/>
    </w:rPr>
  </w:style>
  <w:style w:type="paragraph" w:styleId="af9">
    <w:name w:val="No Spacing"/>
    <w:uiPriority w:val="1"/>
    <w:qFormat/>
    <w:rsid w:val="00AC70EB"/>
    <w:pPr>
      <w:spacing w:after="0" w:line="240" w:lineRule="auto"/>
    </w:pPr>
    <w:rPr>
      <w:rFonts w:eastAsiaTheme="minorEastAsia"/>
      <w:sz w:val="21"/>
      <w:szCs w:val="21"/>
    </w:rPr>
  </w:style>
  <w:style w:type="paragraph" w:styleId="23">
    <w:name w:val="Quote"/>
    <w:basedOn w:val="a"/>
    <w:next w:val="a"/>
    <w:link w:val="24"/>
    <w:uiPriority w:val="29"/>
    <w:qFormat/>
    <w:rsid w:val="00AC70EB"/>
    <w:pPr>
      <w:spacing w:before="160"/>
      <w:ind w:left="720" w:right="720"/>
      <w:jc w:val="center"/>
    </w:pPr>
    <w:rPr>
      <w:i/>
      <w:iCs/>
      <w:color w:val="262626" w:themeColor="text1" w:themeTint="D9"/>
    </w:rPr>
  </w:style>
  <w:style w:type="character" w:customStyle="1" w:styleId="24">
    <w:name w:val="Цитата 2 Знак"/>
    <w:basedOn w:val="a1"/>
    <w:link w:val="23"/>
    <w:uiPriority w:val="29"/>
    <w:rsid w:val="00AC70EB"/>
    <w:rPr>
      <w:rFonts w:eastAsiaTheme="minorEastAsia"/>
      <w:i/>
      <w:iCs/>
      <w:color w:val="262626" w:themeColor="text1" w:themeTint="D9"/>
      <w:sz w:val="21"/>
      <w:szCs w:val="21"/>
    </w:rPr>
  </w:style>
  <w:style w:type="paragraph" w:styleId="afa">
    <w:name w:val="Intense Quote"/>
    <w:basedOn w:val="a"/>
    <w:next w:val="a"/>
    <w:link w:val="afb"/>
    <w:uiPriority w:val="30"/>
    <w:qFormat/>
    <w:rsid w:val="00AC70EB"/>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afb">
    <w:name w:val="Выделенная цитата Знак"/>
    <w:basedOn w:val="a1"/>
    <w:link w:val="afa"/>
    <w:uiPriority w:val="30"/>
    <w:rsid w:val="00AC70EB"/>
    <w:rPr>
      <w:rFonts w:asciiTheme="majorHAnsi" w:eastAsiaTheme="majorEastAsia" w:hAnsiTheme="majorHAnsi" w:cstheme="majorBidi"/>
      <w:i/>
      <w:iCs/>
      <w:color w:val="70AD47" w:themeColor="accent6"/>
      <w:sz w:val="32"/>
      <w:szCs w:val="32"/>
    </w:rPr>
  </w:style>
  <w:style w:type="character" w:styleId="afc">
    <w:name w:val="Subtle Emphasis"/>
    <w:basedOn w:val="a1"/>
    <w:uiPriority w:val="19"/>
    <w:qFormat/>
    <w:rsid w:val="00AC70EB"/>
    <w:rPr>
      <w:i/>
      <w:iCs/>
    </w:rPr>
  </w:style>
  <w:style w:type="character" w:styleId="afd">
    <w:name w:val="Intense Emphasis"/>
    <w:basedOn w:val="a1"/>
    <w:uiPriority w:val="21"/>
    <w:qFormat/>
    <w:rsid w:val="00AC70EB"/>
    <w:rPr>
      <w:b/>
      <w:bCs/>
      <w:i/>
      <w:iCs/>
    </w:rPr>
  </w:style>
  <w:style w:type="character" w:styleId="afe">
    <w:name w:val="Subtle Reference"/>
    <w:basedOn w:val="a1"/>
    <w:uiPriority w:val="31"/>
    <w:qFormat/>
    <w:rsid w:val="00AC70EB"/>
    <w:rPr>
      <w:smallCaps/>
      <w:color w:val="595959" w:themeColor="text1" w:themeTint="A6"/>
    </w:rPr>
  </w:style>
  <w:style w:type="character" w:styleId="aff">
    <w:name w:val="Intense Reference"/>
    <w:basedOn w:val="a1"/>
    <w:uiPriority w:val="32"/>
    <w:qFormat/>
    <w:rsid w:val="00AC70EB"/>
    <w:rPr>
      <w:b/>
      <w:bCs/>
      <w:smallCaps/>
      <w:color w:val="70AD47" w:themeColor="accent6"/>
    </w:rPr>
  </w:style>
  <w:style w:type="paragraph" w:styleId="aff0">
    <w:name w:val="TOC Heading"/>
    <w:basedOn w:val="10"/>
    <w:next w:val="a"/>
    <w:uiPriority w:val="39"/>
    <w:unhideWhenUsed/>
    <w:qFormat/>
    <w:rsid w:val="00AC70EB"/>
    <w:pPr>
      <w:outlineLvl w:val="9"/>
    </w:pPr>
  </w:style>
  <w:style w:type="paragraph" w:styleId="13">
    <w:name w:val="toc 1"/>
    <w:basedOn w:val="a"/>
    <w:next w:val="a"/>
    <w:autoRedefine/>
    <w:uiPriority w:val="39"/>
    <w:unhideWhenUsed/>
    <w:rsid w:val="00AC70EB"/>
    <w:pPr>
      <w:spacing w:after="100"/>
    </w:pPr>
  </w:style>
  <w:style w:type="paragraph" w:styleId="25">
    <w:name w:val="toc 2"/>
    <w:basedOn w:val="a"/>
    <w:next w:val="a"/>
    <w:autoRedefine/>
    <w:uiPriority w:val="39"/>
    <w:unhideWhenUsed/>
    <w:rsid w:val="00AC70EB"/>
    <w:pPr>
      <w:spacing w:after="100"/>
      <w:ind w:left="210"/>
    </w:pPr>
  </w:style>
  <w:style w:type="paragraph" w:styleId="31">
    <w:name w:val="toc 3"/>
    <w:basedOn w:val="a"/>
    <w:next w:val="a"/>
    <w:autoRedefine/>
    <w:uiPriority w:val="39"/>
    <w:unhideWhenUsed/>
    <w:rsid w:val="00AC70EB"/>
    <w:pPr>
      <w:spacing w:after="100"/>
      <w:ind w:left="420"/>
    </w:pPr>
  </w:style>
  <w:style w:type="character" w:styleId="aff1">
    <w:name w:val="Hyperlink"/>
    <w:basedOn w:val="a1"/>
    <w:uiPriority w:val="99"/>
    <w:unhideWhenUsed/>
    <w:rsid w:val="00AC70EB"/>
    <w:rPr>
      <w:color w:val="0563C1" w:themeColor="hyperlink"/>
      <w:u w:val="single"/>
    </w:rPr>
  </w:style>
  <w:style w:type="numbering" w:customStyle="1" w:styleId="1">
    <w:name w:val="Стиль1"/>
    <w:uiPriority w:val="99"/>
    <w:rsid w:val="00AC70EB"/>
    <w:pPr>
      <w:numPr>
        <w:numId w:val="10"/>
      </w:numPr>
    </w:pPr>
  </w:style>
  <w:style w:type="paragraph" w:styleId="41">
    <w:name w:val="toc 4"/>
    <w:basedOn w:val="a"/>
    <w:next w:val="a"/>
    <w:autoRedefine/>
    <w:uiPriority w:val="39"/>
    <w:unhideWhenUsed/>
    <w:qFormat/>
    <w:rsid w:val="00AC70EB"/>
    <w:pPr>
      <w:spacing w:after="100"/>
      <w:ind w:left="630"/>
    </w:pPr>
  </w:style>
  <w:style w:type="paragraph" w:customStyle="1" w:styleId="26">
    <w:name w:val="Стиль2"/>
    <w:basedOn w:val="4"/>
    <w:qFormat/>
    <w:rsid w:val="00AC70EB"/>
    <w:rPr>
      <w:i w:val="0"/>
    </w:rPr>
  </w:style>
  <w:style w:type="paragraph" w:customStyle="1" w:styleId="32">
    <w:name w:val="Стиль3"/>
    <w:basedOn w:val="4"/>
    <w:qFormat/>
    <w:rsid w:val="00AC70EB"/>
    <w:rPr>
      <w:i w:val="0"/>
    </w:rPr>
  </w:style>
  <w:style w:type="paragraph" w:customStyle="1" w:styleId="docdata">
    <w:name w:val="docdata"/>
    <w:aliases w:val="docy,v5,2155,bqiaagaaeyqcaaagiaiaaapsbwaabeahaaaaaaaaaaaaaaaaaaaaaaaaaaaaaaaaaaaaaaaaaaaaaaaaaaaaaaaaaaaaaaaaaaaaaaaaaaaaaaaaaaaaaaaaaaaaaaaaaaaaaaaaaaaaaaaaaaaaaaaaaaaaaaaaaaaaaaaaaaaaaaaaaaaaaaaaaaaaaaaaaaaaaaaaaaaaaaaaaaaaaaaaaaaaaaaaaaaaaaaa"/>
    <w:basedOn w:val="a"/>
    <w:rsid w:val="00AC7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15">
    <w:name w:val="1415"/>
    <w:aliases w:val="bqiaagaaeyqcaaagiaiaaapubaaabfweaaaaaaaaaaaaaaaaaaaaaaaaaaaaaaaaaaaaaaaaaaaaaaaaaaaaaaaaaaaaaaaaaaaaaaaaaaaaaaaaaaaaaaaaaaaaaaaaaaaaaaaaaaaaaaaaaaaaaaaaaaaaaaaaaaaaaaaaaaaaaaaaaaaaaaaaaaaaaaaaaaaaaaaaaaaaaaaaaaaaaaaaaaaaaaaaaaaaaaaa"/>
    <w:basedOn w:val="a1"/>
    <w:rsid w:val="00AC70EB"/>
  </w:style>
  <w:style w:type="paragraph" w:customStyle="1" w:styleId="42">
    <w:name w:val="Стиль4"/>
    <w:basedOn w:val="2"/>
    <w:next w:val="a"/>
    <w:qFormat/>
    <w:rsid w:val="00AC70EB"/>
  </w:style>
  <w:style w:type="paragraph" w:styleId="51">
    <w:name w:val="List 5"/>
    <w:basedOn w:val="a"/>
    <w:uiPriority w:val="99"/>
    <w:rsid w:val="00AC70EB"/>
    <w:pPr>
      <w:spacing w:after="0" w:line="240" w:lineRule="auto"/>
      <w:ind w:left="1415" w:hanging="283"/>
    </w:pPr>
    <w:rPr>
      <w:rFonts w:ascii="Times New Roman" w:eastAsia="Times New Roman" w:hAnsi="Times New Roman" w:cs="Times New Roman"/>
      <w:sz w:val="20"/>
      <w:szCs w:val="20"/>
      <w:lang w:eastAsia="ru-RU"/>
    </w:rPr>
  </w:style>
  <w:style w:type="paragraph" w:styleId="aff2">
    <w:name w:val="Body Text"/>
    <w:basedOn w:val="a"/>
    <w:link w:val="aff3"/>
    <w:uiPriority w:val="99"/>
    <w:semiHidden/>
    <w:unhideWhenUsed/>
    <w:rsid w:val="00AC70EB"/>
    <w:pPr>
      <w:spacing w:after="120"/>
    </w:pPr>
  </w:style>
  <w:style w:type="character" w:customStyle="1" w:styleId="aff3">
    <w:name w:val="Основной текст Знак"/>
    <w:basedOn w:val="a1"/>
    <w:link w:val="aff2"/>
    <w:uiPriority w:val="99"/>
    <w:semiHidden/>
    <w:rsid w:val="00AC70EB"/>
    <w:rPr>
      <w:rFonts w:eastAsiaTheme="minorEastAsia"/>
      <w:sz w:val="21"/>
      <w:szCs w:val="21"/>
    </w:rPr>
  </w:style>
  <w:style w:type="paragraph" w:styleId="aff4">
    <w:name w:val="Balloon Text"/>
    <w:basedOn w:val="a"/>
    <w:link w:val="aff5"/>
    <w:uiPriority w:val="99"/>
    <w:semiHidden/>
    <w:unhideWhenUsed/>
    <w:rsid w:val="00AC70EB"/>
    <w:pPr>
      <w:spacing w:after="0" w:line="240" w:lineRule="auto"/>
    </w:pPr>
    <w:rPr>
      <w:rFonts w:ascii="Segoe UI" w:eastAsiaTheme="minorHAnsi" w:hAnsi="Segoe UI" w:cs="Segoe UI"/>
      <w:sz w:val="18"/>
      <w:szCs w:val="18"/>
    </w:rPr>
  </w:style>
  <w:style w:type="character" w:customStyle="1" w:styleId="aff5">
    <w:name w:val="Текст выноски Знак"/>
    <w:basedOn w:val="a1"/>
    <w:link w:val="aff4"/>
    <w:uiPriority w:val="99"/>
    <w:semiHidden/>
    <w:rsid w:val="00AC70EB"/>
    <w:rPr>
      <w:rFonts w:ascii="Segoe UI" w:hAnsi="Segoe UI" w:cs="Segoe UI"/>
      <w:sz w:val="18"/>
      <w:szCs w:val="18"/>
    </w:rPr>
  </w:style>
  <w:style w:type="paragraph" w:styleId="aff6">
    <w:name w:val="Plain Text"/>
    <w:basedOn w:val="a"/>
    <w:link w:val="aff7"/>
    <w:uiPriority w:val="99"/>
    <w:unhideWhenUsed/>
    <w:rsid w:val="00292B26"/>
    <w:pPr>
      <w:spacing w:after="0" w:line="240" w:lineRule="auto"/>
    </w:pPr>
    <w:rPr>
      <w:rFonts w:ascii="Consolas" w:eastAsiaTheme="minorHAnsi" w:hAnsi="Consolas"/>
    </w:rPr>
  </w:style>
  <w:style w:type="character" w:customStyle="1" w:styleId="aff7">
    <w:name w:val="Текст Знак"/>
    <w:basedOn w:val="a1"/>
    <w:link w:val="aff6"/>
    <w:uiPriority w:val="99"/>
    <w:rsid w:val="00292B26"/>
    <w:rPr>
      <w:rFonts w:ascii="Consolas" w:hAnsi="Consolas"/>
      <w:sz w:val="21"/>
      <w:szCs w:val="21"/>
    </w:rPr>
  </w:style>
  <w:style w:type="paragraph" w:customStyle="1" w:styleId="210">
    <w:name w:val="Основной текст 21"/>
    <w:basedOn w:val="a"/>
    <w:rsid w:val="00030ED5"/>
    <w:pPr>
      <w:spacing w:after="0" w:line="240" w:lineRule="auto"/>
      <w:jc w:val="both"/>
    </w:pPr>
    <w:rPr>
      <w:rFonts w:ascii="Times New Roman" w:eastAsia="Times New Roman" w:hAnsi="Times New Roman" w:cs="Times New Roman"/>
      <w:sz w:val="32"/>
      <w:szCs w:val="32"/>
      <w:lang w:eastAsia="ru-RU"/>
    </w:rPr>
  </w:style>
  <w:style w:type="character" w:customStyle="1" w:styleId="FontStyle148">
    <w:name w:val="Font Style148"/>
    <w:rsid w:val="00030ED5"/>
    <w:rPr>
      <w:rFonts w:ascii="Times New Roman" w:hAnsi="Times New Roman"/>
      <w:sz w:val="20"/>
    </w:rPr>
  </w:style>
  <w:style w:type="paragraph" w:customStyle="1" w:styleId="14">
    <w:name w:val="Абзац списка1"/>
    <w:basedOn w:val="a"/>
    <w:rsid w:val="00030ED5"/>
    <w:pPr>
      <w:widowControl w:val="0"/>
      <w:spacing w:after="0" w:line="240" w:lineRule="auto"/>
      <w:ind w:left="708"/>
    </w:pPr>
    <w:rPr>
      <w:rFonts w:ascii="Courier New" w:eastAsia="Times New Roman" w:hAnsi="Courier New" w:cs="Courier New"/>
      <w:color w:val="000000"/>
      <w:sz w:val="20"/>
      <w:szCs w:val="20"/>
      <w:lang w:eastAsia="ru-RU"/>
    </w:rPr>
  </w:style>
  <w:style w:type="paragraph" w:customStyle="1" w:styleId="Style50">
    <w:name w:val="Style50"/>
    <w:basedOn w:val="a"/>
    <w:rsid w:val="00030ED5"/>
    <w:pPr>
      <w:widowControl w:val="0"/>
      <w:suppressAutoHyphens/>
      <w:autoSpaceDE w:val="0"/>
      <w:spacing w:after="0" w:line="240" w:lineRule="auto"/>
      <w:jc w:val="center"/>
    </w:pPr>
    <w:rPr>
      <w:rFonts w:ascii="Times New Roman" w:eastAsia="Times New Roman" w:hAnsi="Times New Roman" w:cs="Times New Roman"/>
      <w:sz w:val="24"/>
      <w:szCs w:val="24"/>
      <w:lang w:eastAsia="ar-SA"/>
    </w:rPr>
  </w:style>
  <w:style w:type="paragraph" w:customStyle="1" w:styleId="Style44">
    <w:name w:val="Style44"/>
    <w:basedOn w:val="a"/>
    <w:rsid w:val="00030ED5"/>
    <w:pPr>
      <w:widowControl w:val="0"/>
      <w:suppressAutoHyphens/>
      <w:autoSpaceDE w:val="0"/>
      <w:spacing w:after="0" w:line="250" w:lineRule="exact"/>
    </w:pPr>
    <w:rPr>
      <w:rFonts w:ascii="Times New Roman" w:eastAsia="Times New Roman" w:hAnsi="Times New Roman" w:cs="Times New Roman"/>
      <w:sz w:val="24"/>
      <w:szCs w:val="24"/>
      <w:lang w:eastAsia="ar-SA"/>
    </w:rPr>
  </w:style>
  <w:style w:type="paragraph" w:customStyle="1" w:styleId="Default">
    <w:name w:val="Default"/>
    <w:rsid w:val="00030E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
    <w:name w:val="ВОПРОС-ЕГЭ"/>
    <w:basedOn w:val="a"/>
    <w:rsid w:val="00030ED5"/>
    <w:pPr>
      <w:spacing w:after="0" w:line="240" w:lineRule="auto"/>
      <w:jc w:val="both"/>
    </w:pPr>
    <w:rPr>
      <w:rFonts w:ascii="Times New Roman" w:eastAsia="Times New Roman" w:hAnsi="Times New Roman" w:cs="Times New Roman"/>
      <w:sz w:val="28"/>
      <w:szCs w:val="24"/>
      <w:lang w:eastAsia="ru-RU"/>
    </w:rPr>
  </w:style>
  <w:style w:type="paragraph" w:customStyle="1" w:styleId="leftmargin">
    <w:name w:val="left_margin"/>
    <w:basedOn w:val="a"/>
    <w:rsid w:val="00030ED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2"/>
    <w:next w:val="a6"/>
    <w:uiPriority w:val="59"/>
    <w:rsid w:val="00030E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6"/>
    <w:uiPriority w:val="39"/>
    <w:rsid w:val="00030E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next w:val="a6"/>
    <w:uiPriority w:val="39"/>
    <w:rsid w:val="00030E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6"/>
    <w:uiPriority w:val="39"/>
    <w:rsid w:val="00030E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2.xml"/><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Структура семейных расходов в 2020 году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811-40E8-A4BA-8D6AE33DEEA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811-40E8-A4BA-8D6AE33DEEA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811-40E8-A4BA-8D6AE33DEEA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811-40E8-A4BA-8D6AE33DEEA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811-40E8-A4BA-8D6AE33DEEA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Продукты питания</c:v>
                </c:pt>
                <c:pt idx="1">
                  <c:v>Коммунальные платежи</c:v>
                </c:pt>
                <c:pt idx="2">
                  <c:v>Одежда и обувь</c:v>
                </c:pt>
                <c:pt idx="3">
                  <c:v>Развлечения</c:v>
                </c:pt>
                <c:pt idx="4">
                  <c:v>Образование</c:v>
                </c:pt>
              </c:strCache>
            </c:strRef>
          </c:cat>
          <c:val>
            <c:numRef>
              <c:f>Лист1!$B$2:$B$6</c:f>
              <c:numCache>
                <c:formatCode>General</c:formatCode>
                <c:ptCount val="5"/>
                <c:pt idx="0">
                  <c:v>35</c:v>
                </c:pt>
                <c:pt idx="1">
                  <c:v>10</c:v>
                </c:pt>
                <c:pt idx="2">
                  <c:v>25</c:v>
                </c:pt>
                <c:pt idx="3">
                  <c:v>20</c:v>
                </c:pt>
                <c:pt idx="4">
                  <c:v>10</c:v>
                </c:pt>
              </c:numCache>
            </c:numRef>
          </c:val>
          <c:extLst>
            <c:ext xmlns:c16="http://schemas.microsoft.com/office/drawing/2014/chart" uri="{C3380CC4-5D6E-409C-BE32-E72D297353CC}">
              <c16:uniqueId val="{0000000A-B811-40E8-A4BA-8D6AE33DEEA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Структура семейных расходов в 2022 году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BC5-4AC6-850C-926F825F281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BC5-4AC6-850C-926F825F281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BC5-4AC6-850C-926F825F281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BC5-4AC6-850C-926F825F281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BC5-4AC6-850C-926F825F281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Продукты питания</c:v>
                </c:pt>
                <c:pt idx="1">
                  <c:v>Коммунальные платежи</c:v>
                </c:pt>
                <c:pt idx="2">
                  <c:v>Одежда и обувь</c:v>
                </c:pt>
                <c:pt idx="3">
                  <c:v>Развлечения</c:v>
                </c:pt>
                <c:pt idx="4">
                  <c:v>Образование</c:v>
                </c:pt>
              </c:strCache>
            </c:strRef>
          </c:cat>
          <c:val>
            <c:numRef>
              <c:f>Лист1!$B$2:$B$6</c:f>
              <c:numCache>
                <c:formatCode>General</c:formatCode>
                <c:ptCount val="5"/>
                <c:pt idx="0">
                  <c:v>25</c:v>
                </c:pt>
                <c:pt idx="1">
                  <c:v>10</c:v>
                </c:pt>
                <c:pt idx="2">
                  <c:v>30</c:v>
                </c:pt>
                <c:pt idx="3">
                  <c:v>25</c:v>
                </c:pt>
                <c:pt idx="4">
                  <c:v>10</c:v>
                </c:pt>
              </c:numCache>
            </c:numRef>
          </c:val>
          <c:extLst>
            <c:ext xmlns:c16="http://schemas.microsoft.com/office/drawing/2014/chart" uri="{C3380CC4-5D6E-409C-BE32-E72D297353CC}">
              <c16:uniqueId val="{0000000A-FBC5-4AC6-850C-926F825F281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47AB5-343D-4E5B-B8FD-C9A6B973789D}" type="doc">
      <dgm:prSet loTypeId="urn:microsoft.com/office/officeart/2005/8/layout/orgChart1" loCatId="hierarchy" qsTypeId="urn:microsoft.com/office/officeart/2005/8/quickstyle/simple3" qsCatId="simple" csTypeId="urn:microsoft.com/office/officeart/2005/8/colors/accent0_1" csCatId="mainScheme" phldr="1"/>
      <dgm:spPr/>
    </dgm:pt>
    <dgm:pt modelId="{BDC74582-DEA7-418E-9D1E-48689CD13D14}">
      <dgm:prSet/>
      <dgm:spPr/>
      <dgm:t>
        <a:bodyPr/>
        <a:lstStyle/>
        <a:p>
          <a:pPr marR="0" algn="ctr" rtl="0"/>
          <a:r>
            <a:rPr lang="ru-RU" b="1" baseline="0">
              <a:latin typeface="Calibri"/>
            </a:rPr>
            <a:t>Макроэкономические агенты</a:t>
          </a:r>
          <a:endParaRPr lang="ru-RU"/>
        </a:p>
      </dgm:t>
    </dgm:pt>
    <dgm:pt modelId="{92CAD72B-281F-4B48-8DE9-E64BBA0D3DE1}" type="parTrans" cxnId="{AF33023E-3141-45E7-A2FE-E9A76721198E}">
      <dgm:prSet/>
      <dgm:spPr/>
      <dgm:t>
        <a:bodyPr/>
        <a:lstStyle/>
        <a:p>
          <a:endParaRPr lang="ru-RU"/>
        </a:p>
      </dgm:t>
    </dgm:pt>
    <dgm:pt modelId="{E7B99D45-8F1A-47AA-A7DE-CE1BA67D8CDF}" type="sibTrans" cxnId="{AF33023E-3141-45E7-A2FE-E9A76721198E}">
      <dgm:prSet/>
      <dgm:spPr/>
      <dgm:t>
        <a:bodyPr/>
        <a:lstStyle/>
        <a:p>
          <a:endParaRPr lang="ru-RU"/>
        </a:p>
      </dgm:t>
    </dgm:pt>
    <dgm:pt modelId="{6FAFFBC1-BC5D-4E44-8C3B-CE70CF4A6F1D}">
      <dgm:prSet/>
      <dgm:spPr/>
      <dgm:t>
        <a:bodyPr/>
        <a:lstStyle/>
        <a:p>
          <a:pPr marR="0" algn="ctr" rtl="0"/>
          <a:r>
            <a:rPr lang="ru-RU" baseline="0">
              <a:latin typeface="Calibri"/>
            </a:rPr>
            <a:t>Домашние </a:t>
          </a:r>
        </a:p>
        <a:p>
          <a:pPr marR="0" algn="ctr" rtl="0"/>
          <a:r>
            <a:rPr lang="ru-RU" baseline="0">
              <a:latin typeface="Calibri"/>
            </a:rPr>
            <a:t>хозяйства</a:t>
          </a:r>
          <a:endParaRPr lang="ru-RU"/>
        </a:p>
      </dgm:t>
    </dgm:pt>
    <dgm:pt modelId="{E9C6A980-6036-49F7-AEA7-3B6294AC5FD5}" type="parTrans" cxnId="{36562283-BB72-4F76-B705-FB11608A3662}">
      <dgm:prSet/>
      <dgm:spPr/>
      <dgm:t>
        <a:bodyPr/>
        <a:lstStyle/>
        <a:p>
          <a:endParaRPr lang="ru-RU"/>
        </a:p>
      </dgm:t>
    </dgm:pt>
    <dgm:pt modelId="{DBB5DADD-48F4-4343-8453-C887BD654B3E}" type="sibTrans" cxnId="{36562283-BB72-4F76-B705-FB11608A3662}">
      <dgm:prSet/>
      <dgm:spPr/>
      <dgm:t>
        <a:bodyPr/>
        <a:lstStyle/>
        <a:p>
          <a:endParaRPr lang="ru-RU"/>
        </a:p>
      </dgm:t>
    </dgm:pt>
    <dgm:pt modelId="{3A36DBCB-E73C-4B11-8FF3-6CE3D44914F0}">
      <dgm:prSet/>
      <dgm:spPr/>
      <dgm:t>
        <a:bodyPr/>
        <a:lstStyle/>
        <a:p>
          <a:pPr marR="0" algn="ctr" rtl="0"/>
          <a:r>
            <a:rPr lang="ru-RU" baseline="0">
              <a:latin typeface="Calibri"/>
            </a:rPr>
            <a:t>...</a:t>
          </a:r>
          <a:endParaRPr lang="ru-RU"/>
        </a:p>
      </dgm:t>
    </dgm:pt>
    <dgm:pt modelId="{82228A2A-A887-4091-9FF0-76E2315FAEBA}" type="parTrans" cxnId="{BEFF3B0C-C089-46D9-98B8-D8CE4EF041DB}">
      <dgm:prSet/>
      <dgm:spPr/>
      <dgm:t>
        <a:bodyPr/>
        <a:lstStyle/>
        <a:p>
          <a:endParaRPr lang="ru-RU"/>
        </a:p>
      </dgm:t>
    </dgm:pt>
    <dgm:pt modelId="{6F3C9BB8-381C-4D4F-9203-AF6F295EFDE8}" type="sibTrans" cxnId="{BEFF3B0C-C089-46D9-98B8-D8CE4EF041DB}">
      <dgm:prSet/>
      <dgm:spPr/>
      <dgm:t>
        <a:bodyPr/>
        <a:lstStyle/>
        <a:p>
          <a:endParaRPr lang="ru-RU"/>
        </a:p>
      </dgm:t>
    </dgm:pt>
    <dgm:pt modelId="{A65FC032-D0F9-4E61-9045-2269DA938BF8}">
      <dgm:prSet/>
      <dgm:spPr/>
      <dgm:t>
        <a:bodyPr/>
        <a:lstStyle/>
        <a:p>
          <a:pPr marR="0" algn="ctr" rtl="0"/>
          <a:r>
            <a:rPr lang="ru-RU" baseline="0">
              <a:latin typeface="Calibri"/>
            </a:rPr>
            <a:t>Государство </a:t>
          </a:r>
          <a:endParaRPr lang="ru-RU"/>
        </a:p>
      </dgm:t>
    </dgm:pt>
    <dgm:pt modelId="{05812AD9-A63C-44D8-AD42-55BC53B297D4}" type="parTrans" cxnId="{32534848-BEAE-4F91-8755-A6FF2A97381B}">
      <dgm:prSet/>
      <dgm:spPr/>
      <dgm:t>
        <a:bodyPr/>
        <a:lstStyle/>
        <a:p>
          <a:endParaRPr lang="ru-RU"/>
        </a:p>
      </dgm:t>
    </dgm:pt>
    <dgm:pt modelId="{2EBC95F4-C3D8-491A-B01D-0272C98AE841}" type="sibTrans" cxnId="{32534848-BEAE-4F91-8755-A6FF2A97381B}">
      <dgm:prSet/>
      <dgm:spPr/>
      <dgm:t>
        <a:bodyPr/>
        <a:lstStyle/>
        <a:p>
          <a:endParaRPr lang="ru-RU"/>
        </a:p>
      </dgm:t>
    </dgm:pt>
    <dgm:pt modelId="{62E1C64E-F2EE-4E59-A69B-07ACB78E0A4B}">
      <dgm:prSet/>
      <dgm:spPr/>
      <dgm:t>
        <a:bodyPr/>
        <a:lstStyle/>
        <a:p>
          <a:pPr marR="0" algn="ctr" rtl="0"/>
          <a:r>
            <a:rPr lang="ru-RU" baseline="0">
              <a:latin typeface="Calibri"/>
            </a:rPr>
            <a:t>Внешнеэкономический сектор</a:t>
          </a:r>
          <a:endParaRPr lang="ru-RU"/>
        </a:p>
      </dgm:t>
    </dgm:pt>
    <dgm:pt modelId="{DFA5229A-EA61-44A2-B231-008138450274}" type="parTrans" cxnId="{C71AF951-1E32-4E27-82AC-A08208147B0E}">
      <dgm:prSet/>
      <dgm:spPr/>
      <dgm:t>
        <a:bodyPr/>
        <a:lstStyle/>
        <a:p>
          <a:endParaRPr lang="ru-RU"/>
        </a:p>
      </dgm:t>
    </dgm:pt>
    <dgm:pt modelId="{E431F9A5-8A99-4DB1-82B5-6109555B9F74}" type="sibTrans" cxnId="{C71AF951-1E32-4E27-82AC-A08208147B0E}">
      <dgm:prSet/>
      <dgm:spPr/>
      <dgm:t>
        <a:bodyPr/>
        <a:lstStyle/>
        <a:p>
          <a:endParaRPr lang="ru-RU"/>
        </a:p>
      </dgm:t>
    </dgm:pt>
    <dgm:pt modelId="{D34D2E28-A7FE-4BD5-8FF6-90F26BD1EFA3}" type="pres">
      <dgm:prSet presAssocID="{A7747AB5-343D-4E5B-B8FD-C9A6B973789D}" presName="hierChild1" presStyleCnt="0">
        <dgm:presLayoutVars>
          <dgm:orgChart val="1"/>
          <dgm:chPref val="1"/>
          <dgm:dir/>
          <dgm:animOne val="branch"/>
          <dgm:animLvl val="lvl"/>
          <dgm:resizeHandles/>
        </dgm:presLayoutVars>
      </dgm:prSet>
      <dgm:spPr/>
    </dgm:pt>
    <dgm:pt modelId="{B8951447-7C32-4AE6-A1E4-0EF59980253E}" type="pres">
      <dgm:prSet presAssocID="{BDC74582-DEA7-418E-9D1E-48689CD13D14}" presName="hierRoot1" presStyleCnt="0">
        <dgm:presLayoutVars>
          <dgm:hierBranch/>
        </dgm:presLayoutVars>
      </dgm:prSet>
      <dgm:spPr/>
    </dgm:pt>
    <dgm:pt modelId="{A590A346-BDA6-4FE9-B1E0-15681D63DB30}" type="pres">
      <dgm:prSet presAssocID="{BDC74582-DEA7-418E-9D1E-48689CD13D14}" presName="rootComposite1" presStyleCnt="0"/>
      <dgm:spPr/>
    </dgm:pt>
    <dgm:pt modelId="{3AFB0D5F-81AE-49F5-B0B2-F3E56DC79F7C}" type="pres">
      <dgm:prSet presAssocID="{BDC74582-DEA7-418E-9D1E-48689CD13D14}" presName="rootText1" presStyleLbl="node0" presStyleIdx="0" presStyleCnt="1">
        <dgm:presLayoutVars>
          <dgm:chPref val="3"/>
        </dgm:presLayoutVars>
      </dgm:prSet>
      <dgm:spPr/>
    </dgm:pt>
    <dgm:pt modelId="{B7F35B04-4863-4A73-B9CC-1C70B7FC0647}" type="pres">
      <dgm:prSet presAssocID="{BDC74582-DEA7-418E-9D1E-48689CD13D14}" presName="rootConnector1" presStyleLbl="node1" presStyleIdx="0" presStyleCnt="0"/>
      <dgm:spPr/>
    </dgm:pt>
    <dgm:pt modelId="{67012C74-DB3D-4945-B32D-5DA4D5FE869A}" type="pres">
      <dgm:prSet presAssocID="{BDC74582-DEA7-418E-9D1E-48689CD13D14}" presName="hierChild2" presStyleCnt="0"/>
      <dgm:spPr/>
    </dgm:pt>
    <dgm:pt modelId="{2C2B001A-29C5-45DA-AEB3-E6F25FB53084}" type="pres">
      <dgm:prSet presAssocID="{E9C6A980-6036-49F7-AEA7-3B6294AC5FD5}" presName="Name35" presStyleLbl="parChTrans1D2" presStyleIdx="0" presStyleCnt="4"/>
      <dgm:spPr/>
    </dgm:pt>
    <dgm:pt modelId="{BC033511-842E-4F2D-9C5F-2139D7FD873B}" type="pres">
      <dgm:prSet presAssocID="{6FAFFBC1-BC5D-4E44-8C3B-CE70CF4A6F1D}" presName="hierRoot2" presStyleCnt="0">
        <dgm:presLayoutVars>
          <dgm:hierBranch/>
        </dgm:presLayoutVars>
      </dgm:prSet>
      <dgm:spPr/>
    </dgm:pt>
    <dgm:pt modelId="{68E73E8D-CC43-494B-A178-AA5506B70271}" type="pres">
      <dgm:prSet presAssocID="{6FAFFBC1-BC5D-4E44-8C3B-CE70CF4A6F1D}" presName="rootComposite" presStyleCnt="0"/>
      <dgm:spPr/>
    </dgm:pt>
    <dgm:pt modelId="{F6F53C81-740B-48D8-9724-DB1D58F2C8B3}" type="pres">
      <dgm:prSet presAssocID="{6FAFFBC1-BC5D-4E44-8C3B-CE70CF4A6F1D}" presName="rootText" presStyleLbl="node2" presStyleIdx="0" presStyleCnt="4" custLinFactNeighborX="-33674" custLinFactNeighborY="7714">
        <dgm:presLayoutVars>
          <dgm:chPref val="3"/>
        </dgm:presLayoutVars>
      </dgm:prSet>
      <dgm:spPr/>
    </dgm:pt>
    <dgm:pt modelId="{431351C5-3EBA-440F-A289-1A6347BAAF37}" type="pres">
      <dgm:prSet presAssocID="{6FAFFBC1-BC5D-4E44-8C3B-CE70CF4A6F1D}" presName="rootConnector" presStyleLbl="node2" presStyleIdx="0" presStyleCnt="4"/>
      <dgm:spPr/>
    </dgm:pt>
    <dgm:pt modelId="{6AF44E86-E870-4287-8438-F0F4F0D03584}" type="pres">
      <dgm:prSet presAssocID="{6FAFFBC1-BC5D-4E44-8C3B-CE70CF4A6F1D}" presName="hierChild4" presStyleCnt="0"/>
      <dgm:spPr/>
    </dgm:pt>
    <dgm:pt modelId="{D3411943-1F61-42F5-BBE5-DC61FA5C7069}" type="pres">
      <dgm:prSet presAssocID="{6FAFFBC1-BC5D-4E44-8C3B-CE70CF4A6F1D}" presName="hierChild5" presStyleCnt="0"/>
      <dgm:spPr/>
    </dgm:pt>
    <dgm:pt modelId="{D152C1D7-32DF-422B-85EF-A5030AD98AB7}" type="pres">
      <dgm:prSet presAssocID="{82228A2A-A887-4091-9FF0-76E2315FAEBA}" presName="Name35" presStyleLbl="parChTrans1D2" presStyleIdx="1" presStyleCnt="4"/>
      <dgm:spPr/>
    </dgm:pt>
    <dgm:pt modelId="{5AB16439-82C0-4533-9834-6903503B5EA0}" type="pres">
      <dgm:prSet presAssocID="{3A36DBCB-E73C-4B11-8FF3-6CE3D44914F0}" presName="hierRoot2" presStyleCnt="0">
        <dgm:presLayoutVars>
          <dgm:hierBranch/>
        </dgm:presLayoutVars>
      </dgm:prSet>
      <dgm:spPr/>
    </dgm:pt>
    <dgm:pt modelId="{651BA40D-31B8-44B3-AAD8-0444BE610BD2}" type="pres">
      <dgm:prSet presAssocID="{3A36DBCB-E73C-4B11-8FF3-6CE3D44914F0}" presName="rootComposite" presStyleCnt="0"/>
      <dgm:spPr/>
    </dgm:pt>
    <dgm:pt modelId="{CC533710-1CF6-4B83-A3FB-65A65390FB47}" type="pres">
      <dgm:prSet presAssocID="{3A36DBCB-E73C-4B11-8FF3-6CE3D44914F0}" presName="rootText" presStyleLbl="node2" presStyleIdx="1" presStyleCnt="4">
        <dgm:presLayoutVars>
          <dgm:chPref val="3"/>
        </dgm:presLayoutVars>
      </dgm:prSet>
      <dgm:spPr/>
    </dgm:pt>
    <dgm:pt modelId="{396DF945-C062-48C7-8FEF-C6ECFF752E2F}" type="pres">
      <dgm:prSet presAssocID="{3A36DBCB-E73C-4B11-8FF3-6CE3D44914F0}" presName="rootConnector" presStyleLbl="node2" presStyleIdx="1" presStyleCnt="4"/>
      <dgm:spPr/>
    </dgm:pt>
    <dgm:pt modelId="{5BE55FBA-9D09-439E-89C4-4D7AB4B8E8DD}" type="pres">
      <dgm:prSet presAssocID="{3A36DBCB-E73C-4B11-8FF3-6CE3D44914F0}" presName="hierChild4" presStyleCnt="0"/>
      <dgm:spPr/>
    </dgm:pt>
    <dgm:pt modelId="{0134927A-F30E-4252-B4C4-7E546E11489E}" type="pres">
      <dgm:prSet presAssocID="{3A36DBCB-E73C-4B11-8FF3-6CE3D44914F0}" presName="hierChild5" presStyleCnt="0"/>
      <dgm:spPr/>
    </dgm:pt>
    <dgm:pt modelId="{2BAC42BD-B371-4B98-ACDB-4EB62B369EE4}" type="pres">
      <dgm:prSet presAssocID="{05812AD9-A63C-44D8-AD42-55BC53B297D4}" presName="Name35" presStyleLbl="parChTrans1D2" presStyleIdx="2" presStyleCnt="4"/>
      <dgm:spPr/>
    </dgm:pt>
    <dgm:pt modelId="{82315D61-FAFE-4B97-820D-2E63DEA80641}" type="pres">
      <dgm:prSet presAssocID="{A65FC032-D0F9-4E61-9045-2269DA938BF8}" presName="hierRoot2" presStyleCnt="0">
        <dgm:presLayoutVars>
          <dgm:hierBranch/>
        </dgm:presLayoutVars>
      </dgm:prSet>
      <dgm:spPr/>
    </dgm:pt>
    <dgm:pt modelId="{BC90EF59-3784-4184-BFC7-BA6B6E54E39B}" type="pres">
      <dgm:prSet presAssocID="{A65FC032-D0F9-4E61-9045-2269DA938BF8}" presName="rootComposite" presStyleCnt="0"/>
      <dgm:spPr/>
    </dgm:pt>
    <dgm:pt modelId="{901F78CE-6D63-4CCB-976F-E3BEAF713A3B}" type="pres">
      <dgm:prSet presAssocID="{A65FC032-D0F9-4E61-9045-2269DA938BF8}" presName="rootText" presStyleLbl="node2" presStyleIdx="2" presStyleCnt="4">
        <dgm:presLayoutVars>
          <dgm:chPref val="3"/>
        </dgm:presLayoutVars>
      </dgm:prSet>
      <dgm:spPr/>
    </dgm:pt>
    <dgm:pt modelId="{0D6E6CE1-CB40-496B-9818-F849AA76C02B}" type="pres">
      <dgm:prSet presAssocID="{A65FC032-D0F9-4E61-9045-2269DA938BF8}" presName="rootConnector" presStyleLbl="node2" presStyleIdx="2" presStyleCnt="4"/>
      <dgm:spPr/>
    </dgm:pt>
    <dgm:pt modelId="{363F4F04-2795-410B-B0A4-767BE44B4252}" type="pres">
      <dgm:prSet presAssocID="{A65FC032-D0F9-4E61-9045-2269DA938BF8}" presName="hierChild4" presStyleCnt="0"/>
      <dgm:spPr/>
    </dgm:pt>
    <dgm:pt modelId="{4CCCE734-C996-45F8-A384-04E65058FB46}" type="pres">
      <dgm:prSet presAssocID="{A65FC032-D0F9-4E61-9045-2269DA938BF8}" presName="hierChild5" presStyleCnt="0"/>
      <dgm:spPr/>
    </dgm:pt>
    <dgm:pt modelId="{20F51DF2-8A5D-487A-9AC9-CC9A942B7A9B}" type="pres">
      <dgm:prSet presAssocID="{DFA5229A-EA61-44A2-B231-008138450274}" presName="Name35" presStyleLbl="parChTrans1D2" presStyleIdx="3" presStyleCnt="4"/>
      <dgm:spPr/>
    </dgm:pt>
    <dgm:pt modelId="{7DE7BDB2-959E-45F0-9BB4-C9B2C0F99954}" type="pres">
      <dgm:prSet presAssocID="{62E1C64E-F2EE-4E59-A69B-07ACB78E0A4B}" presName="hierRoot2" presStyleCnt="0">
        <dgm:presLayoutVars>
          <dgm:hierBranch/>
        </dgm:presLayoutVars>
      </dgm:prSet>
      <dgm:spPr/>
    </dgm:pt>
    <dgm:pt modelId="{3EF6AB54-6CAC-4E2D-8F04-7B3142530C88}" type="pres">
      <dgm:prSet presAssocID="{62E1C64E-F2EE-4E59-A69B-07ACB78E0A4B}" presName="rootComposite" presStyleCnt="0"/>
      <dgm:spPr/>
    </dgm:pt>
    <dgm:pt modelId="{BDBF33DB-BB26-4403-9C86-4473D87153F1}" type="pres">
      <dgm:prSet presAssocID="{62E1C64E-F2EE-4E59-A69B-07ACB78E0A4B}" presName="rootText" presStyleLbl="node2" presStyleIdx="3" presStyleCnt="4">
        <dgm:presLayoutVars>
          <dgm:chPref val="3"/>
        </dgm:presLayoutVars>
      </dgm:prSet>
      <dgm:spPr/>
    </dgm:pt>
    <dgm:pt modelId="{32FCD5EA-2BE7-4A8B-B4F9-C2E42DD13539}" type="pres">
      <dgm:prSet presAssocID="{62E1C64E-F2EE-4E59-A69B-07ACB78E0A4B}" presName="rootConnector" presStyleLbl="node2" presStyleIdx="3" presStyleCnt="4"/>
      <dgm:spPr/>
    </dgm:pt>
    <dgm:pt modelId="{93AB0174-F555-496E-938D-066C46A9D4D8}" type="pres">
      <dgm:prSet presAssocID="{62E1C64E-F2EE-4E59-A69B-07ACB78E0A4B}" presName="hierChild4" presStyleCnt="0"/>
      <dgm:spPr/>
    </dgm:pt>
    <dgm:pt modelId="{B68A7151-A368-4F76-9D66-B9E01CC37C11}" type="pres">
      <dgm:prSet presAssocID="{62E1C64E-F2EE-4E59-A69B-07ACB78E0A4B}" presName="hierChild5" presStyleCnt="0"/>
      <dgm:spPr/>
    </dgm:pt>
    <dgm:pt modelId="{D4CDACF3-AB0D-409F-816F-73C2CC03CF65}" type="pres">
      <dgm:prSet presAssocID="{BDC74582-DEA7-418E-9D1E-48689CD13D14}" presName="hierChild3" presStyleCnt="0"/>
      <dgm:spPr/>
    </dgm:pt>
  </dgm:ptLst>
  <dgm:cxnLst>
    <dgm:cxn modelId="{BEFF3B0C-C089-46D9-98B8-D8CE4EF041DB}" srcId="{BDC74582-DEA7-418E-9D1E-48689CD13D14}" destId="{3A36DBCB-E73C-4B11-8FF3-6CE3D44914F0}" srcOrd="1" destOrd="0" parTransId="{82228A2A-A887-4091-9FF0-76E2315FAEBA}" sibTransId="{6F3C9BB8-381C-4D4F-9203-AF6F295EFDE8}"/>
    <dgm:cxn modelId="{06CEBD15-3F80-4BBE-A894-90E83996A322}" type="presOf" srcId="{6FAFFBC1-BC5D-4E44-8C3B-CE70CF4A6F1D}" destId="{431351C5-3EBA-440F-A289-1A6347BAAF37}" srcOrd="1" destOrd="0" presId="urn:microsoft.com/office/officeart/2005/8/layout/orgChart1"/>
    <dgm:cxn modelId="{86DA222B-2369-4AA7-83E1-5C64AB77BB44}" type="presOf" srcId="{3A36DBCB-E73C-4B11-8FF3-6CE3D44914F0}" destId="{CC533710-1CF6-4B83-A3FB-65A65390FB47}" srcOrd="0" destOrd="0" presId="urn:microsoft.com/office/officeart/2005/8/layout/orgChart1"/>
    <dgm:cxn modelId="{F86BBE2E-D0B7-433E-A9CA-13636DACB429}" type="presOf" srcId="{BDC74582-DEA7-418E-9D1E-48689CD13D14}" destId="{B7F35B04-4863-4A73-B9CC-1C70B7FC0647}" srcOrd="1" destOrd="0" presId="urn:microsoft.com/office/officeart/2005/8/layout/orgChart1"/>
    <dgm:cxn modelId="{08FF0932-798A-4A9E-BBD9-6514D1723CDF}" type="presOf" srcId="{62E1C64E-F2EE-4E59-A69B-07ACB78E0A4B}" destId="{BDBF33DB-BB26-4403-9C86-4473D87153F1}" srcOrd="0" destOrd="0" presId="urn:microsoft.com/office/officeart/2005/8/layout/orgChart1"/>
    <dgm:cxn modelId="{AF33023E-3141-45E7-A2FE-E9A76721198E}" srcId="{A7747AB5-343D-4E5B-B8FD-C9A6B973789D}" destId="{BDC74582-DEA7-418E-9D1E-48689CD13D14}" srcOrd="0" destOrd="0" parTransId="{92CAD72B-281F-4B48-8DE9-E64BBA0D3DE1}" sibTransId="{E7B99D45-8F1A-47AA-A7DE-CE1BA67D8CDF}"/>
    <dgm:cxn modelId="{27516D5E-05D7-4E5A-A66B-B69FBC8EF830}" type="presOf" srcId="{05812AD9-A63C-44D8-AD42-55BC53B297D4}" destId="{2BAC42BD-B371-4B98-ACDB-4EB62B369EE4}" srcOrd="0" destOrd="0" presId="urn:microsoft.com/office/officeart/2005/8/layout/orgChart1"/>
    <dgm:cxn modelId="{DD99A25F-3210-456D-BA64-77C773196356}" type="presOf" srcId="{A65FC032-D0F9-4E61-9045-2269DA938BF8}" destId="{0D6E6CE1-CB40-496B-9818-F849AA76C02B}" srcOrd="1" destOrd="0" presId="urn:microsoft.com/office/officeart/2005/8/layout/orgChart1"/>
    <dgm:cxn modelId="{9D569444-EE2F-4197-82AE-E6F1C8841213}" type="presOf" srcId="{62E1C64E-F2EE-4E59-A69B-07ACB78E0A4B}" destId="{32FCD5EA-2BE7-4A8B-B4F9-C2E42DD13539}" srcOrd="1" destOrd="0" presId="urn:microsoft.com/office/officeart/2005/8/layout/orgChart1"/>
    <dgm:cxn modelId="{32534848-BEAE-4F91-8755-A6FF2A97381B}" srcId="{BDC74582-DEA7-418E-9D1E-48689CD13D14}" destId="{A65FC032-D0F9-4E61-9045-2269DA938BF8}" srcOrd="2" destOrd="0" parTransId="{05812AD9-A63C-44D8-AD42-55BC53B297D4}" sibTransId="{2EBC95F4-C3D8-491A-B01D-0272C98AE841}"/>
    <dgm:cxn modelId="{320BF450-91C5-4E9D-AAE4-AEEE165A3421}" type="presOf" srcId="{E9C6A980-6036-49F7-AEA7-3B6294AC5FD5}" destId="{2C2B001A-29C5-45DA-AEB3-E6F25FB53084}" srcOrd="0" destOrd="0" presId="urn:microsoft.com/office/officeart/2005/8/layout/orgChart1"/>
    <dgm:cxn modelId="{C71AF951-1E32-4E27-82AC-A08208147B0E}" srcId="{BDC74582-DEA7-418E-9D1E-48689CD13D14}" destId="{62E1C64E-F2EE-4E59-A69B-07ACB78E0A4B}" srcOrd="3" destOrd="0" parTransId="{DFA5229A-EA61-44A2-B231-008138450274}" sibTransId="{E431F9A5-8A99-4DB1-82B5-6109555B9F74}"/>
    <dgm:cxn modelId="{BE7F6556-F98C-4C69-8F2C-6F15EDE65E14}" type="presOf" srcId="{A7747AB5-343D-4E5B-B8FD-C9A6B973789D}" destId="{D34D2E28-A7FE-4BD5-8FF6-90F26BD1EFA3}" srcOrd="0" destOrd="0" presId="urn:microsoft.com/office/officeart/2005/8/layout/orgChart1"/>
    <dgm:cxn modelId="{33E17081-3D16-4179-BC3A-B26FB977E8D7}" type="presOf" srcId="{BDC74582-DEA7-418E-9D1E-48689CD13D14}" destId="{3AFB0D5F-81AE-49F5-B0B2-F3E56DC79F7C}" srcOrd="0" destOrd="0" presId="urn:microsoft.com/office/officeart/2005/8/layout/orgChart1"/>
    <dgm:cxn modelId="{36562283-BB72-4F76-B705-FB11608A3662}" srcId="{BDC74582-DEA7-418E-9D1E-48689CD13D14}" destId="{6FAFFBC1-BC5D-4E44-8C3B-CE70CF4A6F1D}" srcOrd="0" destOrd="0" parTransId="{E9C6A980-6036-49F7-AEA7-3B6294AC5FD5}" sibTransId="{DBB5DADD-48F4-4343-8453-C887BD654B3E}"/>
    <dgm:cxn modelId="{1942FC99-51B1-4C1D-8622-07F69B684A43}" type="presOf" srcId="{A65FC032-D0F9-4E61-9045-2269DA938BF8}" destId="{901F78CE-6D63-4CCB-976F-E3BEAF713A3B}" srcOrd="0" destOrd="0" presId="urn:microsoft.com/office/officeart/2005/8/layout/orgChart1"/>
    <dgm:cxn modelId="{D126CEA6-AF24-4FE5-8DF1-275019B68972}" type="presOf" srcId="{DFA5229A-EA61-44A2-B231-008138450274}" destId="{20F51DF2-8A5D-487A-9AC9-CC9A942B7A9B}" srcOrd="0" destOrd="0" presId="urn:microsoft.com/office/officeart/2005/8/layout/orgChart1"/>
    <dgm:cxn modelId="{3A6428D5-20E3-4F4F-AC1D-4F933C7F3527}" type="presOf" srcId="{82228A2A-A887-4091-9FF0-76E2315FAEBA}" destId="{D152C1D7-32DF-422B-85EF-A5030AD98AB7}" srcOrd="0" destOrd="0" presId="urn:microsoft.com/office/officeart/2005/8/layout/orgChart1"/>
    <dgm:cxn modelId="{742A62E7-111D-46B7-ADD5-992EB22A12DE}" type="presOf" srcId="{3A36DBCB-E73C-4B11-8FF3-6CE3D44914F0}" destId="{396DF945-C062-48C7-8FEF-C6ECFF752E2F}" srcOrd="1" destOrd="0" presId="urn:microsoft.com/office/officeart/2005/8/layout/orgChart1"/>
    <dgm:cxn modelId="{0E2D1BFA-9906-45DF-A019-37F3F901A53B}" type="presOf" srcId="{6FAFFBC1-BC5D-4E44-8C3B-CE70CF4A6F1D}" destId="{F6F53C81-740B-48D8-9724-DB1D58F2C8B3}" srcOrd="0" destOrd="0" presId="urn:microsoft.com/office/officeart/2005/8/layout/orgChart1"/>
    <dgm:cxn modelId="{78C9D686-A1E7-4987-B3F5-2EF718E987E4}" type="presParOf" srcId="{D34D2E28-A7FE-4BD5-8FF6-90F26BD1EFA3}" destId="{B8951447-7C32-4AE6-A1E4-0EF59980253E}" srcOrd="0" destOrd="0" presId="urn:microsoft.com/office/officeart/2005/8/layout/orgChart1"/>
    <dgm:cxn modelId="{40DFE061-FB11-499B-A46E-C103A0CDE614}" type="presParOf" srcId="{B8951447-7C32-4AE6-A1E4-0EF59980253E}" destId="{A590A346-BDA6-4FE9-B1E0-15681D63DB30}" srcOrd="0" destOrd="0" presId="urn:microsoft.com/office/officeart/2005/8/layout/orgChart1"/>
    <dgm:cxn modelId="{3EFC2446-D840-4880-A4F5-85B4D13DC0D2}" type="presParOf" srcId="{A590A346-BDA6-4FE9-B1E0-15681D63DB30}" destId="{3AFB0D5F-81AE-49F5-B0B2-F3E56DC79F7C}" srcOrd="0" destOrd="0" presId="urn:microsoft.com/office/officeart/2005/8/layout/orgChart1"/>
    <dgm:cxn modelId="{2D0E5EA9-491D-4404-9F21-62DA46C3973F}" type="presParOf" srcId="{A590A346-BDA6-4FE9-B1E0-15681D63DB30}" destId="{B7F35B04-4863-4A73-B9CC-1C70B7FC0647}" srcOrd="1" destOrd="0" presId="urn:microsoft.com/office/officeart/2005/8/layout/orgChart1"/>
    <dgm:cxn modelId="{851A4E6E-EACD-4DEB-BCB4-AEC6EAAB2AEF}" type="presParOf" srcId="{B8951447-7C32-4AE6-A1E4-0EF59980253E}" destId="{67012C74-DB3D-4945-B32D-5DA4D5FE869A}" srcOrd="1" destOrd="0" presId="urn:microsoft.com/office/officeart/2005/8/layout/orgChart1"/>
    <dgm:cxn modelId="{A65D0D95-7246-45F5-A6D3-2223E83FD710}" type="presParOf" srcId="{67012C74-DB3D-4945-B32D-5DA4D5FE869A}" destId="{2C2B001A-29C5-45DA-AEB3-E6F25FB53084}" srcOrd="0" destOrd="0" presId="urn:microsoft.com/office/officeart/2005/8/layout/orgChart1"/>
    <dgm:cxn modelId="{22AA93C4-0CFC-4C39-97DB-CA5C9A68790D}" type="presParOf" srcId="{67012C74-DB3D-4945-B32D-5DA4D5FE869A}" destId="{BC033511-842E-4F2D-9C5F-2139D7FD873B}" srcOrd="1" destOrd="0" presId="urn:microsoft.com/office/officeart/2005/8/layout/orgChart1"/>
    <dgm:cxn modelId="{2308A23F-7209-41A4-8502-9BFED223C403}" type="presParOf" srcId="{BC033511-842E-4F2D-9C5F-2139D7FD873B}" destId="{68E73E8D-CC43-494B-A178-AA5506B70271}" srcOrd="0" destOrd="0" presId="urn:microsoft.com/office/officeart/2005/8/layout/orgChart1"/>
    <dgm:cxn modelId="{BC2D5EEE-A6BB-4A7C-957C-3C9DE961E19C}" type="presParOf" srcId="{68E73E8D-CC43-494B-A178-AA5506B70271}" destId="{F6F53C81-740B-48D8-9724-DB1D58F2C8B3}" srcOrd="0" destOrd="0" presId="urn:microsoft.com/office/officeart/2005/8/layout/orgChart1"/>
    <dgm:cxn modelId="{28F1F3E4-D211-49BC-8163-D4DF23E1E040}" type="presParOf" srcId="{68E73E8D-CC43-494B-A178-AA5506B70271}" destId="{431351C5-3EBA-440F-A289-1A6347BAAF37}" srcOrd="1" destOrd="0" presId="urn:microsoft.com/office/officeart/2005/8/layout/orgChart1"/>
    <dgm:cxn modelId="{8F6F836C-D66E-4E9A-A2FD-F89E290E93BA}" type="presParOf" srcId="{BC033511-842E-4F2D-9C5F-2139D7FD873B}" destId="{6AF44E86-E870-4287-8438-F0F4F0D03584}" srcOrd="1" destOrd="0" presId="urn:microsoft.com/office/officeart/2005/8/layout/orgChart1"/>
    <dgm:cxn modelId="{1FB4C521-934F-4B90-B3C6-23D9C9BC2EA1}" type="presParOf" srcId="{BC033511-842E-4F2D-9C5F-2139D7FD873B}" destId="{D3411943-1F61-42F5-BBE5-DC61FA5C7069}" srcOrd="2" destOrd="0" presId="urn:microsoft.com/office/officeart/2005/8/layout/orgChart1"/>
    <dgm:cxn modelId="{D5581829-F9AB-4046-9A56-33607008F29F}" type="presParOf" srcId="{67012C74-DB3D-4945-B32D-5DA4D5FE869A}" destId="{D152C1D7-32DF-422B-85EF-A5030AD98AB7}" srcOrd="2" destOrd="0" presId="urn:microsoft.com/office/officeart/2005/8/layout/orgChart1"/>
    <dgm:cxn modelId="{CAE96035-1A5A-458A-AB0D-DD51AA9D34D2}" type="presParOf" srcId="{67012C74-DB3D-4945-B32D-5DA4D5FE869A}" destId="{5AB16439-82C0-4533-9834-6903503B5EA0}" srcOrd="3" destOrd="0" presId="urn:microsoft.com/office/officeart/2005/8/layout/orgChart1"/>
    <dgm:cxn modelId="{027D4A21-C438-4A4C-A1EA-912C828E417C}" type="presParOf" srcId="{5AB16439-82C0-4533-9834-6903503B5EA0}" destId="{651BA40D-31B8-44B3-AAD8-0444BE610BD2}" srcOrd="0" destOrd="0" presId="urn:microsoft.com/office/officeart/2005/8/layout/orgChart1"/>
    <dgm:cxn modelId="{C045A282-6A5A-453E-8159-565FB8E52B27}" type="presParOf" srcId="{651BA40D-31B8-44B3-AAD8-0444BE610BD2}" destId="{CC533710-1CF6-4B83-A3FB-65A65390FB47}" srcOrd="0" destOrd="0" presId="urn:microsoft.com/office/officeart/2005/8/layout/orgChart1"/>
    <dgm:cxn modelId="{CD5C4412-D745-4F13-9894-48E981C88821}" type="presParOf" srcId="{651BA40D-31B8-44B3-AAD8-0444BE610BD2}" destId="{396DF945-C062-48C7-8FEF-C6ECFF752E2F}" srcOrd="1" destOrd="0" presId="urn:microsoft.com/office/officeart/2005/8/layout/orgChart1"/>
    <dgm:cxn modelId="{4BD0E4A2-ACA0-4F96-9024-65059B0B0CFC}" type="presParOf" srcId="{5AB16439-82C0-4533-9834-6903503B5EA0}" destId="{5BE55FBA-9D09-439E-89C4-4D7AB4B8E8DD}" srcOrd="1" destOrd="0" presId="urn:microsoft.com/office/officeart/2005/8/layout/orgChart1"/>
    <dgm:cxn modelId="{9072B602-57F0-47DA-9739-0E36D5C19EE4}" type="presParOf" srcId="{5AB16439-82C0-4533-9834-6903503B5EA0}" destId="{0134927A-F30E-4252-B4C4-7E546E11489E}" srcOrd="2" destOrd="0" presId="urn:microsoft.com/office/officeart/2005/8/layout/orgChart1"/>
    <dgm:cxn modelId="{8F4CF5C6-BD4C-431D-BBAC-E40182500F40}" type="presParOf" srcId="{67012C74-DB3D-4945-B32D-5DA4D5FE869A}" destId="{2BAC42BD-B371-4B98-ACDB-4EB62B369EE4}" srcOrd="4" destOrd="0" presId="urn:microsoft.com/office/officeart/2005/8/layout/orgChart1"/>
    <dgm:cxn modelId="{C91DB0AE-4C6D-4E8C-B897-E154336B1382}" type="presParOf" srcId="{67012C74-DB3D-4945-B32D-5DA4D5FE869A}" destId="{82315D61-FAFE-4B97-820D-2E63DEA80641}" srcOrd="5" destOrd="0" presId="urn:microsoft.com/office/officeart/2005/8/layout/orgChart1"/>
    <dgm:cxn modelId="{9609E7E1-B23B-4B47-A2F6-A083F39FE5F5}" type="presParOf" srcId="{82315D61-FAFE-4B97-820D-2E63DEA80641}" destId="{BC90EF59-3784-4184-BFC7-BA6B6E54E39B}" srcOrd="0" destOrd="0" presId="urn:microsoft.com/office/officeart/2005/8/layout/orgChart1"/>
    <dgm:cxn modelId="{10225558-201A-45A5-87C3-38CE832DFE3C}" type="presParOf" srcId="{BC90EF59-3784-4184-BFC7-BA6B6E54E39B}" destId="{901F78CE-6D63-4CCB-976F-E3BEAF713A3B}" srcOrd="0" destOrd="0" presId="urn:microsoft.com/office/officeart/2005/8/layout/orgChart1"/>
    <dgm:cxn modelId="{8504A777-16F8-42BE-8970-8C69A534D642}" type="presParOf" srcId="{BC90EF59-3784-4184-BFC7-BA6B6E54E39B}" destId="{0D6E6CE1-CB40-496B-9818-F849AA76C02B}" srcOrd="1" destOrd="0" presId="urn:microsoft.com/office/officeart/2005/8/layout/orgChart1"/>
    <dgm:cxn modelId="{859B1C82-5DE5-4226-9451-D542E44E5ABF}" type="presParOf" srcId="{82315D61-FAFE-4B97-820D-2E63DEA80641}" destId="{363F4F04-2795-410B-B0A4-767BE44B4252}" srcOrd="1" destOrd="0" presId="urn:microsoft.com/office/officeart/2005/8/layout/orgChart1"/>
    <dgm:cxn modelId="{B40D014E-DE91-49C1-BD0E-61A7EA692E02}" type="presParOf" srcId="{82315D61-FAFE-4B97-820D-2E63DEA80641}" destId="{4CCCE734-C996-45F8-A384-04E65058FB46}" srcOrd="2" destOrd="0" presId="urn:microsoft.com/office/officeart/2005/8/layout/orgChart1"/>
    <dgm:cxn modelId="{3D760948-103F-4773-BD9A-FDAF1B5CB9B2}" type="presParOf" srcId="{67012C74-DB3D-4945-B32D-5DA4D5FE869A}" destId="{20F51DF2-8A5D-487A-9AC9-CC9A942B7A9B}" srcOrd="6" destOrd="0" presId="urn:microsoft.com/office/officeart/2005/8/layout/orgChart1"/>
    <dgm:cxn modelId="{C7026F8C-C3EA-4DC0-A4D2-DBF7DDC15AA3}" type="presParOf" srcId="{67012C74-DB3D-4945-B32D-5DA4D5FE869A}" destId="{7DE7BDB2-959E-45F0-9BB4-C9B2C0F99954}" srcOrd="7" destOrd="0" presId="urn:microsoft.com/office/officeart/2005/8/layout/orgChart1"/>
    <dgm:cxn modelId="{F8302055-492A-4C8D-ACA9-245BA9925F05}" type="presParOf" srcId="{7DE7BDB2-959E-45F0-9BB4-C9B2C0F99954}" destId="{3EF6AB54-6CAC-4E2D-8F04-7B3142530C88}" srcOrd="0" destOrd="0" presId="urn:microsoft.com/office/officeart/2005/8/layout/orgChart1"/>
    <dgm:cxn modelId="{A4082B56-58E5-4889-AE3C-0DCA267CC0CB}" type="presParOf" srcId="{3EF6AB54-6CAC-4E2D-8F04-7B3142530C88}" destId="{BDBF33DB-BB26-4403-9C86-4473D87153F1}" srcOrd="0" destOrd="0" presId="urn:microsoft.com/office/officeart/2005/8/layout/orgChart1"/>
    <dgm:cxn modelId="{EE6B66E0-8AD2-48DF-89B9-14E3AE3ACD17}" type="presParOf" srcId="{3EF6AB54-6CAC-4E2D-8F04-7B3142530C88}" destId="{32FCD5EA-2BE7-4A8B-B4F9-C2E42DD13539}" srcOrd="1" destOrd="0" presId="urn:microsoft.com/office/officeart/2005/8/layout/orgChart1"/>
    <dgm:cxn modelId="{20889B66-69D5-4A55-942E-EBAB7BF2679B}" type="presParOf" srcId="{7DE7BDB2-959E-45F0-9BB4-C9B2C0F99954}" destId="{93AB0174-F555-496E-938D-066C46A9D4D8}" srcOrd="1" destOrd="0" presId="urn:microsoft.com/office/officeart/2005/8/layout/orgChart1"/>
    <dgm:cxn modelId="{03EAD9C1-44AE-4A1A-807D-FEC35BF437D3}" type="presParOf" srcId="{7DE7BDB2-959E-45F0-9BB4-C9B2C0F99954}" destId="{B68A7151-A368-4F76-9D66-B9E01CC37C11}" srcOrd="2" destOrd="0" presId="urn:microsoft.com/office/officeart/2005/8/layout/orgChart1"/>
    <dgm:cxn modelId="{855ABBDA-CFAB-42F1-9671-93CD57A7513C}" type="presParOf" srcId="{B8951447-7C32-4AE6-A1E4-0EF59980253E}" destId="{D4CDACF3-AB0D-409F-816F-73C2CC03CF6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F51DF2-8A5D-487A-9AC9-CC9A942B7A9B}">
      <dsp:nvSpPr>
        <dsp:cNvPr id="0" name=""/>
        <dsp:cNvSpPr/>
      </dsp:nvSpPr>
      <dsp:spPr>
        <a:xfrm>
          <a:off x="2970212" y="690286"/>
          <a:ext cx="2326288" cy="269157"/>
        </a:xfrm>
        <a:custGeom>
          <a:avLst/>
          <a:gdLst/>
          <a:ahLst/>
          <a:cxnLst/>
          <a:rect l="0" t="0" r="0" b="0"/>
          <a:pathLst>
            <a:path>
              <a:moveTo>
                <a:pt x="0" y="0"/>
              </a:moveTo>
              <a:lnTo>
                <a:pt x="0" y="134578"/>
              </a:lnTo>
              <a:lnTo>
                <a:pt x="2326288" y="134578"/>
              </a:lnTo>
              <a:lnTo>
                <a:pt x="2326288" y="26915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C42BD-B371-4B98-ACDB-4EB62B369EE4}">
      <dsp:nvSpPr>
        <dsp:cNvPr id="0" name=""/>
        <dsp:cNvSpPr/>
      </dsp:nvSpPr>
      <dsp:spPr>
        <a:xfrm>
          <a:off x="2970212" y="690286"/>
          <a:ext cx="775429" cy="269157"/>
        </a:xfrm>
        <a:custGeom>
          <a:avLst/>
          <a:gdLst/>
          <a:ahLst/>
          <a:cxnLst/>
          <a:rect l="0" t="0" r="0" b="0"/>
          <a:pathLst>
            <a:path>
              <a:moveTo>
                <a:pt x="0" y="0"/>
              </a:moveTo>
              <a:lnTo>
                <a:pt x="0" y="134578"/>
              </a:lnTo>
              <a:lnTo>
                <a:pt x="775429" y="134578"/>
              </a:lnTo>
              <a:lnTo>
                <a:pt x="775429" y="26915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2C1D7-32DF-422B-85EF-A5030AD98AB7}">
      <dsp:nvSpPr>
        <dsp:cNvPr id="0" name=""/>
        <dsp:cNvSpPr/>
      </dsp:nvSpPr>
      <dsp:spPr>
        <a:xfrm>
          <a:off x="2194782" y="690286"/>
          <a:ext cx="775429" cy="269157"/>
        </a:xfrm>
        <a:custGeom>
          <a:avLst/>
          <a:gdLst/>
          <a:ahLst/>
          <a:cxnLst/>
          <a:rect l="0" t="0" r="0" b="0"/>
          <a:pathLst>
            <a:path>
              <a:moveTo>
                <a:pt x="775429" y="0"/>
              </a:moveTo>
              <a:lnTo>
                <a:pt x="775429" y="134578"/>
              </a:lnTo>
              <a:lnTo>
                <a:pt x="0" y="134578"/>
              </a:lnTo>
              <a:lnTo>
                <a:pt x="0" y="26915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B001A-29C5-45DA-AEB3-E6F25FB53084}">
      <dsp:nvSpPr>
        <dsp:cNvPr id="0" name=""/>
        <dsp:cNvSpPr/>
      </dsp:nvSpPr>
      <dsp:spPr>
        <a:xfrm>
          <a:off x="640850" y="690286"/>
          <a:ext cx="2329361" cy="318592"/>
        </a:xfrm>
        <a:custGeom>
          <a:avLst/>
          <a:gdLst/>
          <a:ahLst/>
          <a:cxnLst/>
          <a:rect l="0" t="0" r="0" b="0"/>
          <a:pathLst>
            <a:path>
              <a:moveTo>
                <a:pt x="2329361" y="0"/>
              </a:moveTo>
              <a:lnTo>
                <a:pt x="2329361" y="184013"/>
              </a:lnTo>
              <a:lnTo>
                <a:pt x="0" y="184013"/>
              </a:lnTo>
              <a:lnTo>
                <a:pt x="0" y="3185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FB0D5F-81AE-49F5-B0B2-F3E56DC79F7C}">
      <dsp:nvSpPr>
        <dsp:cNvPr id="0" name=""/>
        <dsp:cNvSpPr/>
      </dsp:nvSpPr>
      <dsp:spPr>
        <a:xfrm>
          <a:off x="2329361" y="49435"/>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b="1" kern="1200" baseline="0">
              <a:latin typeface="Calibri"/>
            </a:rPr>
            <a:t>Макроэкономические агенты</a:t>
          </a:r>
          <a:endParaRPr lang="ru-RU" sz="1000" kern="1200"/>
        </a:p>
      </dsp:txBody>
      <dsp:txXfrm>
        <a:off x="2329361" y="49435"/>
        <a:ext cx="1281701" cy="640850"/>
      </dsp:txXfrm>
    </dsp:sp>
    <dsp:sp modelId="{F6F53C81-740B-48D8-9724-DB1D58F2C8B3}">
      <dsp:nvSpPr>
        <dsp:cNvPr id="0" name=""/>
        <dsp:cNvSpPr/>
      </dsp:nvSpPr>
      <dsp:spPr>
        <a:xfrm>
          <a:off x="0" y="1008878"/>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latin typeface="Calibri"/>
            </a:rPr>
            <a:t>Домашние </a:t>
          </a:r>
        </a:p>
        <a:p>
          <a:pPr marL="0" marR="0" lvl="0" indent="0" algn="ctr" defTabSz="444500" rtl="0">
            <a:lnSpc>
              <a:spcPct val="90000"/>
            </a:lnSpc>
            <a:spcBef>
              <a:spcPct val="0"/>
            </a:spcBef>
            <a:spcAft>
              <a:spcPct val="35000"/>
            </a:spcAft>
            <a:buNone/>
          </a:pPr>
          <a:r>
            <a:rPr lang="ru-RU" sz="1000" kern="1200" baseline="0">
              <a:latin typeface="Calibri"/>
            </a:rPr>
            <a:t>хозяйства</a:t>
          </a:r>
          <a:endParaRPr lang="ru-RU" sz="1000" kern="1200"/>
        </a:p>
      </dsp:txBody>
      <dsp:txXfrm>
        <a:off x="0" y="1008878"/>
        <a:ext cx="1281701" cy="640850"/>
      </dsp:txXfrm>
    </dsp:sp>
    <dsp:sp modelId="{CC533710-1CF6-4B83-A3FB-65A65390FB47}">
      <dsp:nvSpPr>
        <dsp:cNvPr id="0" name=""/>
        <dsp:cNvSpPr/>
      </dsp:nvSpPr>
      <dsp:spPr>
        <a:xfrm>
          <a:off x="1553932" y="959443"/>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latin typeface="Calibri"/>
            </a:rPr>
            <a:t>...</a:t>
          </a:r>
          <a:endParaRPr lang="ru-RU" sz="1000" kern="1200"/>
        </a:p>
      </dsp:txBody>
      <dsp:txXfrm>
        <a:off x="1553932" y="959443"/>
        <a:ext cx="1281701" cy="640850"/>
      </dsp:txXfrm>
    </dsp:sp>
    <dsp:sp modelId="{901F78CE-6D63-4CCB-976F-E3BEAF713A3B}">
      <dsp:nvSpPr>
        <dsp:cNvPr id="0" name=""/>
        <dsp:cNvSpPr/>
      </dsp:nvSpPr>
      <dsp:spPr>
        <a:xfrm>
          <a:off x="3104791" y="959443"/>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latin typeface="Calibri"/>
            </a:rPr>
            <a:t>Государство </a:t>
          </a:r>
          <a:endParaRPr lang="ru-RU" sz="1000" kern="1200"/>
        </a:p>
      </dsp:txBody>
      <dsp:txXfrm>
        <a:off x="3104791" y="959443"/>
        <a:ext cx="1281701" cy="640850"/>
      </dsp:txXfrm>
    </dsp:sp>
    <dsp:sp modelId="{BDBF33DB-BB26-4403-9C86-4473D87153F1}">
      <dsp:nvSpPr>
        <dsp:cNvPr id="0" name=""/>
        <dsp:cNvSpPr/>
      </dsp:nvSpPr>
      <dsp:spPr>
        <a:xfrm>
          <a:off x="4655650" y="959443"/>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latin typeface="Calibri"/>
            </a:rPr>
            <a:t>Внешнеэкономический сектор</a:t>
          </a:r>
          <a:endParaRPr lang="ru-RU" sz="1000" kern="1200"/>
        </a:p>
      </dsp:txBody>
      <dsp:txXfrm>
        <a:off x="4655650" y="959443"/>
        <a:ext cx="1281701" cy="6408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6C4B1-6D49-4514-AD4E-C9D9A1A2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15005</Words>
  <Characters>85535</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ЛиГра</dc:creator>
  <cp:keywords/>
  <dc:description/>
  <cp:lastModifiedBy>Евгения Харчевникова</cp:lastModifiedBy>
  <cp:revision>6</cp:revision>
  <cp:lastPrinted>2023-01-24T08:28:00Z</cp:lastPrinted>
  <dcterms:created xsi:type="dcterms:W3CDTF">2023-01-23T06:59:00Z</dcterms:created>
  <dcterms:modified xsi:type="dcterms:W3CDTF">2023-02-01T07:38:00Z</dcterms:modified>
</cp:coreProperties>
</file>