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F54A" w14:textId="10768F2E" w:rsidR="00686C14" w:rsidRPr="00546904" w:rsidRDefault="002C54A6" w:rsidP="00686C1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OfficinaSansBookC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2F5F8D83" wp14:editId="64B1E4B8">
            <wp:extent cx="5940425" cy="1947545"/>
            <wp:effectExtent l="0" t="0" r="3175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4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4D21A" w14:textId="77777777" w:rsidR="00686C14" w:rsidRPr="00546904" w:rsidRDefault="00686C14" w:rsidP="00686C14">
      <w:pPr>
        <w:spacing w:after="0" w:line="276" w:lineRule="auto"/>
        <w:ind w:left="2" w:hanging="4"/>
        <w:jc w:val="center"/>
        <w:rPr>
          <w:rFonts w:ascii="Times New Roman" w:eastAsia="OfficinaSansBookC" w:hAnsi="Times New Roman" w:cs="Times New Roman"/>
          <w:b/>
          <w:sz w:val="28"/>
          <w:szCs w:val="28"/>
        </w:rPr>
      </w:pPr>
    </w:p>
    <w:p w14:paraId="3F4D0E74" w14:textId="77777777" w:rsidR="00686C14" w:rsidRPr="00546904" w:rsidRDefault="00686C14" w:rsidP="00686C14">
      <w:pPr>
        <w:spacing w:after="0" w:line="276" w:lineRule="auto"/>
        <w:ind w:left="2" w:hanging="4"/>
        <w:jc w:val="center"/>
        <w:rPr>
          <w:rFonts w:ascii="Times New Roman" w:eastAsia="OfficinaSansBookC" w:hAnsi="Times New Roman" w:cs="Times New Roman"/>
          <w:b/>
          <w:sz w:val="40"/>
          <w:szCs w:val="40"/>
        </w:rPr>
      </w:pPr>
    </w:p>
    <w:p w14:paraId="5F35B85F" w14:textId="77777777" w:rsidR="00204E69" w:rsidRPr="00A870A8" w:rsidRDefault="00204E69" w:rsidP="00204E69">
      <w:pPr>
        <w:widowControl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A870A8">
        <w:rPr>
          <w:rFonts w:ascii="Times New Roman" w:hAnsi="Times New Roman"/>
          <w:b/>
          <w:sz w:val="44"/>
          <w:szCs w:val="44"/>
        </w:rPr>
        <w:t>ПРИМЕРНЫ</w:t>
      </w:r>
      <w:r>
        <w:rPr>
          <w:rFonts w:ascii="Times New Roman" w:hAnsi="Times New Roman"/>
          <w:b/>
          <w:sz w:val="44"/>
          <w:szCs w:val="44"/>
        </w:rPr>
        <w:t>Е</w:t>
      </w:r>
      <w:r w:rsidRPr="00A870A8">
        <w:rPr>
          <w:rFonts w:ascii="Times New Roman" w:hAnsi="Times New Roman"/>
          <w:b/>
          <w:sz w:val="44"/>
          <w:szCs w:val="44"/>
        </w:rPr>
        <w:t xml:space="preserve"> </w:t>
      </w:r>
    </w:p>
    <w:p w14:paraId="2AEF0189" w14:textId="77777777" w:rsidR="00204E69" w:rsidRPr="00A870A8" w:rsidRDefault="00204E69" w:rsidP="00204E69">
      <w:pPr>
        <w:widowControl w:val="0"/>
        <w:spacing w:after="0" w:line="240" w:lineRule="auto"/>
        <w:ind w:hanging="6"/>
        <w:jc w:val="center"/>
        <w:rPr>
          <w:rFonts w:ascii="Times New Roman" w:hAnsi="Times New Roman"/>
          <w:b/>
          <w:sz w:val="44"/>
          <w:szCs w:val="44"/>
        </w:rPr>
      </w:pPr>
      <w:r w:rsidRPr="00A870A8">
        <w:rPr>
          <w:rFonts w:ascii="Times New Roman" w:hAnsi="Times New Roman"/>
          <w:b/>
          <w:sz w:val="44"/>
          <w:szCs w:val="44"/>
        </w:rPr>
        <w:t>ОЦЕНОЧНЫ</w:t>
      </w:r>
      <w:r>
        <w:rPr>
          <w:rFonts w:ascii="Times New Roman" w:hAnsi="Times New Roman"/>
          <w:b/>
          <w:sz w:val="44"/>
          <w:szCs w:val="44"/>
        </w:rPr>
        <w:t>Е</w:t>
      </w:r>
      <w:r w:rsidRPr="00A870A8">
        <w:rPr>
          <w:rFonts w:ascii="Times New Roman" w:hAnsi="Times New Roman"/>
          <w:b/>
          <w:sz w:val="44"/>
          <w:szCs w:val="44"/>
        </w:rPr>
        <w:t xml:space="preserve"> </w:t>
      </w:r>
      <w:r>
        <w:rPr>
          <w:rFonts w:ascii="Times New Roman" w:hAnsi="Times New Roman"/>
          <w:b/>
          <w:sz w:val="44"/>
          <w:szCs w:val="44"/>
        </w:rPr>
        <w:t>МАТЕРИАЛЫ</w:t>
      </w:r>
    </w:p>
    <w:p w14:paraId="33C43CB4" w14:textId="77777777" w:rsidR="00204E69" w:rsidRDefault="00204E69" w:rsidP="00204E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4"/>
        <w:jc w:val="center"/>
        <w:rPr>
          <w:rFonts w:ascii="Times New Roman" w:hAnsi="Times New Roman"/>
          <w:b/>
          <w:sz w:val="44"/>
          <w:szCs w:val="44"/>
        </w:rPr>
      </w:pPr>
      <w:r w:rsidRPr="00A870A8">
        <w:rPr>
          <w:rFonts w:ascii="Times New Roman" w:hAnsi="Times New Roman"/>
          <w:b/>
          <w:sz w:val="44"/>
          <w:szCs w:val="44"/>
        </w:rPr>
        <w:t xml:space="preserve">по общеобразовательной дисциплине </w:t>
      </w:r>
    </w:p>
    <w:p w14:paraId="3BEF4ED5" w14:textId="6570CF0E" w:rsidR="00686C14" w:rsidRPr="00546904" w:rsidRDefault="00686C14" w:rsidP="00204E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4"/>
        <w:jc w:val="center"/>
        <w:rPr>
          <w:rFonts w:ascii="Times New Roman" w:eastAsia="OfficinaSansBookC" w:hAnsi="Times New Roman" w:cs="Times New Roman"/>
          <w:sz w:val="40"/>
          <w:szCs w:val="40"/>
        </w:rPr>
      </w:pPr>
      <w:r w:rsidRPr="00546904">
        <w:rPr>
          <w:rFonts w:ascii="Times New Roman" w:eastAsia="OfficinaSansBookC" w:hAnsi="Times New Roman" w:cs="Times New Roman"/>
          <w:b/>
          <w:sz w:val="40"/>
          <w:szCs w:val="40"/>
        </w:rPr>
        <w:t>«Химия»</w:t>
      </w:r>
    </w:p>
    <w:p w14:paraId="10571748" w14:textId="77777777" w:rsidR="00204E69" w:rsidRDefault="00204E69" w:rsidP="00204E6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bookmarkStart w:id="0" w:name="_Hlk124951921"/>
      <w:r w:rsidRPr="00996547">
        <w:rPr>
          <w:rFonts w:ascii="Times New Roman" w:hAnsi="Times New Roman"/>
          <w:b/>
          <w:sz w:val="40"/>
          <w:szCs w:val="40"/>
        </w:rPr>
        <w:t>для профессиональных</w:t>
      </w:r>
    </w:p>
    <w:p w14:paraId="7824EFA2" w14:textId="77777777" w:rsidR="00204E69" w:rsidRPr="00996547" w:rsidRDefault="00204E69" w:rsidP="00204E6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996547">
        <w:rPr>
          <w:rFonts w:ascii="Times New Roman" w:hAnsi="Times New Roman"/>
          <w:b/>
          <w:sz w:val="40"/>
          <w:szCs w:val="40"/>
        </w:rPr>
        <w:t>образовательных организаций</w:t>
      </w:r>
    </w:p>
    <w:p w14:paraId="66B01200" w14:textId="6EB265E1" w:rsidR="00686C14" w:rsidRDefault="00686C14" w:rsidP="00686C14">
      <w:pPr>
        <w:pStyle w:val="aff6"/>
        <w:widowControl w:val="0"/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14:paraId="59372501" w14:textId="77777777" w:rsidR="00E76C23" w:rsidRPr="00546904" w:rsidRDefault="00E76C23" w:rsidP="00686C14">
      <w:pPr>
        <w:pStyle w:val="aff6"/>
        <w:widowControl w:val="0"/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14:paraId="0BAF74ED" w14:textId="77777777" w:rsidR="00686C14" w:rsidRPr="00546904" w:rsidRDefault="00686C14" w:rsidP="00967397">
      <w:pPr>
        <w:pStyle w:val="aff6"/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354DC0A3" w14:textId="4661A8D3" w:rsidR="00ED61C5" w:rsidRPr="00967397" w:rsidRDefault="00ED61C5" w:rsidP="00967397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967397">
        <w:rPr>
          <w:rFonts w:ascii="Times New Roman" w:hAnsi="Times New Roman" w:cs="Times New Roman"/>
          <w:sz w:val="32"/>
          <w:szCs w:val="32"/>
        </w:rPr>
        <w:t xml:space="preserve">базовый уровень </w:t>
      </w:r>
    </w:p>
    <w:p w14:paraId="02E404F6" w14:textId="2B967DB8" w:rsidR="00ED61C5" w:rsidRPr="00967397" w:rsidRDefault="00ED61C5" w:rsidP="00967397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967397">
        <w:rPr>
          <w:rFonts w:ascii="Times New Roman" w:hAnsi="Times New Roman" w:cs="Times New Roman"/>
          <w:sz w:val="32"/>
          <w:szCs w:val="32"/>
        </w:rPr>
        <w:t>объем: 144 ч</w:t>
      </w:r>
      <w:r w:rsidR="0002036A" w:rsidRPr="00967397">
        <w:rPr>
          <w:rFonts w:ascii="Times New Roman" w:hAnsi="Times New Roman" w:cs="Times New Roman"/>
          <w:sz w:val="32"/>
          <w:szCs w:val="32"/>
        </w:rPr>
        <w:t>аса</w:t>
      </w:r>
    </w:p>
    <w:p w14:paraId="54446271" w14:textId="60E523EA" w:rsidR="00686C14" w:rsidRDefault="00686C14" w:rsidP="00686C14">
      <w:pPr>
        <w:pStyle w:val="aff6"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19FBE05" w14:textId="7849A2E0" w:rsidR="0002036A" w:rsidRDefault="0002036A" w:rsidP="00686C14">
      <w:pPr>
        <w:pStyle w:val="aff6"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BFA5C25" w14:textId="0EADB928" w:rsidR="0002036A" w:rsidRDefault="0002036A" w:rsidP="00686C14">
      <w:pPr>
        <w:pStyle w:val="aff6"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9A4F279" w14:textId="07F6D59E" w:rsidR="0002036A" w:rsidRDefault="0002036A" w:rsidP="00686C14">
      <w:pPr>
        <w:pStyle w:val="aff6"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36DB0B8" w14:textId="42213DAA" w:rsidR="0002036A" w:rsidRDefault="0002036A" w:rsidP="00686C14">
      <w:pPr>
        <w:pStyle w:val="aff6"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0476CCA" w14:textId="1F25468B" w:rsidR="0002036A" w:rsidRDefault="0002036A" w:rsidP="00686C14">
      <w:pPr>
        <w:pStyle w:val="aff6"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4100F12" w14:textId="77777777" w:rsidR="0002036A" w:rsidRPr="00546904" w:rsidRDefault="0002036A" w:rsidP="00686C14">
      <w:pPr>
        <w:pStyle w:val="aff6"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E93D569" w14:textId="786EE380" w:rsidR="00686C14" w:rsidRPr="00546904" w:rsidRDefault="00686C14" w:rsidP="00686C14">
      <w:pPr>
        <w:pStyle w:val="aff6"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47035B2" w14:textId="4761D83B" w:rsidR="00686C14" w:rsidRDefault="00686C14" w:rsidP="00EA02EB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</w:p>
    <w:p w14:paraId="6D66C6E9" w14:textId="77777777" w:rsidR="0002036A" w:rsidRPr="00546904" w:rsidRDefault="0002036A" w:rsidP="00EA02EB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</w:p>
    <w:p w14:paraId="22409B76" w14:textId="77777777" w:rsidR="00686C14" w:rsidRPr="00546904" w:rsidRDefault="00686C14" w:rsidP="00686C14">
      <w:pPr>
        <w:pStyle w:val="aff6"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398B983" w14:textId="7219BFEF" w:rsidR="00686C14" w:rsidRPr="00967397" w:rsidRDefault="00686C14" w:rsidP="00686C14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7397">
        <w:rPr>
          <w:rFonts w:ascii="Times New Roman" w:hAnsi="Times New Roman" w:cs="Times New Roman"/>
          <w:sz w:val="32"/>
          <w:szCs w:val="32"/>
        </w:rPr>
        <w:t>МОСКВА</w:t>
      </w:r>
    </w:p>
    <w:p w14:paraId="3511A08C" w14:textId="2212AC46" w:rsidR="00686C14" w:rsidRPr="00967397" w:rsidRDefault="00686C14" w:rsidP="00686C14">
      <w:pPr>
        <w:spacing w:after="0" w:line="276" w:lineRule="auto"/>
        <w:ind w:hanging="2"/>
        <w:jc w:val="center"/>
        <w:rPr>
          <w:rFonts w:ascii="Times New Roman" w:eastAsia="OfficinaSansBookC" w:hAnsi="Times New Roman" w:cs="Times New Roman"/>
          <w:sz w:val="32"/>
          <w:szCs w:val="32"/>
        </w:rPr>
      </w:pPr>
      <w:r w:rsidRPr="00967397">
        <w:rPr>
          <w:rFonts w:ascii="Times New Roman" w:eastAsia="OfficinaSansBookC" w:hAnsi="Times New Roman" w:cs="Times New Roman"/>
          <w:sz w:val="32"/>
          <w:szCs w:val="32"/>
        </w:rPr>
        <w:t>202</w:t>
      </w:r>
      <w:r w:rsidR="00546904" w:rsidRPr="00967397">
        <w:rPr>
          <w:rFonts w:ascii="Times New Roman" w:eastAsia="OfficinaSansBookC" w:hAnsi="Times New Roman" w:cs="Times New Roman"/>
          <w:sz w:val="32"/>
          <w:szCs w:val="32"/>
        </w:rPr>
        <w:t>5</w:t>
      </w:r>
    </w:p>
    <w:p w14:paraId="7377BADA" w14:textId="15592478" w:rsidR="00805B0D" w:rsidRPr="00546904" w:rsidRDefault="00EF33D9" w:rsidP="00ED61C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="00686C14"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</w:t>
      </w:r>
    </w:p>
    <w:p w14:paraId="5E065360" w14:textId="77777777" w:rsidR="00686C14" w:rsidRPr="00546904" w:rsidRDefault="00686C14" w:rsidP="00686C14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dt>
      <w:sdtPr>
        <w:rPr>
          <w:rFonts w:ascii="Times New Roman" w:hAnsi="Times New Roman"/>
          <w:sz w:val="28"/>
          <w:szCs w:val="28"/>
        </w:rPr>
        <w:id w:val="232671996"/>
        <w:docPartObj>
          <w:docPartGallery w:val="Table of Contents"/>
          <w:docPartUnique/>
        </w:docPartObj>
      </w:sdtPr>
      <w:sdtEndPr/>
      <w:sdtContent>
        <w:p w14:paraId="4230DB3A" w14:textId="4CB5A218" w:rsidR="0095137D" w:rsidRPr="00EE4747" w:rsidRDefault="00686C14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r w:rsidRPr="00546904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546904"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 w:rsidRPr="00546904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199170137" w:history="1">
            <w:r w:rsidR="0095137D" w:rsidRPr="00EE4747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1. Паспорт примерных оценочных материалов по дисциплине «Химия»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_Toc199170137 \h </w:instrTex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0438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571436" w14:textId="713E25E2" w:rsidR="0095137D" w:rsidRPr="00EE4747" w:rsidRDefault="00043812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99170138" w:history="1">
            <w:r w:rsidR="0095137D" w:rsidRPr="00EE4747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 Оценочные материалы по дисциплине «Химия»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_Toc199170138 \h </w:instrTex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AF5B26" w14:textId="53101909" w:rsidR="0095137D" w:rsidRPr="00EE4747" w:rsidRDefault="00043812">
          <w:pPr>
            <w:pStyle w:val="2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99170139" w:history="1">
            <w:r w:rsidR="0095137D" w:rsidRPr="00EE4747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2.1. Оценочные материалы текущего контроля по дисциплине «Химия»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_Toc199170139 \h </w:instrTex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487A1F" w14:textId="4C17E984" w:rsidR="0095137D" w:rsidRPr="00EE4747" w:rsidRDefault="00043812">
          <w:pPr>
            <w:pStyle w:val="3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99170140" w:history="1">
            <w:r w:rsidR="0095137D" w:rsidRPr="00EE4747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2.1.1. Системы заданий в тестовой форме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_Toc199170140 \h </w:instrTex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381F5BE" w14:textId="0B0727CD" w:rsidR="0095137D" w:rsidRPr="00EE4747" w:rsidRDefault="00043812">
          <w:pPr>
            <w:pStyle w:val="3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99170141" w:history="1">
            <w:r w:rsidR="0095137D" w:rsidRPr="00EE4747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2.1.2. Практические задания и задачи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_Toc199170141 \h </w:instrTex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8"/>
                <w:szCs w:val="28"/>
              </w:rPr>
              <w:t>8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BD44E1" w14:textId="7524FB3D" w:rsidR="0095137D" w:rsidRPr="00EE4747" w:rsidRDefault="00043812">
          <w:pPr>
            <w:pStyle w:val="3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99170142" w:history="1">
            <w:r w:rsidR="0095137D" w:rsidRPr="00EE4747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2.1.3. Практико-ориентированные задания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_Toc199170142 \h </w:instrTex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8"/>
                <w:szCs w:val="28"/>
              </w:rPr>
              <w:t>12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70830D2" w14:textId="4831E465" w:rsidR="0095137D" w:rsidRPr="00EE4747" w:rsidRDefault="00043812">
          <w:pPr>
            <w:pStyle w:val="3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99170143" w:history="1">
            <w:r w:rsidR="0095137D" w:rsidRPr="00EE4747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2.1.4. Задания лабораторных работ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_Toc199170143 \h </w:instrTex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8"/>
                <w:szCs w:val="28"/>
              </w:rPr>
              <w:t>15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045D443" w14:textId="3AA9F4CC" w:rsidR="0095137D" w:rsidRPr="00EE4747" w:rsidRDefault="00043812">
          <w:pPr>
            <w:pStyle w:val="2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99170144" w:history="1">
            <w:r w:rsidR="0095137D" w:rsidRPr="00EE4747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2.2. Оценочные материалы рубежного (тематического) контроля по дисциплине «Химия»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_Toc199170144 \h </w:instrTex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8"/>
                <w:szCs w:val="28"/>
              </w:rPr>
              <w:t>22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1ECDE5D" w14:textId="7EBBA279" w:rsidR="0095137D" w:rsidRPr="00EE4747" w:rsidRDefault="00043812">
          <w:pPr>
            <w:pStyle w:val="3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99170145" w:history="1">
            <w:r w:rsidR="0095137D" w:rsidRPr="00EE4747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2.2.1. Контрольные работы по разделам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_Toc199170145 \h </w:instrTex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8"/>
                <w:szCs w:val="28"/>
              </w:rPr>
              <w:t>22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1B6F53" w14:textId="7B8E14E0" w:rsidR="0095137D" w:rsidRPr="00EE4747" w:rsidRDefault="00043812">
          <w:pPr>
            <w:pStyle w:val="3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99170146" w:history="1">
            <w:r w:rsidR="0095137D" w:rsidRPr="00EE4747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2.2.2. Кейсы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_Toc199170146 \h </w:instrTex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8"/>
                <w:szCs w:val="28"/>
              </w:rPr>
              <w:t>28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28A9F51" w14:textId="371669D3" w:rsidR="0095137D" w:rsidRPr="00EE4747" w:rsidRDefault="00043812">
          <w:pPr>
            <w:pStyle w:val="3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99170147" w:history="1">
            <w:r w:rsidR="0095137D" w:rsidRPr="00EE4747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2.2.3. Учебно-исследовательский проект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_Toc199170147 \h </w:instrTex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8"/>
                <w:szCs w:val="28"/>
              </w:rPr>
              <w:t>30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0EA9F0" w14:textId="36A7E2C8" w:rsidR="0095137D" w:rsidRPr="00EE4747" w:rsidRDefault="00043812">
          <w:pPr>
            <w:pStyle w:val="2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99170148" w:history="1">
            <w:r w:rsidR="0095137D" w:rsidRPr="00EE4747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2.3. Оценочные средства промежуточной аттестации по дисциплине «Химия»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_Toc199170148 \h </w:instrTex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8"/>
                <w:szCs w:val="28"/>
              </w:rPr>
              <w:t>35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9A28EA" w14:textId="4FFA44FF" w:rsidR="0095137D" w:rsidRPr="00EE4747" w:rsidRDefault="00043812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99170149" w:history="1">
            <w:r w:rsidR="0095137D" w:rsidRPr="00EE4747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Заключение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_Toc199170149 \h </w:instrTex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8"/>
                <w:szCs w:val="28"/>
              </w:rPr>
              <w:t>37</w:t>
            </w:r>
            <w:r w:rsidR="0095137D" w:rsidRPr="00EE4747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7287AC" w14:textId="012072DA" w:rsidR="00805B0D" w:rsidRPr="00546904" w:rsidRDefault="00686C14" w:rsidP="00686C14">
          <w:pPr>
            <w:pStyle w:val="11"/>
            <w:tabs>
              <w:tab w:val="right" w:pos="9345"/>
            </w:tabs>
            <w:rPr>
              <w:rFonts w:ascii="Times New Roman" w:eastAsia="Times New Roman" w:hAnsi="Times New Roman"/>
              <w:color w:val="000000"/>
              <w:sz w:val="28"/>
              <w:szCs w:val="28"/>
            </w:rPr>
          </w:pPr>
          <w:r w:rsidRPr="00546904">
            <w:rPr>
              <w:rFonts w:ascii="Times New Roman" w:hAnsi="Times New Roman"/>
              <w:sz w:val="28"/>
              <w:szCs w:val="28"/>
            </w:rPr>
            <w:fldChar w:fldCharType="end"/>
          </w:r>
        </w:p>
      </w:sdtContent>
    </w:sdt>
    <w:p w14:paraId="2ACB92E6" w14:textId="77777777" w:rsidR="00805B0D" w:rsidRPr="00546904" w:rsidRDefault="00805B0D" w:rsidP="00686C1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ECF4AFC" w14:textId="01B6A6A8" w:rsidR="00805B0D" w:rsidRPr="00546904" w:rsidRDefault="00C56B4C" w:rsidP="00686C1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bookmarkStart w:id="1" w:name="_heading=h.30j0zll" w:colFirst="0" w:colLast="0"/>
      <w:bookmarkEnd w:id="1"/>
      <w:r w:rsidRPr="00546904">
        <w:rPr>
          <w:rFonts w:ascii="Times New Roman" w:hAnsi="Times New Roman" w:cs="Times New Roman"/>
          <w:sz w:val="28"/>
          <w:szCs w:val="28"/>
        </w:rPr>
        <w:br w:type="page"/>
      </w:r>
    </w:p>
    <w:p w14:paraId="517C7FAF" w14:textId="60583916" w:rsidR="00805B0D" w:rsidRPr="00546904" w:rsidRDefault="00C56B4C" w:rsidP="009A677D">
      <w:pPr>
        <w:pStyle w:val="1"/>
        <w:spacing w:before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" w:name="_Toc199170137"/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1. Паспорт </w:t>
      </w:r>
      <w:r w:rsidR="00204E6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примерных </w:t>
      </w:r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оценочных </w:t>
      </w:r>
      <w:r w:rsidR="009A67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материало</w:t>
      </w:r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по дисциплине «Химия»</w:t>
      </w:r>
      <w:bookmarkEnd w:id="2"/>
    </w:p>
    <w:p w14:paraId="13209FC6" w14:textId="0BCB0D10" w:rsidR="009A677D" w:rsidRPr="008044DC" w:rsidRDefault="009A677D" w:rsidP="009C76E5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 xml:space="preserve">Оценочные </w:t>
      </w:r>
      <w:r>
        <w:rPr>
          <w:rFonts w:ascii="Times New Roman" w:hAnsi="Times New Roman"/>
          <w:sz w:val="28"/>
          <w:szCs w:val="28"/>
        </w:rPr>
        <w:t>материалы</w:t>
      </w:r>
      <w:r w:rsidRPr="008044DC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дисциплине «Химия»</w:t>
      </w:r>
      <w:r w:rsidRPr="008044DC">
        <w:rPr>
          <w:rFonts w:ascii="Times New Roman" w:hAnsi="Times New Roman"/>
          <w:sz w:val="28"/>
          <w:szCs w:val="28"/>
        </w:rPr>
        <w:t xml:space="preserve"> предназначены для проведения текущего, тематического контроля и промежуточной аттестации по дисциплине.</w:t>
      </w:r>
    </w:p>
    <w:p w14:paraId="659E300A" w14:textId="73258CB7" w:rsidR="009A677D" w:rsidRDefault="009A677D" w:rsidP="009C76E5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</w:t>
      </w:r>
      <w:r w:rsidRPr="008044DC">
        <w:rPr>
          <w:rFonts w:ascii="Times New Roman" w:hAnsi="Times New Roman"/>
          <w:sz w:val="28"/>
          <w:szCs w:val="28"/>
        </w:rPr>
        <w:t>зультат</w:t>
      </w:r>
      <w:r>
        <w:rPr>
          <w:rFonts w:ascii="Times New Roman" w:hAnsi="Times New Roman"/>
          <w:sz w:val="28"/>
          <w:szCs w:val="28"/>
        </w:rPr>
        <w:t xml:space="preserve">ы освоения программы по дисциплине </w:t>
      </w:r>
      <w:bookmarkStart w:id="3" w:name="_Hlk190947971"/>
      <w:r>
        <w:rPr>
          <w:rFonts w:ascii="Times New Roman" w:hAnsi="Times New Roman"/>
          <w:sz w:val="28"/>
          <w:szCs w:val="28"/>
        </w:rPr>
        <w:t>«Химия», представляющие собой формируемые о</w:t>
      </w:r>
      <w:r>
        <w:rPr>
          <w:rFonts w:ascii="Times New Roman" w:hAnsi="Times New Roman"/>
          <w:sz w:val="28"/>
        </w:rPr>
        <w:t xml:space="preserve">бщие и профессиональные компетенции ФГОС СПО в </w:t>
      </w:r>
      <w:r w:rsidRPr="00DD36B2">
        <w:rPr>
          <w:rFonts w:ascii="Times New Roman" w:hAnsi="Times New Roman"/>
          <w:sz w:val="28"/>
        </w:rPr>
        <w:t>соотнесен</w:t>
      </w:r>
      <w:r>
        <w:rPr>
          <w:rFonts w:ascii="Times New Roman" w:hAnsi="Times New Roman"/>
          <w:sz w:val="28"/>
        </w:rPr>
        <w:t>ии</w:t>
      </w:r>
      <w:r w:rsidRPr="00DD36B2">
        <w:rPr>
          <w:rFonts w:ascii="Times New Roman" w:hAnsi="Times New Roman"/>
          <w:sz w:val="28"/>
        </w:rPr>
        <w:t xml:space="preserve"> с личностными, метапредметными и предметными результатами </w:t>
      </w:r>
      <w:r>
        <w:rPr>
          <w:rFonts w:ascii="Times New Roman" w:hAnsi="Times New Roman"/>
          <w:sz w:val="28"/>
        </w:rPr>
        <w:t xml:space="preserve">обучения базового уровня </w:t>
      </w:r>
      <w:r w:rsidRPr="00DD36B2">
        <w:rPr>
          <w:rFonts w:ascii="Times New Roman" w:hAnsi="Times New Roman"/>
          <w:sz w:val="28"/>
        </w:rPr>
        <w:t>ФГОС СОО</w:t>
      </w:r>
      <w:r>
        <w:rPr>
          <w:rFonts w:ascii="Times New Roman" w:hAnsi="Times New Roman"/>
          <w:sz w:val="28"/>
        </w:rPr>
        <w:t xml:space="preserve">, приведены в </w:t>
      </w:r>
      <w:bookmarkEnd w:id="3"/>
      <w:r w:rsidRPr="00820413">
        <w:rPr>
          <w:rFonts w:ascii="Times New Roman" w:hAnsi="Times New Roman"/>
          <w:sz w:val="28"/>
          <w:szCs w:val="28"/>
        </w:rPr>
        <w:t xml:space="preserve">примерной рабочей программе по дисциплине. </w:t>
      </w:r>
    </w:p>
    <w:p w14:paraId="00A5E9EC" w14:textId="12292E73" w:rsidR="009A677D" w:rsidRPr="008044DC" w:rsidRDefault="009A677D" w:rsidP="009C76E5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Для формирования</w:t>
      </w:r>
      <w:r>
        <w:rPr>
          <w:rFonts w:ascii="Times New Roman" w:hAnsi="Times New Roman"/>
          <w:sz w:val="28"/>
          <w:szCs w:val="28"/>
        </w:rPr>
        <w:t>,</w:t>
      </w:r>
      <w:r w:rsidRPr="008044DC">
        <w:rPr>
          <w:rFonts w:ascii="Times New Roman" w:hAnsi="Times New Roman"/>
          <w:sz w:val="28"/>
          <w:szCs w:val="28"/>
        </w:rPr>
        <w:t xml:space="preserve"> контроля и оценки результатов освоения учебной дисциплины</w:t>
      </w:r>
      <w:r>
        <w:rPr>
          <w:rFonts w:ascii="Times New Roman" w:hAnsi="Times New Roman"/>
          <w:sz w:val="28"/>
          <w:szCs w:val="28"/>
        </w:rPr>
        <w:t>, разрабатывается</w:t>
      </w:r>
      <w:r w:rsidRPr="008044DC">
        <w:rPr>
          <w:rFonts w:ascii="Times New Roman" w:hAnsi="Times New Roman"/>
          <w:sz w:val="28"/>
          <w:szCs w:val="28"/>
        </w:rPr>
        <w:t xml:space="preserve"> комплекс учебных </w:t>
      </w:r>
      <w:r>
        <w:rPr>
          <w:rFonts w:ascii="Times New Roman" w:hAnsi="Times New Roman"/>
          <w:sz w:val="28"/>
          <w:szCs w:val="28"/>
        </w:rPr>
        <w:t xml:space="preserve">оценочных </w:t>
      </w:r>
      <w:r w:rsidRPr="008044DC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>.</w:t>
      </w:r>
      <w:r w:rsidRPr="008044DC">
        <w:rPr>
          <w:rFonts w:ascii="Times New Roman" w:hAnsi="Times New Roman"/>
          <w:sz w:val="28"/>
          <w:szCs w:val="28"/>
        </w:rPr>
        <w:t xml:space="preserve"> </w:t>
      </w:r>
    </w:p>
    <w:p w14:paraId="780BA0A1" w14:textId="0169E186" w:rsidR="009A677D" w:rsidRDefault="009A677D" w:rsidP="009C76E5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Типы</w:t>
      </w:r>
      <w:r w:rsidRPr="008044DC">
        <w:rPr>
          <w:rFonts w:ascii="Times New Roman" w:hAnsi="Times New Roman"/>
          <w:sz w:val="28"/>
          <w:szCs w:val="28"/>
        </w:rPr>
        <w:t xml:space="preserve"> оценочных мероприятий</w:t>
      </w:r>
      <w:r w:rsidRPr="00820413">
        <w:rPr>
          <w:rFonts w:ascii="Times New Roman" w:hAnsi="Times New Roman"/>
          <w:sz w:val="28"/>
          <w:szCs w:val="28"/>
        </w:rPr>
        <w:t xml:space="preserve"> </w:t>
      </w:r>
      <w:r w:rsidRPr="008044DC">
        <w:rPr>
          <w:rFonts w:ascii="Times New Roman" w:hAnsi="Times New Roman"/>
          <w:sz w:val="28"/>
          <w:szCs w:val="28"/>
        </w:rPr>
        <w:t>по дисциплине «</w:t>
      </w:r>
      <w:r>
        <w:rPr>
          <w:rFonts w:ascii="Times New Roman" w:hAnsi="Times New Roman"/>
          <w:sz w:val="28"/>
          <w:szCs w:val="28"/>
        </w:rPr>
        <w:t>Хими</w:t>
      </w:r>
      <w:r w:rsidRPr="008044DC">
        <w:rPr>
          <w:rFonts w:ascii="Times New Roman" w:hAnsi="Times New Roman"/>
          <w:sz w:val="28"/>
          <w:szCs w:val="28"/>
        </w:rPr>
        <w:t>я», спроектирован</w:t>
      </w:r>
      <w:r>
        <w:rPr>
          <w:rFonts w:ascii="Times New Roman" w:hAnsi="Times New Roman"/>
          <w:sz w:val="28"/>
          <w:szCs w:val="28"/>
        </w:rPr>
        <w:t>ы</w:t>
      </w:r>
      <w:r w:rsidRPr="008044DC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примерном учебно-методическом комплексе по </w:t>
      </w:r>
      <w:r w:rsidRPr="008044DC">
        <w:rPr>
          <w:rFonts w:ascii="Times New Roman" w:hAnsi="Times New Roman"/>
          <w:sz w:val="28"/>
          <w:szCs w:val="28"/>
        </w:rPr>
        <w:t>дисциплин</w:t>
      </w:r>
      <w:r>
        <w:rPr>
          <w:rFonts w:ascii="Times New Roman" w:hAnsi="Times New Roman"/>
          <w:sz w:val="28"/>
          <w:szCs w:val="28"/>
        </w:rPr>
        <w:t>е.</w:t>
      </w:r>
    </w:p>
    <w:p w14:paraId="2BCB1A3A" w14:textId="77777777" w:rsidR="004B0658" w:rsidRDefault="009A677D" w:rsidP="009C76E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0658">
        <w:rPr>
          <w:rFonts w:ascii="Times New Roman" w:hAnsi="Times New Roman"/>
          <w:sz w:val="28"/>
          <w:szCs w:val="28"/>
        </w:rPr>
        <w:t>В примерных оценочных материалах описана система оценочных мероприятий, которая включает</w:t>
      </w:r>
      <w:r w:rsidR="004F6124" w:rsidRPr="004B0658">
        <w:rPr>
          <w:rFonts w:ascii="Times New Roman" w:hAnsi="Times New Roman"/>
          <w:sz w:val="28"/>
          <w:szCs w:val="28"/>
        </w:rPr>
        <w:t xml:space="preserve"> </w:t>
      </w:r>
      <w:r w:rsidR="004F6124" w:rsidRPr="00546904">
        <w:rPr>
          <w:rFonts w:ascii="Times New Roman" w:eastAsia="Times New Roman" w:hAnsi="Times New Roman" w:cs="Times New Roman"/>
          <w:sz w:val="28"/>
          <w:szCs w:val="28"/>
        </w:rPr>
        <w:t>задания в тестовой форме, практические задания на составление уравнений реакций, классификацию и номенклатуру химических соединений, расчетные задачи, лабораторные работы, практико-ориентированные задания (расчетные и теоретические). В прикладных модулях в качестве оценочных мероприятий также запланированы кейсы и учебно-исследовательские проекты</w:t>
      </w:r>
      <w:r w:rsidR="004F6124">
        <w:rPr>
          <w:rFonts w:ascii="Times New Roman" w:eastAsia="Times New Roman" w:hAnsi="Times New Roman" w:cs="Times New Roman"/>
          <w:sz w:val="28"/>
          <w:szCs w:val="28"/>
        </w:rPr>
        <w:t>.</w:t>
      </w:r>
      <w:r w:rsidR="004B06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0C76DDD" w14:textId="77777777" w:rsidR="009C76E5" w:rsidRDefault="009C76E5" w:rsidP="009C76E5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примерных оценочных материалах описана система оценочных мероприятий, которая включает предоставление результатов </w:t>
      </w:r>
      <w:r w:rsidRPr="008044DC">
        <w:rPr>
          <w:rFonts w:ascii="Times New Roman" w:hAnsi="Times New Roman"/>
          <w:sz w:val="28"/>
          <w:szCs w:val="28"/>
        </w:rPr>
        <w:t xml:space="preserve">практических и лабораторных занятий, тестирования, а также выполнения обучающимися индивидуальных заданий, проектов, исследований. </w:t>
      </w:r>
    </w:p>
    <w:p w14:paraId="3DCE9E76" w14:textId="77777777" w:rsidR="009C76E5" w:rsidRDefault="009C76E5" w:rsidP="009C76E5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же на занятиях преподаватель может использовать в качестве оценочных средств задания</w:t>
      </w:r>
      <w:r w:rsidRPr="00820413">
        <w:rPr>
          <w:rFonts w:ascii="Times New Roman" w:hAnsi="Times New Roman"/>
          <w:sz w:val="28"/>
          <w:szCs w:val="28"/>
        </w:rPr>
        <w:t xml:space="preserve"> учебных пособий и ЭОР, допущенных к использованию при реализации образовательных программ среднего профессионального образования, реализуемых на базе основного общего образования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3AA1F347" w14:textId="6CD924AA" w:rsidR="009C76E5" w:rsidRPr="00464380" w:rsidRDefault="009C76E5" w:rsidP="009C76E5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64380">
        <w:rPr>
          <w:rFonts w:ascii="Times New Roman" w:hAnsi="Times New Roman"/>
          <w:sz w:val="28"/>
          <w:szCs w:val="28"/>
        </w:rPr>
        <w:lastRenderedPageBreak/>
        <w:t>Приводим ссылки на каталоги ЭОР, рекомендованны</w:t>
      </w:r>
      <w:r>
        <w:rPr>
          <w:rFonts w:ascii="Times New Roman" w:hAnsi="Times New Roman"/>
          <w:sz w:val="28"/>
          <w:szCs w:val="28"/>
        </w:rPr>
        <w:t>е</w:t>
      </w:r>
      <w:r w:rsidRPr="00464380">
        <w:rPr>
          <w:rFonts w:ascii="Times New Roman" w:hAnsi="Times New Roman"/>
          <w:sz w:val="28"/>
          <w:szCs w:val="28"/>
        </w:rPr>
        <w:t xml:space="preserve"> в примерном учебно-методическом комплексе по общеобразовательной дисциплине «</w:t>
      </w:r>
      <w:r w:rsidR="00A61E8E">
        <w:rPr>
          <w:rFonts w:ascii="Times New Roman" w:hAnsi="Times New Roman"/>
          <w:sz w:val="28"/>
          <w:szCs w:val="28"/>
        </w:rPr>
        <w:t>Химия</w:t>
      </w:r>
      <w:r w:rsidRPr="00464380">
        <w:rPr>
          <w:rFonts w:ascii="Times New Roman" w:hAnsi="Times New Roman"/>
          <w:sz w:val="28"/>
          <w:szCs w:val="28"/>
        </w:rPr>
        <w:t>» для профессиональных образовательных организаций:</w:t>
      </w:r>
    </w:p>
    <w:p w14:paraId="71FEBF89" w14:textId="77777777" w:rsidR="009C76E5" w:rsidRPr="00464380" w:rsidRDefault="009C76E5" w:rsidP="009C76E5">
      <w:pPr>
        <w:pStyle w:val="aff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4380">
        <w:rPr>
          <w:rFonts w:ascii="Times New Roman" w:hAnsi="Times New Roman"/>
          <w:sz w:val="28"/>
          <w:szCs w:val="28"/>
        </w:rPr>
        <w:t xml:space="preserve">каталог материалов «Библиотека ЦОК Моя школа» </w:t>
      </w:r>
      <w:hyperlink r:id="rId9" w:history="1">
        <w:r w:rsidRPr="00464380">
          <w:rPr>
            <w:rFonts w:ascii="Times New Roman" w:hAnsi="Times New Roman"/>
            <w:sz w:val="28"/>
            <w:szCs w:val="28"/>
            <w:u w:val="single"/>
          </w:rPr>
          <w:t>Каталог</w:t>
        </w:r>
      </w:hyperlink>
    </w:p>
    <w:p w14:paraId="5506D551" w14:textId="77777777" w:rsidR="009C76E5" w:rsidRPr="00464380" w:rsidRDefault="009C76E5" w:rsidP="009C76E5">
      <w:pPr>
        <w:pStyle w:val="aff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4380">
        <w:rPr>
          <w:rFonts w:ascii="Times New Roman" w:hAnsi="Times New Roman"/>
          <w:sz w:val="28"/>
          <w:szCs w:val="28"/>
        </w:rPr>
        <w:t xml:space="preserve">каталог материалов Российской электронной школы </w:t>
      </w:r>
      <w:hyperlink r:id="rId10" w:history="1">
        <w:r w:rsidRPr="00464380">
          <w:rPr>
            <w:rStyle w:val="a9"/>
            <w:rFonts w:ascii="Times New Roman" w:hAnsi="Times New Roman"/>
            <w:sz w:val="28"/>
            <w:szCs w:val="28"/>
          </w:rPr>
          <w:t>Учебные предметы - Российская электронная школа</w:t>
        </w:r>
      </w:hyperlink>
    </w:p>
    <w:p w14:paraId="023269A8" w14:textId="77777777" w:rsidR="009C76E5" w:rsidRDefault="009C76E5" w:rsidP="009C76E5">
      <w:pPr>
        <w:pStyle w:val="aff6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464380">
        <w:rPr>
          <w:rFonts w:ascii="Times New Roman" w:hAnsi="Times New Roman"/>
          <w:sz w:val="28"/>
          <w:szCs w:val="28"/>
        </w:rPr>
        <w:t xml:space="preserve">каталог материалов Московской электронной школы. </w:t>
      </w:r>
      <w:hyperlink r:id="rId11" w:history="1">
        <w:r w:rsidRPr="00464380">
          <w:rPr>
            <w:rStyle w:val="a9"/>
            <w:rFonts w:ascii="Times New Roman" w:hAnsi="Times New Roman"/>
            <w:sz w:val="28"/>
            <w:szCs w:val="28"/>
          </w:rPr>
          <w:t>Библиотека МЭШ</w:t>
        </w:r>
      </w:hyperlink>
    </w:p>
    <w:p w14:paraId="630C14B7" w14:textId="77777777" w:rsidR="009C76E5" w:rsidRPr="00086DC1" w:rsidRDefault="009C76E5" w:rsidP="009C76E5">
      <w:pPr>
        <w:pStyle w:val="aff6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bookmarkStart w:id="4" w:name="_Hlk199948677"/>
      <w:r>
        <w:rPr>
          <w:rFonts w:ascii="Times New Roman" w:hAnsi="Times New Roman"/>
          <w:sz w:val="28"/>
          <w:szCs w:val="28"/>
        </w:rPr>
        <w:t>Библиотека</w:t>
      </w:r>
      <w:r w:rsidRPr="00086DC1">
        <w:rPr>
          <w:rFonts w:ascii="Times New Roman" w:hAnsi="Times New Roman"/>
          <w:sz w:val="28"/>
          <w:szCs w:val="28"/>
        </w:rPr>
        <w:t xml:space="preserve"> материалов ГЛОБАЛЛАБ </w:t>
      </w:r>
      <w:hyperlink r:id="rId12" w:history="1">
        <w:proofErr w:type="spellStart"/>
        <w:r w:rsidRPr="00086DC1">
          <w:rPr>
            <w:rStyle w:val="a9"/>
            <w:rFonts w:ascii="Times New Roman" w:hAnsi="Times New Roman"/>
            <w:sz w:val="28"/>
            <w:szCs w:val="28"/>
          </w:rPr>
          <w:t>ГлобалЛаб</w:t>
        </w:r>
        <w:proofErr w:type="spellEnd"/>
      </w:hyperlink>
    </w:p>
    <w:bookmarkEnd w:id="4"/>
    <w:p w14:paraId="7142B319" w14:textId="6E0B0E5A" w:rsidR="00A61E8E" w:rsidRPr="00A61E8E" w:rsidRDefault="00A61E8E" w:rsidP="00A61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E8E">
        <w:rPr>
          <w:rFonts w:ascii="Times New Roman" w:hAnsi="Times New Roman" w:cs="Times New Roman"/>
          <w:sz w:val="28"/>
          <w:szCs w:val="28"/>
        </w:rPr>
        <w:t>Представленны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61E8E">
        <w:rPr>
          <w:rFonts w:ascii="Times New Roman" w:hAnsi="Times New Roman" w:cs="Times New Roman"/>
          <w:sz w:val="28"/>
          <w:szCs w:val="28"/>
        </w:rPr>
        <w:t xml:space="preserve"> примерные оценочные </w:t>
      </w:r>
      <w:r>
        <w:rPr>
          <w:rFonts w:ascii="Times New Roman" w:hAnsi="Times New Roman" w:cs="Times New Roman"/>
          <w:sz w:val="28"/>
          <w:szCs w:val="28"/>
        </w:rPr>
        <w:t>материалы</w:t>
      </w:r>
      <w:r w:rsidRPr="00A61E8E">
        <w:rPr>
          <w:rFonts w:ascii="Times New Roman" w:hAnsi="Times New Roman" w:cs="Times New Roman"/>
          <w:sz w:val="28"/>
          <w:szCs w:val="28"/>
        </w:rPr>
        <w:t xml:space="preserve"> содержат модельные примеры оценочных </w:t>
      </w:r>
      <w:r>
        <w:rPr>
          <w:rFonts w:ascii="Times New Roman" w:hAnsi="Times New Roman" w:cs="Times New Roman"/>
          <w:sz w:val="28"/>
          <w:szCs w:val="28"/>
        </w:rPr>
        <w:t>средств</w:t>
      </w:r>
      <w:r w:rsidRPr="00A61E8E">
        <w:rPr>
          <w:rFonts w:ascii="Times New Roman" w:hAnsi="Times New Roman" w:cs="Times New Roman"/>
          <w:sz w:val="28"/>
          <w:szCs w:val="28"/>
        </w:rPr>
        <w:t xml:space="preserve"> для проведения входного, текущего и рубежного контроля, а также промежуточной аттестации обучающихся. </w:t>
      </w:r>
      <w:bookmarkStart w:id="5" w:name="_Hlk199922536"/>
      <w:r w:rsidRPr="00A61E8E">
        <w:rPr>
          <w:rFonts w:ascii="Times New Roman" w:hAnsi="Times New Roman" w:cs="Times New Roman"/>
          <w:sz w:val="28"/>
          <w:szCs w:val="28"/>
        </w:rPr>
        <w:t>Материалы подготовлены для максимального объема часов по дисциплине (</w:t>
      </w:r>
      <w:r>
        <w:rPr>
          <w:rFonts w:ascii="Times New Roman" w:hAnsi="Times New Roman" w:cs="Times New Roman"/>
          <w:sz w:val="28"/>
          <w:szCs w:val="28"/>
        </w:rPr>
        <w:t>144</w:t>
      </w:r>
      <w:r w:rsidRPr="00A61E8E">
        <w:rPr>
          <w:rFonts w:ascii="Times New Roman" w:hAnsi="Times New Roman" w:cs="Times New Roman"/>
          <w:sz w:val="28"/>
          <w:szCs w:val="28"/>
        </w:rPr>
        <w:t xml:space="preserve"> час). </w:t>
      </w:r>
      <w:bookmarkEnd w:id="5"/>
      <w:r w:rsidRPr="00A61E8E">
        <w:rPr>
          <w:rFonts w:ascii="Times New Roman" w:hAnsi="Times New Roman" w:cs="Times New Roman"/>
          <w:sz w:val="28"/>
          <w:szCs w:val="28"/>
        </w:rPr>
        <w:t>Преподаватель имеет возможность самостоятельно сделать выбор того или иного оценочного мероприятия, так чтобы общее количество часов, отведенных на оценочные процедуры, не превышало 10% общего времени учебного процесса по дисциплине.</w:t>
      </w:r>
    </w:p>
    <w:p w14:paraId="0AA76384" w14:textId="3EC884AE" w:rsidR="009A677D" w:rsidRPr="00546904" w:rsidRDefault="009C76E5" w:rsidP="009C76E5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9A677D" w:rsidRPr="00546904">
        <w:rPr>
          <w:rFonts w:ascii="Times New Roman" w:eastAsia="Times New Roman" w:hAnsi="Times New Roman" w:cs="Times New Roman"/>
          <w:sz w:val="28"/>
          <w:szCs w:val="28"/>
        </w:rPr>
        <w:t>еализация оценочных мероприятий по химии запланирована в рамках текущего, рубежного (тематического) контроля и промежуточной аттестации по дисциплине.</w:t>
      </w:r>
    </w:p>
    <w:p w14:paraId="5DD6E76F" w14:textId="77777777" w:rsidR="009A677D" w:rsidRDefault="009A677D" w:rsidP="009C76E5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3DE988" w14:textId="77777777" w:rsidR="00805B0D" w:rsidRPr="00546904" w:rsidRDefault="00805B0D" w:rsidP="00686C14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805B0D" w:rsidRPr="00546904" w:rsidSect="0002036A">
          <w:footerReference w:type="default" r:id="rId13"/>
          <w:pgSz w:w="11906" w:h="16838"/>
          <w:pgMar w:top="1134" w:right="850" w:bottom="1134" w:left="1701" w:header="709" w:footer="704" w:gutter="0"/>
          <w:pgNumType w:start="1"/>
          <w:cols w:space="720"/>
          <w:titlePg/>
        </w:sectPr>
      </w:pPr>
    </w:p>
    <w:p w14:paraId="7DE3A9D4" w14:textId="20406720" w:rsidR="00805B0D" w:rsidRPr="00546904" w:rsidRDefault="00C56B4C" w:rsidP="00446063">
      <w:pPr>
        <w:pStyle w:val="1"/>
        <w:pBdr>
          <w:top w:val="nil"/>
          <w:left w:val="nil"/>
          <w:bottom w:val="nil"/>
          <w:right w:val="nil"/>
          <w:between w:val="nil"/>
        </w:pBdr>
        <w:spacing w:before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6" w:name="_heading=h.3znysh7" w:colFirst="0" w:colLast="0"/>
      <w:bookmarkStart w:id="7" w:name="_Toc199170138"/>
      <w:bookmarkEnd w:id="6"/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2. Оценочные </w:t>
      </w:r>
      <w:r w:rsidR="009A67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материалы</w:t>
      </w:r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 дисциплине «Химия»</w:t>
      </w:r>
      <w:bookmarkEnd w:id="7"/>
    </w:p>
    <w:p w14:paraId="21F72CFE" w14:textId="4871FFE5" w:rsidR="00805B0D" w:rsidRPr="00546904" w:rsidRDefault="00C56B4C" w:rsidP="00446063">
      <w:pPr>
        <w:pStyle w:val="2"/>
        <w:spacing w:before="0" w:line="360" w:lineRule="auto"/>
        <w:ind w:firstLine="56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8" w:name="_Toc199170139"/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2.1. Оценочные </w:t>
      </w:r>
      <w:r w:rsidR="009A67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материалы</w:t>
      </w:r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текущего контроля по дисциплине «Химия»</w:t>
      </w:r>
      <w:bookmarkEnd w:id="8"/>
    </w:p>
    <w:p w14:paraId="2285D33C" w14:textId="77777777" w:rsidR="00805B0D" w:rsidRPr="00546904" w:rsidRDefault="00C56B4C" w:rsidP="004460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Текущий контроль результатов обучения можно осуществлять различными методами и с помощью различных оценочных средств. По дисциплине «Химия» в качестве средств текущего контроля применяются вопросы для организации устного и письменного опроса, системы заданий в тестовой форме, задачи и упражнения, практико-ориентированные задания (теоретические, расчетные, ситуационные), лабораторные работы и другие оценочные мероприятия. Ниже приведем примеры некоторых из них.</w:t>
      </w:r>
    </w:p>
    <w:p w14:paraId="030558CD" w14:textId="77777777" w:rsidR="00805B0D" w:rsidRPr="00546904" w:rsidRDefault="00C56B4C" w:rsidP="004F6124">
      <w:pPr>
        <w:pStyle w:val="3"/>
        <w:spacing w:before="0" w:line="360" w:lineRule="auto"/>
        <w:ind w:firstLine="56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9" w:name="_Toc199170140"/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2.1.1. Системы заданий в тестовой форме</w:t>
      </w:r>
      <w:bookmarkEnd w:id="9"/>
    </w:p>
    <w:p w14:paraId="7F2C6631" w14:textId="77777777" w:rsidR="00805B0D" w:rsidRPr="00546904" w:rsidRDefault="00C56B4C" w:rsidP="004F612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Система заданий в тестовой форме – это содержательная система, охватывающая взаимосвязанные элементы знаний. В отличие от тестов, в системах заданий вероятность правильного ответа на последующее задание может зависеть от вероятности правильного ответа на предыдущие задания. </w:t>
      </w:r>
    </w:p>
    <w:p w14:paraId="65596F12" w14:textId="12F4726E" w:rsidR="00805B0D" w:rsidRPr="00546904" w:rsidRDefault="00C56B4C" w:rsidP="004F612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того чтобы на одном содержательном материале можно было составить несколько вариантов теста, конструируют базу заданий в тестовой форме. Если есть компьютерные программы генерации тестов, </w:t>
      </w:r>
      <w:r w:rsidR="004F612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46904">
        <w:rPr>
          <w:rFonts w:ascii="Times New Roman" w:eastAsia="Times New Roman" w:hAnsi="Times New Roman" w:cs="Times New Roman"/>
          <w:color w:val="000000"/>
          <w:sz w:val="28"/>
          <w:szCs w:val="28"/>
        </w:rPr>
        <w:t>то в программу создания теста вводится база, включающая в себя параллельные по содержанию и трудности варианты одного и того же задания. Это означает, что проверка знания признаков, свойств, состава, функций однотипных объектов может быть организована на базе одного и того же задания, меняющего в своем тексте только название этих объектов. Эти задания называют фасетными, т.е. имеющими переменные элементы.</w:t>
      </w:r>
    </w:p>
    <w:p w14:paraId="3306ED77" w14:textId="77777777" w:rsidR="00805B0D" w:rsidRPr="00546904" w:rsidRDefault="00C56B4C" w:rsidP="004F612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Приведем пример системы заданий в тестовой форме, включающей фасетные задания (фасеты в задании заключены в фигурные скобки).</w:t>
      </w:r>
    </w:p>
    <w:tbl>
      <w:tblPr>
        <w:tblStyle w:val="af7"/>
        <w:tblW w:w="92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0"/>
        <w:gridCol w:w="6204"/>
      </w:tblGrid>
      <w:tr w:rsidR="00805B0D" w:rsidRPr="00546904" w14:paraId="48D1469D" w14:textId="77777777" w:rsidTr="004F6124">
        <w:trPr>
          <w:trHeight w:val="568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0C599" w14:textId="77777777" w:rsidR="00805B0D" w:rsidRPr="00546904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904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9507C" w14:textId="11780135" w:rsidR="00805B0D" w:rsidRPr="00546904" w:rsidRDefault="00C56B4C" w:rsidP="00686C14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54690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1.1 «</w:t>
            </w:r>
            <w:bookmarkStart w:id="10" w:name="_Hlk188281382"/>
            <w:r w:rsidR="004B0658" w:rsidRPr="00E10F8F">
              <w:rPr>
                <w:rFonts w:ascii="Times New Roman" w:eastAsia="OfficinaSansBookC" w:hAnsi="Times New Roman" w:cs="Times New Roman"/>
                <w:sz w:val="24"/>
                <w:szCs w:val="24"/>
              </w:rPr>
              <w:t>Основные химические понятия и законы, строение атомов химических элементов</w:t>
            </w:r>
            <w:bookmarkEnd w:id="10"/>
            <w:r w:rsidRPr="0054690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05B0D" w:rsidRPr="00546904" w14:paraId="7D123E0D" w14:textId="77777777" w:rsidTr="004F6124">
        <w:trPr>
          <w:trHeight w:val="56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EDD44" w14:textId="77777777" w:rsidR="00805B0D" w:rsidRPr="00546904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904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обучения</w:t>
            </w:r>
          </w:p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B3738" w14:textId="5F394BED" w:rsidR="00805B0D" w:rsidRPr="004B0658" w:rsidRDefault="004B0658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6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01, </w:t>
            </w:r>
            <w:proofErr w:type="spellStart"/>
            <w:r w:rsidRPr="004B0658"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 w:rsidRPr="004B06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01, </w:t>
            </w:r>
            <w:proofErr w:type="spellStart"/>
            <w:r w:rsidRPr="004B0658"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 w:rsidRPr="004B06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</w:t>
            </w:r>
          </w:p>
        </w:tc>
      </w:tr>
    </w:tbl>
    <w:p w14:paraId="21616F3F" w14:textId="77777777" w:rsidR="00805B0D" w:rsidRPr="00546904" w:rsidRDefault="00C56B4C" w:rsidP="00686C14">
      <w:pPr>
        <w:shd w:val="clear" w:color="auto" w:fill="FFFFFF"/>
        <w:spacing w:after="0" w:line="276" w:lineRule="auto"/>
        <w:ind w:firstLine="566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1" w:name="_heading=h.160b1aqvnyzr" w:colFirst="0" w:colLast="0"/>
      <w:bookmarkEnd w:id="11"/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Выберите один правильный ответ:</w:t>
      </w:r>
    </w:p>
    <w:p w14:paraId="31F58A2C" w14:textId="77777777" w:rsidR="00805B0D" w:rsidRPr="00546904" w:rsidRDefault="00C56B4C" w:rsidP="004F6124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1. Атомы C и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Si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имеют одинаковое число:</w:t>
      </w:r>
    </w:p>
    <w:p w14:paraId="33C27BFF" w14:textId="77777777" w:rsidR="00805B0D" w:rsidRPr="00546904" w:rsidRDefault="00C56B4C" w:rsidP="004F6124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lastRenderedPageBreak/>
        <w:t>А) нейтронов в ядре</w:t>
      </w:r>
    </w:p>
    <w:p w14:paraId="471BC073" w14:textId="77777777" w:rsidR="00805B0D" w:rsidRPr="00546904" w:rsidRDefault="00C56B4C" w:rsidP="004F6124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 энергетических уровней</w:t>
      </w:r>
    </w:p>
    <w:p w14:paraId="0EB2DB50" w14:textId="77777777" w:rsidR="00805B0D" w:rsidRPr="00546904" w:rsidRDefault="00C56B4C" w:rsidP="004F6124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 электронов на внешнем энергетическом уровне</w:t>
      </w:r>
    </w:p>
    <w:p w14:paraId="7E94563D" w14:textId="77777777" w:rsidR="00805B0D" w:rsidRPr="00546904" w:rsidRDefault="00C56B4C" w:rsidP="004F6124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Г) электронов</w:t>
      </w:r>
    </w:p>
    <w:p w14:paraId="1BBD5B9F" w14:textId="77777777" w:rsidR="00805B0D" w:rsidRPr="00546904" w:rsidRDefault="00C56B4C" w:rsidP="004F6124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2. В ряду химических элементов Li–Be–B–C металлические свойства:</w:t>
      </w:r>
    </w:p>
    <w:p w14:paraId="4A70A72C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А) усиливаются</w:t>
      </w:r>
    </w:p>
    <w:p w14:paraId="5ECA169A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 ослабевают</w:t>
      </w:r>
    </w:p>
    <w:p w14:paraId="09D20710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 не меняются</w:t>
      </w:r>
    </w:p>
    <w:p w14:paraId="5965A09E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Г) изменяются периодически</w:t>
      </w:r>
    </w:p>
    <w:p w14:paraId="2ACFA2E5" w14:textId="77777777" w:rsidR="00805B0D" w:rsidRPr="00546904" w:rsidRDefault="00C56B4C" w:rsidP="004F6124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3. К s-элементам относится:</w:t>
      </w:r>
    </w:p>
    <w:p w14:paraId="7AA8E854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А) К</w:t>
      </w:r>
    </w:p>
    <w:p w14:paraId="3CE5E71C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 S</w:t>
      </w:r>
    </w:p>
    <w:p w14:paraId="5ADFFC1B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 Fe</w:t>
      </w:r>
    </w:p>
    <w:p w14:paraId="5DD776F7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Br</w:t>
      </w:r>
      <w:proofErr w:type="spellEnd"/>
    </w:p>
    <w:p w14:paraId="2DFBD5CC" w14:textId="77777777" w:rsidR="00805B0D" w:rsidRPr="00546904" w:rsidRDefault="00C56B4C" w:rsidP="004F6124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4. Путем соединения атомов под номером 11 и 17 образуется вещество с химической связью:</w:t>
      </w:r>
    </w:p>
    <w:p w14:paraId="3145B473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А) ионной</w:t>
      </w:r>
    </w:p>
    <w:p w14:paraId="5A28623D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 ковалентной полярной</w:t>
      </w:r>
    </w:p>
    <w:p w14:paraId="5A4D9C6B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 ковалентной неполярной</w:t>
      </w:r>
    </w:p>
    <w:p w14:paraId="6E76A20A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Г) металлической</w:t>
      </w:r>
    </w:p>
    <w:p w14:paraId="58334C6C" w14:textId="160A2D8C" w:rsidR="00805B0D" w:rsidRPr="00546904" w:rsidRDefault="00C56B4C" w:rsidP="004F6124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5. {количество электронов в атоме; количество энергетических уровней; количество электронов на последнем энергетическом уровне; количество протонов в ядре атома} соответствует</w:t>
      </w:r>
      <w:r w:rsidR="004B0658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307AF90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А) номеру периода</w:t>
      </w:r>
    </w:p>
    <w:p w14:paraId="18E70979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 номеру группы</w:t>
      </w:r>
    </w:p>
    <w:p w14:paraId="7263187B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 порядковому номеру</w:t>
      </w:r>
    </w:p>
    <w:p w14:paraId="5EAF295B" w14:textId="0100C820" w:rsidR="00805B0D" w:rsidRPr="00546904" w:rsidRDefault="00C56B4C" w:rsidP="004F6124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6.{хлориду бария, алмазу, аммиаку, серной кислоте}</w:t>
      </w:r>
      <w:r w:rsidR="004B06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соответствует</w:t>
      </w:r>
      <w:r w:rsidR="004B0658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0D27FE0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А) ионная химическая связь</w:t>
      </w:r>
    </w:p>
    <w:p w14:paraId="26805280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 ковалентная полярная химическая связь</w:t>
      </w:r>
    </w:p>
    <w:p w14:paraId="23E9ACBA" w14:textId="77777777" w:rsidR="00805B0D" w:rsidRPr="00546904" w:rsidRDefault="00C56B4C" w:rsidP="004F6124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 ковалентная неполярная химическая связь</w:t>
      </w:r>
    </w:p>
    <w:p w14:paraId="569431B3" w14:textId="5CB91063" w:rsidR="00805B0D" w:rsidRPr="00546904" w:rsidRDefault="00C56B4C" w:rsidP="004B0658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lastRenderedPageBreak/>
        <w:t>7. {связь, образованная за счет образования общих электронных пар; связь, образованная за счет обобществления валентных электронов; связь, образованная за счет электростатических сил притяжения} называется</w:t>
      </w:r>
      <w:r w:rsidR="004B0658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E438539" w14:textId="77777777" w:rsidR="00805B0D" w:rsidRPr="00546904" w:rsidRDefault="00C56B4C" w:rsidP="004B0658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А) ионной</w:t>
      </w:r>
    </w:p>
    <w:p w14:paraId="4F5A87C4" w14:textId="77777777" w:rsidR="00805B0D" w:rsidRPr="00546904" w:rsidRDefault="00C56B4C" w:rsidP="004B0658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 металлической</w:t>
      </w:r>
    </w:p>
    <w:p w14:paraId="5F173C8C" w14:textId="77777777" w:rsidR="00805B0D" w:rsidRPr="00546904" w:rsidRDefault="00C56B4C" w:rsidP="004B0658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 ковалентной</w:t>
      </w:r>
    </w:p>
    <w:p w14:paraId="197AB89A" w14:textId="3FD8ECF1" w:rsidR="00805B0D" w:rsidRPr="00546904" w:rsidRDefault="00C56B4C" w:rsidP="004B0658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8. {в порядке возрастания металлических свойств; в порядке убывания радиуса атомов; в порядке возрастания кислотных свойств летучих водородных соединений}</w:t>
      </w:r>
      <w:r w:rsidR="00011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элементы расположены в ряду </w:t>
      </w:r>
    </w:p>
    <w:p w14:paraId="1408BB72" w14:textId="77777777" w:rsidR="00805B0D" w:rsidRPr="00546904" w:rsidRDefault="00C56B4C" w:rsidP="004B0658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А) К,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Са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Sc</w:t>
      </w:r>
      <w:proofErr w:type="spellEnd"/>
    </w:p>
    <w:p w14:paraId="2E0BD38A" w14:textId="77777777" w:rsidR="00805B0D" w:rsidRPr="00546904" w:rsidRDefault="00C56B4C" w:rsidP="004B0658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Б) Al,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Mg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>, Na</w:t>
      </w:r>
    </w:p>
    <w:p w14:paraId="16BF27C8" w14:textId="77777777" w:rsidR="00805B0D" w:rsidRPr="00546904" w:rsidRDefault="00C56B4C" w:rsidP="004B0658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В) F,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Cl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>, I</w:t>
      </w:r>
    </w:p>
    <w:p w14:paraId="3E65E48B" w14:textId="1F821700" w:rsidR="00805B0D" w:rsidRPr="00546904" w:rsidRDefault="00C56B4C" w:rsidP="004B0658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9. Какое из суждений верно для элементов {VА </w:t>
      </w:r>
      <w:proofErr w:type="gramStart"/>
      <w:r w:rsidRPr="00546904">
        <w:rPr>
          <w:rFonts w:ascii="Times New Roman" w:eastAsia="Times New Roman" w:hAnsi="Times New Roman" w:cs="Times New Roman"/>
          <w:sz w:val="28"/>
          <w:szCs w:val="28"/>
        </w:rPr>
        <w:t>группы ,</w:t>
      </w:r>
      <w:proofErr w:type="gramEnd"/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IVА группы, IА группы}</w:t>
      </w:r>
      <w:r w:rsidR="004B0658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5FD8DDF" w14:textId="77777777" w:rsidR="00805B0D" w:rsidRPr="00546904" w:rsidRDefault="00C56B4C" w:rsidP="004B0658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А) общая формула летучего водородного соединения RH4</w:t>
      </w:r>
    </w:p>
    <w:p w14:paraId="4B389AFF" w14:textId="77777777" w:rsidR="00805B0D" w:rsidRPr="00546904" w:rsidRDefault="00C56B4C" w:rsidP="004B0658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 не образуют летучих водородных соединений</w:t>
      </w:r>
    </w:p>
    <w:p w14:paraId="559F138F" w14:textId="77777777" w:rsidR="00805B0D" w:rsidRPr="00546904" w:rsidRDefault="00C56B4C" w:rsidP="004B0658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 до завершения энергетического уровня не хватает трёх электронов</w:t>
      </w:r>
    </w:p>
    <w:p w14:paraId="52BE3681" w14:textId="6BBCAA2A" w:rsidR="00805B0D" w:rsidRPr="00546904" w:rsidRDefault="00C56B4C" w:rsidP="004B06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10. Среди веществ, указанных в ряду {</w:t>
      </w: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NH</w:t>
      </w: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  <w:vertAlign w:val="subscript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, O</w:t>
      </w: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HCl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, SO</w:t>
      </w: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;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CaO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, HNO3, Cl2, CO2; H2SO4, HI, CuCl2, CH4, NH3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}</w:t>
      </w:r>
      <w:r w:rsidR="00011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количество соединений с ковалентной полярной связью равно</w:t>
      </w:r>
    </w:p>
    <w:p w14:paraId="663DDFBB" w14:textId="77777777" w:rsidR="00805B0D" w:rsidRPr="00546904" w:rsidRDefault="00C56B4C" w:rsidP="004B06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А) трем</w:t>
      </w:r>
    </w:p>
    <w:p w14:paraId="6EBD0636" w14:textId="77777777" w:rsidR="00805B0D" w:rsidRPr="00546904" w:rsidRDefault="00C56B4C" w:rsidP="004B06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 двум</w:t>
      </w:r>
    </w:p>
    <w:p w14:paraId="64A43A6E" w14:textId="77777777" w:rsidR="00805B0D" w:rsidRPr="00546904" w:rsidRDefault="00C56B4C" w:rsidP="004B06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 четырем</w:t>
      </w:r>
    </w:p>
    <w:p w14:paraId="0B626EB2" w14:textId="77777777" w:rsidR="00805B0D" w:rsidRPr="00546904" w:rsidRDefault="00C56B4C" w:rsidP="004B06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11. Химическая связь в молекулах {озона и хлорида кальция; серной кислоты и хлорида аммония; серной кислоты и озона} соответственно</w:t>
      </w:r>
    </w:p>
    <w:p w14:paraId="5A3D693F" w14:textId="77777777" w:rsidR="00805B0D" w:rsidRPr="00546904" w:rsidRDefault="00C56B4C" w:rsidP="004B0658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А) ковалентная полярная и ионная</w:t>
      </w:r>
    </w:p>
    <w:p w14:paraId="00FB73C7" w14:textId="77777777" w:rsidR="00805B0D" w:rsidRPr="00546904" w:rsidRDefault="00C56B4C" w:rsidP="004B0658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Б) ковалентная полярная и ковалентная неполярная </w:t>
      </w:r>
    </w:p>
    <w:p w14:paraId="49953D42" w14:textId="77777777" w:rsidR="00805B0D" w:rsidRPr="00546904" w:rsidRDefault="00C56B4C" w:rsidP="004B0658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В) ковалентная неполярная и ионная</w:t>
      </w:r>
    </w:p>
    <w:p w14:paraId="7D5BEE02" w14:textId="77777777" w:rsidR="00805B0D" w:rsidRPr="00546904" w:rsidRDefault="00C56B4C" w:rsidP="004B06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видно из приведенного примера, каждое фасетное задание может быть преобразовано в нескольк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469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различ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ных </w:t>
      </w:r>
      <w:r w:rsidRPr="005469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вариантов одного задания тестовой </w:t>
      </w:r>
      <w:r w:rsidRPr="0054690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системы. При организации автоматизированного текущего контроля появляется возможность генерации большого количества вариантов теста, при этом задания, полученные из фасета, будут параллельны по содержанию и трудности.</w:t>
      </w:r>
    </w:p>
    <w:p w14:paraId="4AC6B0A5" w14:textId="77777777" w:rsidR="00805B0D" w:rsidRPr="00546904" w:rsidRDefault="00C56B4C" w:rsidP="004B0658">
      <w:pPr>
        <w:pStyle w:val="3"/>
        <w:pBdr>
          <w:top w:val="nil"/>
          <w:left w:val="nil"/>
          <w:bottom w:val="nil"/>
          <w:right w:val="nil"/>
          <w:between w:val="nil"/>
        </w:pBdr>
        <w:spacing w:before="0" w:line="360" w:lineRule="auto"/>
        <w:ind w:firstLine="56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2" w:name="_Toc199170141"/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2.1.2. Практические задания и задачи</w:t>
      </w:r>
      <w:bookmarkEnd w:id="12"/>
    </w:p>
    <w:p w14:paraId="437395C3" w14:textId="77777777" w:rsidR="00805B0D" w:rsidRPr="00546904" w:rsidRDefault="00C56B4C" w:rsidP="004B06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Практические задания и задачи, часто используемые в качестве дидактических средств в естественнонаучных дисциплинах, также могут быть фасетными. Возможно применение задач с вариантами ответа для удобства организации автоматизированного контроля. </w:t>
      </w:r>
    </w:p>
    <w:p w14:paraId="4445424A" w14:textId="77777777" w:rsidR="00805B0D" w:rsidRPr="00546904" w:rsidRDefault="00C56B4C" w:rsidP="004B06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Практические задания и задачи представлены в разделах:</w:t>
      </w:r>
    </w:p>
    <w:p w14:paraId="300CF2AA" w14:textId="77777777" w:rsidR="00805B0D" w:rsidRPr="00546904" w:rsidRDefault="00C56B4C" w:rsidP="004B0658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1. Основы строения вещества –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задачи на составление химических формул двухатомных соединений (оксидов, сульфидов, гидридов и т.п.).</w:t>
      </w:r>
    </w:p>
    <w:p w14:paraId="7BC63F2B" w14:textId="77777777" w:rsidR="00805B0D" w:rsidRPr="00546904" w:rsidRDefault="00C56B4C" w:rsidP="004B0658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2. Химические реакции  </w:t>
      </w:r>
    </w:p>
    <w:p w14:paraId="7F724589" w14:textId="77777777" w:rsidR="00805B0D" w:rsidRPr="00546904" w:rsidRDefault="00C56B4C" w:rsidP="004B0658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2.1. Задачи на составление уравнений реакций: соединения, замещения, разложения, обмена и реакций с участием комплексных соединений (на примере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гидроксокомплексов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алюминия и цинка); окислительно-восстановительных реакций с использованием метода электронного баланса; с участием комплексных соединений (на примере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гидроксокомплексов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цинка и алюминия). </w:t>
      </w:r>
    </w:p>
    <w:p w14:paraId="5DE28EC8" w14:textId="77777777" w:rsidR="00805B0D" w:rsidRPr="00546904" w:rsidRDefault="00C56B4C" w:rsidP="004B0658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2.2. Задачи на расчет количественных характеристик продукта реакции соединения; массовой или объемной доли выхода продукта реакции соединения от теоретически возможного; объемных отношений газов; количественных характеристик исходных веществ и продуктов реакции; массы (объем, количество вещества) продукта реакции, если одно из веществ дано в виде раствора с определенной массовой долей растворенного вещества. </w:t>
      </w:r>
    </w:p>
    <w:p w14:paraId="578C6BCA" w14:textId="77777777" w:rsidR="00805B0D" w:rsidRPr="00546904" w:rsidRDefault="00C56B4C" w:rsidP="004B0658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2.3. Задания на составление молекулярных и ионных реакций с участием оксидов, кислот, оснований и солей, ионных реакций гидролиза солей, установление изменения кислотности среды.</w:t>
      </w:r>
    </w:p>
    <w:p w14:paraId="41101C1E" w14:textId="77777777" w:rsidR="00805B0D" w:rsidRPr="00546904" w:rsidRDefault="00C56B4C" w:rsidP="004B0658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3. Строение и свойства неорганических веществ </w:t>
      </w:r>
    </w:p>
    <w:p w14:paraId="22138EC8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3.1 Задачи на расчет массовой доли (массы) химического элемента (соединения) в молекуле (смеси). </w:t>
      </w:r>
    </w:p>
    <w:p w14:paraId="63594700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3.2. Практические задания по классификации, номенклатуре и химическим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формулам неорганических веществ различных классов. </w:t>
      </w:r>
    </w:p>
    <w:p w14:paraId="7305BB9D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3.3. Практические задания на определение химической активности веществ в зависимости вида химической связи и типа кристаллической решетки. </w:t>
      </w:r>
    </w:p>
    <w:p w14:paraId="3DFB7676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3.4. Задания на составление уравнений химических реакций с участием простых и сложных неорганических веществ: оксидов металлов, неметаллов и амфотерных элементов; неорганических кислот, оснований и амфотерных гидроксидов, неорганических солей, характеризующих их свойства и способы получения.</w:t>
      </w:r>
    </w:p>
    <w:p w14:paraId="72FC7397" w14:textId="77777777" w:rsidR="00805B0D" w:rsidRPr="00546904" w:rsidRDefault="00C56B4C" w:rsidP="004B0658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4. Строение и свойства органических веществ</w:t>
      </w:r>
    </w:p>
    <w:p w14:paraId="59EB692E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4.1. Задания на составление названий органических соединений по тривиальной или международной систематической номенклатуре; </w:t>
      </w:r>
    </w:p>
    <w:p w14:paraId="372EF755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4.2. Задания на составление полных и сокращенных структурных формул органических веществ отдельных классов. </w:t>
      </w:r>
    </w:p>
    <w:p w14:paraId="1FD347C1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4.3. Задачи на определение простейшей формулы органической молекулы, исходя из элементного состава (в %). </w:t>
      </w:r>
    </w:p>
    <w:p w14:paraId="077482B8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4.5. Задания на составление уравнений химических реакций с участием органических веществ на основании их состава и строения. </w:t>
      </w:r>
    </w:p>
    <w:p w14:paraId="1BC78AE3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4.6. Задания на составление уравнений химических реакций, иллюстрирующих химические свойства с учетом механизмов протекания данных реакций и генетической связи органических веществ разных классов. </w:t>
      </w:r>
    </w:p>
    <w:p w14:paraId="5127E93A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4.7. Расчетные задачи по уравнениям реакций с участием органических веществ.</w:t>
      </w:r>
    </w:p>
    <w:p w14:paraId="032B29D8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5. Кинетические и термодинамические закономерности протекания химических реакций </w:t>
      </w:r>
    </w:p>
    <w:p w14:paraId="29F0F9CB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5.1 Практические задания на оценку изменения скорости химической реакции и направления смещения равновесия с использованием принципа Ле-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Шателье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CABAEAD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5.2 Задачи на расчеты тепловых эффектов химических реакций и определение типа реакции (по тепловому эффекту: экзо- и эндотермические).</w:t>
      </w:r>
    </w:p>
    <w:p w14:paraId="0158E9BC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6. Дисперсные системы </w:t>
      </w:r>
    </w:p>
    <w:p w14:paraId="4B0B7E54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lastRenderedPageBreak/>
        <w:t>6.1. Задачи на приготовление растворов.</w:t>
      </w:r>
    </w:p>
    <w:p w14:paraId="12FA3CBA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7. Качественные реакции обнаружения органических и неорганических веществ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4F87334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7.1. Практические задания на составление уравнений реакций обнаружения катионов I–VI групп и анионов, в т.ч. в молекулярной и ионной формах. </w:t>
      </w:r>
    </w:p>
    <w:p w14:paraId="6A685E3E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7.2. Практические задания на составление качественных реакций обнаружения органических соединений.</w:t>
      </w:r>
    </w:p>
    <w:p w14:paraId="40F44DE2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9.1. Исследование и химический анализ объектов биосферы </w:t>
      </w:r>
    </w:p>
    <w:p w14:paraId="775CBD60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1. Типовые расчеты по тематике эксперимента. </w:t>
      </w:r>
    </w:p>
    <w:p w14:paraId="3BDA09C1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2. Задачи на вычисление среднего значения экспериментальных данных, погрешности. </w:t>
      </w:r>
    </w:p>
    <w:p w14:paraId="36B510F3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3. Задание «Химический состав воды, тип воды и способы ее применения» (с использованием нормативных документов). </w:t>
      </w:r>
    </w:p>
    <w:p w14:paraId="5B57F9F7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4. Задание «Взаимосвязь состава почвы, тип почвы и ее назначения».</w:t>
      </w:r>
    </w:p>
    <w:p w14:paraId="591D61B4" w14:textId="77777777" w:rsidR="00805B0D" w:rsidRPr="00546904" w:rsidRDefault="00C56B4C" w:rsidP="004B0658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9.2. Исследование и химический анализ объектов техносферы </w:t>
      </w:r>
    </w:p>
    <w:p w14:paraId="573A2296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1. Типовые расчеты по тематике эксперимента. </w:t>
      </w:r>
    </w:p>
    <w:p w14:paraId="6C4DB96B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2. Задачи на вычисление среднего значения экспериментальных данных, погрешности. </w:t>
      </w:r>
    </w:p>
    <w:p w14:paraId="7CCF3168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3. Задачи на определение металлов, неорганических анионов и органических веществ в технической воде разного назначения. </w:t>
      </w:r>
    </w:p>
    <w:p w14:paraId="33A76695" w14:textId="77777777" w:rsidR="00805B0D" w:rsidRPr="00546904" w:rsidRDefault="00C56B4C" w:rsidP="004B0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4. Задание «Химический состав технической воды, тип воды и способы ее применения» (с использованием нормативных документов).</w:t>
      </w:r>
    </w:p>
    <w:p w14:paraId="38172916" w14:textId="77777777" w:rsidR="00805B0D" w:rsidRPr="00546904" w:rsidRDefault="00C56B4C" w:rsidP="004B06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Примеры задач по разным темам дисциплины</w:t>
      </w:r>
    </w:p>
    <w:p w14:paraId="6B900B5A" w14:textId="77777777" w:rsidR="00805B0D" w:rsidRPr="00546904" w:rsidRDefault="00C56B4C" w:rsidP="004B06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I. С вариантами ответов</w:t>
      </w:r>
    </w:p>
    <w:p w14:paraId="10107E26" w14:textId="77777777" w:rsidR="00805B0D" w:rsidRPr="00546904" w:rsidRDefault="00C56B4C" w:rsidP="004B0658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1. В реакцию, термохимическое уравнение которой S + O</w:t>
      </w: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= SO</w:t>
      </w: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+ 297 кДж, вступила сера массой 1 г. Количество теплоты, выделившееся при этом, равно:</w:t>
      </w:r>
    </w:p>
    <w:p w14:paraId="63C4346B" w14:textId="77777777" w:rsidR="00805B0D" w:rsidRPr="00546904" w:rsidRDefault="00C56B4C" w:rsidP="004B0658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А) 9,28 кДж</w:t>
      </w:r>
    </w:p>
    <w:p w14:paraId="791BEB0C" w14:textId="77777777" w:rsidR="00805B0D" w:rsidRPr="00546904" w:rsidRDefault="00C56B4C" w:rsidP="004B0658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Б) 74,25 кДж</w:t>
      </w:r>
    </w:p>
    <w:p w14:paraId="3F152711" w14:textId="77777777" w:rsidR="00805B0D" w:rsidRPr="00546904" w:rsidRDefault="00C56B4C" w:rsidP="004B0658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В) 29,7 кДж </w:t>
      </w:r>
    </w:p>
    <w:p w14:paraId="29888CD2" w14:textId="77777777" w:rsidR="00805B0D" w:rsidRPr="00546904" w:rsidRDefault="00C56B4C" w:rsidP="004B0658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2. Укажите соль, водный раствор которой имеет щелочную среду</w:t>
      </w:r>
    </w:p>
    <w:p w14:paraId="768F1F5D" w14:textId="77777777" w:rsidR="00805B0D" w:rsidRPr="00546904" w:rsidRDefault="00C56B4C" w:rsidP="004B0658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lastRenderedPageBreak/>
        <w:t>А) сульфат калия</w:t>
      </w:r>
    </w:p>
    <w:p w14:paraId="6BB33323" w14:textId="77777777" w:rsidR="00805B0D" w:rsidRPr="00546904" w:rsidRDefault="00C56B4C" w:rsidP="004B0658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 хлорид алюминия</w:t>
      </w:r>
    </w:p>
    <w:p w14:paraId="54BDA566" w14:textId="77777777" w:rsidR="00805B0D" w:rsidRPr="00546904" w:rsidRDefault="00C56B4C" w:rsidP="004B0658">
      <w:pPr>
        <w:shd w:val="clear" w:color="auto" w:fill="FFFFFF"/>
        <w:tabs>
          <w:tab w:val="left" w:pos="851"/>
        </w:tabs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 карбонат калия</w:t>
      </w:r>
    </w:p>
    <w:p w14:paraId="0A7F1240" w14:textId="77777777" w:rsidR="00805B0D" w:rsidRPr="00546904" w:rsidRDefault="00C56B4C" w:rsidP="004B0658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3. Определите название вещества, главная цепь которого состоит из четырех атомов углерода, содержит карбоксильную группу и одну двойную связь, а также радикалы метил и этил.</w:t>
      </w:r>
    </w:p>
    <w:p w14:paraId="47EBCCB5" w14:textId="77777777" w:rsidR="00805B0D" w:rsidRPr="00546904" w:rsidRDefault="00C56B4C" w:rsidP="004B0658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А) 3-метил-3-этилбутен-3-овая кислота</w:t>
      </w:r>
    </w:p>
    <w:p w14:paraId="3C192315" w14:textId="77777777" w:rsidR="00805B0D" w:rsidRPr="00546904" w:rsidRDefault="00C56B4C" w:rsidP="004B0658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Б) 3-метил-2-этилбутен-3-овая кислота</w:t>
      </w:r>
    </w:p>
    <w:p w14:paraId="2B63A29D" w14:textId="45CE0280" w:rsidR="00805B0D" w:rsidRPr="00546904" w:rsidRDefault="00C56B4C" w:rsidP="004B0658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В) 2-метил-3-этилбутен-3-овая кислота</w:t>
      </w:r>
      <w:r w:rsidR="0059565E"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14:paraId="28622D8A" w14:textId="77777777" w:rsidR="00805B0D" w:rsidRPr="00546904" w:rsidRDefault="00C56B4C" w:rsidP="005956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Фасетные задачи</w:t>
      </w:r>
    </w:p>
    <w:p w14:paraId="5979CC11" w14:textId="77777777" w:rsidR="00805B0D" w:rsidRPr="00546904" w:rsidRDefault="00C56B4C" w:rsidP="0059565E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4. Составьте химические формулы двухатомных соединений: {силицид кальция, гидрид бария, сульфид железа (III), оксид азота (II), оксид алюминия, хлорид железа (II), нитрид бария, оксид ртути (I), оксид сурьмы (V); оксид меди (I), хлорид ртути (II), нитрид калия, силицид магния, гидрид алюминия, сульфид свинца (II), бромид цинка, оксид углерода (II), оксид хлора (V); нитрид натрия, иодид меди (I), оксид хрома (II), оксид азота (V), гидрид натрия, хлорид хрома (III), оксид калия, оксид мышьяка (III), сульфид цинка}.</w:t>
      </w:r>
    </w:p>
    <w:p w14:paraId="30968636" w14:textId="30B00500" w:rsidR="00805B0D" w:rsidRPr="00546904" w:rsidRDefault="00C56B4C" w:rsidP="005956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5. При взаимодействии {40; 20; 35} г смеси {серебра и цинка; цинка и меди; меди и железа} с соляной кислотой выделилось {6,72; 2,24; 5,6} л</w:t>
      </w:r>
      <w:r w:rsidR="00011046">
        <w:rPr>
          <w:rFonts w:ascii="Times New Roman" w:eastAsia="Times New Roman" w:hAnsi="Times New Roman" w:cs="Times New Roman"/>
          <w:sz w:val="28"/>
          <w:szCs w:val="28"/>
        </w:rPr>
        <w:t>итров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газа (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н.у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>.). Определите массовую долю (в %) {цинка; меди; железа} в смеси.</w:t>
      </w:r>
    </w:p>
    <w:p w14:paraId="19A79DE3" w14:textId="77777777" w:rsidR="00805B0D" w:rsidRPr="00546904" w:rsidRDefault="00C56B4C" w:rsidP="005956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6.Уравняйте окислительно-восстановительную реакцию</w:t>
      </w:r>
    </w:p>
    <w:p w14:paraId="4E60BFE4" w14:textId="77777777" w:rsidR="00805B0D" w:rsidRPr="00A61E8E" w:rsidRDefault="00C56B4C" w:rsidP="0059565E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61E8E">
        <w:rPr>
          <w:rFonts w:ascii="Times New Roman" w:eastAsia="Times New Roman" w:hAnsi="Times New Roman" w:cs="Times New Roman"/>
          <w:sz w:val="28"/>
          <w:szCs w:val="28"/>
          <w:lang w:val="en-US"/>
        </w:rPr>
        <w:t>{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MnO</w:t>
      </w:r>
      <w:r w:rsidRPr="00A61E8E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A61E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+ 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A61E8E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SO</w:t>
      </w:r>
      <w:r w:rsidRPr="00A61E8E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A61E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= 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MnSO</w:t>
      </w:r>
      <w:r w:rsidRPr="00A61E8E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A61E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+ 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A61E8E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A61E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+ 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A61E8E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A61E8E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70AE7108" w14:textId="77777777" w:rsidR="00805B0D" w:rsidRPr="00546904" w:rsidRDefault="00C56B4C" w:rsidP="0059565E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Zn + K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Cr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7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+ 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SO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= ZnSO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+ Cr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(SO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+ K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SO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+ 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O;</w:t>
      </w:r>
    </w:p>
    <w:p w14:paraId="6F332CA0" w14:textId="77777777" w:rsidR="00805B0D" w:rsidRPr="00546904" w:rsidRDefault="00C56B4C" w:rsidP="0059565E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KClO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+ S =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KCl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+ SO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} методом электронного баланса; определите окислитель и восстановитель.</w:t>
      </w:r>
    </w:p>
    <w:p w14:paraId="1943E58C" w14:textId="77777777" w:rsidR="00805B0D" w:rsidRPr="00546904" w:rsidRDefault="00C56B4C" w:rsidP="005956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7. Определите молекулярную формулу углеводорода, содержащего {80%; 85,7%; 75%} углерода. Относительная плотность паров вещества по {водороду; воздуху; кислороду} равна {15; 1,931; 0,5}.</w:t>
      </w:r>
    </w:p>
    <w:p w14:paraId="5CC9E33B" w14:textId="77777777" w:rsidR="00805B0D" w:rsidRPr="00546904" w:rsidRDefault="00C56B4C" w:rsidP="0059565E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А) C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4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8</w:t>
      </w:r>
    </w:p>
    <w:p w14:paraId="481F3130" w14:textId="77777777" w:rsidR="00805B0D" w:rsidRPr="00546904" w:rsidRDefault="00C56B4C" w:rsidP="0059565E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 C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6</w:t>
      </w:r>
    </w:p>
    <w:p w14:paraId="6FAEE7B6" w14:textId="77777777" w:rsidR="00805B0D" w:rsidRPr="00546904" w:rsidRDefault="00C56B4C" w:rsidP="005956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В) CH</w:t>
      </w: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  <w:vertAlign w:val="subscript"/>
        </w:rPr>
        <w:t>4</w:t>
      </w:r>
    </w:p>
    <w:p w14:paraId="23FC12D3" w14:textId="77777777" w:rsidR="00805B0D" w:rsidRPr="00546904" w:rsidRDefault="00C56B4C" w:rsidP="005956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Вопросительные формулировки:</w:t>
      </w:r>
    </w:p>
    <w:p w14:paraId="186AFD19" w14:textId="77777777" w:rsidR="00805B0D" w:rsidRPr="00546904" w:rsidRDefault="00C56B4C" w:rsidP="005956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Какая масса уксусной кислоты потребуется для синтеза этилацетата массой 140,8 г. Выход эфира примите равным 80% от теоретически возможного.</w:t>
      </w:r>
    </w:p>
    <w:p w14:paraId="5B7C76C1" w14:textId="77777777" w:rsidR="00805B0D" w:rsidRPr="00546904" w:rsidRDefault="00C56B4C" w:rsidP="005956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color w:val="181818"/>
          <w:sz w:val="28"/>
          <w:szCs w:val="28"/>
          <w:highlight w:val="white"/>
        </w:rPr>
        <w:t>9. Каким реактивом можно отличить глицерин от глюкозы? Составьте уравнение качественной реакции для обнаружения многоатомных спиртов на примере глицерина.</w:t>
      </w:r>
    </w:p>
    <w:p w14:paraId="50E4BFAD" w14:textId="0D45321C" w:rsidR="00805B0D" w:rsidRPr="00546904" w:rsidRDefault="00C56B4C" w:rsidP="005956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color w:val="181818"/>
          <w:sz w:val="28"/>
          <w:szCs w:val="28"/>
          <w:highlight w:val="white"/>
        </w:rPr>
        <w:t>10. С помощью какого реактива можно распознать галогенид-ионы (</w:t>
      </w:r>
      <w:proofErr w:type="spellStart"/>
      <w:r w:rsidRPr="00546904">
        <w:rPr>
          <w:rFonts w:ascii="Times New Roman" w:eastAsia="Times New Roman" w:hAnsi="Times New Roman" w:cs="Times New Roman"/>
          <w:color w:val="181818"/>
          <w:sz w:val="28"/>
          <w:szCs w:val="28"/>
          <w:highlight w:val="white"/>
        </w:rPr>
        <w:t>Cl</w:t>
      </w:r>
      <w:proofErr w:type="spellEnd"/>
      <w:r w:rsidRPr="00546904">
        <w:rPr>
          <w:rFonts w:ascii="Times New Roman" w:eastAsia="Times New Roman" w:hAnsi="Times New Roman" w:cs="Times New Roman"/>
          <w:color w:val="181818"/>
          <w:sz w:val="28"/>
          <w:szCs w:val="28"/>
          <w:highlight w:val="white"/>
        </w:rPr>
        <w:t xml:space="preserve">-, </w:t>
      </w:r>
      <w:r w:rsidR="00011046">
        <w:rPr>
          <w:rFonts w:ascii="Times New Roman" w:eastAsia="Times New Roman" w:hAnsi="Times New Roman" w:cs="Times New Roman"/>
          <w:color w:val="181818"/>
          <w:sz w:val="28"/>
          <w:szCs w:val="28"/>
          <w:highlight w:val="white"/>
        </w:rPr>
        <w:br/>
      </w:r>
      <w:proofErr w:type="spellStart"/>
      <w:r w:rsidRPr="00546904">
        <w:rPr>
          <w:rFonts w:ascii="Times New Roman" w:eastAsia="Times New Roman" w:hAnsi="Times New Roman" w:cs="Times New Roman"/>
          <w:color w:val="181818"/>
          <w:sz w:val="28"/>
          <w:szCs w:val="28"/>
          <w:highlight w:val="white"/>
        </w:rPr>
        <w:t>Br</w:t>
      </w:r>
      <w:proofErr w:type="spellEnd"/>
      <w:r w:rsidRPr="00546904">
        <w:rPr>
          <w:rFonts w:ascii="Times New Roman" w:eastAsia="Times New Roman" w:hAnsi="Times New Roman" w:cs="Times New Roman"/>
          <w:color w:val="181818"/>
          <w:sz w:val="28"/>
          <w:szCs w:val="28"/>
          <w:highlight w:val="white"/>
        </w:rPr>
        <w:t>-, I-)? Составьте уравнения качественных реакций в молекулярной и ионной формах. Укажите признаки реакций.</w:t>
      </w:r>
    </w:p>
    <w:p w14:paraId="729A2976" w14:textId="77777777" w:rsidR="00805B0D" w:rsidRPr="00546904" w:rsidRDefault="00C56B4C" w:rsidP="005956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color w:val="181818"/>
          <w:sz w:val="28"/>
          <w:szCs w:val="28"/>
          <w:highlight w:val="white"/>
        </w:rPr>
        <w:t>Задачи, как и другие дидактические задания, могут выполнять обучающую и контролирующую функции. Решение задач может осуществляться на различных типах и этапах занятий.</w:t>
      </w:r>
    </w:p>
    <w:p w14:paraId="1F357700" w14:textId="77777777" w:rsidR="00805B0D" w:rsidRPr="00546904" w:rsidRDefault="00C56B4C" w:rsidP="0059565E">
      <w:pPr>
        <w:pStyle w:val="3"/>
        <w:pBdr>
          <w:top w:val="nil"/>
          <w:left w:val="nil"/>
          <w:bottom w:val="nil"/>
          <w:right w:val="nil"/>
          <w:between w:val="nil"/>
        </w:pBdr>
        <w:spacing w:before="0" w:line="360" w:lineRule="auto"/>
        <w:ind w:firstLine="56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3" w:name="_Toc199170142"/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2.1.3. Практико-ориентированные задания</w:t>
      </w:r>
      <w:bookmarkEnd w:id="13"/>
    </w:p>
    <w:p w14:paraId="6122FA76" w14:textId="693C2664" w:rsidR="00805B0D" w:rsidRPr="00546904" w:rsidRDefault="00C56B4C" w:rsidP="005956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Практико-ориентированные задания (как теоретические, так и расчетные), направлены на развитие результатов обучения основного модуля (разделы: «Основы строения вещества», «Строение и свойства неорганических / органических веществ», «Кинетические и термодинамические закономерности протекания химических реакций», «Дисперсные системы») и выявление химической сущности объектов природы, производства и быта, с которыми человек взаимодействует в процессе практической деятельности (</w:t>
      </w:r>
      <w:r w:rsidR="00686C14" w:rsidRPr="00546904">
        <w:rPr>
          <w:rFonts w:ascii="Times New Roman" w:eastAsia="Times New Roman" w:hAnsi="Times New Roman" w:cs="Times New Roman"/>
          <w:sz w:val="28"/>
          <w:szCs w:val="28"/>
        </w:rPr>
        <w:t>прикладной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модуль). </w:t>
      </w:r>
    </w:p>
    <w:p w14:paraId="15EF7B4E" w14:textId="77777777" w:rsidR="00805B0D" w:rsidRPr="00546904" w:rsidRDefault="00C56B4C" w:rsidP="005956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Практико-ориентированные задания можно определить как педагогически переработанный фрагмент профессиональной деятельности специалиста. Они разрабатываются для проверки знаний и умений обучающихся действовать в практических, нетипичных, экстремальных и других ситуациях. При изучении дисциплины «Химия» практико-ориентированные задания применяются для активизации учебно-познавательной деятельности обучающихся путем «погружения» их в проблемы химических исследований, возникавших в истории развития науки, или имеющих практическое значение для человека.</w:t>
      </w:r>
    </w:p>
    <w:p w14:paraId="1F5A0B2C" w14:textId="77777777" w:rsidR="00805B0D" w:rsidRPr="00546904" w:rsidRDefault="00C56B4C" w:rsidP="005956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lastRenderedPageBreak/>
        <w:t>Приведем примеры практико-ориентированных заданий по разделам «Строение и свойства неорганических веществ», «Строение и свойства органических веществ».</w:t>
      </w:r>
    </w:p>
    <w:p w14:paraId="5C6B546D" w14:textId="77777777" w:rsidR="00805B0D" w:rsidRPr="00546904" w:rsidRDefault="00C56B4C" w:rsidP="0059565E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Карбокситерапия</w:t>
      </w:r>
      <w:proofErr w:type="spellEnd"/>
    </w:p>
    <w:tbl>
      <w:tblPr>
        <w:tblStyle w:val="af8"/>
        <w:tblW w:w="92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0"/>
        <w:gridCol w:w="6204"/>
      </w:tblGrid>
      <w:tr w:rsidR="00805B0D" w:rsidRPr="0059565E" w14:paraId="14598AE0" w14:textId="77777777" w:rsidTr="0098497E">
        <w:trPr>
          <w:trHeight w:val="568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2B157" w14:textId="77777777" w:rsidR="00805B0D" w:rsidRPr="0059565E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65E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A24FB" w14:textId="2DFBAB19" w:rsidR="00805B0D" w:rsidRPr="0059565E" w:rsidRDefault="00C56B4C" w:rsidP="00686C14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956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</w:t>
            </w:r>
            <w:r w:rsidR="0059565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9565E">
              <w:rPr>
                <w:rFonts w:ascii="Times New Roman" w:eastAsia="Times New Roman" w:hAnsi="Times New Roman" w:cs="Times New Roman"/>
                <w:sz w:val="24"/>
                <w:szCs w:val="24"/>
              </w:rPr>
              <w:t>.3. «</w:t>
            </w:r>
            <w:bookmarkStart w:id="14" w:name="_Hlk199156805"/>
            <w:r w:rsidRPr="0059565E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 неорганических веществ</w:t>
            </w:r>
            <w:bookmarkEnd w:id="14"/>
            <w:r w:rsidRPr="0059565E">
              <w:rPr>
                <w:rFonts w:ascii="Times New Roman" w:eastAsia="Times New Roman" w:hAnsi="Times New Roman" w:cs="Times New Roman"/>
                <w:sz w:val="24"/>
                <w:szCs w:val="24"/>
              </w:rPr>
              <w:t>. Значение и применение в быту и на производстве»</w:t>
            </w:r>
          </w:p>
        </w:tc>
      </w:tr>
      <w:tr w:rsidR="0059565E" w:rsidRPr="0059565E" w14:paraId="07E30251" w14:textId="77777777" w:rsidTr="0098497E">
        <w:trPr>
          <w:trHeight w:val="56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1771C" w14:textId="77777777" w:rsidR="0059565E" w:rsidRPr="0059565E" w:rsidRDefault="0059565E" w:rsidP="0059565E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65E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обучения</w:t>
            </w:r>
          </w:p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34ECD" w14:textId="724F76D3" w:rsidR="0059565E" w:rsidRPr="0059565E" w:rsidRDefault="0059565E" w:rsidP="0059565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65E">
              <w:rPr>
                <w:rFonts w:ascii="Times New Roman" w:eastAsia="Times New Roman" w:hAnsi="Times New Roman" w:cs="Times New Roman"/>
                <w:sz w:val="24"/>
                <w:szCs w:val="24"/>
              </w:rPr>
              <w:t>ОК 01, ОК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</w:tr>
    </w:tbl>
    <w:p w14:paraId="0A10150E" w14:textId="77777777" w:rsidR="00805B0D" w:rsidRPr="00546904" w:rsidRDefault="00C56B4C" w:rsidP="0098497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 знакомо ли вам понятие «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карбокситерапия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»? В терапевтических целях используют газообразное вещество. По этой причине подобную методику называют «газовыми уколами». Эта методика используется для лечения сердечно-сосудистых заболеваний, повышения эластичности кожи. Повышение содержания этого газа в крови говорит о некачественной функции крови. Самое удивительное, что оно используется в твёрдом виде в пищевой промышленности для хранения и перевозки продуктов: рыбы, мяса, мороженого. </w:t>
      </w:r>
    </w:p>
    <w:p w14:paraId="260477C1" w14:textId="77777777" w:rsidR="00805B0D" w:rsidRPr="00546904" w:rsidRDefault="00C56B4C" w:rsidP="005956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Задание</w:t>
      </w:r>
    </w:p>
    <w:p w14:paraId="1472ED66" w14:textId="77777777" w:rsidR="00805B0D" w:rsidRPr="00546904" w:rsidRDefault="00C56B4C" w:rsidP="005956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Выберите один правильный ответ:</w:t>
      </w:r>
    </w:p>
    <w:p w14:paraId="180A2412" w14:textId="77777777" w:rsidR="00805B0D" w:rsidRPr="00546904" w:rsidRDefault="00C56B4C" w:rsidP="0059565E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1. О каком веществе идёт речь?</w:t>
      </w:r>
    </w:p>
    <w:p w14:paraId="58167AFD" w14:textId="77777777" w:rsidR="00805B0D" w:rsidRPr="00546904" w:rsidRDefault="00C56B4C" w:rsidP="0059565E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А) углекислый газ</w:t>
      </w:r>
    </w:p>
    <w:p w14:paraId="71791B71" w14:textId="77777777" w:rsidR="00805B0D" w:rsidRPr="00546904" w:rsidRDefault="00C56B4C" w:rsidP="0059565E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 кислород</w:t>
      </w:r>
    </w:p>
    <w:p w14:paraId="4E1EAE98" w14:textId="77777777" w:rsidR="00805B0D" w:rsidRPr="00546904" w:rsidRDefault="00C56B4C" w:rsidP="0059565E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 аммиак</w:t>
      </w:r>
    </w:p>
    <w:p w14:paraId="0A1CD078" w14:textId="77777777" w:rsidR="00805B0D" w:rsidRPr="00546904" w:rsidRDefault="00C56B4C" w:rsidP="0059565E">
      <w:pPr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546904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Какими химическими свойствами обладает это вещество?</w:t>
      </w:r>
    </w:p>
    <w:p w14:paraId="0E763781" w14:textId="77777777" w:rsidR="00805B0D" w:rsidRPr="00546904" w:rsidRDefault="00C56B4C" w:rsidP="0059565E">
      <w:pPr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А) кислотными</w:t>
      </w:r>
    </w:p>
    <w:p w14:paraId="683C1445" w14:textId="77777777" w:rsidR="00805B0D" w:rsidRPr="00546904" w:rsidRDefault="00C56B4C" w:rsidP="0059565E">
      <w:pPr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 основными</w:t>
      </w:r>
    </w:p>
    <w:p w14:paraId="63E2950C" w14:textId="77777777" w:rsidR="00805B0D" w:rsidRPr="00546904" w:rsidRDefault="00C56B4C" w:rsidP="0059565E">
      <w:pPr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 амфотерными</w:t>
      </w:r>
    </w:p>
    <w:p w14:paraId="067CE27A" w14:textId="77777777" w:rsidR="00805B0D" w:rsidRPr="00546904" w:rsidRDefault="00C56B4C" w:rsidP="0059565E">
      <w:pPr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3. С чем может вступать во взаимодействие?</w:t>
      </w:r>
    </w:p>
    <w:p w14:paraId="00091221" w14:textId="77777777" w:rsidR="00805B0D" w:rsidRPr="00546904" w:rsidRDefault="00C56B4C" w:rsidP="0059565E">
      <w:pPr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А) с водой, основными оксидами, щелочами, некоторыми солями</w:t>
      </w:r>
    </w:p>
    <w:p w14:paraId="77092B1D" w14:textId="77777777" w:rsidR="00805B0D" w:rsidRPr="00546904" w:rsidRDefault="00C56B4C" w:rsidP="0059565E">
      <w:pPr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 с водой, кислотными оксидами, щелочами, некоторыми солями</w:t>
      </w:r>
    </w:p>
    <w:p w14:paraId="35C80168" w14:textId="77777777" w:rsidR="00805B0D" w:rsidRPr="00546904" w:rsidRDefault="00C56B4C" w:rsidP="0059565E">
      <w:pPr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 с водой, кислотными оксидами, кислотами, некоторыми солями</w:t>
      </w:r>
    </w:p>
    <w:p w14:paraId="54EABC6F" w14:textId="77777777" w:rsidR="00805B0D" w:rsidRPr="00546904" w:rsidRDefault="00C56B4C" w:rsidP="0059565E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4. С помощью какого вещества его можно обнаружить?</w:t>
      </w:r>
    </w:p>
    <w:p w14:paraId="4C4BDD5E" w14:textId="77777777" w:rsidR="00805B0D" w:rsidRPr="00546904" w:rsidRDefault="00C56B4C" w:rsidP="0059565E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А) фенолфталеина</w:t>
      </w:r>
    </w:p>
    <w:p w14:paraId="15784055" w14:textId="77777777" w:rsidR="00805B0D" w:rsidRPr="00546904" w:rsidRDefault="00C56B4C" w:rsidP="0059565E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lastRenderedPageBreak/>
        <w:t>Б) бромной воды</w:t>
      </w:r>
    </w:p>
    <w:p w14:paraId="4148C6E9" w14:textId="77777777" w:rsidR="00805B0D" w:rsidRPr="00546904" w:rsidRDefault="00C56B4C" w:rsidP="0059565E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 известковой воды</w:t>
      </w:r>
    </w:p>
    <w:p w14:paraId="20039DCE" w14:textId="77777777" w:rsidR="00805B0D" w:rsidRPr="00546904" w:rsidRDefault="00C56B4C" w:rsidP="0059565E">
      <w:pPr>
        <w:shd w:val="clear" w:color="auto" w:fill="FFFFFF"/>
        <w:spacing w:after="0" w:line="360" w:lineRule="auto"/>
        <w:ind w:firstLine="566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5. Приведите факты, которые доказывают отрицательное влияние этого газа на желудочно-кишечный тракт человека.</w:t>
      </w:r>
    </w:p>
    <w:p w14:paraId="45C9B46A" w14:textId="087D631A" w:rsidR="00805B0D" w:rsidRDefault="00C56B4C" w:rsidP="0098497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5" w:name="_heading=h.vhhuytjoegb9" w:colFirst="0" w:colLast="0"/>
      <w:bookmarkEnd w:id="15"/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2. Поваренная соль </w:t>
      </w:r>
    </w:p>
    <w:tbl>
      <w:tblPr>
        <w:tblStyle w:val="af8"/>
        <w:tblW w:w="92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0"/>
        <w:gridCol w:w="6204"/>
      </w:tblGrid>
      <w:tr w:rsidR="0059565E" w:rsidRPr="0059565E" w14:paraId="4FC54867" w14:textId="77777777" w:rsidTr="0098497E">
        <w:trPr>
          <w:trHeight w:val="568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BE8CF" w14:textId="77777777" w:rsidR="0059565E" w:rsidRPr="0059565E" w:rsidRDefault="0059565E" w:rsidP="0052180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65E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F0D7E" w14:textId="77777777" w:rsidR="0059565E" w:rsidRPr="0059565E" w:rsidRDefault="0059565E" w:rsidP="0052180B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956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9565E">
              <w:rPr>
                <w:rFonts w:ascii="Times New Roman" w:eastAsia="Times New Roman" w:hAnsi="Times New Roman" w:cs="Times New Roman"/>
                <w:sz w:val="24"/>
                <w:szCs w:val="24"/>
              </w:rPr>
              <w:t>.3. «Производство неорганических веществ. Значение и применение в быту и на производстве»</w:t>
            </w:r>
          </w:p>
        </w:tc>
      </w:tr>
      <w:tr w:rsidR="0059565E" w:rsidRPr="0059565E" w14:paraId="07A9530A" w14:textId="77777777" w:rsidTr="0098497E">
        <w:trPr>
          <w:trHeight w:val="56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78902" w14:textId="77777777" w:rsidR="0059565E" w:rsidRPr="0059565E" w:rsidRDefault="0059565E" w:rsidP="0052180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65E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обучения</w:t>
            </w:r>
          </w:p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FF9A7" w14:textId="6E8D5F66" w:rsidR="0059565E" w:rsidRPr="0059565E" w:rsidRDefault="0059565E" w:rsidP="0052180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65E">
              <w:rPr>
                <w:rFonts w:ascii="Times New Roman" w:eastAsia="Times New Roman" w:hAnsi="Times New Roman" w:cs="Times New Roman"/>
                <w:sz w:val="24"/>
                <w:szCs w:val="24"/>
              </w:rPr>
              <w:t>ОК 01, ОК 0</w:t>
            </w:r>
            <w:r w:rsid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2, </w:t>
            </w:r>
            <w:proofErr w:type="spellStart"/>
            <w:r w:rsid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 w:rsid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</w:tr>
    </w:tbl>
    <w:p w14:paraId="15161F06" w14:textId="77777777" w:rsidR="00805B0D" w:rsidRPr="00546904" w:rsidRDefault="00C56B4C" w:rsidP="0098497E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6" w:name="_heading=h.5fkegxuodx2u" w:colFirst="0" w:colLast="0"/>
      <w:bookmarkEnd w:id="16"/>
      <w:r w:rsidRPr="00546904">
        <w:rPr>
          <w:rFonts w:ascii="Times New Roman" w:eastAsia="Times New Roman" w:hAnsi="Times New Roman" w:cs="Times New Roman"/>
          <w:sz w:val="28"/>
          <w:szCs w:val="28"/>
        </w:rPr>
        <w:t>Известно, что в мире добывается примерно 100 миллионов тонн поваренной соли в год. На пищевые нужды расходуется около одной четвертой части этого количества. Куда же идет остальная соль?</w:t>
      </w:r>
    </w:p>
    <w:p w14:paraId="0CB0EBDF" w14:textId="77777777" w:rsidR="00805B0D" w:rsidRPr="00546904" w:rsidRDefault="00C56B4C" w:rsidP="0098497E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Поваренная соль совершенно необходима при производстве мясных и рыбных консервов, она используется в металлургической отрасли промышленности, при обработке мехов и различных кож, в процессе приготовления мыла, идет для получения кальцинированной соды, применяется в медицине. Основной потребитель соли – химическая отрасль промышленности. В этой области используется не только сама соль, но и элементы, составляющие ее. В процессе электролиза ее раствора получают хлор, водород и едкий натр. Из раствора едкого натра получают твердую щелочь – каустик. Соединяя водород с хлором, получают соляную кислоту.</w:t>
      </w:r>
    </w:p>
    <w:p w14:paraId="7A557072" w14:textId="77777777" w:rsidR="00805B0D" w:rsidRPr="00546904" w:rsidRDefault="00C56B4C" w:rsidP="0098497E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7" w:name="_heading=h.ayob71zzo8z" w:colFirst="0" w:colLast="0"/>
      <w:bookmarkEnd w:id="17"/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Задание: составьте уравнения, описанных в тексте реакций.</w:t>
      </w:r>
    </w:p>
    <w:p w14:paraId="3AC7CC96" w14:textId="77777777" w:rsidR="00805B0D" w:rsidRPr="00546904" w:rsidRDefault="00C56B4C" w:rsidP="0098497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8" w:name="_heading=h.f40vt7hczdpg" w:colFirst="0" w:colLast="0"/>
      <w:bookmarkEnd w:id="18"/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3. Ацетилен</w:t>
      </w:r>
    </w:p>
    <w:tbl>
      <w:tblPr>
        <w:tblStyle w:val="afa"/>
        <w:tblW w:w="92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0"/>
        <w:gridCol w:w="6204"/>
      </w:tblGrid>
      <w:tr w:rsidR="00805B0D" w:rsidRPr="0098497E" w14:paraId="0A6AAA8C" w14:textId="77777777" w:rsidTr="0098497E">
        <w:trPr>
          <w:trHeight w:val="568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0640C" w14:textId="77777777" w:rsidR="00805B0D" w:rsidRPr="0098497E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AD3C3" w14:textId="77777777" w:rsidR="00805B0D" w:rsidRPr="0098497E" w:rsidRDefault="00C56B4C" w:rsidP="00686C14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3.3. «Производство неорганических веществ. Значение и применение в быту и на производстве»</w:t>
            </w:r>
          </w:p>
        </w:tc>
      </w:tr>
      <w:tr w:rsidR="00805B0D" w:rsidRPr="0098497E" w14:paraId="0385830B" w14:textId="77777777" w:rsidTr="0098497E">
        <w:trPr>
          <w:trHeight w:val="56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D7402" w14:textId="77777777" w:rsidR="00805B0D" w:rsidRPr="0098497E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обучения</w:t>
            </w:r>
          </w:p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83E94" w14:textId="01A03B50" w:rsidR="00805B0D" w:rsidRPr="0098497E" w:rsidRDefault="0098497E" w:rsidP="00686C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01, ОК 07, </w:t>
            </w:r>
            <w:proofErr w:type="spellStart"/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01, </w:t>
            </w:r>
            <w:proofErr w:type="spellStart"/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02, </w:t>
            </w:r>
            <w:proofErr w:type="spellStart"/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</w:tr>
    </w:tbl>
    <w:p w14:paraId="1BDD97D9" w14:textId="77777777" w:rsidR="00011046" w:rsidRDefault="00011046" w:rsidP="0098497E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9" w:name="_heading=h.xdkron2k3svf" w:colFirst="0" w:colLast="0"/>
      <w:bookmarkEnd w:id="19"/>
    </w:p>
    <w:p w14:paraId="1E9FA837" w14:textId="0006B1BF" w:rsidR="00805B0D" w:rsidRPr="00546904" w:rsidRDefault="00C56B4C" w:rsidP="0098497E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Одним из самых распространенных способов сварки плавлением является газовая сварка, которая производится с образованием газового пламени в каналах сварочной горелки. Образование газосварочного пламени невозможно без газа ацетилена. Технический ацетилен получают из карбида кальция. </w:t>
      </w:r>
    </w:p>
    <w:p w14:paraId="6E0507B1" w14:textId="77777777" w:rsidR="00805B0D" w:rsidRPr="00546904" w:rsidRDefault="00C56B4C" w:rsidP="0098497E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Задание </w:t>
      </w:r>
    </w:p>
    <w:p w14:paraId="5204F69A" w14:textId="77777777" w:rsidR="00805B0D" w:rsidRPr="00546904" w:rsidRDefault="00C56B4C" w:rsidP="0098497E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1. Объясните, какой физический показатель позволяет использовать ацетилен для сварочных работ;</w:t>
      </w:r>
    </w:p>
    <w:p w14:paraId="237561F7" w14:textId="77777777" w:rsidR="00805B0D" w:rsidRPr="00546904" w:rsidRDefault="00C56B4C" w:rsidP="0098497E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2. Составьте уравнение реакции получения ацетилена;</w:t>
      </w:r>
    </w:p>
    <w:p w14:paraId="693C0969" w14:textId="77777777" w:rsidR="00805B0D" w:rsidRPr="00546904" w:rsidRDefault="00C56B4C" w:rsidP="0098497E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3. Составьте уравнение реакции горения ацетилена;</w:t>
      </w:r>
    </w:p>
    <w:p w14:paraId="3F41E254" w14:textId="77777777" w:rsidR="00805B0D" w:rsidRPr="00546904" w:rsidRDefault="00C56B4C" w:rsidP="0098497E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4. Вычислите объём ацетилена полученного из карбида кальция массой 128 г, содержащего 5% примесей, если выход ацетилена составляет 80% от теоретически возможного.</w:t>
      </w:r>
    </w:p>
    <w:p w14:paraId="5D947A8B" w14:textId="77777777" w:rsidR="00805B0D" w:rsidRPr="00546904" w:rsidRDefault="00C56B4C" w:rsidP="0098497E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0" w:name="_heading=h.6hxi4sw72kga" w:colFirst="0" w:colLast="0"/>
      <w:bookmarkEnd w:id="20"/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4. Молочная кислота</w:t>
      </w:r>
    </w:p>
    <w:tbl>
      <w:tblPr>
        <w:tblStyle w:val="afb"/>
        <w:tblW w:w="88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0"/>
        <w:gridCol w:w="5850"/>
      </w:tblGrid>
      <w:tr w:rsidR="00805B0D" w:rsidRPr="0098497E" w14:paraId="4B45EC98" w14:textId="77777777">
        <w:trPr>
          <w:trHeight w:val="568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E1205" w14:textId="77777777" w:rsidR="00805B0D" w:rsidRPr="0098497E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61665" w14:textId="44275295" w:rsidR="00805B0D" w:rsidRPr="0098497E" w:rsidRDefault="00C56B4C" w:rsidP="00686C14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4.3. «Органические вещества в жизнедеятельности человека»</w:t>
            </w:r>
          </w:p>
        </w:tc>
      </w:tr>
      <w:tr w:rsidR="00805B0D" w:rsidRPr="0098497E" w14:paraId="72EB1A8A" w14:textId="77777777">
        <w:trPr>
          <w:trHeight w:val="56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25D22" w14:textId="77777777" w:rsidR="00805B0D" w:rsidRPr="0098497E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обучения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45AAE" w14:textId="77777777" w:rsidR="0098497E" w:rsidRPr="0098497E" w:rsidRDefault="0098497E" w:rsidP="009849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>ОК 01; ОК 02; ОК 04; ОК07</w:t>
            </w:r>
          </w:p>
          <w:p w14:paraId="0E0BB9FF" w14:textId="2758E6E7" w:rsidR="00805B0D" w:rsidRPr="0098497E" w:rsidRDefault="0098497E" w:rsidP="009849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01, </w:t>
            </w:r>
            <w:proofErr w:type="spellStart"/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80091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09, </w:t>
            </w:r>
            <w:proofErr w:type="spellStart"/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 w:rsidRPr="00984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</w:tr>
    </w:tbl>
    <w:p w14:paraId="0FE078C2" w14:textId="77777777" w:rsidR="00805B0D" w:rsidRPr="00546904" w:rsidRDefault="00C56B4C" w:rsidP="0098497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1" w:name="_heading=h.1t9jsubno5ay" w:colFirst="0" w:colLast="0"/>
      <w:bookmarkEnd w:id="21"/>
      <w:r w:rsidRPr="00546904">
        <w:rPr>
          <w:rFonts w:ascii="Times New Roman" w:eastAsia="Times New Roman" w:hAnsi="Times New Roman" w:cs="Times New Roman"/>
          <w:sz w:val="28"/>
          <w:szCs w:val="28"/>
        </w:rPr>
        <w:t>Промежуточным продуктом обмена у теплокровных животных является молочная кислота. Запах этой кислоты кровососущие насекомые улавливают на значительном расстоянии.</w:t>
      </w:r>
    </w:p>
    <w:p w14:paraId="31856DD7" w14:textId="77777777" w:rsidR="00805B0D" w:rsidRPr="00546904" w:rsidRDefault="00C56B4C" w:rsidP="0098497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</w:t>
      </w:r>
    </w:p>
    <w:p w14:paraId="66D38FE5" w14:textId="77777777" w:rsidR="00805B0D" w:rsidRPr="00546904" w:rsidRDefault="00C56B4C" w:rsidP="0098497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1. Почему насекомые (комары) быстро находят свою жертву?</w:t>
      </w:r>
    </w:p>
    <w:p w14:paraId="5D442645" w14:textId="77777777" w:rsidR="00805B0D" w:rsidRPr="00546904" w:rsidRDefault="00C56B4C" w:rsidP="0098497E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2. Установите формулу молочной кислоты, которая помогает насекомым находить теплокровных животных, если массовые доли элементов в ней составляют: углерода – 40,00%, водорода – 6,67%, кислорода – 53,33%.</w:t>
      </w:r>
    </w:p>
    <w:p w14:paraId="1A7D1C5B" w14:textId="77777777" w:rsidR="00805B0D" w:rsidRPr="00546904" w:rsidRDefault="00C56B4C" w:rsidP="0098497E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3. Составьте структурную формулу молочной кислоты. Назовите кислоту по номенклатуре ИЮПАК.</w:t>
      </w:r>
    </w:p>
    <w:p w14:paraId="4CB58921" w14:textId="77777777" w:rsidR="00805B0D" w:rsidRPr="00546904" w:rsidRDefault="00C56B4C" w:rsidP="0098497E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4. На основании строения молочной кислоты сделайте вывод о ее химических свойствах.</w:t>
      </w:r>
    </w:p>
    <w:p w14:paraId="6B5A880F" w14:textId="77777777" w:rsidR="00805B0D" w:rsidRPr="00546904" w:rsidRDefault="00C56B4C" w:rsidP="0098497E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5. Найдите в интернете или других источниках информацию о применении молочной кислоты.</w:t>
      </w:r>
    </w:p>
    <w:p w14:paraId="0B2295D2" w14:textId="77777777" w:rsidR="00805B0D" w:rsidRPr="00546904" w:rsidRDefault="00C56B4C" w:rsidP="0098497E">
      <w:pPr>
        <w:pStyle w:val="3"/>
        <w:pBdr>
          <w:top w:val="nil"/>
          <w:left w:val="nil"/>
          <w:bottom w:val="nil"/>
          <w:right w:val="nil"/>
          <w:between w:val="nil"/>
        </w:pBdr>
        <w:spacing w:before="0" w:line="360" w:lineRule="auto"/>
        <w:ind w:firstLine="56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2" w:name="_Toc199170143"/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2.1.4. Задания лабораторных работ</w:t>
      </w:r>
      <w:bookmarkEnd w:id="22"/>
    </w:p>
    <w:p w14:paraId="6D9ABA3E" w14:textId="77777777" w:rsidR="00EA7D33" w:rsidRDefault="00C56B4C" w:rsidP="00EA7D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Лабораторные работы являются важной частью учебного процесса по дисциплине и способствуют формированию у обучающихся умений исследовать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химические процессы и явления (планировать и проводить химические эксперименты, исследовать вещества и проверять гипотезы, обрабатывать и интерпретировать результаты экспериментов).  </w:t>
      </w:r>
    </w:p>
    <w:p w14:paraId="3CFE33D6" w14:textId="00FFBA4D" w:rsidR="0080091F" w:rsidRDefault="0080091F" w:rsidP="00EA7D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о</w:t>
      </w:r>
      <w:r w:rsidR="00C56B4C" w:rsidRPr="00546904">
        <w:rPr>
          <w:rFonts w:ascii="Times New Roman" w:eastAsia="Times New Roman" w:hAnsi="Times New Roman" w:cs="Times New Roman"/>
          <w:b/>
          <w:sz w:val="28"/>
          <w:szCs w:val="28"/>
        </w:rPr>
        <w:t>борудовани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C56B4C"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 лаборатории и рабочих мест лаборатории:</w:t>
      </w:r>
      <w:r w:rsidR="00C56B4C" w:rsidRPr="005469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0091F">
        <w:rPr>
          <w:rFonts w:ascii="Times New Roman" w:eastAsia="Times New Roman" w:hAnsi="Times New Roman" w:cs="Times New Roman"/>
          <w:sz w:val="28"/>
          <w:szCs w:val="28"/>
        </w:rPr>
        <w:t xml:space="preserve">рибор для получения </w:t>
      </w:r>
      <w:proofErr w:type="spellStart"/>
      <w:r w:rsidRPr="0080091F">
        <w:rPr>
          <w:rFonts w:ascii="Times New Roman" w:eastAsia="Times New Roman" w:hAnsi="Times New Roman" w:cs="Times New Roman"/>
          <w:sz w:val="28"/>
          <w:szCs w:val="28"/>
        </w:rPr>
        <w:t>галоидоалканов</w:t>
      </w:r>
      <w:proofErr w:type="spellEnd"/>
      <w:r w:rsidRPr="0080091F">
        <w:rPr>
          <w:rFonts w:ascii="Times New Roman" w:eastAsia="Times New Roman" w:hAnsi="Times New Roman" w:cs="Times New Roman"/>
          <w:sz w:val="28"/>
          <w:szCs w:val="28"/>
        </w:rPr>
        <w:t xml:space="preserve"> и сложных эфиров лабораторный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0091F">
        <w:rPr>
          <w:rFonts w:ascii="Times New Roman" w:eastAsia="Times New Roman" w:hAnsi="Times New Roman" w:cs="Times New Roman"/>
          <w:sz w:val="28"/>
          <w:szCs w:val="28"/>
        </w:rPr>
        <w:t>олбонагреватель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э</w:t>
      </w:r>
      <w:r w:rsidRPr="0080091F">
        <w:rPr>
          <w:rFonts w:ascii="Times New Roman" w:eastAsia="Times New Roman" w:hAnsi="Times New Roman" w:cs="Times New Roman"/>
          <w:sz w:val="28"/>
          <w:szCs w:val="28"/>
        </w:rPr>
        <w:t>лектроплитка</w:t>
      </w:r>
      <w:r>
        <w:rPr>
          <w:rFonts w:ascii="Times New Roman" w:eastAsia="Times New Roman" w:hAnsi="Times New Roman" w:cs="Times New Roman"/>
          <w:sz w:val="28"/>
          <w:szCs w:val="28"/>
        </w:rPr>
        <w:t>, б</w:t>
      </w:r>
      <w:r w:rsidRPr="0080091F">
        <w:rPr>
          <w:rFonts w:ascii="Times New Roman" w:eastAsia="Times New Roman" w:hAnsi="Times New Roman" w:cs="Times New Roman"/>
          <w:sz w:val="28"/>
          <w:szCs w:val="28"/>
        </w:rPr>
        <w:t>аня комбинированная лабораторная</w:t>
      </w:r>
      <w:r>
        <w:rPr>
          <w:rFonts w:ascii="Times New Roman" w:eastAsia="Times New Roman" w:hAnsi="Times New Roman" w:cs="Times New Roman"/>
          <w:sz w:val="28"/>
          <w:szCs w:val="28"/>
        </w:rPr>
        <w:t>, в</w:t>
      </w:r>
      <w:r w:rsidRPr="0080091F">
        <w:rPr>
          <w:rFonts w:ascii="Times New Roman" w:eastAsia="Times New Roman" w:hAnsi="Times New Roman" w:cs="Times New Roman"/>
          <w:sz w:val="28"/>
          <w:szCs w:val="28"/>
        </w:rPr>
        <w:t>есы для сыпучих материалов</w:t>
      </w:r>
      <w:r>
        <w:rPr>
          <w:rFonts w:ascii="Times New Roman" w:eastAsia="Times New Roman" w:hAnsi="Times New Roman" w:cs="Times New Roman"/>
          <w:sz w:val="28"/>
          <w:szCs w:val="28"/>
        </w:rPr>
        <w:t>, п</w:t>
      </w:r>
      <w:r w:rsidRPr="0080091F">
        <w:rPr>
          <w:rFonts w:ascii="Times New Roman" w:eastAsia="Times New Roman" w:hAnsi="Times New Roman" w:cs="Times New Roman"/>
          <w:sz w:val="28"/>
          <w:szCs w:val="28"/>
        </w:rPr>
        <w:t>рибор для получения газов</w:t>
      </w:r>
      <w:r>
        <w:rPr>
          <w:rFonts w:ascii="Times New Roman" w:eastAsia="Times New Roman" w:hAnsi="Times New Roman" w:cs="Times New Roman"/>
          <w:sz w:val="28"/>
          <w:szCs w:val="28"/>
        </w:rPr>
        <w:t>, с</w:t>
      </w:r>
      <w:r w:rsidRPr="0080091F">
        <w:rPr>
          <w:rFonts w:ascii="Times New Roman" w:eastAsia="Times New Roman" w:hAnsi="Times New Roman" w:cs="Times New Roman"/>
          <w:sz w:val="28"/>
          <w:szCs w:val="28"/>
        </w:rPr>
        <w:t>пиртовка лабораторная</w:t>
      </w:r>
      <w:r>
        <w:rPr>
          <w:rFonts w:ascii="Times New Roman" w:eastAsia="Times New Roman" w:hAnsi="Times New Roman" w:cs="Times New Roman"/>
          <w:sz w:val="28"/>
          <w:szCs w:val="28"/>
        </w:rPr>
        <w:t>, м</w:t>
      </w:r>
      <w:r w:rsidRPr="0080091F">
        <w:rPr>
          <w:rFonts w:ascii="Times New Roman" w:eastAsia="Times New Roman" w:hAnsi="Times New Roman" w:cs="Times New Roman"/>
          <w:sz w:val="28"/>
          <w:szCs w:val="28"/>
        </w:rPr>
        <w:t>агнитная мешалка</w:t>
      </w:r>
      <w:r>
        <w:rPr>
          <w:rFonts w:ascii="Times New Roman" w:eastAsia="Times New Roman" w:hAnsi="Times New Roman" w:cs="Times New Roman"/>
          <w:sz w:val="28"/>
          <w:szCs w:val="28"/>
        </w:rPr>
        <w:t>, м</w:t>
      </w:r>
      <w:r w:rsidRPr="0080091F">
        <w:rPr>
          <w:rFonts w:ascii="Times New Roman" w:eastAsia="Times New Roman" w:hAnsi="Times New Roman" w:cs="Times New Roman"/>
          <w:sz w:val="28"/>
          <w:szCs w:val="28"/>
        </w:rPr>
        <w:t>икроскоп цифровой с руководством пользователя и пособием для учащихся</w:t>
      </w:r>
      <w:r>
        <w:rPr>
          <w:rFonts w:ascii="Times New Roman" w:eastAsia="Times New Roman" w:hAnsi="Times New Roman" w:cs="Times New Roman"/>
          <w:sz w:val="28"/>
          <w:szCs w:val="28"/>
        </w:rPr>
        <w:t>, н</w:t>
      </w:r>
      <w:r w:rsidRPr="0080091F">
        <w:rPr>
          <w:rFonts w:ascii="Times New Roman" w:eastAsia="Times New Roman" w:hAnsi="Times New Roman" w:cs="Times New Roman"/>
          <w:sz w:val="28"/>
          <w:szCs w:val="28"/>
        </w:rPr>
        <w:t>абор для чистки оптики</w:t>
      </w:r>
      <w:r>
        <w:rPr>
          <w:rFonts w:ascii="Times New Roman" w:eastAsia="Times New Roman" w:hAnsi="Times New Roman" w:cs="Times New Roman"/>
          <w:sz w:val="28"/>
          <w:szCs w:val="28"/>
        </w:rPr>
        <w:t>, н</w:t>
      </w:r>
      <w:r w:rsidRPr="0080091F">
        <w:rPr>
          <w:rFonts w:ascii="Times New Roman" w:eastAsia="Times New Roman" w:hAnsi="Times New Roman" w:cs="Times New Roman"/>
          <w:sz w:val="28"/>
          <w:szCs w:val="28"/>
        </w:rPr>
        <w:t>абор посуды для реактивов</w:t>
      </w:r>
      <w:r>
        <w:rPr>
          <w:rFonts w:ascii="Times New Roman" w:eastAsia="Times New Roman" w:hAnsi="Times New Roman" w:cs="Times New Roman"/>
          <w:sz w:val="28"/>
          <w:szCs w:val="28"/>
        </w:rPr>
        <w:t>, н</w:t>
      </w:r>
      <w:r w:rsidRPr="0080091F">
        <w:rPr>
          <w:rFonts w:ascii="Times New Roman" w:eastAsia="Times New Roman" w:hAnsi="Times New Roman" w:cs="Times New Roman"/>
          <w:sz w:val="28"/>
          <w:szCs w:val="28"/>
        </w:rPr>
        <w:t>абор посуды и принадлежностей для работы с малыми количествами веществ</w:t>
      </w:r>
      <w:r>
        <w:rPr>
          <w:rFonts w:ascii="Times New Roman" w:eastAsia="Times New Roman" w:hAnsi="Times New Roman" w:cs="Times New Roman"/>
          <w:sz w:val="28"/>
          <w:szCs w:val="28"/>
        </w:rPr>
        <w:t>, н</w:t>
      </w:r>
      <w:r w:rsidRPr="0080091F">
        <w:rPr>
          <w:rFonts w:ascii="Times New Roman" w:eastAsia="Times New Roman" w:hAnsi="Times New Roman" w:cs="Times New Roman"/>
          <w:sz w:val="28"/>
          <w:szCs w:val="28"/>
        </w:rPr>
        <w:t>абор принадлежностей для монтажа простейших приборов по химии</w:t>
      </w:r>
      <w:r>
        <w:rPr>
          <w:rFonts w:ascii="Times New Roman" w:eastAsia="Times New Roman" w:hAnsi="Times New Roman" w:cs="Times New Roman"/>
          <w:sz w:val="28"/>
          <w:szCs w:val="28"/>
        </w:rPr>
        <w:t>, н</w:t>
      </w:r>
      <w:r w:rsidRPr="0080091F">
        <w:rPr>
          <w:rFonts w:ascii="Times New Roman" w:eastAsia="Times New Roman" w:hAnsi="Times New Roman" w:cs="Times New Roman"/>
          <w:sz w:val="28"/>
          <w:szCs w:val="28"/>
        </w:rPr>
        <w:t>абор посуды и принадлежностей из пропилена (</w:t>
      </w:r>
      <w:proofErr w:type="spellStart"/>
      <w:r w:rsidRPr="0080091F">
        <w:rPr>
          <w:rFonts w:ascii="Times New Roman" w:eastAsia="Times New Roman" w:hAnsi="Times New Roman" w:cs="Times New Roman"/>
          <w:sz w:val="28"/>
          <w:szCs w:val="28"/>
        </w:rPr>
        <w:t>микролаборатория</w:t>
      </w:r>
      <w:proofErr w:type="spellEnd"/>
      <w:r w:rsidRPr="0080091F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DDA6B91" w14:textId="63E7C50C" w:rsidR="00805B0D" w:rsidRDefault="0080091F" w:rsidP="00422E7D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Примерный перечень </w:t>
      </w: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лаборатор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ной химической посуды для каб</w:t>
      </w: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нета и</w:t>
      </w: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 лаборатории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омплект колб демонстрационных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н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абор пробок резиновых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п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ереход стеклянный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п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 xml:space="preserve">робирка </w:t>
      </w:r>
      <w:proofErr w:type="spellStart"/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Вюрца</w:t>
      </w:r>
      <w:proofErr w:type="spellEnd"/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п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робирка двухколенная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с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оединитель стеклянный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з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ажим винтовой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з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ажим Мора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ш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ланг силиконовый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омплект стеклянной посуды на шлифах демонстрационный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д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озирующее устройство (механическое)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омплект изделий из керамики, фарфора и фаянса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омплект ложек фарфоровых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омплект мерных колб малого объема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омплект мерных колб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омплект мерных цилиндров пластиковых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омплект мерных цилиндров стеклянных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омплект воронок стеклянных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омплект пипеток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омплект стаканов пластиковых/стеклянных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омплект стаканов химических мерных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омплект стаканчиков для взвешивания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омплект ступок с пестиками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н</w:t>
      </w:r>
      <w:r w:rsidRPr="0080091F">
        <w:rPr>
          <w:rFonts w:ascii="Times New Roman" w:eastAsia="Times New Roman" w:hAnsi="Times New Roman" w:cs="Times New Roman"/>
          <w:bCs/>
          <w:sz w:val="28"/>
          <w:szCs w:val="28"/>
        </w:rPr>
        <w:t>абор шпателей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н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абор пинцетов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н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абор чашек Петри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>, т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рубка стеклянная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EA7D33" w:rsidRPr="00EA7D33">
        <w:rPr>
          <w:rFonts w:ascii="Times New Roman" w:eastAsia="Times New Roman" w:hAnsi="Times New Roman" w:cs="Times New Roman"/>
          <w:bCs/>
          <w:sz w:val="28"/>
          <w:szCs w:val="28"/>
        </w:rPr>
        <w:t>э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ксикатор</w:t>
      </w:r>
      <w:r w:rsidR="00EA7D33" w:rsidRPr="00EA7D33">
        <w:rPr>
          <w:rFonts w:ascii="Times New Roman" w:eastAsia="Times New Roman" w:hAnsi="Times New Roman" w:cs="Times New Roman"/>
          <w:bCs/>
          <w:sz w:val="28"/>
          <w:szCs w:val="28"/>
        </w:rPr>
        <w:t>, ч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аша кристаллизационная</w:t>
      </w:r>
      <w:r w:rsidR="00EA7D33" w:rsidRPr="00EA7D33">
        <w:rPr>
          <w:rFonts w:ascii="Times New Roman" w:eastAsia="Times New Roman" w:hAnsi="Times New Roman" w:cs="Times New Roman"/>
          <w:bCs/>
          <w:sz w:val="28"/>
          <w:szCs w:val="28"/>
        </w:rPr>
        <w:t>, щ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ипцы тигельные</w:t>
      </w:r>
      <w:r w:rsidR="00EA7D33" w:rsidRPr="00EA7D33">
        <w:rPr>
          <w:rFonts w:ascii="Times New Roman" w:eastAsia="Times New Roman" w:hAnsi="Times New Roman" w:cs="Times New Roman"/>
          <w:bCs/>
          <w:sz w:val="28"/>
          <w:szCs w:val="28"/>
        </w:rPr>
        <w:t>, б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юретка</w:t>
      </w:r>
      <w:r w:rsidR="00EA7D33" w:rsidRPr="00EA7D33">
        <w:rPr>
          <w:rFonts w:ascii="Times New Roman" w:eastAsia="Times New Roman" w:hAnsi="Times New Roman" w:cs="Times New Roman"/>
          <w:bCs/>
          <w:sz w:val="28"/>
          <w:szCs w:val="28"/>
        </w:rPr>
        <w:t>, п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робирка</w:t>
      </w:r>
      <w:r w:rsidR="00EA7D33" w:rsidRPr="00EA7D33">
        <w:rPr>
          <w:rFonts w:ascii="Times New Roman" w:eastAsia="Times New Roman" w:hAnsi="Times New Roman" w:cs="Times New Roman"/>
          <w:bCs/>
          <w:sz w:val="28"/>
          <w:szCs w:val="28"/>
        </w:rPr>
        <w:t>, б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анка под реактивы полиэтиленовая</w:t>
      </w:r>
      <w:r w:rsidR="00EA7D33" w:rsidRPr="00EA7D33">
        <w:rPr>
          <w:rFonts w:ascii="Times New Roman" w:eastAsia="Times New Roman" w:hAnsi="Times New Roman" w:cs="Times New Roman"/>
          <w:bCs/>
          <w:sz w:val="28"/>
          <w:szCs w:val="28"/>
        </w:rPr>
        <w:t>, б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анка под реактивы стеклянная из темного стекла с притертой пробкой</w:t>
      </w:r>
      <w:r w:rsidR="00EA7D33" w:rsidRPr="00EA7D33">
        <w:rPr>
          <w:rFonts w:ascii="Times New Roman" w:eastAsia="Times New Roman" w:hAnsi="Times New Roman" w:cs="Times New Roman"/>
          <w:bCs/>
          <w:sz w:val="28"/>
          <w:szCs w:val="28"/>
        </w:rPr>
        <w:t>, н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абор склянок для растворов реактивов</w:t>
      </w:r>
      <w:r w:rsidR="00EA7D33" w:rsidRPr="00EA7D33">
        <w:rPr>
          <w:rFonts w:ascii="Times New Roman" w:eastAsia="Times New Roman" w:hAnsi="Times New Roman" w:cs="Times New Roman"/>
          <w:bCs/>
          <w:sz w:val="28"/>
          <w:szCs w:val="28"/>
        </w:rPr>
        <w:t>, п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алочка стеклянная</w:t>
      </w:r>
      <w:r w:rsidR="00EA7D33" w:rsidRPr="00EA7D33">
        <w:rPr>
          <w:rFonts w:ascii="Times New Roman" w:eastAsia="Times New Roman" w:hAnsi="Times New Roman" w:cs="Times New Roman"/>
          <w:bCs/>
          <w:sz w:val="28"/>
          <w:szCs w:val="28"/>
        </w:rPr>
        <w:t>, ш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татив для пробирок</w:t>
      </w:r>
      <w:r w:rsidR="00EA7D33" w:rsidRPr="00EA7D33"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омплект средств для индивидуальной защиты</w:t>
      </w:r>
      <w:r w:rsidR="00EA7D33" w:rsidRPr="00EA7D33"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омплект термометров</w:t>
      </w:r>
      <w:r w:rsidR="00EA7D33" w:rsidRPr="00EA7D33">
        <w:rPr>
          <w:rFonts w:ascii="Times New Roman" w:eastAsia="Times New Roman" w:hAnsi="Times New Roman" w:cs="Times New Roman"/>
          <w:bCs/>
          <w:sz w:val="28"/>
          <w:szCs w:val="28"/>
        </w:rPr>
        <w:t>, с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ушильная панель для посуды</w:t>
      </w:r>
      <w:r w:rsidR="00EA7D33" w:rsidRPr="00EA7D33">
        <w:rPr>
          <w:rFonts w:ascii="Times New Roman" w:eastAsia="Times New Roman" w:hAnsi="Times New Roman" w:cs="Times New Roman"/>
          <w:bCs/>
          <w:sz w:val="28"/>
          <w:szCs w:val="28"/>
        </w:rPr>
        <w:t>, ф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 xml:space="preserve">ильтровальная бумага/фильтры 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бумажные (дополнительное вариативное оборудование)</w:t>
      </w:r>
      <w:r w:rsidR="00EA7D3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56B4C" w:rsidRPr="00546904">
        <w:rPr>
          <w:rFonts w:ascii="Times New Roman" w:eastAsia="Times New Roman" w:hAnsi="Times New Roman" w:cs="Times New Roman"/>
          <w:sz w:val="28"/>
          <w:szCs w:val="28"/>
        </w:rPr>
        <w:t>и др. лабораторное оборудование.</w:t>
      </w:r>
    </w:p>
    <w:p w14:paraId="4D7F51B9" w14:textId="2500AD22" w:rsidR="00EA7D33" w:rsidRPr="00EA7D33" w:rsidRDefault="00EA7D33" w:rsidP="00422E7D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</w:t>
      </w:r>
      <w:r w:rsidRPr="00EA7D33"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Pr="00EA7D33">
        <w:rPr>
          <w:rFonts w:ascii="Times New Roman" w:eastAsia="Times New Roman" w:hAnsi="Times New Roman" w:cs="Times New Roman"/>
          <w:b/>
          <w:sz w:val="28"/>
          <w:szCs w:val="28"/>
        </w:rPr>
        <w:t>одел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ей</w:t>
      </w:r>
      <w:r w:rsidRPr="00EA7D33">
        <w:rPr>
          <w:rFonts w:ascii="Times New Roman" w:eastAsia="Times New Roman" w:hAnsi="Times New Roman" w:cs="Times New Roman"/>
          <w:b/>
          <w:sz w:val="28"/>
          <w:szCs w:val="28"/>
        </w:rPr>
        <w:t xml:space="preserve"> (объемны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EA7D33">
        <w:rPr>
          <w:rFonts w:ascii="Times New Roman" w:eastAsia="Times New Roman" w:hAnsi="Times New Roman" w:cs="Times New Roman"/>
          <w:b/>
          <w:sz w:val="28"/>
          <w:szCs w:val="28"/>
        </w:rPr>
        <w:t xml:space="preserve"> и плоски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EA7D33">
        <w:rPr>
          <w:rFonts w:ascii="Times New Roman" w:eastAsia="Times New Roman" w:hAnsi="Times New Roman" w:cs="Times New Roman"/>
          <w:b/>
          <w:sz w:val="28"/>
          <w:szCs w:val="28"/>
        </w:rPr>
        <w:t>), натуральны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EA7D33">
        <w:rPr>
          <w:rFonts w:ascii="Times New Roman" w:eastAsia="Times New Roman" w:hAnsi="Times New Roman" w:cs="Times New Roman"/>
          <w:b/>
          <w:sz w:val="28"/>
          <w:szCs w:val="28"/>
        </w:rPr>
        <w:t xml:space="preserve"> объект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ов</w:t>
      </w:r>
      <w:r w:rsidRPr="00EA7D33">
        <w:rPr>
          <w:rFonts w:ascii="Times New Roman" w:eastAsia="Times New Roman" w:hAnsi="Times New Roman" w:cs="Times New Roman"/>
          <w:b/>
          <w:sz w:val="28"/>
          <w:szCs w:val="28"/>
        </w:rPr>
        <w:t xml:space="preserve"> (коллекции, химические реактивы) для кабинета и лаборатории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омплект моделей кристаллических решеток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м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одель молекулы белка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н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абор для моделирования строения неорганических веществ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н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абор для моделирования строения органических веществ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н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абор для моделирования строения атомов и молекул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н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абор для моделирования электронного строения атомов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омплект коллекций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омплект химических реактивов</w:t>
      </w:r>
    </w:p>
    <w:p w14:paraId="2C289015" w14:textId="7C87D487" w:rsidR="00EA7D33" w:rsidRDefault="00EA7D33" w:rsidP="00422E7D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</w:t>
      </w:r>
      <w:r w:rsidRPr="00EA7D33"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EA7D33">
        <w:rPr>
          <w:rFonts w:ascii="Times New Roman" w:eastAsia="Times New Roman" w:hAnsi="Times New Roman" w:cs="Times New Roman"/>
          <w:b/>
          <w:sz w:val="28"/>
          <w:szCs w:val="28"/>
        </w:rPr>
        <w:t>борудование лаборантской кабинета химии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EA7D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22E7D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тол с ящиками для хранения/тумбой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ресло офисное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с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тол лабораторный моечный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с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ушильная панель для посуды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ш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каф для хранения учебных пособий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ш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каф для хранения химических реактивов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ш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каф для хранения лабораторной посуды/приборов</w:t>
      </w:r>
      <w:r w:rsidR="00422E7D">
        <w:rPr>
          <w:rFonts w:ascii="Times New Roman" w:eastAsia="Times New Roman" w:hAnsi="Times New Roman" w:cs="Times New Roman"/>
          <w:bCs/>
          <w:sz w:val="28"/>
          <w:szCs w:val="28"/>
        </w:rPr>
        <w:t>, ш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каф вытяжной</w:t>
      </w:r>
      <w:r w:rsidR="00422E7D">
        <w:rPr>
          <w:rFonts w:ascii="Times New Roman" w:eastAsia="Times New Roman" w:hAnsi="Times New Roman" w:cs="Times New Roman"/>
          <w:bCs/>
          <w:sz w:val="28"/>
          <w:szCs w:val="28"/>
        </w:rPr>
        <w:t>, л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аборантский стол</w:t>
      </w:r>
      <w:r w:rsidR="00422E7D">
        <w:rPr>
          <w:rFonts w:ascii="Times New Roman" w:eastAsia="Times New Roman" w:hAnsi="Times New Roman" w:cs="Times New Roman"/>
          <w:bCs/>
          <w:sz w:val="28"/>
          <w:szCs w:val="28"/>
        </w:rPr>
        <w:t>, с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тул лабораторный, регулируемый по высоте</w:t>
      </w:r>
      <w:r w:rsidR="00422E7D">
        <w:rPr>
          <w:rFonts w:ascii="Times New Roman" w:eastAsia="Times New Roman" w:hAnsi="Times New Roman" w:cs="Times New Roman"/>
          <w:bCs/>
          <w:sz w:val="28"/>
          <w:szCs w:val="28"/>
        </w:rPr>
        <w:t>, э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лектрический аквадистиллятор</w:t>
      </w:r>
      <w:r w:rsidR="00422E7D">
        <w:rPr>
          <w:rFonts w:ascii="Times New Roman" w:eastAsia="Times New Roman" w:hAnsi="Times New Roman" w:cs="Times New Roman"/>
          <w:bCs/>
          <w:sz w:val="28"/>
          <w:szCs w:val="28"/>
        </w:rPr>
        <w:t>, ш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каф сушильный</w:t>
      </w:r>
      <w:r w:rsidR="00422E7D">
        <w:rPr>
          <w:rFonts w:ascii="Times New Roman" w:eastAsia="Times New Roman" w:hAnsi="Times New Roman" w:cs="Times New Roman"/>
          <w:bCs/>
          <w:sz w:val="28"/>
          <w:szCs w:val="28"/>
        </w:rPr>
        <w:t>, ре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зиновые перчатки</w:t>
      </w:r>
      <w:r w:rsidR="00422E7D">
        <w:rPr>
          <w:rFonts w:ascii="Times New Roman" w:eastAsia="Times New Roman" w:hAnsi="Times New Roman" w:cs="Times New Roman"/>
          <w:bCs/>
          <w:sz w:val="28"/>
          <w:szCs w:val="28"/>
        </w:rPr>
        <w:t>, к</w:t>
      </w:r>
      <w:r w:rsidRPr="00EA7D33">
        <w:rPr>
          <w:rFonts w:ascii="Times New Roman" w:eastAsia="Times New Roman" w:hAnsi="Times New Roman" w:cs="Times New Roman"/>
          <w:bCs/>
          <w:sz w:val="28"/>
          <w:szCs w:val="28"/>
        </w:rPr>
        <w:t>омплект ершей для мытья лабораторной посуды</w:t>
      </w:r>
      <w:r w:rsidR="00422E7D">
        <w:rPr>
          <w:rFonts w:ascii="Times New Roman" w:eastAsia="Times New Roman" w:hAnsi="Times New Roman" w:cs="Times New Roman"/>
          <w:bCs/>
          <w:sz w:val="28"/>
          <w:szCs w:val="28"/>
        </w:rPr>
        <w:t>, и др.</w:t>
      </w:r>
    </w:p>
    <w:p w14:paraId="1F5D8161" w14:textId="4CC0053E" w:rsidR="00805B0D" w:rsidRPr="00546904" w:rsidRDefault="00C56B4C" w:rsidP="00422E7D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Приведем примеры лабораторных работ по </w:t>
      </w:r>
      <w:r w:rsidRPr="00422E7D">
        <w:rPr>
          <w:rFonts w:ascii="Times New Roman" w:eastAsia="Times New Roman" w:hAnsi="Times New Roman" w:cs="Times New Roman"/>
          <w:sz w:val="28"/>
          <w:szCs w:val="28"/>
        </w:rPr>
        <w:t xml:space="preserve">разделу </w:t>
      </w:r>
      <w:r w:rsidR="00422E7D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22E7D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422E7D" w:rsidRPr="00422E7D">
        <w:rPr>
          <w:rFonts w:ascii="Times New Roman" w:eastAsia="Times New Roman" w:hAnsi="Times New Roman" w:cs="Times New Roman"/>
          <w:sz w:val="28"/>
          <w:szCs w:val="28"/>
        </w:rPr>
        <w:t>Теоретические основы химии</w:t>
      </w:r>
      <w:r w:rsidRPr="004E0C39">
        <w:rPr>
          <w:rFonts w:ascii="Times New Roman" w:eastAsia="Times New Roman" w:hAnsi="Times New Roman" w:cs="Times New Roman"/>
          <w:sz w:val="28"/>
          <w:szCs w:val="28"/>
        </w:rPr>
        <w:t>» и разделу 4 «</w:t>
      </w:r>
      <w:r w:rsidR="004E0C39" w:rsidRPr="004E0C39">
        <w:rPr>
          <w:rFonts w:ascii="Times New Roman" w:eastAsia="Times New Roman" w:hAnsi="Times New Roman" w:cs="Times New Roman"/>
          <w:sz w:val="28"/>
          <w:szCs w:val="28"/>
        </w:rPr>
        <w:t>Углеводороды</w:t>
      </w:r>
      <w:r w:rsidRPr="004E0C39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0AE160B7" w14:textId="03481637" w:rsidR="00422E7D" w:rsidRDefault="00C56B4C" w:rsidP="00422E7D">
      <w:pPr>
        <w:spacing w:after="0" w:line="360" w:lineRule="auto"/>
        <w:ind w:firstLine="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</w:t>
      </w:r>
      <w:r w:rsidR="00422E7D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422E7D" w:rsidRPr="00422E7D">
        <w:rPr>
          <w:rFonts w:ascii="Times New Roman" w:eastAsia="Times New Roman" w:hAnsi="Times New Roman" w:cs="Times New Roman"/>
          <w:b/>
          <w:sz w:val="28"/>
          <w:szCs w:val="28"/>
        </w:rPr>
        <w:t>Теоретические основы химии</w:t>
      </w: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613928B3" w14:textId="1A56B16D" w:rsidR="00805B0D" w:rsidRPr="00546904" w:rsidRDefault="00C56B4C" w:rsidP="00422E7D">
      <w:pPr>
        <w:spacing w:after="0" w:line="360" w:lineRule="auto"/>
        <w:ind w:firstLine="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Лабораторная работа </w:t>
      </w:r>
      <w:r w:rsidR="00422E7D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. «Реакции гидролиза»</w:t>
      </w:r>
    </w:p>
    <w:tbl>
      <w:tblPr>
        <w:tblStyle w:val="afd"/>
        <w:tblW w:w="92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0"/>
        <w:gridCol w:w="6204"/>
      </w:tblGrid>
      <w:tr w:rsidR="00805B0D" w:rsidRPr="00422E7D" w14:paraId="31D55CBB" w14:textId="77777777" w:rsidTr="00422E7D">
        <w:trPr>
          <w:trHeight w:val="568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B3949" w14:textId="77777777" w:rsidR="00805B0D" w:rsidRPr="00422E7D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192B1" w14:textId="165CCF6F" w:rsidR="00805B0D" w:rsidRPr="00422E7D" w:rsidRDefault="00422E7D" w:rsidP="00422E7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1.7.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Растворы, теория электролитической диссоциации и ионный обмен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2E7D" w:rsidRPr="00422E7D" w14:paraId="67945A02" w14:textId="77777777" w:rsidTr="00422E7D">
        <w:trPr>
          <w:trHeight w:val="56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2FE6" w14:textId="77777777" w:rsidR="00422E7D" w:rsidRPr="00422E7D" w:rsidRDefault="00422E7D" w:rsidP="00422E7D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обучения</w:t>
            </w:r>
          </w:p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2A2A5" w14:textId="77777777" w:rsidR="00422E7D" w:rsidRPr="00422E7D" w:rsidRDefault="00422E7D" w:rsidP="00422E7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ОК 01; ОК 02; ОК 04; ОК 07</w:t>
            </w:r>
          </w:p>
          <w:p w14:paraId="4F616CB6" w14:textId="4BB64864" w:rsidR="00422E7D" w:rsidRPr="00422E7D" w:rsidRDefault="00422E7D" w:rsidP="00422E7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</w:tr>
    </w:tbl>
    <w:p w14:paraId="263D1520" w14:textId="77777777" w:rsidR="00805B0D" w:rsidRPr="00546904" w:rsidRDefault="00C56B4C" w:rsidP="00422E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1. Вопросы для допуска к лабораторной работе</w:t>
      </w:r>
    </w:p>
    <w:p w14:paraId="10603742" w14:textId="77777777" w:rsidR="00805B0D" w:rsidRPr="00546904" w:rsidRDefault="00C56B4C" w:rsidP="00422E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а) сформулируйте цель планируемого эксперимента;</w:t>
      </w:r>
    </w:p>
    <w:p w14:paraId="56348F28" w14:textId="77777777" w:rsidR="00805B0D" w:rsidRPr="00546904" w:rsidRDefault="00C56B4C" w:rsidP="00422E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 объясните, какой процесс называют гидролизом, какой он бывает;</w:t>
      </w:r>
    </w:p>
    <w:p w14:paraId="3964C381" w14:textId="77777777" w:rsidR="00805B0D" w:rsidRPr="00546904" w:rsidRDefault="00C56B4C" w:rsidP="00422E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 объясните, какие существуют способы доказательства существования гидролиза неорганических и органических веществ;</w:t>
      </w:r>
    </w:p>
    <w:p w14:paraId="69ACFAC3" w14:textId="77777777" w:rsidR="00805B0D" w:rsidRPr="00546904" w:rsidRDefault="00C56B4C" w:rsidP="00422E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г) объясните, как составляется уравнение гидролиза;</w:t>
      </w:r>
    </w:p>
    <w:p w14:paraId="2C1CEEF2" w14:textId="77777777" w:rsidR="00805B0D" w:rsidRPr="00546904" w:rsidRDefault="00C56B4C" w:rsidP="00422E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lastRenderedPageBreak/>
        <w:t>д) объясните, что такое рН? Как зависит данный показатель от кислотности или основности среды раствора;</w:t>
      </w:r>
    </w:p>
    <w:p w14:paraId="6D07872A" w14:textId="77777777" w:rsidR="00805B0D" w:rsidRPr="00546904" w:rsidRDefault="00C56B4C" w:rsidP="00422E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е) объясните ход выполнения эксперимента по решению качественных задач;</w:t>
      </w:r>
    </w:p>
    <w:p w14:paraId="54D93A83" w14:textId="77777777" w:rsidR="00805B0D" w:rsidRPr="00546904" w:rsidRDefault="00C56B4C" w:rsidP="00422E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ж) перечислите основные аспекты соблюдения техники безопасности при работе с агрессивными реагентами (гидроксид натрия).</w:t>
      </w:r>
    </w:p>
    <w:p w14:paraId="2CA68EEE" w14:textId="77777777" w:rsidR="00805B0D" w:rsidRPr="00546904" w:rsidRDefault="00C56B4C" w:rsidP="00422E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2. Проведение опытов</w:t>
      </w:r>
    </w:p>
    <w:tbl>
      <w:tblPr>
        <w:tblStyle w:val="afe"/>
        <w:tblW w:w="936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531"/>
        <w:gridCol w:w="4829"/>
      </w:tblGrid>
      <w:tr w:rsidR="00805B0D" w:rsidRPr="00422E7D" w14:paraId="4F8C32CE" w14:textId="77777777" w:rsidTr="004E0C39">
        <w:trPr>
          <w:trHeight w:val="20"/>
        </w:trPr>
        <w:tc>
          <w:tcPr>
            <w:tcW w:w="4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6040D" w14:textId="77777777" w:rsidR="00805B0D" w:rsidRPr="00422E7D" w:rsidRDefault="00C56B4C" w:rsidP="00686C14">
            <w:pPr>
              <w:spacing w:after="0" w:line="276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 и посуда</w:t>
            </w:r>
          </w:p>
        </w:tc>
        <w:tc>
          <w:tcPr>
            <w:tcW w:w="48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6140E" w14:textId="77777777" w:rsidR="00805B0D" w:rsidRPr="00422E7D" w:rsidRDefault="00C56B4C" w:rsidP="00686C14">
            <w:pPr>
              <w:spacing w:after="0" w:line="276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Реактивы</w:t>
            </w:r>
          </w:p>
        </w:tc>
      </w:tr>
      <w:tr w:rsidR="00805B0D" w:rsidRPr="00422E7D" w14:paraId="1AC53B14" w14:textId="77777777" w:rsidTr="004E0C39">
        <w:trPr>
          <w:trHeight w:val="20"/>
        </w:trPr>
        <w:tc>
          <w:tcPr>
            <w:tcW w:w="4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5DAE2" w14:textId="77777777" w:rsidR="00805B0D" w:rsidRPr="00422E7D" w:rsidRDefault="00C56B4C" w:rsidP="00686C14">
            <w:pPr>
              <w:spacing w:after="0" w:line="276" w:lineRule="auto"/>
              <w:ind w:left="6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Стеклянные пробирки</w:t>
            </w:r>
          </w:p>
        </w:tc>
        <w:tc>
          <w:tcPr>
            <w:tcW w:w="48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AE5F8" w14:textId="77777777" w:rsidR="00805B0D" w:rsidRPr="00422E7D" w:rsidRDefault="00C56B4C" w:rsidP="00686C14">
            <w:pPr>
              <w:spacing w:after="0" w:line="276" w:lineRule="auto"/>
              <w:ind w:left="-160" w:firstLine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Раствор </w:t>
            </w:r>
            <w:proofErr w:type="spellStart"/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NaOH</w:t>
            </w:r>
            <w:proofErr w:type="spellEnd"/>
          </w:p>
        </w:tc>
      </w:tr>
      <w:tr w:rsidR="00805B0D" w:rsidRPr="00422E7D" w14:paraId="50D0ACE5" w14:textId="77777777" w:rsidTr="004E0C39">
        <w:trPr>
          <w:trHeight w:val="20"/>
        </w:trPr>
        <w:tc>
          <w:tcPr>
            <w:tcW w:w="4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83BE5" w14:textId="77777777" w:rsidR="00805B0D" w:rsidRPr="00422E7D" w:rsidRDefault="00C56B4C" w:rsidP="00686C14">
            <w:pPr>
              <w:spacing w:after="0" w:line="276" w:lineRule="auto"/>
              <w:ind w:left="6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Штатив для пробирок</w:t>
            </w:r>
          </w:p>
        </w:tc>
        <w:tc>
          <w:tcPr>
            <w:tcW w:w="48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E7A8F" w14:textId="77777777" w:rsidR="00805B0D" w:rsidRPr="00422E7D" w:rsidRDefault="00C56B4C" w:rsidP="00686C14">
            <w:pPr>
              <w:spacing w:after="0" w:line="276" w:lineRule="auto"/>
              <w:ind w:left="-160" w:firstLine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Раствор Na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  <w:tr w:rsidR="00805B0D" w:rsidRPr="00422E7D" w14:paraId="4174C42F" w14:textId="77777777" w:rsidTr="004E0C39">
        <w:trPr>
          <w:trHeight w:val="20"/>
        </w:trPr>
        <w:tc>
          <w:tcPr>
            <w:tcW w:w="4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5AB39" w14:textId="77777777" w:rsidR="00805B0D" w:rsidRPr="00422E7D" w:rsidRDefault="00C56B4C" w:rsidP="00686C14">
            <w:pPr>
              <w:spacing w:after="0" w:line="276" w:lineRule="auto"/>
              <w:ind w:left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6A856" w14:textId="77777777" w:rsidR="00805B0D" w:rsidRPr="00422E7D" w:rsidRDefault="00C56B4C" w:rsidP="00686C14">
            <w:pPr>
              <w:spacing w:after="0" w:line="276" w:lineRule="auto"/>
              <w:ind w:left="-160" w:firstLine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Раствор AlCl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805B0D" w:rsidRPr="00422E7D" w14:paraId="1C28BA94" w14:textId="77777777" w:rsidTr="004E0C39">
        <w:trPr>
          <w:trHeight w:val="20"/>
        </w:trPr>
        <w:tc>
          <w:tcPr>
            <w:tcW w:w="4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709DA" w14:textId="77777777" w:rsidR="00805B0D" w:rsidRPr="00422E7D" w:rsidRDefault="00C56B4C" w:rsidP="00686C14">
            <w:pPr>
              <w:spacing w:after="0" w:line="276" w:lineRule="auto"/>
              <w:ind w:left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1D4AD" w14:textId="77777777" w:rsidR="00805B0D" w:rsidRPr="00422E7D" w:rsidRDefault="00C56B4C" w:rsidP="00686C14">
            <w:pPr>
              <w:spacing w:after="0" w:line="276" w:lineRule="auto"/>
              <w:ind w:left="-160" w:firstLine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Раствор Na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CO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805B0D" w:rsidRPr="00422E7D" w14:paraId="4B4B5571" w14:textId="77777777" w:rsidTr="004E0C39">
        <w:trPr>
          <w:trHeight w:val="20"/>
        </w:trPr>
        <w:tc>
          <w:tcPr>
            <w:tcW w:w="4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A8F6A" w14:textId="77777777" w:rsidR="00805B0D" w:rsidRPr="00422E7D" w:rsidRDefault="00C56B4C" w:rsidP="00686C14">
            <w:pPr>
              <w:spacing w:after="0" w:line="276" w:lineRule="auto"/>
              <w:ind w:left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CB292" w14:textId="77777777" w:rsidR="00805B0D" w:rsidRPr="00422E7D" w:rsidRDefault="00C56B4C" w:rsidP="00686C14">
            <w:pPr>
              <w:spacing w:after="0" w:line="276" w:lineRule="auto"/>
              <w:ind w:left="-160" w:firstLine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Раствор </w:t>
            </w:r>
            <w:proofErr w:type="spellStart"/>
            <w:proofErr w:type="gramStart"/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proofErr w:type="spellEnd"/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OH)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805B0D" w:rsidRPr="00422E7D" w14:paraId="3F80723A" w14:textId="77777777" w:rsidTr="004E0C39">
        <w:trPr>
          <w:trHeight w:val="20"/>
        </w:trPr>
        <w:tc>
          <w:tcPr>
            <w:tcW w:w="4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9B80E" w14:textId="77777777" w:rsidR="00805B0D" w:rsidRPr="00422E7D" w:rsidRDefault="00C56B4C" w:rsidP="00686C14">
            <w:pPr>
              <w:spacing w:after="0" w:line="276" w:lineRule="auto"/>
              <w:ind w:left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6A910" w14:textId="77777777" w:rsidR="00805B0D" w:rsidRPr="00422E7D" w:rsidRDefault="00C56B4C" w:rsidP="00686C14">
            <w:pPr>
              <w:spacing w:after="0" w:line="276" w:lineRule="auto"/>
              <w:ind w:left="-160" w:firstLine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Кислотно-основный индикатор</w:t>
            </w:r>
          </w:p>
        </w:tc>
      </w:tr>
    </w:tbl>
    <w:p w14:paraId="3DAAE360" w14:textId="77777777" w:rsidR="00805B0D" w:rsidRPr="00546904" w:rsidRDefault="00805B0D" w:rsidP="00686C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90"/>
        <w:gridCol w:w="4755"/>
      </w:tblGrid>
      <w:tr w:rsidR="00805B0D" w:rsidRPr="00422E7D" w14:paraId="5E23BCB4" w14:textId="77777777" w:rsidTr="00422E7D">
        <w:trPr>
          <w:trHeight w:val="227"/>
        </w:trPr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1BE94" w14:textId="77777777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Алгоритм проведения опыта № 1</w:t>
            </w:r>
          </w:p>
        </w:tc>
        <w:tc>
          <w:tcPr>
            <w:tcW w:w="4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91266" w14:textId="77777777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 и задания</w:t>
            </w:r>
          </w:p>
        </w:tc>
      </w:tr>
      <w:tr w:rsidR="00805B0D" w:rsidRPr="00422E7D" w14:paraId="5A4EBBFE" w14:textId="77777777">
        <w:trPr>
          <w:trHeight w:val="1505"/>
        </w:trPr>
        <w:tc>
          <w:tcPr>
            <w:tcW w:w="45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B23BA" w14:textId="430DA508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 № 1.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трех пробирках под номерами находятся растворы трех солей: хлорида алюминия, сульфата натрия, карбоната натрия. Не пользуясь другими реактивами, определите состав каждой пробирки</w:t>
            </w:r>
          </w:p>
        </w:tc>
        <w:tc>
          <w:tcPr>
            <w:tcW w:w="4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66458" w14:textId="77777777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1. Дать объяснение проведенным опытам.</w:t>
            </w:r>
          </w:p>
          <w:p w14:paraId="5D2472A3" w14:textId="77777777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2. Составить уравнения реакций, протекающих в пробирке в молекулярном и ионном видах.</w:t>
            </w:r>
          </w:p>
        </w:tc>
      </w:tr>
    </w:tbl>
    <w:p w14:paraId="198EE4E1" w14:textId="77777777" w:rsidR="00805B0D" w:rsidRPr="00546904" w:rsidRDefault="00805B0D" w:rsidP="00686C1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0"/>
        <w:tblW w:w="93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515"/>
        <w:gridCol w:w="4830"/>
      </w:tblGrid>
      <w:tr w:rsidR="00805B0D" w:rsidRPr="00422E7D" w14:paraId="444A5100" w14:textId="77777777" w:rsidTr="00CB28F0">
        <w:trPr>
          <w:trHeight w:val="20"/>
        </w:trPr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F4AE8" w14:textId="77777777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Алгоритм проведения опыта № 2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95E7B" w14:textId="77777777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 и задания</w:t>
            </w:r>
          </w:p>
        </w:tc>
      </w:tr>
      <w:tr w:rsidR="00805B0D" w:rsidRPr="00422E7D" w14:paraId="1E1DED43" w14:textId="77777777" w:rsidTr="00CB28F0">
        <w:trPr>
          <w:trHeight w:val="20"/>
        </w:trPr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24F4E" w14:textId="77777777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 № 2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. Что произойдет, если охладить раствор карбоната натрия или добавить к нему гидроксид натрия?</w:t>
            </w:r>
          </w:p>
          <w:p w14:paraId="4379492A" w14:textId="77777777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1.1. Налить в пробирку 1–2 мл раствора карбоната натрия.</w:t>
            </w:r>
          </w:p>
          <w:p w14:paraId="1EF8A468" w14:textId="77777777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1.2. Опустить пробирку в стакан с очень холодной водой или снегом.</w:t>
            </w:r>
          </w:p>
          <w:p w14:paraId="43C7DC95" w14:textId="77777777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Проверить среду раствора при помощи кислотно-основного индикатора.</w:t>
            </w:r>
          </w:p>
          <w:p w14:paraId="65661FCF" w14:textId="731FD9D0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1.4. Добавить к раствору карбоната натрия гидроксид натрия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F46AE" w14:textId="77777777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1.Какой индикатор лучше использовать для определения среды раствора?</w:t>
            </w:r>
          </w:p>
          <w:p w14:paraId="25A74C11" w14:textId="0CF6CCEA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2. Составить соответствующие уравнения химических реакций, в молекулярном и ионном видах</w:t>
            </w:r>
          </w:p>
        </w:tc>
      </w:tr>
    </w:tbl>
    <w:p w14:paraId="7D23E8F2" w14:textId="77777777" w:rsidR="00805B0D" w:rsidRPr="00546904" w:rsidRDefault="00C56B4C" w:rsidP="00686C1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ff1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85"/>
        <w:gridCol w:w="4860"/>
      </w:tblGrid>
      <w:tr w:rsidR="00805B0D" w:rsidRPr="00422E7D" w14:paraId="401A86C1" w14:textId="77777777" w:rsidTr="00CB28F0">
        <w:trPr>
          <w:trHeight w:val="227"/>
        </w:trPr>
        <w:tc>
          <w:tcPr>
            <w:tcW w:w="44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C824C" w14:textId="77777777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Алгоритм проведения опыта № 3</w:t>
            </w:r>
          </w:p>
        </w:tc>
        <w:tc>
          <w:tcPr>
            <w:tcW w:w="48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F9D84" w14:textId="77777777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 и задания</w:t>
            </w:r>
          </w:p>
        </w:tc>
      </w:tr>
      <w:tr w:rsidR="00805B0D" w:rsidRPr="00422E7D" w14:paraId="76915A6D" w14:textId="77777777" w:rsidTr="00CB28F0">
        <w:trPr>
          <w:trHeight w:val="227"/>
        </w:trPr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05D9F" w14:textId="77777777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Задание № 3. </w:t>
            </w: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Проблемный опыт.</w:t>
            </w:r>
          </w:p>
          <w:p w14:paraId="0D048FDB" w14:textId="77777777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1.1. В одну пробирку с раствором сульфата меди (II) прилить раствор гидроксида натрия.</w:t>
            </w:r>
          </w:p>
          <w:p w14:paraId="030F780A" w14:textId="77777777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1.2. Во вторую пробирку с раствором сульфата меди (II) прилить раствор карбоната натрия.</w:t>
            </w:r>
          </w:p>
          <w:p w14:paraId="037CC2F2" w14:textId="77777777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1.3. Сравнить цвет образующихся осадков.</w:t>
            </w:r>
          </w:p>
          <w:p w14:paraId="644F70F1" w14:textId="77777777" w:rsidR="00805B0D" w:rsidRPr="00422E7D" w:rsidRDefault="00C56B4C" w:rsidP="00686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1.4. Обратить внимание на выделение газа в одной из пробирок.</w:t>
            </w:r>
          </w:p>
          <w:p w14:paraId="56ACB2C5" w14:textId="77777777" w:rsidR="00805B0D" w:rsidRPr="00422E7D" w:rsidRDefault="00C56B4C" w:rsidP="00686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1.5. Определить, откуда может выделяться этот газ?</w:t>
            </w:r>
          </w:p>
          <w:p w14:paraId="3A530955" w14:textId="77777777" w:rsidR="00805B0D" w:rsidRPr="00422E7D" w:rsidRDefault="00C56B4C" w:rsidP="00686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1.6. Проверить качественный состав газа горящей лучинкой.</w:t>
            </w:r>
          </w:p>
          <w:p w14:paraId="1E99CC96" w14:textId="058A7C3D" w:rsidR="00805B0D" w:rsidRPr="00422E7D" w:rsidRDefault="00C56B4C" w:rsidP="00686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1.7. Объяснить происходящее явление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A4DA5" w14:textId="4A90880E" w:rsidR="00805B0D" w:rsidRPr="00422E7D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7D">
              <w:rPr>
                <w:rFonts w:ascii="Times New Roman" w:eastAsia="Times New Roman" w:hAnsi="Times New Roman" w:cs="Times New Roman"/>
                <w:sz w:val="24"/>
                <w:szCs w:val="24"/>
              </w:rPr>
              <w:t>1. Составить соответствующие уравнения химических реакций, в молекулярном и ионном видах</w:t>
            </w:r>
          </w:p>
        </w:tc>
      </w:tr>
    </w:tbl>
    <w:tbl>
      <w:tblPr>
        <w:tblStyle w:val="aff2"/>
        <w:tblW w:w="93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455"/>
        <w:gridCol w:w="4890"/>
      </w:tblGrid>
      <w:tr w:rsidR="00805B0D" w:rsidRPr="00CB28F0" w14:paraId="302431CC" w14:textId="77777777" w:rsidTr="00CB28F0">
        <w:trPr>
          <w:trHeight w:val="620"/>
        </w:trPr>
        <w:tc>
          <w:tcPr>
            <w:tcW w:w="4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DC787" w14:textId="77777777" w:rsidR="00805B0D" w:rsidRPr="00CB28F0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Алгоритм проведения опыта № 4</w:t>
            </w:r>
          </w:p>
        </w:tc>
        <w:tc>
          <w:tcPr>
            <w:tcW w:w="4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C72FE" w14:textId="77777777" w:rsidR="00805B0D" w:rsidRPr="00CB28F0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 и задания</w:t>
            </w:r>
          </w:p>
        </w:tc>
      </w:tr>
      <w:tr w:rsidR="00805B0D" w:rsidRPr="00CB28F0" w14:paraId="648B1956" w14:textId="77777777" w:rsidTr="00CB28F0">
        <w:trPr>
          <w:trHeight w:val="2735"/>
        </w:trPr>
        <w:tc>
          <w:tcPr>
            <w:tcW w:w="4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7296F" w14:textId="77777777" w:rsidR="00805B0D" w:rsidRPr="00CB28F0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 № 4.</w:t>
            </w: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Проблемный опыт.</w:t>
            </w:r>
          </w:p>
          <w:p w14:paraId="7D1D8EB7" w14:textId="270BB93F" w:rsidR="00805B0D" w:rsidRPr="00CB28F0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1.1. К раствору хлорида алюминия прилить раствор карбоната натрия</w:t>
            </w:r>
          </w:p>
        </w:tc>
        <w:tc>
          <w:tcPr>
            <w:tcW w:w="4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90B5F" w14:textId="77777777" w:rsidR="00805B0D" w:rsidRPr="00CB28F0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1. Объяснить происходящее явление.</w:t>
            </w:r>
          </w:p>
          <w:p w14:paraId="7A363651" w14:textId="77777777" w:rsidR="00805B0D" w:rsidRPr="00CB28F0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2. Составить соответствующие уравнения химических реакций, в молекулярном и ионном видах.</w:t>
            </w:r>
          </w:p>
          <w:p w14:paraId="0CCEB68B" w14:textId="77777777" w:rsidR="00805B0D" w:rsidRPr="00CB28F0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Ответить на вопросы. </w:t>
            </w:r>
          </w:p>
          <w:p w14:paraId="713DA25F" w14:textId="77777777" w:rsidR="00805B0D" w:rsidRPr="00CB28F0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Для чего в медицинской практике используют раствор питьевой соды для полоскания при воспалительных заболеваниях горла? Какова роль гидролиза в природе? Почему раствор мыла пенится в воде?</w:t>
            </w:r>
          </w:p>
        </w:tc>
      </w:tr>
    </w:tbl>
    <w:p w14:paraId="4757D7C7" w14:textId="77777777" w:rsidR="00805B0D" w:rsidRPr="00546904" w:rsidRDefault="00C56B4C" w:rsidP="004E0C39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3. Обработка результатов опытов</w:t>
      </w:r>
    </w:p>
    <w:p w14:paraId="0FFDB77A" w14:textId="77777777" w:rsidR="00805B0D" w:rsidRPr="00546904" w:rsidRDefault="00C56B4C" w:rsidP="004E0C39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1. Проанализировать соответствие полученных результатов типам гидролиза. Сделать соответствующие выводы.</w:t>
      </w:r>
    </w:p>
    <w:p w14:paraId="1374700E" w14:textId="77777777" w:rsidR="00805B0D" w:rsidRPr="00546904" w:rsidRDefault="00C56B4C" w:rsidP="004E0C39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2. Сформулировать выводы о зависимости типа гидролиза и кислотности среды раствора.</w:t>
      </w:r>
    </w:p>
    <w:p w14:paraId="7A81AC27" w14:textId="71956FFC" w:rsidR="00CB28F0" w:rsidRPr="00546904" w:rsidRDefault="00C56B4C" w:rsidP="004E0C39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Раздел 4. </w:t>
      </w:r>
      <w:r w:rsidR="00CB28F0">
        <w:rPr>
          <w:rFonts w:ascii="Times New Roman" w:eastAsia="Times New Roman" w:hAnsi="Times New Roman" w:cs="Times New Roman"/>
          <w:b/>
          <w:sz w:val="28"/>
          <w:szCs w:val="28"/>
        </w:rPr>
        <w:t>Углеводороды</w:t>
      </w: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CB28F0"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 Лабораторная работа </w:t>
      </w:r>
      <w:r w:rsidR="00CB28F0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CB28F0" w:rsidRPr="00546904">
        <w:rPr>
          <w:rFonts w:ascii="Times New Roman" w:eastAsia="Times New Roman" w:hAnsi="Times New Roman" w:cs="Times New Roman"/>
          <w:b/>
          <w:sz w:val="28"/>
          <w:szCs w:val="28"/>
        </w:rPr>
        <w:t>. «</w:t>
      </w:r>
      <w:r w:rsidR="00CB28F0" w:rsidRPr="00CB28F0">
        <w:rPr>
          <w:rFonts w:ascii="Times New Roman" w:eastAsia="Times New Roman" w:hAnsi="Times New Roman" w:cs="Times New Roman"/>
          <w:b/>
          <w:sz w:val="28"/>
          <w:szCs w:val="28"/>
        </w:rPr>
        <w:t>Свойства углеводородов</w:t>
      </w:r>
      <w:r w:rsidR="00CB28F0" w:rsidRPr="0054690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tbl>
      <w:tblPr>
        <w:tblStyle w:val="aff3"/>
        <w:tblW w:w="934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0"/>
        <w:gridCol w:w="6346"/>
      </w:tblGrid>
      <w:tr w:rsidR="00805B0D" w:rsidRPr="00CB28F0" w14:paraId="692C87FA" w14:textId="77777777" w:rsidTr="00CB28F0">
        <w:trPr>
          <w:trHeight w:val="568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D34E2" w14:textId="77777777" w:rsidR="00805B0D" w:rsidRPr="00CB28F0" w:rsidRDefault="00C56B4C" w:rsidP="004E0C39">
            <w:pPr>
              <w:spacing w:after="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6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2BB6A" w14:textId="7C462CC1" w:rsidR="00805B0D" w:rsidRPr="00CB28F0" w:rsidRDefault="00C56B4C" w:rsidP="004E0C39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4.2. «</w:t>
            </w:r>
            <w:r w:rsidR="00CB28F0"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Физико-химические свойства углеводородов</w:t>
            </w: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B28F0" w:rsidRPr="00CB28F0" w14:paraId="1B913CB6" w14:textId="77777777" w:rsidTr="00CB28F0">
        <w:trPr>
          <w:trHeight w:val="56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9840B" w14:textId="77777777" w:rsidR="00CB28F0" w:rsidRPr="00CB28F0" w:rsidRDefault="00CB28F0" w:rsidP="004E0C39">
            <w:pPr>
              <w:spacing w:after="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3" w:name="_heading=h.gjdgxs" w:colFirst="0" w:colLast="0"/>
            <w:bookmarkEnd w:id="23"/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обучения</w:t>
            </w:r>
          </w:p>
        </w:tc>
        <w:tc>
          <w:tcPr>
            <w:tcW w:w="6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B8E5D" w14:textId="2032C154" w:rsidR="00CB28F0" w:rsidRPr="00CB28F0" w:rsidRDefault="00CB28F0" w:rsidP="004E0C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4" w:name="_heading=h.drlgszugtew" w:colFirst="0" w:colLast="0"/>
            <w:bookmarkEnd w:id="24"/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02, ОК 04, </w:t>
            </w:r>
            <w:proofErr w:type="spellStart"/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07, </w:t>
            </w:r>
            <w:proofErr w:type="spellStart"/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ПРб</w:t>
            </w:r>
            <w:proofErr w:type="spellEnd"/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</w:t>
            </w:r>
          </w:p>
        </w:tc>
      </w:tr>
    </w:tbl>
    <w:p w14:paraId="52B4B65F" w14:textId="77777777" w:rsidR="00805B0D" w:rsidRPr="00546904" w:rsidRDefault="00C56B4C" w:rsidP="004E0C3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5" w:name="_heading=h.x2j1r5p49r7u" w:colFirst="0" w:colLast="0"/>
      <w:bookmarkEnd w:id="25"/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1. Вопросы для допуска к лабораторной работе</w:t>
      </w:r>
    </w:p>
    <w:p w14:paraId="79C531BA" w14:textId="77777777" w:rsidR="00805B0D" w:rsidRPr="00546904" w:rsidRDefault="00C56B4C" w:rsidP="00CB28F0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а) сформулируйте цель планируемого эксперимента;</w:t>
      </w:r>
    </w:p>
    <w:p w14:paraId="1D1196E5" w14:textId="77777777" w:rsidR="00805B0D" w:rsidRPr="00546904" w:rsidRDefault="00C56B4C" w:rsidP="00CB28F0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 объясните, к какому классу органических веществ относится этилен;</w:t>
      </w:r>
    </w:p>
    <w:p w14:paraId="46D69F71" w14:textId="77777777" w:rsidR="00805B0D" w:rsidRPr="00546904" w:rsidRDefault="00C56B4C" w:rsidP="00CB28F0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 объясните, какими химическими свойствами обладают вещества данного класса, какие качественные реакции для их обнаружения используются;</w:t>
      </w:r>
    </w:p>
    <w:p w14:paraId="32AF7A22" w14:textId="77777777" w:rsidR="00805B0D" w:rsidRPr="00546904" w:rsidRDefault="00C56B4C" w:rsidP="00CB28F0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г) объясните, как можно получить вещества данного класса соединений в лабораторных условиях;</w:t>
      </w:r>
    </w:p>
    <w:p w14:paraId="10ED3A27" w14:textId="77777777" w:rsidR="00805B0D" w:rsidRPr="00546904" w:rsidRDefault="00C56B4C" w:rsidP="00CB28F0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д) объясните, из чего состоит прибор для получения газов;</w:t>
      </w:r>
    </w:p>
    <w:p w14:paraId="77DCAECD" w14:textId="77777777" w:rsidR="00805B0D" w:rsidRPr="00546904" w:rsidRDefault="00C56B4C" w:rsidP="00CB28F0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е) перечислите основные аспекты соблюдения техники безопасности при работе с ЛВЖ (этиловый спирт), агрессивными реагентами (концентрированная серная кислота), нагревательными приборами (спиртовка).</w:t>
      </w:r>
    </w:p>
    <w:p w14:paraId="682AD6FF" w14:textId="77777777" w:rsidR="00805B0D" w:rsidRPr="00546904" w:rsidRDefault="00C56B4C" w:rsidP="00CB28F0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2. Проведение опытов</w:t>
      </w:r>
    </w:p>
    <w:tbl>
      <w:tblPr>
        <w:tblStyle w:val="aff4"/>
        <w:tblW w:w="96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20"/>
        <w:gridCol w:w="5640"/>
      </w:tblGrid>
      <w:tr w:rsidR="00805B0D" w:rsidRPr="00CB28F0" w14:paraId="1A2576CC" w14:textId="77777777" w:rsidTr="00CB28F0">
        <w:trPr>
          <w:trHeight w:val="20"/>
        </w:trPr>
        <w:tc>
          <w:tcPr>
            <w:tcW w:w="4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6DD76" w14:textId="77777777" w:rsidR="00805B0D" w:rsidRPr="00CB28F0" w:rsidRDefault="00C56B4C" w:rsidP="00686C14">
            <w:pPr>
              <w:shd w:val="clear" w:color="auto" w:fill="FFFFFF"/>
              <w:spacing w:after="0" w:line="276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 и посуда</w:t>
            </w:r>
          </w:p>
        </w:tc>
        <w:tc>
          <w:tcPr>
            <w:tcW w:w="5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AD621" w14:textId="77777777" w:rsidR="00805B0D" w:rsidRPr="00CB28F0" w:rsidRDefault="00C56B4C" w:rsidP="00686C14">
            <w:pPr>
              <w:shd w:val="clear" w:color="auto" w:fill="FFFFFF"/>
              <w:spacing w:after="0" w:line="276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Реактивы</w:t>
            </w:r>
          </w:p>
        </w:tc>
      </w:tr>
      <w:tr w:rsidR="00805B0D" w:rsidRPr="00CB28F0" w14:paraId="709AF93C" w14:textId="77777777" w:rsidTr="00CB28F0">
        <w:trPr>
          <w:trHeight w:val="20"/>
        </w:trPr>
        <w:tc>
          <w:tcPr>
            <w:tcW w:w="4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B3C8A" w14:textId="77777777" w:rsidR="00805B0D" w:rsidRPr="00CB28F0" w:rsidRDefault="00C56B4C" w:rsidP="00686C14">
            <w:pPr>
              <w:shd w:val="clear" w:color="auto" w:fill="FFFFFF"/>
              <w:spacing w:after="0" w:line="276" w:lineRule="auto"/>
              <w:ind w:left="6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Стеклянные пробирки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E381A" w14:textId="77777777" w:rsidR="00805B0D" w:rsidRPr="00CB28F0" w:rsidRDefault="00C56B4C" w:rsidP="00686C14">
            <w:pPr>
              <w:shd w:val="clear" w:color="auto" w:fill="FFFFFF"/>
              <w:tabs>
                <w:tab w:val="left" w:pos="420"/>
              </w:tabs>
              <w:spacing w:after="0" w:line="276" w:lineRule="auto"/>
              <w:ind w:left="708" w:hanging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Концентрированный раствор H</w:t>
            </w: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  <w:tr w:rsidR="00805B0D" w:rsidRPr="00CB28F0" w14:paraId="2609F697" w14:textId="77777777" w:rsidTr="00CB28F0">
        <w:trPr>
          <w:trHeight w:val="20"/>
        </w:trPr>
        <w:tc>
          <w:tcPr>
            <w:tcW w:w="4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8710E" w14:textId="77777777" w:rsidR="00805B0D" w:rsidRPr="00CB28F0" w:rsidRDefault="00C56B4C" w:rsidP="00686C14">
            <w:pPr>
              <w:shd w:val="clear" w:color="auto" w:fill="FFFFFF"/>
              <w:spacing w:after="0" w:line="276" w:lineRule="auto"/>
              <w:ind w:left="6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Штатив для пробирок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5DC1C" w14:textId="77777777" w:rsidR="00805B0D" w:rsidRPr="00CB28F0" w:rsidRDefault="00C56B4C" w:rsidP="00686C14">
            <w:pPr>
              <w:shd w:val="clear" w:color="auto" w:fill="FFFFFF"/>
              <w:tabs>
                <w:tab w:val="left" w:pos="420"/>
              </w:tabs>
              <w:spacing w:after="0" w:line="276" w:lineRule="auto"/>
              <w:ind w:left="900" w:hanging="7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Этиловый спирт</w:t>
            </w:r>
          </w:p>
        </w:tc>
      </w:tr>
      <w:tr w:rsidR="00805B0D" w:rsidRPr="00CB28F0" w14:paraId="2DF077CF" w14:textId="77777777" w:rsidTr="00CB28F0">
        <w:trPr>
          <w:trHeight w:val="20"/>
        </w:trPr>
        <w:tc>
          <w:tcPr>
            <w:tcW w:w="4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5BF38" w14:textId="77777777" w:rsidR="00805B0D" w:rsidRPr="00CB28F0" w:rsidRDefault="00C56B4C" w:rsidP="00686C14">
            <w:pPr>
              <w:shd w:val="clear" w:color="auto" w:fill="FFFFFF"/>
              <w:spacing w:after="0" w:line="276" w:lineRule="auto"/>
              <w:ind w:left="6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Спиртовка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5A24E" w14:textId="77777777" w:rsidR="00805B0D" w:rsidRPr="00CB28F0" w:rsidRDefault="00C56B4C" w:rsidP="00686C14">
            <w:pPr>
              <w:shd w:val="clear" w:color="auto" w:fill="FFFFFF"/>
              <w:tabs>
                <w:tab w:val="left" w:pos="425"/>
              </w:tabs>
              <w:spacing w:after="0" w:line="276" w:lineRule="auto"/>
              <w:ind w:left="900" w:hanging="7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Раствор KMnO</w:t>
            </w: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  <w:tr w:rsidR="00805B0D" w:rsidRPr="00CB28F0" w14:paraId="0599D780" w14:textId="77777777" w:rsidTr="00CB28F0">
        <w:trPr>
          <w:trHeight w:val="20"/>
        </w:trPr>
        <w:tc>
          <w:tcPr>
            <w:tcW w:w="4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10235" w14:textId="77777777" w:rsidR="00805B0D" w:rsidRPr="00CB28F0" w:rsidRDefault="00C56B4C" w:rsidP="00686C14">
            <w:pPr>
              <w:shd w:val="clear" w:color="auto" w:fill="FFFFFF"/>
              <w:spacing w:after="0" w:line="276" w:lineRule="auto"/>
              <w:ind w:left="6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Спички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EAC6E" w14:textId="77777777" w:rsidR="00805B0D" w:rsidRPr="00CB28F0" w:rsidRDefault="00C56B4C" w:rsidP="00686C14">
            <w:pPr>
              <w:shd w:val="clear" w:color="auto" w:fill="FFFFFF"/>
              <w:tabs>
                <w:tab w:val="left" w:pos="425"/>
              </w:tabs>
              <w:spacing w:after="0" w:line="276" w:lineRule="auto"/>
              <w:ind w:left="900" w:hanging="7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Бромная вода</w:t>
            </w:r>
          </w:p>
        </w:tc>
      </w:tr>
      <w:tr w:rsidR="00805B0D" w:rsidRPr="00CB28F0" w14:paraId="20B54C17" w14:textId="77777777" w:rsidTr="00CB28F0">
        <w:trPr>
          <w:trHeight w:val="20"/>
        </w:trPr>
        <w:tc>
          <w:tcPr>
            <w:tcW w:w="4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CED50" w14:textId="77777777" w:rsidR="00805B0D" w:rsidRPr="00CB28F0" w:rsidRDefault="00C56B4C" w:rsidP="00686C14">
            <w:pPr>
              <w:shd w:val="clear" w:color="auto" w:fill="FFFFFF"/>
              <w:spacing w:after="0" w:line="276" w:lineRule="auto"/>
              <w:ind w:left="6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Песок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90F86" w14:textId="77777777" w:rsidR="00805B0D" w:rsidRPr="00CB28F0" w:rsidRDefault="00C56B4C" w:rsidP="00686C14">
            <w:pPr>
              <w:shd w:val="clear" w:color="auto" w:fill="FFFFFF"/>
              <w:spacing w:after="0" w:line="276" w:lineRule="auto"/>
              <w:ind w:lef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634E1F9" w14:textId="77777777" w:rsidR="00805B0D" w:rsidRPr="00546904" w:rsidRDefault="00805B0D" w:rsidP="00686C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5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95"/>
        <w:gridCol w:w="3165"/>
      </w:tblGrid>
      <w:tr w:rsidR="00805B0D" w:rsidRPr="00CB28F0" w14:paraId="5214D3BF" w14:textId="77777777" w:rsidTr="00CB28F0">
        <w:trPr>
          <w:trHeight w:val="170"/>
        </w:trPr>
        <w:tc>
          <w:tcPr>
            <w:tcW w:w="6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E0293" w14:textId="77777777" w:rsidR="00805B0D" w:rsidRPr="00CB28F0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Алгоритм проведения опыта № 1</w:t>
            </w:r>
          </w:p>
        </w:tc>
        <w:tc>
          <w:tcPr>
            <w:tcW w:w="31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57136" w14:textId="77777777" w:rsidR="00805B0D" w:rsidRPr="00CB28F0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 и задания</w:t>
            </w:r>
          </w:p>
        </w:tc>
      </w:tr>
      <w:tr w:rsidR="00805B0D" w:rsidRPr="00CB28F0" w14:paraId="0F34334E" w14:textId="77777777" w:rsidTr="00CB28F0">
        <w:trPr>
          <w:trHeight w:val="170"/>
        </w:trPr>
        <w:tc>
          <w:tcPr>
            <w:tcW w:w="61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C29E5" w14:textId="77777777" w:rsidR="00805B0D" w:rsidRPr="00CB28F0" w:rsidRDefault="00C56B4C" w:rsidP="00686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1. Получить этилен дегидратацией этилового спирта, обнаружить его, изучить его свойства.</w:t>
            </w:r>
          </w:p>
          <w:p w14:paraId="61AFF20F" w14:textId="77777777" w:rsidR="00805B0D" w:rsidRPr="00CB28F0" w:rsidRDefault="00C56B4C" w:rsidP="00686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В пробирку налить 2–3 мл этилового спирта и осторожно добавить 6–9 мл концентрированной серной кислоты. Затем всыпать немного прокаленного песка (песок или мелкие кусочки пемзы вводят для того, чтобы </w:t>
            </w: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предотвратить толчки жидкости при кипении). Закрыть пробирку пробкой с газоотводной трубкой, закрепить ее в штативе и осторожно нагреть содержимое пробирки (рис.1)</w:t>
            </w:r>
          </w:p>
          <w:p w14:paraId="35E6084F" w14:textId="77777777" w:rsidR="00805B0D" w:rsidRPr="00CB28F0" w:rsidRDefault="00C56B4C" w:rsidP="00686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14300" distB="114300" distL="114300" distR="114300" wp14:anchorId="5C292470" wp14:editId="3167CBCF">
                  <wp:extent cx="2639706" cy="2296887"/>
                  <wp:effectExtent l="0" t="0" r="0" b="0"/>
                  <wp:docPr id="15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706" cy="22968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4D996E4" w14:textId="77777777" w:rsidR="00805B0D" w:rsidRPr="00CB28F0" w:rsidRDefault="00C56B4C" w:rsidP="00686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1.2. Осторожно, равномерно нагреть смесь.</w:t>
            </w:r>
          </w:p>
          <w:p w14:paraId="3A7E7AA7" w14:textId="77777777" w:rsidR="00805B0D" w:rsidRPr="00CB28F0" w:rsidRDefault="00C56B4C" w:rsidP="00686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1.3. В другую пробирку налейте 2–3 мл разбавленного раствора перманганата калия, и пропустите через него газ.</w:t>
            </w:r>
          </w:p>
          <w:p w14:paraId="213419A2" w14:textId="77777777" w:rsidR="00805B0D" w:rsidRPr="00CB28F0" w:rsidRDefault="00C56B4C" w:rsidP="00686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1.4. В третью пробирку налить 2–3 мл бромной воды, опустить газоотводную трубку до дна этой пробирки и пропустить через бромную воду выделяющийся газ.</w:t>
            </w:r>
          </w:p>
          <w:p w14:paraId="66C821D5" w14:textId="77777777" w:rsidR="00805B0D" w:rsidRPr="00CB28F0" w:rsidRDefault="00C56B4C" w:rsidP="00686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1.5. Вынуть газоотводную трубку из раствора и повернуть ее отверстием кверху, поджечь выделяющийся газ (рис.2).</w:t>
            </w:r>
          </w:p>
          <w:p w14:paraId="26C6DB3F" w14:textId="77777777" w:rsidR="00805B0D" w:rsidRPr="00CB28F0" w:rsidRDefault="00C56B4C" w:rsidP="00686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14300" distB="114300" distL="114300" distR="114300" wp14:anchorId="760285FC" wp14:editId="59DB00D1">
                  <wp:extent cx="2289845" cy="2629852"/>
                  <wp:effectExtent l="0" t="0" r="0" b="0"/>
                  <wp:docPr id="16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845" cy="262985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5C4D2" w14:textId="77777777" w:rsidR="00805B0D" w:rsidRPr="00CB28F0" w:rsidRDefault="00C56B4C" w:rsidP="00686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Что происходит в пробирке? Что наблюдаете?</w:t>
            </w:r>
          </w:p>
          <w:p w14:paraId="64EC8A52" w14:textId="77777777" w:rsidR="00805B0D" w:rsidRPr="00CB28F0" w:rsidRDefault="00C56B4C" w:rsidP="00686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2. К какому типу химических реакций относятся эти процессы? Как называются?</w:t>
            </w:r>
          </w:p>
          <w:p w14:paraId="61836A6B" w14:textId="77777777" w:rsidR="00805B0D" w:rsidRPr="00CB28F0" w:rsidRDefault="00C56B4C" w:rsidP="00686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 Как меняется окраска растворов? Почему?</w:t>
            </w:r>
          </w:p>
          <w:p w14:paraId="099663AA" w14:textId="77777777" w:rsidR="00805B0D" w:rsidRPr="00CB28F0" w:rsidRDefault="00C56B4C" w:rsidP="00686C14">
            <w:pPr>
              <w:tabs>
                <w:tab w:val="left" w:pos="425"/>
                <w:tab w:val="left" w:pos="285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4. Каким пламенем горит этилен? Почему?</w:t>
            </w:r>
          </w:p>
          <w:p w14:paraId="697A2D99" w14:textId="77777777" w:rsidR="00805B0D" w:rsidRPr="00CB28F0" w:rsidRDefault="00C56B4C" w:rsidP="00686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28F0">
              <w:rPr>
                <w:rFonts w:ascii="Times New Roman" w:eastAsia="Times New Roman" w:hAnsi="Times New Roman" w:cs="Times New Roman"/>
                <w:sz w:val="24"/>
                <w:szCs w:val="24"/>
              </w:rPr>
              <w:t>5. Составить уравнения протекающих процессов.</w:t>
            </w:r>
          </w:p>
        </w:tc>
      </w:tr>
    </w:tbl>
    <w:p w14:paraId="60A10050" w14:textId="77777777" w:rsidR="00805B0D" w:rsidRPr="00546904" w:rsidRDefault="00C56B4C" w:rsidP="004E0C39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 Обработка результатов опытов</w:t>
      </w:r>
    </w:p>
    <w:p w14:paraId="1B95FA1F" w14:textId="77777777" w:rsidR="00805B0D" w:rsidRPr="00546904" w:rsidRDefault="00C56B4C" w:rsidP="004E0C3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1. Проанализировать соответствие полученных результатов способам получения непредельных углеводородов ряда этилена (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алкенов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>). Сделать соответствующий вывод.</w:t>
      </w:r>
    </w:p>
    <w:p w14:paraId="63A930CE" w14:textId="77777777" w:rsidR="00805B0D" w:rsidRPr="00546904" w:rsidRDefault="00C56B4C" w:rsidP="004E0C3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lastRenderedPageBreak/>
        <w:t>2. Сформулировать вывод о физико-химических свойствах этилена.</w:t>
      </w:r>
    </w:p>
    <w:p w14:paraId="6CC23BDB" w14:textId="27E80725" w:rsidR="00805B0D" w:rsidRDefault="00C56B4C" w:rsidP="004E0C3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3. Сформулировать вывод о способах обнаружения этилена.</w:t>
      </w:r>
    </w:p>
    <w:p w14:paraId="0B66D469" w14:textId="77777777" w:rsidR="004E0C39" w:rsidRPr="00546904" w:rsidRDefault="004E0C39" w:rsidP="004E0C3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7F2569" w14:textId="35411721" w:rsidR="00805B0D" w:rsidRPr="00546904" w:rsidRDefault="00C56B4C" w:rsidP="004E0C39">
      <w:pPr>
        <w:pStyle w:val="2"/>
        <w:spacing w:before="0" w:line="360" w:lineRule="auto"/>
        <w:ind w:firstLine="56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6" w:name="_Toc199170144"/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2.2. Оценочные </w:t>
      </w:r>
      <w:r w:rsidR="00E76C2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материалы</w:t>
      </w:r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рубежного (тематического) контроля по дисциплине «Химия»</w:t>
      </w:r>
      <w:bookmarkEnd w:id="26"/>
    </w:p>
    <w:p w14:paraId="12CB19DE" w14:textId="42E92600" w:rsidR="00805B0D" w:rsidRPr="00546904" w:rsidRDefault="00C56B4C" w:rsidP="004E0C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Рубежный (тематический) контроль по дисциплине «Химия» проводится в форме контрольных работ по разделам основного </w:t>
      </w:r>
      <w:r w:rsidR="004E0C39">
        <w:rPr>
          <w:rFonts w:ascii="Times New Roman" w:eastAsia="Times New Roman" w:hAnsi="Times New Roman" w:cs="Times New Roman"/>
          <w:sz w:val="28"/>
          <w:szCs w:val="28"/>
        </w:rPr>
        <w:t>содержания.</w:t>
      </w:r>
    </w:p>
    <w:p w14:paraId="14AC22B5" w14:textId="77777777" w:rsidR="00805B0D" w:rsidRPr="00546904" w:rsidRDefault="00C56B4C" w:rsidP="004E0C39">
      <w:pPr>
        <w:pStyle w:val="3"/>
        <w:spacing w:before="0" w:line="360" w:lineRule="auto"/>
        <w:ind w:firstLine="56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7" w:name="_Toc199170145"/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2.2.1. Контрольные работы по разделам</w:t>
      </w:r>
      <w:bookmarkEnd w:id="27"/>
    </w:p>
    <w:p w14:paraId="43525011" w14:textId="77777777" w:rsidR="00C84B61" w:rsidRPr="00B24E8A" w:rsidRDefault="00C56B4C" w:rsidP="00C84B6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OfficinaSansBookC" w:hAnsi="Times New Roman" w:cs="Times New Roman"/>
          <w:sz w:val="28"/>
          <w:szCs w:val="28"/>
        </w:rPr>
      </w:pPr>
      <w:r w:rsidRPr="00B24E8A">
        <w:rPr>
          <w:rFonts w:ascii="Times New Roman" w:eastAsia="Times New Roman" w:hAnsi="Times New Roman" w:cs="Times New Roman"/>
          <w:sz w:val="28"/>
          <w:szCs w:val="28"/>
        </w:rPr>
        <w:t xml:space="preserve">Контрольные работы по химии как оценочные средства рубежного контроля завершают изучение </w:t>
      </w:r>
      <w:r w:rsidR="004E0C39" w:rsidRPr="00B24E8A">
        <w:rPr>
          <w:rFonts w:ascii="Times New Roman" w:eastAsia="Times New Roman" w:hAnsi="Times New Roman" w:cs="Times New Roman"/>
          <w:sz w:val="28"/>
          <w:szCs w:val="28"/>
        </w:rPr>
        <w:t xml:space="preserve">следующих </w:t>
      </w:r>
      <w:r w:rsidRPr="00B24E8A">
        <w:rPr>
          <w:rFonts w:ascii="Times New Roman" w:eastAsia="Times New Roman" w:hAnsi="Times New Roman" w:cs="Times New Roman"/>
          <w:sz w:val="28"/>
          <w:szCs w:val="28"/>
        </w:rPr>
        <w:t xml:space="preserve">тематических разделов основного </w:t>
      </w:r>
      <w:r w:rsidR="00C84B61" w:rsidRPr="00B24E8A">
        <w:rPr>
          <w:rFonts w:ascii="Times New Roman" w:eastAsia="Times New Roman" w:hAnsi="Times New Roman" w:cs="Times New Roman"/>
          <w:sz w:val="28"/>
          <w:szCs w:val="28"/>
        </w:rPr>
        <w:t>содержания</w:t>
      </w:r>
      <w:r w:rsidR="004E0C39" w:rsidRPr="00B24E8A">
        <w:rPr>
          <w:rFonts w:ascii="Times New Roman" w:eastAsia="Times New Roman" w:hAnsi="Times New Roman" w:cs="Times New Roman"/>
          <w:sz w:val="28"/>
          <w:szCs w:val="28"/>
        </w:rPr>
        <w:t>:</w:t>
      </w:r>
      <w:r w:rsidR="004E0C39" w:rsidRPr="00B24E8A">
        <w:rPr>
          <w:rFonts w:ascii="Times New Roman" w:eastAsia="OfficinaSansBookC" w:hAnsi="Times New Roman" w:cs="Times New Roman"/>
          <w:sz w:val="28"/>
          <w:szCs w:val="28"/>
        </w:rPr>
        <w:t xml:space="preserve"> </w:t>
      </w:r>
    </w:p>
    <w:p w14:paraId="0B5493CA" w14:textId="6E596F58" w:rsidR="00C84B61" w:rsidRPr="00B24E8A" w:rsidRDefault="00C84B61" w:rsidP="00C84B6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OfficinaSansBookC" w:hAnsi="Times New Roman" w:cs="Times New Roman"/>
          <w:sz w:val="28"/>
          <w:szCs w:val="28"/>
        </w:rPr>
      </w:pPr>
      <w:r w:rsidRPr="00B24E8A">
        <w:rPr>
          <w:rFonts w:ascii="Times New Roman" w:eastAsia="OfficinaSansBookC" w:hAnsi="Times New Roman" w:cs="Times New Roman"/>
          <w:sz w:val="28"/>
          <w:szCs w:val="28"/>
        </w:rPr>
        <w:t>№1 «</w:t>
      </w:r>
      <w:r w:rsidR="004E0C39" w:rsidRPr="00B24E8A">
        <w:rPr>
          <w:rFonts w:ascii="Times New Roman" w:eastAsia="OfficinaSansBookC" w:hAnsi="Times New Roman" w:cs="Times New Roman"/>
          <w:sz w:val="28"/>
          <w:szCs w:val="28"/>
        </w:rPr>
        <w:t>Строение вещества и химические реакции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»</w:t>
      </w:r>
      <w:r w:rsidR="004E0C39" w:rsidRPr="00B24E8A">
        <w:rPr>
          <w:rFonts w:ascii="Times New Roman" w:eastAsia="OfficinaSansBookC" w:hAnsi="Times New Roman" w:cs="Times New Roman"/>
          <w:sz w:val="28"/>
          <w:szCs w:val="28"/>
        </w:rPr>
        <w:t xml:space="preserve"> </w:t>
      </w:r>
      <w:r w:rsidR="00D26E51" w:rsidRPr="00B24E8A">
        <w:rPr>
          <w:rFonts w:ascii="Times New Roman" w:eastAsia="OfficinaSansBookC" w:hAnsi="Times New Roman" w:cs="Times New Roman"/>
          <w:sz w:val="28"/>
          <w:szCs w:val="28"/>
        </w:rPr>
        <w:t xml:space="preserve">- </w:t>
      </w:r>
      <w:r w:rsidR="004E0C39" w:rsidRPr="00B24E8A">
        <w:rPr>
          <w:rFonts w:ascii="Times New Roman" w:eastAsia="OfficinaSansBookC" w:hAnsi="Times New Roman" w:cs="Times New Roman"/>
          <w:sz w:val="28"/>
          <w:szCs w:val="28"/>
        </w:rPr>
        <w:t xml:space="preserve">по разделу 1. </w:t>
      </w:r>
      <w:bookmarkStart w:id="28" w:name="_Hlk199163798"/>
      <w:r w:rsidR="00D26E51" w:rsidRPr="00B24E8A">
        <w:rPr>
          <w:rFonts w:ascii="Times New Roman" w:eastAsia="OfficinaSansBookC" w:hAnsi="Times New Roman" w:cs="Times New Roman"/>
          <w:sz w:val="28"/>
          <w:szCs w:val="28"/>
        </w:rPr>
        <w:t>«</w:t>
      </w:r>
      <w:bookmarkStart w:id="29" w:name="_Hlk199165951"/>
      <w:r w:rsidR="004E0C39" w:rsidRPr="00B24E8A">
        <w:rPr>
          <w:rFonts w:ascii="Times New Roman" w:eastAsia="OfficinaSansBookC" w:hAnsi="Times New Roman" w:cs="Times New Roman"/>
          <w:sz w:val="28"/>
          <w:szCs w:val="28"/>
        </w:rPr>
        <w:t>Теоретические основы химии</w:t>
      </w:r>
      <w:bookmarkEnd w:id="28"/>
      <w:bookmarkEnd w:id="29"/>
      <w:r w:rsidR="00D26E51" w:rsidRPr="00B24E8A">
        <w:rPr>
          <w:rFonts w:ascii="Times New Roman" w:eastAsia="OfficinaSansBookC" w:hAnsi="Times New Roman" w:cs="Times New Roman"/>
          <w:sz w:val="28"/>
          <w:szCs w:val="28"/>
        </w:rPr>
        <w:t>»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 xml:space="preserve">, </w:t>
      </w:r>
    </w:p>
    <w:p w14:paraId="5F0C5B22" w14:textId="1D0869D0" w:rsidR="00C84B61" w:rsidRPr="00B24E8A" w:rsidRDefault="00D26E51" w:rsidP="00C84B6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OfficinaSansBookC" w:hAnsi="Times New Roman" w:cs="Times New Roman"/>
          <w:sz w:val="28"/>
          <w:szCs w:val="28"/>
        </w:rPr>
      </w:pPr>
      <w:r w:rsidRPr="00B24E8A">
        <w:rPr>
          <w:rFonts w:ascii="Times New Roman" w:eastAsia="OfficinaSansBookC" w:hAnsi="Times New Roman" w:cs="Times New Roman"/>
          <w:sz w:val="28"/>
          <w:szCs w:val="28"/>
        </w:rPr>
        <w:t>№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 xml:space="preserve"> 2 «Свойства неорганических веществ» 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 xml:space="preserve">- 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 xml:space="preserve">по разделу 2. 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«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>Неорганическая химия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»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 xml:space="preserve">, </w:t>
      </w:r>
    </w:p>
    <w:p w14:paraId="42334645" w14:textId="430F9671" w:rsidR="00C84B61" w:rsidRPr="00B24E8A" w:rsidRDefault="00D26E51" w:rsidP="00C84B6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OfficinaSansBookC" w:hAnsi="Times New Roman" w:cs="Times New Roman"/>
          <w:sz w:val="28"/>
          <w:szCs w:val="28"/>
        </w:rPr>
      </w:pPr>
      <w:r w:rsidRPr="00B24E8A">
        <w:rPr>
          <w:rFonts w:ascii="Times New Roman" w:eastAsia="OfficinaSansBookC" w:hAnsi="Times New Roman" w:cs="Times New Roman"/>
          <w:sz w:val="28"/>
          <w:szCs w:val="28"/>
        </w:rPr>
        <w:t>№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 xml:space="preserve"> 3 «Теория строения органических соединений. Углеводороды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» -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 xml:space="preserve"> по раздел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у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 xml:space="preserve"> 3. 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«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>Теоретические основы органической химии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»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 xml:space="preserve"> и 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р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 xml:space="preserve">азделу 4. 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«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>Углеводороды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»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 xml:space="preserve">, </w:t>
      </w:r>
    </w:p>
    <w:p w14:paraId="7CDEF987" w14:textId="17E02EDD" w:rsidR="00C84B61" w:rsidRPr="00C84B61" w:rsidRDefault="00D26E51" w:rsidP="00E76C2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4E8A">
        <w:rPr>
          <w:rFonts w:ascii="Times New Roman" w:eastAsia="OfficinaSansBookC" w:hAnsi="Times New Roman" w:cs="Times New Roman"/>
          <w:sz w:val="28"/>
          <w:szCs w:val="28"/>
        </w:rPr>
        <w:t>№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 xml:space="preserve"> 4 «Структура и свойства органических веществ» 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 xml:space="preserve">- 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 xml:space="preserve">по разделам 5. 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«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>Кислородосодержащие органические соединения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»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 xml:space="preserve">, 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р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 xml:space="preserve">азделу 6. 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«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>Азотосодержащие органические соединения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»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 xml:space="preserve"> и 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р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 xml:space="preserve">азделу 7. 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«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>Высокомолекулярные соединения</w:t>
      </w:r>
      <w:r w:rsidRPr="00B24E8A">
        <w:rPr>
          <w:rFonts w:ascii="Times New Roman" w:eastAsia="OfficinaSansBookC" w:hAnsi="Times New Roman" w:cs="Times New Roman"/>
          <w:sz w:val="28"/>
          <w:szCs w:val="28"/>
        </w:rPr>
        <w:t>»</w:t>
      </w:r>
      <w:r w:rsidR="00C84B61" w:rsidRPr="00B24E8A">
        <w:rPr>
          <w:rFonts w:ascii="Times New Roman" w:eastAsia="OfficinaSansBookC" w:hAnsi="Times New Roman" w:cs="Times New Roman"/>
          <w:sz w:val="28"/>
          <w:szCs w:val="28"/>
        </w:rPr>
        <w:t>.</w:t>
      </w:r>
    </w:p>
    <w:p w14:paraId="2F04B7A0" w14:textId="50AA2E2B" w:rsidR="00805B0D" w:rsidRPr="00E76C23" w:rsidRDefault="00C56B4C" w:rsidP="00E76C23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t>Контрольн</w:t>
      </w:r>
      <w:r w:rsidR="00B24E8A" w:rsidRPr="00E76C23"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E76C23">
        <w:rPr>
          <w:rFonts w:ascii="Times New Roman" w:eastAsia="Times New Roman" w:hAnsi="Times New Roman" w:cs="Times New Roman"/>
          <w:sz w:val="28"/>
          <w:szCs w:val="28"/>
        </w:rPr>
        <w:t xml:space="preserve"> работ</w:t>
      </w:r>
      <w:r w:rsidR="00B24E8A" w:rsidRPr="00E76C23">
        <w:rPr>
          <w:rFonts w:ascii="Times New Roman" w:eastAsia="Times New Roman" w:hAnsi="Times New Roman" w:cs="Times New Roman"/>
          <w:sz w:val="28"/>
          <w:szCs w:val="28"/>
        </w:rPr>
        <w:t>ы могут</w:t>
      </w:r>
      <w:r w:rsidRPr="00E76C23">
        <w:rPr>
          <w:rFonts w:ascii="Times New Roman" w:eastAsia="Times New Roman" w:hAnsi="Times New Roman" w:cs="Times New Roman"/>
          <w:sz w:val="28"/>
          <w:szCs w:val="28"/>
        </w:rPr>
        <w:t xml:space="preserve"> содерж</w:t>
      </w:r>
      <w:r w:rsidR="00B24E8A" w:rsidRPr="00E76C23">
        <w:rPr>
          <w:rFonts w:ascii="Times New Roman" w:eastAsia="Times New Roman" w:hAnsi="Times New Roman" w:cs="Times New Roman"/>
          <w:sz w:val="28"/>
          <w:szCs w:val="28"/>
        </w:rPr>
        <w:t>ать</w:t>
      </w:r>
      <w:r w:rsidRPr="00E76C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4E8A" w:rsidRPr="00E76C23">
        <w:rPr>
          <w:rFonts w:ascii="Times New Roman" w:eastAsia="Times New Roman" w:hAnsi="Times New Roman" w:cs="Times New Roman"/>
          <w:sz w:val="28"/>
          <w:szCs w:val="28"/>
        </w:rPr>
        <w:t xml:space="preserve">различные </w:t>
      </w:r>
      <w:r w:rsidRPr="00E76C23">
        <w:rPr>
          <w:rFonts w:ascii="Times New Roman" w:eastAsia="Times New Roman" w:hAnsi="Times New Roman" w:cs="Times New Roman"/>
          <w:sz w:val="28"/>
          <w:szCs w:val="28"/>
        </w:rPr>
        <w:t>вид</w:t>
      </w:r>
      <w:r w:rsidR="00B24E8A" w:rsidRPr="00E76C23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76C23">
        <w:rPr>
          <w:rFonts w:ascii="Times New Roman" w:eastAsia="Times New Roman" w:hAnsi="Times New Roman" w:cs="Times New Roman"/>
          <w:sz w:val="28"/>
          <w:szCs w:val="28"/>
        </w:rPr>
        <w:t xml:space="preserve"> заданий:</w:t>
      </w:r>
    </w:p>
    <w:p w14:paraId="63053017" w14:textId="77777777" w:rsidR="00805B0D" w:rsidRPr="00E76C23" w:rsidRDefault="00C56B4C" w:rsidP="00E76C23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t>1. Задачи на составление химических формул двухатомных соединений по их названию.</w:t>
      </w:r>
    </w:p>
    <w:p w14:paraId="5912E0AF" w14:textId="77777777" w:rsidR="00805B0D" w:rsidRPr="00E76C23" w:rsidRDefault="00C56B4C" w:rsidP="00E76C23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t>2. Задачи на составление уравнений реакций: соединения, замещения, разложения, обмена и реакций с участием комплексных соединений; окислительно-восстановительных реакций.</w:t>
      </w:r>
    </w:p>
    <w:p w14:paraId="44427CDB" w14:textId="77777777" w:rsidR="00805B0D" w:rsidRPr="00E76C23" w:rsidRDefault="00C56B4C" w:rsidP="00E76C23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t>3. Задания на составление молекулярных и ионных реакций гидролиза солей, установление изменения кислотности среды.</w:t>
      </w:r>
    </w:p>
    <w:p w14:paraId="45BCAAE2" w14:textId="77777777" w:rsidR="00805B0D" w:rsidRPr="00E76C23" w:rsidRDefault="00C56B4C" w:rsidP="00E76C23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t xml:space="preserve">4. Задачи на расчет количественных характеристик по уравнениям </w:t>
      </w:r>
      <w:r w:rsidRPr="00E76C23">
        <w:rPr>
          <w:rFonts w:ascii="Times New Roman" w:eastAsia="Times New Roman" w:hAnsi="Times New Roman" w:cs="Times New Roman"/>
          <w:sz w:val="28"/>
          <w:szCs w:val="28"/>
        </w:rPr>
        <w:lastRenderedPageBreak/>
        <w:t>химических реакций: массовой или объемной доли выхода продукта реакции соединения от теоретически возможного; объемных отношений газов; количественных характеристик исходных веществ и продуктов реакции; массы (объем, количество вещества) продукта реакции, если одно из веществ дано в виде раствора с определенной массовой долей растворенного вещества.</w:t>
      </w:r>
    </w:p>
    <w:p w14:paraId="6C6E2EE1" w14:textId="2355B106" w:rsidR="00805B0D" w:rsidRPr="00E76C23" w:rsidRDefault="00E76C23" w:rsidP="00E76C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C56B4C" w:rsidRPr="00E76C23">
        <w:rPr>
          <w:rFonts w:ascii="Times New Roman" w:eastAsia="Times New Roman" w:hAnsi="Times New Roman" w:cs="Times New Roman"/>
          <w:sz w:val="28"/>
          <w:szCs w:val="28"/>
        </w:rPr>
        <w:t>Задачи на расчет массовой доли (массы) химического элемента (соединения) в молекуле (смеси).</w:t>
      </w:r>
    </w:p>
    <w:p w14:paraId="5A095417" w14:textId="66D99C27" w:rsidR="00805B0D" w:rsidRPr="00E76C23" w:rsidRDefault="00E76C23" w:rsidP="00E76C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C56B4C" w:rsidRPr="00E76C23">
        <w:rPr>
          <w:rFonts w:ascii="Times New Roman" w:eastAsia="Times New Roman" w:hAnsi="Times New Roman" w:cs="Times New Roman"/>
          <w:sz w:val="28"/>
          <w:szCs w:val="28"/>
        </w:rPr>
        <w:t>Практические задания по классификации, номенклатуре и химическим формулам неорганических веществ различных классов: определение класса неорганических веществ, называть неорганические соединения по международной и тривиальной номенклатуре по химическим формулам.</w:t>
      </w:r>
    </w:p>
    <w:p w14:paraId="32EBD4FE" w14:textId="4FBF244A" w:rsidR="00805B0D" w:rsidRPr="00E76C23" w:rsidRDefault="00E76C23" w:rsidP="00E76C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="00C56B4C" w:rsidRPr="00E76C23">
        <w:rPr>
          <w:rFonts w:ascii="Times New Roman" w:eastAsia="Times New Roman" w:hAnsi="Times New Roman" w:cs="Times New Roman"/>
          <w:sz w:val="28"/>
          <w:szCs w:val="28"/>
        </w:rPr>
        <w:t>Задания на составление уравнений химических реакций с участием простых и сложных неорганических веществ: оксидов металлов, неметаллов и амфотерных элементов; неорганических кислот, оснований и амфотерных гидроксидов, неорганических солей, характеризующих их свойства и способы получения.</w:t>
      </w:r>
    </w:p>
    <w:p w14:paraId="53B9698E" w14:textId="744B1F3A" w:rsidR="00805B0D" w:rsidRPr="00E76C23" w:rsidRDefault="00E76C23" w:rsidP="00E76C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C56B4C" w:rsidRPr="00E76C23">
        <w:rPr>
          <w:rFonts w:ascii="Times New Roman" w:eastAsia="Times New Roman" w:hAnsi="Times New Roman" w:cs="Times New Roman"/>
          <w:sz w:val="28"/>
          <w:szCs w:val="28"/>
        </w:rPr>
        <w:t>Задания на составление названий органических соединений по химическим формулам (в т.ч. структурным) с использованием тривиальной или международной систематической номенклатуры.</w:t>
      </w:r>
    </w:p>
    <w:p w14:paraId="0B133D23" w14:textId="61AF80FD" w:rsidR="00805B0D" w:rsidRPr="00E76C23" w:rsidRDefault="00E76C23" w:rsidP="00E76C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r w:rsidR="00C56B4C" w:rsidRPr="00E76C23">
        <w:rPr>
          <w:rFonts w:ascii="Times New Roman" w:eastAsia="Times New Roman" w:hAnsi="Times New Roman" w:cs="Times New Roman"/>
          <w:sz w:val="28"/>
          <w:szCs w:val="28"/>
        </w:rPr>
        <w:t xml:space="preserve">Задания на составление полных и сокращенных структурных формул органических веществ отдельных классов по их названиям в соответствии с международной номенклатурой. </w:t>
      </w:r>
    </w:p>
    <w:p w14:paraId="7C1D254D" w14:textId="3876AB6B" w:rsidR="00805B0D" w:rsidRPr="00E76C23" w:rsidRDefault="00E76C23" w:rsidP="00E76C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 w:rsidR="00C56B4C" w:rsidRPr="00E76C23">
        <w:rPr>
          <w:rFonts w:ascii="Times New Roman" w:eastAsia="Times New Roman" w:hAnsi="Times New Roman" w:cs="Times New Roman"/>
          <w:sz w:val="28"/>
          <w:szCs w:val="28"/>
        </w:rPr>
        <w:t>Задачи на определение простейшей формулы органической молекулы, исходя из элементного состава (в %).</w:t>
      </w:r>
    </w:p>
    <w:p w14:paraId="052D0704" w14:textId="2FCA8F9F" w:rsidR="00805B0D" w:rsidRPr="00E76C23" w:rsidRDefault="00E76C23" w:rsidP="00E76C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t xml:space="preserve">11. </w:t>
      </w:r>
      <w:r w:rsidR="00C56B4C" w:rsidRPr="00E76C23">
        <w:rPr>
          <w:rFonts w:ascii="Times New Roman" w:eastAsia="Times New Roman" w:hAnsi="Times New Roman" w:cs="Times New Roman"/>
          <w:sz w:val="28"/>
          <w:szCs w:val="28"/>
        </w:rPr>
        <w:t>Задания на составление уравнений химических реакций, иллюстрирующих химические свойства с учетом механизмов протекания данных реакций и генетической связи органических веществ разных классов, в т.ч. цепочки превращений.</w:t>
      </w:r>
    </w:p>
    <w:p w14:paraId="2B72EAAA" w14:textId="797C2B53" w:rsidR="00805B0D" w:rsidRPr="00E76C23" w:rsidRDefault="00E76C23" w:rsidP="00E76C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t xml:space="preserve">12. </w:t>
      </w:r>
      <w:r w:rsidR="00C56B4C" w:rsidRPr="00E76C23">
        <w:rPr>
          <w:rFonts w:ascii="Times New Roman" w:eastAsia="Times New Roman" w:hAnsi="Times New Roman" w:cs="Times New Roman"/>
          <w:sz w:val="28"/>
          <w:szCs w:val="28"/>
        </w:rPr>
        <w:t>Расчетные задачи по уравнениям реакций с участием органических веществ.</w:t>
      </w:r>
    </w:p>
    <w:p w14:paraId="41CDB604" w14:textId="742FC14E" w:rsidR="00805B0D" w:rsidRPr="00E76C23" w:rsidRDefault="00E76C23" w:rsidP="00E76C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13. </w:t>
      </w:r>
      <w:r w:rsidR="00C56B4C" w:rsidRPr="00E76C23">
        <w:rPr>
          <w:rFonts w:ascii="Times New Roman" w:eastAsia="Times New Roman" w:hAnsi="Times New Roman" w:cs="Times New Roman"/>
          <w:sz w:val="28"/>
          <w:szCs w:val="28"/>
        </w:rPr>
        <w:t>Расчетные задачи на изменение скорости химических в зависимости от концентрации реагирующих веществ и температуры.</w:t>
      </w:r>
    </w:p>
    <w:p w14:paraId="0BCC8C20" w14:textId="68D4A656" w:rsidR="00805B0D" w:rsidRPr="00E76C23" w:rsidRDefault="00E76C23" w:rsidP="00E76C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t xml:space="preserve">14. </w:t>
      </w:r>
      <w:r w:rsidR="00C56B4C" w:rsidRPr="00E76C23">
        <w:rPr>
          <w:rFonts w:ascii="Times New Roman" w:eastAsia="Times New Roman" w:hAnsi="Times New Roman" w:cs="Times New Roman"/>
          <w:sz w:val="28"/>
          <w:szCs w:val="28"/>
        </w:rPr>
        <w:t>Задачи на расчеты тепловых эффектов химических реакций и определение типа реакции (по тепловому эффекту: экзо- и эндотермические).</w:t>
      </w:r>
    </w:p>
    <w:p w14:paraId="412864D7" w14:textId="574C4BE1" w:rsidR="00805B0D" w:rsidRPr="00E76C23" w:rsidRDefault="00E76C23" w:rsidP="00E76C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t xml:space="preserve">15. </w:t>
      </w:r>
      <w:r w:rsidR="00C56B4C" w:rsidRPr="00E76C23">
        <w:rPr>
          <w:rFonts w:ascii="Times New Roman" w:eastAsia="Times New Roman" w:hAnsi="Times New Roman" w:cs="Times New Roman"/>
          <w:sz w:val="28"/>
          <w:szCs w:val="28"/>
        </w:rPr>
        <w:t>Задания на применение принципа Ле-</w:t>
      </w:r>
      <w:proofErr w:type="spellStart"/>
      <w:r w:rsidR="00C56B4C" w:rsidRPr="00E76C23">
        <w:rPr>
          <w:rFonts w:ascii="Times New Roman" w:eastAsia="Times New Roman" w:hAnsi="Times New Roman" w:cs="Times New Roman"/>
          <w:sz w:val="28"/>
          <w:szCs w:val="28"/>
        </w:rPr>
        <w:t>Шателье</w:t>
      </w:r>
      <w:proofErr w:type="spellEnd"/>
      <w:r w:rsidR="00C56B4C" w:rsidRPr="00E76C23">
        <w:rPr>
          <w:rFonts w:ascii="Times New Roman" w:eastAsia="Times New Roman" w:hAnsi="Times New Roman" w:cs="Times New Roman"/>
          <w:sz w:val="28"/>
          <w:szCs w:val="28"/>
        </w:rPr>
        <w:t xml:space="preserve"> для нахождения направления смещения равновесия химической реакции и анализ факторов, влияющих на смещение химического равновесия. </w:t>
      </w:r>
    </w:p>
    <w:p w14:paraId="1E520D78" w14:textId="6529742F" w:rsidR="00805B0D" w:rsidRPr="00E76C23" w:rsidRDefault="00E76C23" w:rsidP="00E76C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t xml:space="preserve">16. </w:t>
      </w:r>
      <w:r w:rsidR="00C56B4C" w:rsidRPr="00E76C23">
        <w:rPr>
          <w:rFonts w:ascii="Times New Roman" w:eastAsia="Times New Roman" w:hAnsi="Times New Roman" w:cs="Times New Roman"/>
          <w:sz w:val="28"/>
          <w:szCs w:val="28"/>
        </w:rPr>
        <w:t>Задачи на приготовление и расчет концентрации растворов (3 задачи на растворение, разбавление, смешивание растворов).</w:t>
      </w:r>
    </w:p>
    <w:p w14:paraId="4CDB82E5" w14:textId="2A7F5366" w:rsidR="00805B0D" w:rsidRDefault="00E76C23" w:rsidP="00E76C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C23">
        <w:rPr>
          <w:rFonts w:ascii="Times New Roman" w:eastAsia="Times New Roman" w:hAnsi="Times New Roman" w:cs="Times New Roman"/>
          <w:sz w:val="28"/>
          <w:szCs w:val="28"/>
        </w:rPr>
        <w:t xml:space="preserve">17. </w:t>
      </w:r>
      <w:r w:rsidR="00C56B4C" w:rsidRPr="00E76C23">
        <w:rPr>
          <w:rFonts w:ascii="Times New Roman" w:eastAsia="Times New Roman" w:hAnsi="Times New Roman" w:cs="Times New Roman"/>
          <w:sz w:val="28"/>
          <w:szCs w:val="28"/>
        </w:rPr>
        <w:t>Задания на дисперсные системы, используемые в бытовой и производственной деятельности человека (в виде тестовых заданий).</w:t>
      </w:r>
    </w:p>
    <w:p w14:paraId="1C395DEA" w14:textId="5621BE02" w:rsidR="00805B0D" w:rsidRPr="00AF44E6" w:rsidRDefault="00C56B4C" w:rsidP="00AF44E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OfficinaSansBookC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Приведем пример заданий контрольной работы </w:t>
      </w:r>
      <w:r w:rsidR="00AF44E6">
        <w:rPr>
          <w:rFonts w:ascii="Times New Roman" w:eastAsia="OfficinaSansBookC" w:hAnsi="Times New Roman" w:cs="Times New Roman"/>
          <w:sz w:val="28"/>
          <w:szCs w:val="28"/>
        </w:rPr>
        <w:t>№</w:t>
      </w:r>
      <w:r w:rsidR="00AF44E6" w:rsidRPr="00C84B61">
        <w:rPr>
          <w:rFonts w:ascii="Times New Roman" w:eastAsia="OfficinaSansBookC" w:hAnsi="Times New Roman" w:cs="Times New Roman"/>
          <w:sz w:val="28"/>
          <w:szCs w:val="28"/>
        </w:rPr>
        <w:t xml:space="preserve"> 3 «Теория строения органических соединений. Углеводороды</w:t>
      </w:r>
      <w:r w:rsidR="00AF44E6">
        <w:rPr>
          <w:rFonts w:ascii="Times New Roman" w:eastAsia="OfficinaSansBookC" w:hAnsi="Times New Roman" w:cs="Times New Roman"/>
          <w:sz w:val="28"/>
          <w:szCs w:val="28"/>
        </w:rPr>
        <w:t>» -</w:t>
      </w:r>
      <w:r w:rsidR="00AF44E6" w:rsidRPr="00C84B61">
        <w:rPr>
          <w:rFonts w:ascii="Times New Roman" w:eastAsia="OfficinaSansBookC" w:hAnsi="Times New Roman" w:cs="Times New Roman"/>
          <w:sz w:val="28"/>
          <w:szCs w:val="28"/>
        </w:rPr>
        <w:t xml:space="preserve">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которая проводится по</w:t>
      </w:r>
      <w:r w:rsidR="00AF44E6">
        <w:rPr>
          <w:rFonts w:ascii="Times New Roman" w:eastAsia="Times New Roman" w:hAnsi="Times New Roman" w:cs="Times New Roman"/>
          <w:sz w:val="28"/>
          <w:szCs w:val="28"/>
        </w:rPr>
        <w:t xml:space="preserve"> материалам</w:t>
      </w:r>
      <w:r w:rsidR="00AF44E6" w:rsidRPr="00C84B61">
        <w:rPr>
          <w:rFonts w:ascii="Times New Roman" w:eastAsia="OfficinaSansBookC" w:hAnsi="Times New Roman" w:cs="Times New Roman"/>
          <w:sz w:val="28"/>
          <w:szCs w:val="28"/>
        </w:rPr>
        <w:t xml:space="preserve"> раздел</w:t>
      </w:r>
      <w:r w:rsidR="00AF44E6">
        <w:rPr>
          <w:rFonts w:ascii="Times New Roman" w:eastAsia="OfficinaSansBookC" w:hAnsi="Times New Roman" w:cs="Times New Roman"/>
          <w:sz w:val="28"/>
          <w:szCs w:val="28"/>
        </w:rPr>
        <w:t xml:space="preserve">ов </w:t>
      </w:r>
      <w:r w:rsidR="00AF44E6" w:rsidRPr="00C84B61">
        <w:rPr>
          <w:rFonts w:ascii="Times New Roman" w:eastAsia="OfficinaSansBookC" w:hAnsi="Times New Roman" w:cs="Times New Roman"/>
          <w:sz w:val="28"/>
          <w:szCs w:val="28"/>
        </w:rPr>
        <w:t xml:space="preserve">3. </w:t>
      </w:r>
      <w:r w:rsidR="00AF44E6">
        <w:rPr>
          <w:rFonts w:ascii="Times New Roman" w:eastAsia="OfficinaSansBookC" w:hAnsi="Times New Roman" w:cs="Times New Roman"/>
          <w:sz w:val="28"/>
          <w:szCs w:val="28"/>
        </w:rPr>
        <w:t>«</w:t>
      </w:r>
      <w:r w:rsidR="00AF44E6" w:rsidRPr="00C84B61">
        <w:rPr>
          <w:rFonts w:ascii="Times New Roman" w:eastAsia="OfficinaSansBookC" w:hAnsi="Times New Roman" w:cs="Times New Roman"/>
          <w:sz w:val="28"/>
          <w:szCs w:val="28"/>
        </w:rPr>
        <w:t>Теоретические основы органической химии</w:t>
      </w:r>
      <w:r w:rsidR="00AF44E6">
        <w:rPr>
          <w:rFonts w:ascii="Times New Roman" w:eastAsia="OfficinaSansBookC" w:hAnsi="Times New Roman" w:cs="Times New Roman"/>
          <w:sz w:val="28"/>
          <w:szCs w:val="28"/>
        </w:rPr>
        <w:t>»</w:t>
      </w:r>
      <w:r w:rsidR="00AF44E6" w:rsidRPr="00C84B61">
        <w:rPr>
          <w:rFonts w:ascii="Times New Roman" w:eastAsia="OfficinaSansBookC" w:hAnsi="Times New Roman" w:cs="Times New Roman"/>
          <w:sz w:val="28"/>
          <w:szCs w:val="28"/>
        </w:rPr>
        <w:t xml:space="preserve"> и 4. </w:t>
      </w:r>
      <w:r w:rsidR="00AF44E6">
        <w:rPr>
          <w:rFonts w:ascii="Times New Roman" w:eastAsia="OfficinaSansBookC" w:hAnsi="Times New Roman" w:cs="Times New Roman"/>
          <w:sz w:val="28"/>
          <w:szCs w:val="28"/>
        </w:rPr>
        <w:t>«</w:t>
      </w:r>
      <w:r w:rsidR="00AF44E6" w:rsidRPr="00C84B61">
        <w:rPr>
          <w:rFonts w:ascii="Times New Roman" w:eastAsia="OfficinaSansBookC" w:hAnsi="Times New Roman" w:cs="Times New Roman"/>
          <w:sz w:val="28"/>
          <w:szCs w:val="28"/>
        </w:rPr>
        <w:t>Углеводороды</w:t>
      </w:r>
      <w:r w:rsidR="00AF44E6">
        <w:rPr>
          <w:rFonts w:ascii="Times New Roman" w:eastAsia="OfficinaSansBookC" w:hAnsi="Times New Roman" w:cs="Times New Roman"/>
          <w:sz w:val="28"/>
          <w:szCs w:val="28"/>
        </w:rPr>
        <w:t>».</w:t>
      </w:r>
      <w:r w:rsidR="00AF44E6" w:rsidRPr="005469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54E13A5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Тематический контроль осуществляется методом тестирования (I) или в форме письменной работы, включающей практические задания и задачи (II). </w:t>
      </w:r>
    </w:p>
    <w:p w14:paraId="2F547EE7" w14:textId="5583FB29" w:rsidR="00805B0D" w:rsidRPr="00546904" w:rsidRDefault="00C56B4C" w:rsidP="00686C14">
      <w:pPr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Приведем пример тестовых заданий (I).</w:t>
      </w:r>
    </w:p>
    <w:p w14:paraId="57953537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Вещество, состав которого выражен молекулярной формулой С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8,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относится к классу:</w:t>
      </w:r>
    </w:p>
    <w:p w14:paraId="12275BE5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1) арены </w:t>
      </w:r>
    </w:p>
    <w:p w14:paraId="0AFD1CA9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алканы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B414947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алкены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2A4E005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4) алкины</w:t>
      </w:r>
    </w:p>
    <w:p w14:paraId="0A32CE47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Название вещества, формула которого: СН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-СН(СН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)-СН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-СН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-ОН </w:t>
      </w:r>
    </w:p>
    <w:p w14:paraId="5A201E95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1) бутанол-2 </w:t>
      </w:r>
    </w:p>
    <w:p w14:paraId="1D423215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2) пентанол-2 </w:t>
      </w:r>
    </w:p>
    <w:p w14:paraId="0F8812C5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3) 2-метилбутанол-4 </w:t>
      </w:r>
    </w:p>
    <w:p w14:paraId="7244B973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4) 3-метилбутанол-1</w:t>
      </w:r>
    </w:p>
    <w:p w14:paraId="518B5F39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Вещество, имеющее формулу СН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=СН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называется:</w:t>
      </w:r>
    </w:p>
    <w:p w14:paraId="6AD0DDA7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1) толуол </w:t>
      </w:r>
    </w:p>
    <w:p w14:paraId="69D4489A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2) этилен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FF21C62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3) глицерин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5637864F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пропанол</w:t>
      </w:r>
      <w:proofErr w:type="spellEnd"/>
    </w:p>
    <w:p w14:paraId="2B287312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4. Вещество, название которого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пропионовая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кислота, имеет формулу:</w:t>
      </w:r>
    </w:p>
    <w:p w14:paraId="49D3425E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1) C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5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OH</w:t>
      </w:r>
    </w:p>
    <w:p w14:paraId="48A5FF44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2) (CH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NH</w:t>
      </w:r>
    </w:p>
    <w:p w14:paraId="233EBBDB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3) CH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-CH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-COOH</w:t>
      </w:r>
    </w:p>
    <w:p w14:paraId="38B98678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4) C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9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OH</w:t>
      </w:r>
    </w:p>
    <w:p w14:paraId="40686F21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5. Для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алканов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характерна реакция:</w:t>
      </w:r>
    </w:p>
    <w:p w14:paraId="017C0E0C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1) присоединения 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</w:p>
    <w:p w14:paraId="0F3399A9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2) хлорирования на свету</w:t>
      </w:r>
    </w:p>
    <w:p w14:paraId="499A9DD2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3) обесцвечивания раствора KMnO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4</w:t>
      </w:r>
    </w:p>
    <w:p w14:paraId="4BA553D2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4) полимеризации</w:t>
      </w:r>
    </w:p>
    <w:p w14:paraId="208D8F3C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6. Метанол реагирует с:</w:t>
      </w:r>
    </w:p>
    <w:p w14:paraId="71BCB282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1) натрием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6F190A87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2) водой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EB5CD10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3) водородом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F88A792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4) метаном</w:t>
      </w:r>
    </w:p>
    <w:p w14:paraId="08914DD4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7. Уксусная кислота вступает в реакцию с:</w:t>
      </w:r>
    </w:p>
    <w:p w14:paraId="496383EC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1) AgNO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</w:p>
    <w:p w14:paraId="09C8E0A2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NaCl</w:t>
      </w:r>
      <w:proofErr w:type="spellEnd"/>
    </w:p>
    <w:p w14:paraId="7A5E6FE7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3) Na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CO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3 </w:t>
      </w:r>
    </w:p>
    <w:p w14:paraId="13F7F4F2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4) 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</w:p>
    <w:p w14:paraId="2A7C9D7D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8. Верны ли утверждения:</w:t>
      </w:r>
    </w:p>
    <w:p w14:paraId="09B29962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А. Амины проявляют основные свойства</w:t>
      </w:r>
    </w:p>
    <w:p w14:paraId="23B2F754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Б. Аминокислоты проявляют только основные свойства</w:t>
      </w:r>
    </w:p>
    <w:p w14:paraId="23C72A3C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1) верно только А</w:t>
      </w:r>
    </w:p>
    <w:p w14:paraId="2AABF5AC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2) верно только Б</w:t>
      </w:r>
    </w:p>
    <w:p w14:paraId="21FC91F7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3) верны оба утверждения</w:t>
      </w:r>
    </w:p>
    <w:p w14:paraId="71787955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4) неверно ни одно из утверждений </w:t>
      </w:r>
    </w:p>
    <w:p w14:paraId="35D3B275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lastRenderedPageBreak/>
        <w:t>9. Уравнение химической реакции С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6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+Cl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0"/>
          <w:id w:val="-2005666270"/>
        </w:sdtPr>
        <w:sdtEndPr/>
        <w:sdtContent>
          <w:r w:rsidRPr="00546904">
            <w:rPr>
              <w:rFonts w:ascii="Times New Roman" w:eastAsia="Cardo" w:hAnsi="Times New Roman" w:cs="Times New Roman"/>
              <w:sz w:val="28"/>
              <w:szCs w:val="28"/>
            </w:rPr>
            <w:t>→C</w:t>
          </w:r>
        </w:sdtContent>
      </w:sdt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5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Cl+HCl является: </w:t>
      </w:r>
    </w:p>
    <w:p w14:paraId="157200A8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1) реакцией замещения, протекающей по радикальному механизму</w:t>
      </w:r>
    </w:p>
    <w:p w14:paraId="518FF1D1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2) реакцией присоединения, протекающей по радикальному механизму</w:t>
      </w:r>
    </w:p>
    <w:p w14:paraId="1A3CAF07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3) реакцией замещения, протекающей по ионному механизму</w:t>
      </w:r>
    </w:p>
    <w:p w14:paraId="251359B0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4) реакцией присоединения, протекающей по ионному механизму</w:t>
      </w:r>
    </w:p>
    <w:p w14:paraId="72648CFA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10. В реакцию «серебряного зеркала» (с аммиачным раствором оксида серебра) вступает:</w:t>
      </w:r>
    </w:p>
    <w:p w14:paraId="16813D12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1) этанол </w:t>
      </w:r>
    </w:p>
    <w:p w14:paraId="7710A4E4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2) глюкоза </w:t>
      </w:r>
    </w:p>
    <w:p w14:paraId="5492B85C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3) глицерин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1BB7933E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4) крахмал </w:t>
      </w:r>
    </w:p>
    <w:p w14:paraId="6C9861A0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11. Установите соответствие между названием вещества и классом (группой) органических соединений, к которому(-ой) оно принадлежит.</w:t>
      </w:r>
    </w:p>
    <w:p w14:paraId="2CE6287E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Название вещества</w:t>
      </w:r>
    </w:p>
    <w:p w14:paraId="14AC3CDF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А) СН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СООН</w:t>
      </w:r>
    </w:p>
    <w:p w14:paraId="2EA7FB59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 СН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-СН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-СН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</w:p>
    <w:p w14:paraId="7D6251FB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 СН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=СН-СН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-СН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</w:p>
    <w:p w14:paraId="3FF0036B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Г) СН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-СН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-ОН</w:t>
      </w:r>
    </w:p>
    <w:p w14:paraId="75BFF5D0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Класс органических соединений</w:t>
      </w:r>
    </w:p>
    <w:p w14:paraId="60461383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1) одноатомные спирты</w:t>
      </w:r>
    </w:p>
    <w:p w14:paraId="7B67789B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2) углеводы</w:t>
      </w:r>
    </w:p>
    <w:p w14:paraId="4B8AC15A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3) карбоновые кислоты</w:t>
      </w:r>
    </w:p>
    <w:p w14:paraId="25287B07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4) ароматические углеводороды</w:t>
      </w:r>
    </w:p>
    <w:p w14:paraId="1D049383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5) непредельные углеводороды</w:t>
      </w:r>
    </w:p>
    <w:p w14:paraId="539BC581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6) предельные углеводороды</w:t>
      </w:r>
    </w:p>
    <w:p w14:paraId="19F4D98E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12. В схеме превращений </w:t>
      </w:r>
    </w:p>
    <w:p w14:paraId="614AE171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1500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0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Сакт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+Br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</w:p>
    <w:p w14:paraId="10B7A97C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СН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4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1"/>
          <w:id w:val="-150682631"/>
        </w:sdtPr>
        <w:sdtEndPr/>
        <w:sdtContent>
          <w:r w:rsidRPr="00546904">
            <w:rPr>
              <w:rFonts w:ascii="Times New Roman" w:eastAsia="Gungsuh" w:hAnsi="Times New Roman" w:cs="Times New Roman"/>
              <w:sz w:val="28"/>
              <w:szCs w:val="28"/>
            </w:rPr>
            <w:t>→ Х</w:t>
          </w:r>
        </w:sdtContent>
      </w:sdt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2"/>
          <w:id w:val="2113017686"/>
        </w:sdtPr>
        <w:sdtEndPr/>
        <w:sdtContent>
          <w:r w:rsidRPr="00546904">
            <w:rPr>
              <w:rFonts w:ascii="Times New Roman" w:eastAsia="Gungsuh" w:hAnsi="Times New Roman" w:cs="Times New Roman"/>
              <w:sz w:val="28"/>
              <w:szCs w:val="28"/>
            </w:rPr>
            <w:t>→ бензол → X</w:t>
          </w:r>
        </w:sdtContent>
      </w:sdt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</w:p>
    <w:p w14:paraId="70EDB011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веществами Х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и X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соответственно являются:</w:t>
      </w:r>
    </w:p>
    <w:p w14:paraId="69887AF4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1) ацетилен</w:t>
      </w:r>
    </w:p>
    <w:p w14:paraId="33E1C95E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lastRenderedPageBreak/>
        <w:t>2) этилен</w:t>
      </w:r>
    </w:p>
    <w:p w14:paraId="77F6F61C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3) бромбензол</w:t>
      </w:r>
    </w:p>
    <w:p w14:paraId="584C7DA4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4) хлорбензол</w:t>
      </w:r>
    </w:p>
    <w:p w14:paraId="097CE4F5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5) фенол</w:t>
      </w:r>
    </w:p>
    <w:p w14:paraId="17683F75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6) циклогексан</w:t>
      </w:r>
    </w:p>
    <w:p w14:paraId="155724AD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13. Определите молекулярную формулу вещества, содержащего 37,5% углерода, 50% кислорода и 12,5% водорода. Относительная плотность паров этого вещества по водороду равна 16.</w:t>
      </w: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B26CB07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1) CH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OH</w:t>
      </w:r>
    </w:p>
    <w:p w14:paraId="2A479EA4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2) C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5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OH</w:t>
      </w:r>
    </w:p>
    <w:p w14:paraId="189DBDEA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3) HCOOH</w:t>
      </w:r>
    </w:p>
    <w:p w14:paraId="768B86A8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4) C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6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5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OH</w:t>
      </w:r>
    </w:p>
    <w:p w14:paraId="61B9D443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14. Сколько литров водорода потребуется для образования 10,2 г этилового спирта из ацетальдегида, если выход продукта реакции составляет 80%?</w:t>
      </w:r>
    </w:p>
    <w:p w14:paraId="31110AA6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1) 6,2 л</w:t>
      </w:r>
    </w:p>
    <w:p w14:paraId="75D242E4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2) 3,1 л</w:t>
      </w:r>
    </w:p>
    <w:p w14:paraId="1E5D14B3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3) 12,75 л</w:t>
      </w:r>
    </w:p>
    <w:p w14:paraId="73EFD1D8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4) 11,2 л</w:t>
      </w:r>
    </w:p>
    <w:p w14:paraId="52523BDC" w14:textId="78BB21E4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Приведем пример письменн</w:t>
      </w:r>
      <w:r w:rsidR="00E76C23">
        <w:rPr>
          <w:rFonts w:ascii="Times New Roman" w:eastAsia="Times New Roman" w:hAnsi="Times New Roman" w:cs="Times New Roman"/>
          <w:b/>
          <w:sz w:val="28"/>
          <w:szCs w:val="28"/>
        </w:rPr>
        <w:t>ых задач</w:t>
      </w: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 (II).</w:t>
      </w:r>
    </w:p>
    <w:p w14:paraId="37CF5272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1. Дайте названия органическим соединениям по химическим формулам с использованием тривиальной или международной систематической номенклатуры: </w:t>
      </w:r>
    </w:p>
    <w:p w14:paraId="279AABFE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) C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5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OH</w:t>
      </w:r>
    </w:p>
    <w:p w14:paraId="73C4FB2C" w14:textId="77777777" w:rsidR="00805B0D" w:rsidRPr="00546904" w:rsidRDefault="00C56B4C" w:rsidP="00D26E51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546904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)  (</w:t>
      </w:r>
      <w:proofErr w:type="gramEnd"/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CH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NH</w:t>
      </w:r>
    </w:p>
    <w:p w14:paraId="66E4C742" w14:textId="77777777" w:rsidR="00805B0D" w:rsidRPr="00546904" w:rsidRDefault="00C56B4C" w:rsidP="00D26E51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) CH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-CH(NH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)-COOH</w:t>
      </w:r>
    </w:p>
    <w:p w14:paraId="71BD2DFA" w14:textId="77777777" w:rsidR="00805B0D" w:rsidRPr="00A61E8E" w:rsidRDefault="00C56B4C" w:rsidP="00D26E51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A61E8E">
        <w:rPr>
          <w:rFonts w:ascii="Times New Roman" w:eastAsia="Times New Roman" w:hAnsi="Times New Roman" w:cs="Times New Roman"/>
          <w:sz w:val="28"/>
          <w:szCs w:val="28"/>
        </w:rPr>
        <w:t>) 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A61E8E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A61E8E">
        <w:rPr>
          <w:rFonts w:ascii="Times New Roman" w:eastAsia="Times New Roman" w:hAnsi="Times New Roman" w:cs="Times New Roman"/>
          <w:sz w:val="28"/>
          <w:szCs w:val="28"/>
          <w:vertAlign w:val="subscript"/>
        </w:rPr>
        <w:t>9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</w:p>
    <w:p w14:paraId="0199CB75" w14:textId="77777777" w:rsidR="00805B0D" w:rsidRPr="00A61E8E" w:rsidRDefault="00C56B4C" w:rsidP="00D26E51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A61E8E">
        <w:rPr>
          <w:rFonts w:ascii="Times New Roman" w:eastAsia="Times New Roman" w:hAnsi="Times New Roman" w:cs="Times New Roman"/>
          <w:sz w:val="28"/>
          <w:szCs w:val="28"/>
        </w:rPr>
        <w:t>) 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CH</w:t>
      </w:r>
      <w:r w:rsidRPr="00A61E8E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CH</w:t>
      </w:r>
      <w:r w:rsidRPr="00A61E8E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HC</w:t>
      </w:r>
      <w:r w:rsidRPr="00A61E8E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</w:p>
    <w:p w14:paraId="041EEFE5" w14:textId="77777777" w:rsidR="00805B0D" w:rsidRPr="00A61E8E" w:rsidRDefault="00C56B4C" w:rsidP="00D26E51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4690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61E8E">
        <w:rPr>
          <w:rFonts w:ascii="Times New Roman" w:eastAsia="Times New Roman" w:hAnsi="Times New Roman" w:cs="Times New Roman"/>
          <w:sz w:val="28"/>
          <w:szCs w:val="28"/>
        </w:rPr>
        <w:t xml:space="preserve">)  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proofErr w:type="gramEnd"/>
      <w:r w:rsidRPr="00A61E8E">
        <w:rPr>
          <w:rFonts w:ascii="Times New Roman" w:eastAsia="Times New Roman" w:hAnsi="Times New Roman" w:cs="Times New Roman"/>
          <w:sz w:val="28"/>
          <w:szCs w:val="28"/>
          <w:vertAlign w:val="subscript"/>
        </w:rPr>
        <w:t>6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A61E8E">
        <w:rPr>
          <w:rFonts w:ascii="Times New Roman" w:eastAsia="Times New Roman" w:hAnsi="Times New Roman" w:cs="Times New Roman"/>
          <w:sz w:val="28"/>
          <w:szCs w:val="28"/>
          <w:vertAlign w:val="subscript"/>
        </w:rPr>
        <w:t>5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CH</w:t>
      </w:r>
      <w:r w:rsidRPr="00A61E8E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  <w:lang w:val="en-US"/>
        </w:rPr>
        <w:t>OH</w:t>
      </w:r>
    </w:p>
    <w:p w14:paraId="31E5D3FF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Составьте полные и сокращенные структурные формулы органических веществ отдельных классов по их названиям в соответствии с международной номенклатурой: </w:t>
      </w:r>
    </w:p>
    <w:p w14:paraId="5902BEA0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а) метилбензол </w:t>
      </w:r>
    </w:p>
    <w:p w14:paraId="5957EAA2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б) анилин</w:t>
      </w:r>
    </w:p>
    <w:p w14:paraId="1CD13D98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в) 3-метилбутаналь</w:t>
      </w:r>
    </w:p>
    <w:p w14:paraId="2234A38C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г) 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циклогексен</w:t>
      </w:r>
      <w:proofErr w:type="spellEnd"/>
    </w:p>
    <w:p w14:paraId="5872F598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д) бутадиен-1,2</w:t>
      </w:r>
    </w:p>
    <w:p w14:paraId="4D44A9DA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е) 2-метилпропанол-1 </w:t>
      </w:r>
    </w:p>
    <w:p w14:paraId="5E34DDAB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ж) бутин-1</w:t>
      </w:r>
    </w:p>
    <w:p w14:paraId="2D28E248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з) аминоуксусная кислота</w:t>
      </w:r>
    </w:p>
    <w:p w14:paraId="147DB2FC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3. Составьте уравнения химических реакций согласно схеме превращений: </w:t>
      </w:r>
    </w:p>
    <w:p w14:paraId="35482452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1500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0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Сакт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+Br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</w:p>
    <w:p w14:paraId="2BA62F2A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СН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4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3"/>
          <w:id w:val="-1928253365"/>
        </w:sdtPr>
        <w:sdtEndPr/>
        <w:sdtContent>
          <w:r w:rsidRPr="00546904">
            <w:rPr>
              <w:rFonts w:ascii="Times New Roman" w:eastAsia="Gungsuh" w:hAnsi="Times New Roman" w:cs="Times New Roman"/>
              <w:sz w:val="28"/>
              <w:szCs w:val="28"/>
            </w:rPr>
            <w:t>→ Х</w:t>
          </w:r>
        </w:sdtContent>
      </w:sdt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4"/>
          <w:id w:val="-148595158"/>
        </w:sdtPr>
        <w:sdtEndPr/>
        <w:sdtContent>
          <w:r w:rsidRPr="00546904">
            <w:rPr>
              <w:rFonts w:ascii="Times New Roman" w:eastAsia="Gungsuh" w:hAnsi="Times New Roman" w:cs="Times New Roman"/>
              <w:sz w:val="28"/>
              <w:szCs w:val="28"/>
            </w:rPr>
            <w:t>→ Х</w:t>
          </w:r>
        </w:sdtContent>
      </w:sdt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5"/>
          <w:id w:val="467481992"/>
        </w:sdtPr>
        <w:sdtEndPr/>
        <w:sdtContent>
          <w:r w:rsidRPr="00546904">
            <w:rPr>
              <w:rFonts w:ascii="Times New Roman" w:eastAsia="Cardo" w:hAnsi="Times New Roman" w:cs="Times New Roman"/>
              <w:sz w:val="28"/>
              <w:szCs w:val="28"/>
            </w:rPr>
            <w:t>→ X</w:t>
          </w:r>
        </w:sdtContent>
      </w:sdt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</w:p>
    <w:p w14:paraId="216C1BC7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Укажите тип и механизм реакции, назовите образовавшиеся вещества.</w:t>
      </w:r>
    </w:p>
    <w:p w14:paraId="4B7259A4" w14:textId="77777777" w:rsidR="00805B0D" w:rsidRPr="00546904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4. Определите молекулярную формулу вещества, содержащего 37,5% углерода, 50% кислорода и 12,5% водорода. Относительная плотность паров этого вещества по водороду равна 16.</w:t>
      </w:r>
    </w:p>
    <w:p w14:paraId="7CE5B2D4" w14:textId="7C00F417" w:rsidR="00805B0D" w:rsidRDefault="00C56B4C" w:rsidP="00D26E51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5. Сколько литров водорода потребуется для образования 10,2 г этилового спирта из ацетальдегида, если выход продукта реакции составляет 80%?</w:t>
      </w:r>
    </w:p>
    <w:p w14:paraId="130A6F72" w14:textId="77777777" w:rsidR="00805B0D" w:rsidRPr="00546904" w:rsidRDefault="00C56B4C" w:rsidP="004A78F4">
      <w:pPr>
        <w:pStyle w:val="3"/>
        <w:widowControl w:val="0"/>
        <w:spacing w:before="0" w:line="360" w:lineRule="auto"/>
        <w:ind w:firstLine="56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30" w:name="_Toc199170146"/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2.2.2. Кейсы</w:t>
      </w:r>
      <w:bookmarkEnd w:id="30"/>
    </w:p>
    <w:p w14:paraId="126228C8" w14:textId="729809F0" w:rsidR="00805B0D" w:rsidRPr="00546904" w:rsidRDefault="00C56B4C" w:rsidP="004A78F4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Кейсы используются в качестве оценочного средства</w:t>
      </w:r>
      <w:r w:rsidR="004A78F4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ориентированного содержания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прикладного модуля, их содержание определяется с учетом профессиональной направленности образовательной программы СПО. Примеры возможных тем кейсов: </w:t>
      </w:r>
    </w:p>
    <w:p w14:paraId="5AC33541" w14:textId="77777777" w:rsidR="00805B0D" w:rsidRPr="00546904" w:rsidRDefault="00C56B4C" w:rsidP="004A78F4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1. Потепление климата и высвобождение газовых гидратов со дна океана.</w:t>
      </w:r>
    </w:p>
    <w:p w14:paraId="0DDEEC16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2. Будущие материалы для авиа-,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машино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- и приборостроения.</w:t>
      </w:r>
    </w:p>
    <w:p w14:paraId="3C13C9EE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3. Новые материалы для солнечных батарей.</w:t>
      </w:r>
    </w:p>
    <w:p w14:paraId="5E36834E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4. Лекарства на основе растительных препаратов.</w:t>
      </w:r>
    </w:p>
    <w:p w14:paraId="6C582AFD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5. Химические элементы в жизни человека.</w:t>
      </w:r>
    </w:p>
    <w:p w14:paraId="0D761C15" w14:textId="1C3BD140" w:rsidR="00805B0D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6. Водородная энергетика.</w:t>
      </w:r>
    </w:p>
    <w:p w14:paraId="072001F6" w14:textId="6FEFF0E9" w:rsidR="00805B0D" w:rsidRPr="00546904" w:rsidRDefault="00C56B4C" w:rsidP="004A78F4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Приведем примеры кейсов по химии (автор Голубева Инна Борисовна, учитель химии</w:t>
      </w:r>
      <w:r w:rsidR="00D26E51">
        <w:rPr>
          <w:rFonts w:ascii="Times New Roman" w:eastAsia="Times New Roman" w:hAnsi="Times New Roman" w:cs="Times New Roman"/>
          <w:sz w:val="28"/>
          <w:szCs w:val="28"/>
        </w:rPr>
        <w:t>)</w:t>
      </w:r>
      <w:r w:rsidR="00E76C2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1F7F3E9" w14:textId="77777777" w:rsidR="00805B0D" w:rsidRPr="00546904" w:rsidRDefault="00C56B4C" w:rsidP="004A78F4">
      <w:pP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Кейс №1. «Хлор в жизни человека»</w:t>
      </w:r>
    </w:p>
    <w:p w14:paraId="50551EAA" w14:textId="499DDE48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Ученые выяснили, что естественные органические вещества вступают в реакцию с хлорированной водой из-под крана, образуя опасные соединения, которые могут служить причиной рака. Такие соединения называются МХ, то есть «Мутаген икс» или «Неизвестный мутаген».</w:t>
      </w:r>
    </w:p>
    <w:p w14:paraId="6C8644AF" w14:textId="77777777" w:rsidR="00805B0D" w:rsidRPr="00546904" w:rsidRDefault="00C56B4C" w:rsidP="004A78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Задания:</w:t>
      </w:r>
    </w:p>
    <w:p w14:paraId="7605E11C" w14:textId="77777777" w:rsidR="00805B0D" w:rsidRPr="00546904" w:rsidRDefault="00C56B4C" w:rsidP="004A78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1. Предложите способы уменьшения ядовитого влияния хлора в питьевой воде на организм человека.</w:t>
      </w:r>
    </w:p>
    <w:p w14:paraId="5A99F2F8" w14:textId="77777777" w:rsidR="00805B0D" w:rsidRPr="00546904" w:rsidRDefault="00C56B4C" w:rsidP="004A78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2. Исходя из своей жизненной практики, приблизительно рассчитайте, сколько хлорированной воды вы используете в течение дня и для каких целей?</w:t>
      </w:r>
    </w:p>
    <w:p w14:paraId="5F0B016A" w14:textId="77777777" w:rsidR="00805B0D" w:rsidRPr="00546904" w:rsidRDefault="00C56B4C" w:rsidP="004A78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3. Какие органы человека больше всего страдают от воздействия хлора?</w:t>
      </w:r>
    </w:p>
    <w:p w14:paraId="444219DF" w14:textId="77777777" w:rsidR="00805B0D" w:rsidRPr="00546904" w:rsidRDefault="00C56B4C" w:rsidP="004A78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4. Как влияет хлорированная вода на человека при купании?</w:t>
      </w:r>
    </w:p>
    <w:p w14:paraId="36E75C19" w14:textId="77777777" w:rsidR="00805B0D" w:rsidRPr="00546904" w:rsidRDefault="00C56B4C" w:rsidP="004A78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5. Найдите дополнительную информацию о замене хлора при обеззараживании воды.</w:t>
      </w:r>
    </w:p>
    <w:p w14:paraId="64C50DFC" w14:textId="77777777" w:rsidR="00805B0D" w:rsidRPr="00546904" w:rsidRDefault="00C56B4C" w:rsidP="004A78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6. Исследуйте различные товары бытовой химии в своём доме. Составьте список хлорсодержащих соединений, укажите меры безопасности при работе с ними.</w:t>
      </w:r>
    </w:p>
    <w:p w14:paraId="76B673C1" w14:textId="77777777" w:rsidR="00805B0D" w:rsidRPr="00546904" w:rsidRDefault="00C56B4C" w:rsidP="004A78F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1" w:name="_heading=h.2mkfraj9c7be" w:colFirst="0" w:colLast="0"/>
      <w:bookmarkEnd w:id="31"/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Кейс №2. «</w:t>
      </w:r>
      <w:proofErr w:type="spellStart"/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Водородомобили</w:t>
      </w:r>
      <w:proofErr w:type="spellEnd"/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 – шаг в будущее»</w:t>
      </w:r>
    </w:p>
    <w:p w14:paraId="5083B2F1" w14:textId="7C4DFB11" w:rsidR="00805B0D" w:rsidRPr="00546904" w:rsidRDefault="00B24E8A" w:rsidP="004A78F4">
      <w:pPr>
        <w:spacing w:after="0" w:line="36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современном мире н</w:t>
      </w:r>
      <w:r w:rsidR="00C56B4C" w:rsidRPr="00B24E8A">
        <w:rPr>
          <w:rFonts w:ascii="Times New Roman" w:eastAsia="Times New Roman" w:hAnsi="Times New Roman" w:cs="Times New Roman"/>
          <w:sz w:val="28"/>
          <w:szCs w:val="28"/>
        </w:rPr>
        <w:t xml:space="preserve">а первый план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выходят проблемы </w:t>
      </w:r>
      <w:r w:rsidR="00C56B4C" w:rsidRPr="00B24E8A">
        <w:rPr>
          <w:rFonts w:ascii="Times New Roman" w:eastAsia="Times New Roman" w:hAnsi="Times New Roman" w:cs="Times New Roman"/>
          <w:sz w:val="28"/>
          <w:szCs w:val="28"/>
        </w:rPr>
        <w:t>производств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C56B4C" w:rsidRPr="00B24E8A">
        <w:rPr>
          <w:rFonts w:ascii="Times New Roman" w:eastAsia="Times New Roman" w:hAnsi="Times New Roman" w:cs="Times New Roman"/>
          <w:sz w:val="28"/>
          <w:szCs w:val="28"/>
        </w:rPr>
        <w:t xml:space="preserve"> экологически чистых автомобилей.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C56B4C" w:rsidRPr="00B24E8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56B4C" w:rsidRPr="00546904">
        <w:rPr>
          <w:rFonts w:ascii="Times New Roman" w:eastAsia="Times New Roman" w:hAnsi="Times New Roman" w:cs="Times New Roman"/>
          <w:sz w:val="28"/>
          <w:szCs w:val="28"/>
        </w:rPr>
        <w:t xml:space="preserve"> Пятом Московском Международном автосалоне ВАЗ представил свою новинку «Лада-</w:t>
      </w:r>
      <w:proofErr w:type="spellStart"/>
      <w:r w:rsidR="00C56B4C" w:rsidRPr="00546904">
        <w:rPr>
          <w:rFonts w:ascii="Times New Roman" w:eastAsia="Times New Roman" w:hAnsi="Times New Roman" w:cs="Times New Roman"/>
          <w:sz w:val="28"/>
          <w:szCs w:val="28"/>
        </w:rPr>
        <w:t>Антэл</w:t>
      </w:r>
      <w:proofErr w:type="spellEnd"/>
      <w:r w:rsidR="00C56B4C" w:rsidRPr="00546904">
        <w:rPr>
          <w:rFonts w:ascii="Times New Roman" w:eastAsia="Times New Roman" w:hAnsi="Times New Roman" w:cs="Times New Roman"/>
          <w:sz w:val="28"/>
          <w:szCs w:val="28"/>
        </w:rPr>
        <w:t>» с баллонами водорода и кислорода.</w:t>
      </w:r>
    </w:p>
    <w:p w14:paraId="67749CE4" w14:textId="77777777" w:rsidR="00805B0D" w:rsidRPr="00546904" w:rsidRDefault="00C56B4C" w:rsidP="004A78F4">
      <w:pPr>
        <w:spacing w:after="0" w:line="36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Задания:</w:t>
      </w:r>
    </w:p>
    <w:p w14:paraId="7FB3D2C2" w14:textId="77777777" w:rsidR="00805B0D" w:rsidRPr="00546904" w:rsidRDefault="00C56B4C" w:rsidP="004A78F4">
      <w:pPr>
        <w:shd w:val="clear" w:color="auto" w:fill="FFFFFF"/>
        <w:spacing w:after="0" w:line="36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1. Почему многие автомобильные компании разрабатывают автомобили, работающие на водородном топливе?</w:t>
      </w:r>
    </w:p>
    <w:p w14:paraId="30A946F3" w14:textId="77777777" w:rsidR="00805B0D" w:rsidRPr="00546904" w:rsidRDefault="00C56B4C" w:rsidP="004A78F4">
      <w:pPr>
        <w:shd w:val="clear" w:color="auto" w:fill="FFFFFF"/>
        <w:spacing w:after="0" w:line="36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2. Как выхлопные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газы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автомобилей, работающих на углеводородном топливе, влияют на здоровье человека?</w:t>
      </w:r>
    </w:p>
    <w:p w14:paraId="6913B676" w14:textId="77777777" w:rsidR="00805B0D" w:rsidRPr="00546904" w:rsidRDefault="00C56B4C" w:rsidP="004A78F4">
      <w:pPr>
        <w:shd w:val="clear" w:color="auto" w:fill="FFFFFF"/>
        <w:spacing w:after="0" w:line="36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2" w:name="_heading=h.m2vp6rcm1sro" w:colFirst="0" w:colLast="0"/>
      <w:bookmarkEnd w:id="32"/>
      <w:r w:rsidRPr="0054690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Какие «+» и «–» вы видите у 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водородомобилей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344BB312" w14:textId="77777777" w:rsidR="00805B0D" w:rsidRPr="00546904" w:rsidRDefault="00C56B4C" w:rsidP="004A78F4">
      <w:pPr>
        <w:shd w:val="clear" w:color="auto" w:fill="FFFFFF"/>
        <w:spacing w:after="0" w:line="36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4. Найдите дополнительную информацию об их устройстве.</w:t>
      </w:r>
    </w:p>
    <w:p w14:paraId="57218A16" w14:textId="77777777" w:rsidR="00805B0D" w:rsidRPr="00546904" w:rsidRDefault="00C56B4C" w:rsidP="004A78F4">
      <w:pPr>
        <w:shd w:val="clear" w:color="auto" w:fill="FFFFFF"/>
        <w:spacing w:after="0" w:line="36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5. Если в вашей семье или у ваших знакомых есть автомобили, подсчитайте, сколько приблизительно литров бензина, газа и какой марки используете ежедневно.</w:t>
      </w:r>
    </w:p>
    <w:p w14:paraId="3CBB51F2" w14:textId="49F02E17" w:rsidR="00805B0D" w:rsidRDefault="00C56B4C" w:rsidP="004A78F4">
      <w:pPr>
        <w:shd w:val="clear" w:color="auto" w:fill="FFFFFF"/>
        <w:spacing w:after="0" w:line="36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3" w:name="_heading=h.vzqo0c3r5o00" w:colFirst="0" w:colLast="0"/>
      <w:bookmarkEnd w:id="33"/>
      <w:r w:rsidRPr="00546904">
        <w:rPr>
          <w:rFonts w:ascii="Times New Roman" w:eastAsia="Times New Roman" w:hAnsi="Times New Roman" w:cs="Times New Roman"/>
          <w:sz w:val="28"/>
          <w:szCs w:val="28"/>
        </w:rPr>
        <w:t>6. Какие вещества и в каком количестве могут находиться в выхлопных газах ваших автомобилей?</w:t>
      </w:r>
    </w:p>
    <w:p w14:paraId="79439697" w14:textId="77777777" w:rsidR="00805B0D" w:rsidRPr="00546904" w:rsidRDefault="00C56B4C" w:rsidP="004A78F4">
      <w:pPr>
        <w:pStyle w:val="3"/>
        <w:widowControl w:val="0"/>
        <w:spacing w:before="0" w:line="360" w:lineRule="auto"/>
        <w:ind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4" w:name="_Toc199170147"/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2.2.3. Учебно-исследовательский проект</w:t>
      </w:r>
      <w:bookmarkEnd w:id="34"/>
      <w:r w:rsidRPr="0054690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</w:p>
    <w:p w14:paraId="30F50B5A" w14:textId="0E86F62F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Учебно-исследовательский проект является основным способом оценки результатов обучения, сформированных у обучающихся в ходе освоения </w:t>
      </w:r>
      <w:r w:rsidR="00AF44E6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 ориентированного содержания </w:t>
      </w:r>
      <w:r w:rsidR="00686C14" w:rsidRPr="00546904">
        <w:rPr>
          <w:rFonts w:ascii="Times New Roman" w:eastAsia="Times New Roman" w:hAnsi="Times New Roman" w:cs="Times New Roman"/>
          <w:sz w:val="28"/>
          <w:szCs w:val="28"/>
        </w:rPr>
        <w:t>прикладного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модуля </w:t>
      </w:r>
      <w:r w:rsidR="00AF44E6">
        <w:rPr>
          <w:rFonts w:ascii="Times New Roman" w:eastAsia="Times New Roman" w:hAnsi="Times New Roman" w:cs="Times New Roman"/>
          <w:sz w:val="28"/>
          <w:szCs w:val="28"/>
        </w:rPr>
        <w:t>дисциплины «Х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ими</w:t>
      </w:r>
      <w:r w:rsidR="00AF44E6">
        <w:rPr>
          <w:rFonts w:ascii="Times New Roman" w:eastAsia="Times New Roman" w:hAnsi="Times New Roman" w:cs="Times New Roman"/>
          <w:sz w:val="28"/>
          <w:szCs w:val="28"/>
        </w:rPr>
        <w:t>я»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. Исследование и химический анализ объектов биосферы/</w:t>
      </w:r>
      <w:r w:rsidR="006B46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техносферы (с учетом будущей профессиональной деятельности).</w:t>
      </w:r>
    </w:p>
    <w:p w14:paraId="43C15622" w14:textId="1F00E3FC" w:rsidR="00805B0D" w:rsidRPr="00546904" w:rsidRDefault="00C56B4C" w:rsidP="004A78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Приведем пример проектного задания, работа над которым начинается </w:t>
      </w:r>
      <w:r w:rsidR="00AF44E6">
        <w:rPr>
          <w:rFonts w:ascii="Times New Roman" w:eastAsia="Times New Roman" w:hAnsi="Times New Roman" w:cs="Times New Roman"/>
          <w:sz w:val="28"/>
          <w:szCs w:val="28"/>
        </w:rPr>
        <w:br/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с начала раздела, а детальное выполнение заданий в группах и оформление результатов проектной деятельности производится в конце изучения раздела.</w:t>
      </w:r>
    </w:p>
    <w:p w14:paraId="6B123968" w14:textId="77777777" w:rsidR="00805B0D" w:rsidRPr="00546904" w:rsidRDefault="00C56B4C" w:rsidP="004A78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Общая тема проекта, приведенная ниже, в дальнейшем декомпозируется по фасетному принципу в зависимости от получаемой обучающимися специальности (профессии), а также каждая группа может рассмотреть более углубленно один из обязательных содержательных компонентов (</w:t>
      </w:r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</w:rPr>
        <w:t>подтем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</w:rPr>
        <w:t>) проекта.</w:t>
      </w:r>
    </w:p>
    <w:p w14:paraId="35312991" w14:textId="0036EBB4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Название проекта: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составление проекта цветника</w:t>
      </w:r>
      <w:r w:rsidR="004A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/</w:t>
      </w:r>
      <w:r w:rsidR="004A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сада</w:t>
      </w:r>
      <w:r w:rsidR="004A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/</w:t>
      </w:r>
      <w:r w:rsidR="004A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огорода в зависимости от состава проанализированных почв.</w:t>
      </w:r>
    </w:p>
    <w:p w14:paraId="3A1470F9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Проблема исследования: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определение возможности разбивки цветника в соответствии с дизайнерским запросом и необходимости адаптации дизайнерского проекта к почвенным и климатическим условиям на основании исследования химического состава почв предложенного участка.</w:t>
      </w:r>
    </w:p>
    <w:p w14:paraId="3D3EDD5E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Цель проекта: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определить влияние химического состава почв на предложенном участке на ассортимент растений, рекомендованных к посадке для реализации выбранного дизайнерского проекта.</w:t>
      </w:r>
    </w:p>
    <w:p w14:paraId="2FBF41FB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Задачи проекта: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7530410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1) исследовать химический состав, структуру, кислотность почвы на предложенном участке;</w:t>
      </w:r>
    </w:p>
    <w:p w14:paraId="26CFB766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2) исследовать инсоляцию отведенного для цветника участка; </w:t>
      </w:r>
    </w:p>
    <w:p w14:paraId="09BB98E1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3) предложить меры по улучшению качества почвы путем внесения различных удобрений и добавок на предложенном участке в случае необходимости;</w:t>
      </w:r>
    </w:p>
    <w:p w14:paraId="7CE49486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4) определить ассортимент растений в соответствии с выявленными особенностями исследованного участка и дизайнерским запросом;</w:t>
      </w:r>
    </w:p>
    <w:p w14:paraId="6822E000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5) составить посадочную ведомость;</w:t>
      </w:r>
    </w:p>
    <w:p w14:paraId="1CF83BA4" w14:textId="77777777" w:rsidR="00805B0D" w:rsidRPr="00546904" w:rsidRDefault="00C56B4C" w:rsidP="00686C14">
      <w:pPr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6) подготовить и публично представить презентацию по теме проекта в команде.</w:t>
      </w:r>
    </w:p>
    <w:p w14:paraId="7A14BBAC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Результаты обучения: </w:t>
      </w:r>
    </w:p>
    <w:p w14:paraId="08709F10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– определять перечень необходимых исследований химического состава почв и участка для составления или адаптации ранее разработанного проекта цветника;</w:t>
      </w:r>
    </w:p>
    <w:p w14:paraId="6392D9BD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– описывать зависимость ассортимента растений от качества предложенной почвы для обустройства цветника; </w:t>
      </w:r>
    </w:p>
    <w:p w14:paraId="13B818F4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– способность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 (ОК–2);</w:t>
      </w:r>
    </w:p>
    <w:p w14:paraId="18A214B2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– способность эффективно взаимодействовать и работать в коллективе и команде (ОК–4).</w:t>
      </w:r>
    </w:p>
    <w:p w14:paraId="5DE21E17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Возможные варианты тем проектов:</w:t>
      </w:r>
    </w:p>
    <w:p w14:paraId="46A939D6" w14:textId="77777777" w:rsidR="00805B0D" w:rsidRPr="00546904" w:rsidRDefault="00C56B4C" w:rsidP="004A78F4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1. Исследование состава минеральной воды и рекомендации по ее использованию.</w:t>
      </w:r>
    </w:p>
    <w:p w14:paraId="651CACA5" w14:textId="77777777" w:rsidR="00805B0D" w:rsidRPr="00546904" w:rsidRDefault="00C56B4C" w:rsidP="004A78F4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2. Исследование разрушающего действия природной воды на строительные материалы.</w:t>
      </w:r>
    </w:p>
    <w:p w14:paraId="181810FB" w14:textId="77777777" w:rsidR="00805B0D" w:rsidRPr="00546904" w:rsidRDefault="00C56B4C" w:rsidP="004A78F4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3. Составление проекта цветника/огорода/сада в зависимости от состава проанализированных почв в соответствии с дизайнерским запросом 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lastRenderedPageBreak/>
        <w:t>(монохромный цветник, цветник однолетников, многолетников, декоративный огород и др.).</w:t>
      </w:r>
    </w:p>
    <w:p w14:paraId="6E503B42" w14:textId="77777777" w:rsidR="00805B0D" w:rsidRPr="00546904" w:rsidRDefault="00C56B4C" w:rsidP="004A78F4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4. Составление сбалансированного меню на день (неделю) в зависимости от содержания химических макро и микроэлементов в продуктах питания.</w:t>
      </w:r>
    </w:p>
    <w:p w14:paraId="16FE3729" w14:textId="77777777" w:rsidR="00805B0D" w:rsidRPr="00546904" w:rsidRDefault="00C56B4C" w:rsidP="004A78F4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5. Исследование качества питьевой воды.</w:t>
      </w:r>
    </w:p>
    <w:p w14:paraId="3196CDD4" w14:textId="77777777" w:rsidR="00805B0D" w:rsidRPr="00546904" w:rsidRDefault="00C56B4C" w:rsidP="004A78F4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6. Исследование проб водопроводной воды на предмет устранения жесткости.</w:t>
      </w:r>
    </w:p>
    <w:p w14:paraId="0162FEC2" w14:textId="77777777" w:rsidR="00805B0D" w:rsidRPr="00546904" w:rsidRDefault="00C56B4C" w:rsidP="004A78F4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7. Устранение жесткости воды в сельскохозяйственной деятельности.</w:t>
      </w:r>
    </w:p>
    <w:p w14:paraId="4DD4098E" w14:textId="77777777" w:rsidR="00805B0D" w:rsidRPr="00546904" w:rsidRDefault="00C56B4C" w:rsidP="004A78F4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8. Контроль качества технической воды разных видов в соответствии с методиками по ГОСТ.</w:t>
      </w:r>
    </w:p>
    <w:p w14:paraId="5A7F6573" w14:textId="77777777" w:rsidR="00805B0D" w:rsidRPr="00546904" w:rsidRDefault="00C56B4C" w:rsidP="004A78F4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9. Создание декоративной штукатурки.</w:t>
      </w:r>
    </w:p>
    <w:p w14:paraId="6463E26A" w14:textId="77777777" w:rsidR="00805B0D" w:rsidRPr="00546904" w:rsidRDefault="00C56B4C" w:rsidP="004A78F4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10. Пигменты в изделиях из стекла.</w:t>
      </w:r>
    </w:p>
    <w:p w14:paraId="66F1DD17" w14:textId="77777777" w:rsidR="00805B0D" w:rsidRPr="00546904" w:rsidRDefault="00C56B4C" w:rsidP="004A78F4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11. Исследование разрушающего действия воды на строительные материалы.</w:t>
      </w:r>
    </w:p>
    <w:p w14:paraId="67BB9A5D" w14:textId="77777777" w:rsidR="00805B0D" w:rsidRPr="00546904" w:rsidRDefault="00C56B4C" w:rsidP="004A78F4">
      <w:pPr>
        <w:widowControl w:val="0"/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12. Оценка состояния воздуха рабочей зоны специалиста (технолога, строителя и т.п., с учетом области профессиональной деятельности) в соответствии с нормативными документами</w:t>
      </w:r>
    </w:p>
    <w:p w14:paraId="24165B18" w14:textId="77777777" w:rsidR="006B463D" w:rsidRPr="00546904" w:rsidRDefault="006B463D" w:rsidP="006B463D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Результат проектной работы обучающегося: </w:t>
      </w:r>
    </w:p>
    <w:p w14:paraId="08B1696F" w14:textId="77777777" w:rsidR="006B463D" w:rsidRPr="00546904" w:rsidRDefault="006B463D" w:rsidP="006B463D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– макет / видеоматериал / печатные средства / 3D-модели космической технологии; презентация результатов исследования на профессиональных конкурсах.</w:t>
      </w:r>
    </w:p>
    <w:p w14:paraId="19268644" w14:textId="77777777" w:rsidR="006B463D" w:rsidRPr="00546904" w:rsidRDefault="006B463D" w:rsidP="006B463D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>Форма представления результатов проектной работы: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5F9A85B" w14:textId="77777777" w:rsidR="006B463D" w:rsidRPr="00546904" w:rsidRDefault="006B463D" w:rsidP="006B463D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– защита проекта с использованием средств визуализации и демонстрации продукта (макета / видеоматериала / печатных средств / 3D-модели (при наличии).</w:t>
      </w:r>
    </w:p>
    <w:p w14:paraId="6863E9D1" w14:textId="454D84E5" w:rsidR="006B463D" w:rsidRPr="006B463D" w:rsidRDefault="006B463D" w:rsidP="006B463D">
      <w:pPr>
        <w:spacing w:line="36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Критерии оценки з</w:t>
      </w:r>
      <w:r w:rsidRPr="006B463D">
        <w:rPr>
          <w:rFonts w:ascii="Times New Roman" w:hAnsi="Times New Roman"/>
          <w:b/>
          <w:sz w:val="28"/>
          <w:szCs w:val="28"/>
        </w:rPr>
        <w:t>ащит</w:t>
      </w:r>
      <w:r>
        <w:rPr>
          <w:rFonts w:ascii="Times New Roman" w:hAnsi="Times New Roman"/>
          <w:b/>
          <w:sz w:val="28"/>
          <w:szCs w:val="28"/>
        </w:rPr>
        <w:t>ы</w:t>
      </w:r>
      <w:r w:rsidRPr="006B463D">
        <w:rPr>
          <w:rFonts w:ascii="Times New Roman" w:hAnsi="Times New Roman"/>
          <w:b/>
          <w:sz w:val="28"/>
          <w:szCs w:val="28"/>
        </w:rPr>
        <w:t xml:space="preserve"> проекта: представление результатов выполнения учебно-исследовательского проекта (выступление с презентацией) </w:t>
      </w:r>
    </w:p>
    <w:p w14:paraId="4170FBB9" w14:textId="72B150E9" w:rsidR="006B463D" w:rsidRPr="006B463D" w:rsidRDefault="006B463D" w:rsidP="006B463D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B463D">
        <w:rPr>
          <w:rFonts w:ascii="Times New Roman" w:hAnsi="Times New Roman"/>
          <w:sz w:val="28"/>
          <w:szCs w:val="28"/>
        </w:rPr>
        <w:lastRenderedPageBreak/>
        <w:t>Для защиты проектов обучающимся необходимо подготовить устное сообщение по результатам выполнения учебно-исследовательского проекта с презентаций.</w:t>
      </w:r>
    </w:p>
    <w:p w14:paraId="0CE76BF3" w14:textId="77777777" w:rsidR="006B463D" w:rsidRPr="005A7E80" w:rsidRDefault="006B463D" w:rsidP="006B463D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A7E80">
        <w:rPr>
          <w:rFonts w:ascii="Times New Roman" w:hAnsi="Times New Roman"/>
          <w:sz w:val="28"/>
          <w:szCs w:val="28"/>
        </w:rPr>
        <w:t>Критерии оценивания устного сообщения: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10"/>
        <w:gridCol w:w="2670"/>
        <w:gridCol w:w="2180"/>
        <w:gridCol w:w="2115"/>
      </w:tblGrid>
      <w:tr w:rsidR="006B463D" w:rsidRPr="005A7E80" w14:paraId="5248FFAB" w14:textId="77777777" w:rsidTr="0052180B">
        <w:trPr>
          <w:trHeight w:val="20"/>
        </w:trPr>
        <w:tc>
          <w:tcPr>
            <w:tcW w:w="2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251123" w14:textId="77777777" w:rsidR="006B463D" w:rsidRPr="005A7E80" w:rsidRDefault="006B463D" w:rsidP="0052180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Критерии оценивания</w:t>
            </w:r>
          </w:p>
        </w:tc>
        <w:tc>
          <w:tcPr>
            <w:tcW w:w="6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0F269C" w14:textId="77777777" w:rsidR="006B463D" w:rsidRPr="005A7E80" w:rsidRDefault="006B463D" w:rsidP="0052180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Баллы</w:t>
            </w:r>
          </w:p>
        </w:tc>
      </w:tr>
      <w:tr w:rsidR="006B463D" w:rsidRPr="005A7E80" w14:paraId="5A25F310" w14:textId="77777777" w:rsidTr="0052180B">
        <w:trPr>
          <w:trHeight w:val="577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852A85" w14:textId="77777777" w:rsidR="006B463D" w:rsidRPr="005A7E80" w:rsidRDefault="006B463D" w:rsidP="005218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BD23A1" w14:textId="77777777" w:rsidR="006B463D" w:rsidRPr="005A7E80" w:rsidRDefault="006B463D" w:rsidP="0052180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 балл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0CC63C" w14:textId="77777777" w:rsidR="006B463D" w:rsidRPr="005A7E80" w:rsidRDefault="006B463D" w:rsidP="0052180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 балла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1DB142" w14:textId="77777777" w:rsidR="006B463D" w:rsidRPr="005A7E80" w:rsidRDefault="006B463D" w:rsidP="0052180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 балла</w:t>
            </w:r>
          </w:p>
        </w:tc>
      </w:tr>
      <w:tr w:rsidR="006B463D" w:rsidRPr="005A7E80" w14:paraId="06F29B4E" w14:textId="77777777" w:rsidTr="0052180B">
        <w:trPr>
          <w:trHeight w:val="2716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CEA8E97" w14:textId="77777777" w:rsidR="006B463D" w:rsidRPr="005A7E80" w:rsidRDefault="006B463D" w:rsidP="00521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Соответствие содержания доклада </w:t>
            </w:r>
            <w:proofErr w:type="spellStart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заявленнои</w:t>
            </w:r>
            <w:proofErr w:type="spellEnd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̆ теме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D38A1" w14:textId="77777777" w:rsidR="006B463D" w:rsidRPr="005A7E80" w:rsidRDefault="006B463D" w:rsidP="00521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доклада лишь частично соответствует </w:t>
            </w:r>
            <w:proofErr w:type="spellStart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заявленнои</w:t>
            </w:r>
            <w:proofErr w:type="spellEnd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̆ теме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26967" w14:textId="77777777" w:rsidR="006B463D" w:rsidRPr="005A7E80" w:rsidRDefault="006B463D" w:rsidP="00521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доклада, за исключением отдельных моментов, соответствует </w:t>
            </w:r>
            <w:proofErr w:type="spellStart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заявленнои</w:t>
            </w:r>
            <w:proofErr w:type="spellEnd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̆ теме и в </w:t>
            </w:r>
            <w:proofErr w:type="spellStart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полнои</w:t>
            </w:r>
            <w:proofErr w:type="spellEnd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̆ мере её раскрывает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28A5B" w14:textId="77777777" w:rsidR="006B463D" w:rsidRPr="005A7E80" w:rsidRDefault="006B463D" w:rsidP="00521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доклада соответствует </w:t>
            </w:r>
            <w:proofErr w:type="spellStart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заявленнои</w:t>
            </w:r>
            <w:proofErr w:type="spellEnd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̆ теме и в </w:t>
            </w:r>
            <w:proofErr w:type="spellStart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полнои</w:t>
            </w:r>
            <w:proofErr w:type="spellEnd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̆ мере её раскрывает</w:t>
            </w:r>
          </w:p>
        </w:tc>
      </w:tr>
      <w:tr w:rsidR="006B463D" w:rsidRPr="005A7E80" w14:paraId="4BD16C6D" w14:textId="77777777" w:rsidTr="0052180B">
        <w:trPr>
          <w:trHeight w:val="2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CB570" w14:textId="77777777" w:rsidR="006B463D" w:rsidRPr="005A7E80" w:rsidRDefault="006B463D" w:rsidP="00521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2. Степень раскрытия темы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942B5" w14:textId="77777777" w:rsidR="006B463D" w:rsidRPr="005A7E80" w:rsidRDefault="006B463D" w:rsidP="00521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раскрыта малая часть темы; поиск информации </w:t>
            </w:r>
            <w:proofErr w:type="spellStart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проведён</w:t>
            </w:r>
            <w:proofErr w:type="spellEnd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поверхностно; в изложении материала отсутствует логика, доступность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0FC5D" w14:textId="77777777" w:rsidR="006B463D" w:rsidRPr="005A7E80" w:rsidRDefault="006B463D" w:rsidP="00521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раскрыта хорошо, но не в полном </w:t>
            </w:r>
            <w:proofErr w:type="spellStart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объёме</w:t>
            </w:r>
            <w:proofErr w:type="spellEnd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; информации представлено недостаточно; в отдельных случаях нарушена логика в изложении материала, не совсем доступно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E30C3" w14:textId="77777777" w:rsidR="006B463D" w:rsidRPr="005A7E80" w:rsidRDefault="006B463D" w:rsidP="00521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раскрыта полностью; представлен </w:t>
            </w:r>
            <w:proofErr w:type="spellStart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обоснованныи</w:t>
            </w:r>
            <w:proofErr w:type="spellEnd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̆ </w:t>
            </w:r>
            <w:proofErr w:type="spellStart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объём</w:t>
            </w:r>
            <w:proofErr w:type="spellEnd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информации; изложение материала логично, доступно</w:t>
            </w:r>
          </w:p>
        </w:tc>
      </w:tr>
      <w:tr w:rsidR="006B463D" w:rsidRPr="005A7E80" w14:paraId="6BEA2460" w14:textId="77777777" w:rsidTr="0052180B">
        <w:trPr>
          <w:trHeight w:val="2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9654B" w14:textId="77777777" w:rsidR="006B463D" w:rsidRPr="005A7E80" w:rsidRDefault="006B463D" w:rsidP="00521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3.Умение доступно и понятно передать содержание доклада в виде презентации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FC3F8" w14:textId="77777777" w:rsidR="006B463D" w:rsidRPr="005A7E80" w:rsidRDefault="006B463D" w:rsidP="00521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 </w:t>
            </w:r>
            <w:proofErr w:type="spellStart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представленнои</w:t>
            </w:r>
            <w:proofErr w:type="spellEnd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̆ презентации не совсем понятна тематика исследования, детали не раскрыты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DACC8" w14:textId="77777777" w:rsidR="006B463D" w:rsidRPr="005A7E80" w:rsidRDefault="006B463D" w:rsidP="00521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основе </w:t>
            </w:r>
            <w:proofErr w:type="spellStart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представленнои</w:t>
            </w:r>
            <w:proofErr w:type="spellEnd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̆ презентации формируется общее понимание тематики исследования, но не ясны детали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A242A" w14:textId="77777777" w:rsidR="006B463D" w:rsidRPr="005A7E80" w:rsidRDefault="006B463D" w:rsidP="00521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основе </w:t>
            </w:r>
            <w:proofErr w:type="spellStart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представленнои</w:t>
            </w:r>
            <w:proofErr w:type="spellEnd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̆ презентации формируется полное понимание тематики исследования, раскрыты детали</w:t>
            </w:r>
          </w:p>
        </w:tc>
      </w:tr>
    </w:tbl>
    <w:p w14:paraId="10827984" w14:textId="77777777" w:rsidR="006B463D" w:rsidRPr="005A7E80" w:rsidRDefault="006B463D" w:rsidP="006B463D">
      <w:pPr>
        <w:spacing w:line="360" w:lineRule="auto"/>
        <w:ind w:firstLine="720"/>
        <w:rPr>
          <w:rFonts w:ascii="Times New Roman" w:hAnsi="Times New Roman"/>
          <w:sz w:val="28"/>
          <w:szCs w:val="28"/>
        </w:rPr>
      </w:pPr>
      <w:r w:rsidRPr="005A7E80">
        <w:rPr>
          <w:rFonts w:ascii="Times New Roman" w:hAnsi="Times New Roman"/>
          <w:sz w:val="28"/>
          <w:szCs w:val="28"/>
        </w:rPr>
        <w:t>Оцените презентацию по следующим критериям:</w:t>
      </w:r>
    </w:p>
    <w:tbl>
      <w:tblPr>
        <w:tblW w:w="930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35"/>
        <w:gridCol w:w="2340"/>
        <w:gridCol w:w="2165"/>
        <w:gridCol w:w="2165"/>
      </w:tblGrid>
      <w:tr w:rsidR="006B463D" w:rsidRPr="005A7E80" w14:paraId="0D909288" w14:textId="77777777" w:rsidTr="0052180B">
        <w:trPr>
          <w:trHeight w:val="20"/>
        </w:trPr>
        <w:tc>
          <w:tcPr>
            <w:tcW w:w="26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C77C5" w14:textId="77777777" w:rsidR="006B463D" w:rsidRPr="005A7E80" w:rsidRDefault="006B463D" w:rsidP="0052180B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Критерии оценивания</w:t>
            </w:r>
          </w:p>
        </w:tc>
        <w:tc>
          <w:tcPr>
            <w:tcW w:w="6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BB0F5" w14:textId="77777777" w:rsidR="006B463D" w:rsidRPr="005A7E80" w:rsidRDefault="006B463D" w:rsidP="0052180B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Баллы</w:t>
            </w:r>
          </w:p>
        </w:tc>
      </w:tr>
      <w:tr w:rsidR="006B463D" w:rsidRPr="005A7E80" w14:paraId="221DF4C9" w14:textId="77777777" w:rsidTr="0052180B">
        <w:trPr>
          <w:trHeight w:val="20"/>
        </w:trPr>
        <w:tc>
          <w:tcPr>
            <w:tcW w:w="26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2119E" w14:textId="77777777" w:rsidR="006B463D" w:rsidRPr="005A7E80" w:rsidRDefault="006B463D" w:rsidP="005218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ACCAA" w14:textId="77777777" w:rsidR="006B463D" w:rsidRPr="005A7E80" w:rsidRDefault="006B463D" w:rsidP="0052180B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A6FBF" w14:textId="77777777" w:rsidR="006B463D" w:rsidRPr="005A7E80" w:rsidRDefault="006B463D" w:rsidP="0052180B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DD1FF" w14:textId="77777777" w:rsidR="006B463D" w:rsidRPr="005A7E80" w:rsidRDefault="006B463D" w:rsidP="0052180B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6B463D" w:rsidRPr="005A7E80" w14:paraId="5C214FB1" w14:textId="77777777" w:rsidTr="0052180B">
        <w:trPr>
          <w:trHeight w:val="20"/>
        </w:trPr>
        <w:tc>
          <w:tcPr>
            <w:tcW w:w="2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491FE" w14:textId="77777777" w:rsidR="006B463D" w:rsidRPr="005A7E80" w:rsidRDefault="006B463D" w:rsidP="0052180B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полнота использования учебного материала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1A858" w14:textId="77777777" w:rsidR="006B463D" w:rsidRPr="005A7E80" w:rsidRDefault="006B463D" w:rsidP="0052180B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информация, используемая в презентации, не относиться к теме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4278A" w14:textId="77777777" w:rsidR="006B463D" w:rsidRPr="005A7E80" w:rsidRDefault="006B463D" w:rsidP="0052180B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информация, представленная в презентации, относится к теме, но недостаточно полно раскрывают ее содержание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D9E5D" w14:textId="77777777" w:rsidR="006B463D" w:rsidRPr="005A7E80" w:rsidRDefault="006B463D" w:rsidP="00521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презентация содержит полную и четкую информацию, достаточную для формирования представления о теме</w:t>
            </w:r>
          </w:p>
        </w:tc>
      </w:tr>
      <w:tr w:rsidR="006B463D" w:rsidRPr="005A7E80" w14:paraId="10C66817" w14:textId="77777777" w:rsidTr="0052180B">
        <w:trPr>
          <w:trHeight w:val="20"/>
        </w:trPr>
        <w:tc>
          <w:tcPr>
            <w:tcW w:w="2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B2773" w14:textId="77777777" w:rsidR="006B463D" w:rsidRPr="005A7E80" w:rsidRDefault="006B463D" w:rsidP="00521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логика изложения материала в соответствии с планом и темой задания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51AB4" w14:textId="77777777" w:rsidR="006B463D" w:rsidRPr="005A7E80" w:rsidRDefault="006B463D" w:rsidP="0052180B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материал презентации не соответствует теме, плана нет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E4082" w14:textId="77777777" w:rsidR="006B463D" w:rsidRPr="005A7E80" w:rsidRDefault="006B463D" w:rsidP="0052180B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материал презентации частично соответствует теме задания, план построен не точно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DA242" w14:textId="77777777" w:rsidR="006B463D" w:rsidRPr="005A7E80" w:rsidRDefault="006B463D" w:rsidP="00521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материал, приведенный </w:t>
            </w:r>
            <w:proofErr w:type="gramStart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в презентации</w:t>
            </w:r>
            <w:proofErr w:type="gramEnd"/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полностью соответствуют теме задания и составленному плану</w:t>
            </w:r>
          </w:p>
        </w:tc>
      </w:tr>
      <w:tr w:rsidR="006B463D" w:rsidRPr="005A7E80" w14:paraId="574D8217" w14:textId="77777777" w:rsidTr="0052180B">
        <w:trPr>
          <w:trHeight w:val="20"/>
        </w:trPr>
        <w:tc>
          <w:tcPr>
            <w:tcW w:w="2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3F0FB" w14:textId="77777777" w:rsidR="006B463D" w:rsidRPr="005A7E80" w:rsidRDefault="006B463D" w:rsidP="0052180B">
            <w:pPr>
              <w:keepLine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терминологическая и орфографическая грамотность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0909F" w14:textId="77777777" w:rsidR="006B463D" w:rsidRPr="005A7E80" w:rsidRDefault="006B463D" w:rsidP="0052180B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в презентации присутствуют орфографические ошибки, не все термины применены по существу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8E986" w14:textId="77777777" w:rsidR="006B463D" w:rsidRPr="005A7E80" w:rsidRDefault="006B463D" w:rsidP="0052180B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в презентации присутствуют орфографические ошибки, термины применены верно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37147" w14:textId="77777777" w:rsidR="006B463D" w:rsidRPr="005A7E80" w:rsidRDefault="006B463D" w:rsidP="00521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в презентации отсутствуют орфографические ошибки, термины применены верно</w:t>
            </w:r>
          </w:p>
        </w:tc>
      </w:tr>
      <w:tr w:rsidR="006B463D" w:rsidRPr="005A7E80" w14:paraId="408679A6" w14:textId="77777777" w:rsidTr="0052180B">
        <w:trPr>
          <w:trHeight w:val="20"/>
        </w:trPr>
        <w:tc>
          <w:tcPr>
            <w:tcW w:w="2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48944" w14:textId="77777777" w:rsidR="006B463D" w:rsidRPr="005A7E80" w:rsidRDefault="006B463D" w:rsidP="0052180B">
            <w:pPr>
              <w:keepLine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аккуратность и оригинальность построения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2D889" w14:textId="77777777" w:rsidR="006B463D" w:rsidRPr="005A7E80" w:rsidRDefault="006B463D" w:rsidP="0052180B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презентация построена без учета композиции слайдов, без соблюдения требований к шрифтам и цветовому оформлению 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9C9A7" w14:textId="77777777" w:rsidR="006B463D" w:rsidRPr="005A7E80" w:rsidRDefault="006B463D" w:rsidP="0052180B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презентация построена с учетом требований к оформлению, но нет единого оформления слайдов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9C2E3" w14:textId="77777777" w:rsidR="006B463D" w:rsidRPr="005A7E80" w:rsidRDefault="006B463D" w:rsidP="00521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7E80">
              <w:rPr>
                <w:rFonts w:ascii="Times New Roman" w:hAnsi="Times New Roman"/>
                <w:color w:val="000000"/>
                <w:sz w:val="24"/>
                <w:szCs w:val="24"/>
              </w:rPr>
              <w:t>презентация построена в полном соответствии с требованиями оформления, использован оригинальный подход к оформлению слайдов</w:t>
            </w:r>
          </w:p>
        </w:tc>
      </w:tr>
    </w:tbl>
    <w:p w14:paraId="01F5B78A" w14:textId="77777777" w:rsidR="006B463D" w:rsidRPr="005A7E80" w:rsidRDefault="006B463D" w:rsidP="006B463D">
      <w:pPr>
        <w:spacing w:line="36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5A7E80">
        <w:rPr>
          <w:rFonts w:ascii="Times New Roman" w:hAnsi="Times New Roman"/>
          <w:sz w:val="28"/>
          <w:szCs w:val="28"/>
        </w:rPr>
        <w:t xml:space="preserve">Критерии оценивания защиты проекта: баллы за устное сообщение и презентацию суммируются. оценка выставляется в соответствии со шкалой: </w:t>
      </w:r>
    </w:p>
    <w:p w14:paraId="4A8EE1A1" w14:textId="77777777" w:rsidR="006B463D" w:rsidRPr="005A7E80" w:rsidRDefault="006B463D" w:rsidP="006B463D">
      <w:pPr>
        <w:spacing w:line="360" w:lineRule="auto"/>
        <w:rPr>
          <w:rFonts w:ascii="Times New Roman" w:hAnsi="Times New Roman"/>
          <w:sz w:val="28"/>
          <w:szCs w:val="28"/>
        </w:rPr>
      </w:pPr>
      <w:r w:rsidRPr="005A7E80">
        <w:rPr>
          <w:rFonts w:ascii="Times New Roman" w:hAnsi="Times New Roman"/>
          <w:sz w:val="28"/>
          <w:szCs w:val="28"/>
        </w:rPr>
        <w:t>17-15 баллов - «5»</w:t>
      </w:r>
    </w:p>
    <w:p w14:paraId="6672B5AE" w14:textId="77777777" w:rsidR="006B463D" w:rsidRPr="005A7E80" w:rsidRDefault="006B463D" w:rsidP="006B463D">
      <w:pPr>
        <w:spacing w:line="360" w:lineRule="auto"/>
        <w:rPr>
          <w:rFonts w:ascii="Times New Roman" w:hAnsi="Times New Roman"/>
          <w:sz w:val="28"/>
          <w:szCs w:val="28"/>
        </w:rPr>
      </w:pPr>
      <w:r w:rsidRPr="005A7E80">
        <w:rPr>
          <w:rFonts w:ascii="Times New Roman" w:hAnsi="Times New Roman"/>
          <w:sz w:val="28"/>
          <w:szCs w:val="28"/>
        </w:rPr>
        <w:lastRenderedPageBreak/>
        <w:t>14 - 9 баллов - «4»</w:t>
      </w:r>
    </w:p>
    <w:p w14:paraId="59B0BD09" w14:textId="77777777" w:rsidR="006B463D" w:rsidRPr="005A7E80" w:rsidRDefault="006B463D" w:rsidP="006B463D">
      <w:pPr>
        <w:spacing w:line="360" w:lineRule="auto"/>
        <w:rPr>
          <w:rFonts w:ascii="Times New Roman" w:hAnsi="Times New Roman"/>
          <w:sz w:val="28"/>
          <w:szCs w:val="28"/>
        </w:rPr>
      </w:pPr>
      <w:r w:rsidRPr="005A7E80">
        <w:rPr>
          <w:rFonts w:ascii="Times New Roman" w:hAnsi="Times New Roman"/>
          <w:sz w:val="28"/>
          <w:szCs w:val="28"/>
        </w:rPr>
        <w:t>8-6 баллов -«3»</w:t>
      </w:r>
    </w:p>
    <w:p w14:paraId="6C50E087" w14:textId="77777777" w:rsidR="006B463D" w:rsidRPr="005A7E80" w:rsidRDefault="006B463D" w:rsidP="006B463D">
      <w:pPr>
        <w:spacing w:line="360" w:lineRule="auto"/>
        <w:rPr>
          <w:rFonts w:ascii="Times New Roman" w:hAnsi="Times New Roman"/>
          <w:sz w:val="28"/>
          <w:szCs w:val="28"/>
        </w:rPr>
      </w:pPr>
      <w:r w:rsidRPr="005A7E80">
        <w:rPr>
          <w:rFonts w:ascii="Times New Roman" w:hAnsi="Times New Roman"/>
          <w:sz w:val="28"/>
          <w:szCs w:val="28"/>
        </w:rPr>
        <w:t>Менее 6 баллов или отсутствие работы - «2»</w:t>
      </w:r>
    </w:p>
    <w:p w14:paraId="633276BF" w14:textId="77777777" w:rsidR="00805B0D" w:rsidRPr="00546904" w:rsidRDefault="00805B0D" w:rsidP="00686C14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bookmarkStart w:id="35" w:name="_heading=h.26in1rg"/>
      <w:bookmarkEnd w:id="35"/>
    </w:p>
    <w:p w14:paraId="488B2596" w14:textId="77777777" w:rsidR="00805B0D" w:rsidRPr="00546904" w:rsidRDefault="00C56B4C" w:rsidP="004A78F4">
      <w:pPr>
        <w:pStyle w:val="2"/>
        <w:spacing w:before="0" w:line="360" w:lineRule="auto"/>
        <w:ind w:firstLine="56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36" w:name="_Toc199170148"/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2.3. Оценочные средства промежуточной аттестации по дисциплине «Химия»</w:t>
      </w:r>
      <w:bookmarkEnd w:id="36"/>
    </w:p>
    <w:p w14:paraId="6717435B" w14:textId="27860C54" w:rsidR="00AF44E6" w:rsidRDefault="00AF44E6" w:rsidP="00AF44E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Промежуточная аттестация</w:t>
      </w:r>
      <w:r w:rsidRPr="008044DC">
        <w:rPr>
          <w:rFonts w:ascii="Times New Roman" w:hAnsi="Times New Roman"/>
          <w:sz w:val="28"/>
          <w:szCs w:val="28"/>
        </w:rPr>
        <w:t xml:space="preserve"> по дисциплине «</w:t>
      </w:r>
      <w:r>
        <w:rPr>
          <w:rFonts w:ascii="Times New Roman" w:hAnsi="Times New Roman"/>
          <w:sz w:val="28"/>
          <w:szCs w:val="28"/>
        </w:rPr>
        <w:t>Химия</w:t>
      </w:r>
      <w:r w:rsidRPr="008044DC">
        <w:rPr>
          <w:rFonts w:ascii="Times New Roman" w:hAnsi="Times New Roman"/>
          <w:sz w:val="28"/>
          <w:szCs w:val="28"/>
        </w:rPr>
        <w:t>» р</w:t>
      </w:r>
      <w:r>
        <w:rPr>
          <w:rFonts w:ascii="Times New Roman" w:hAnsi="Times New Roman"/>
          <w:sz w:val="28"/>
          <w:szCs w:val="28"/>
        </w:rPr>
        <w:t>егламен</w:t>
      </w:r>
      <w:r w:rsidRPr="008044DC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ирует</w:t>
      </w:r>
      <w:r w:rsidRPr="008044DC">
        <w:rPr>
          <w:rFonts w:ascii="Times New Roman" w:hAnsi="Times New Roman"/>
          <w:sz w:val="28"/>
          <w:szCs w:val="28"/>
        </w:rPr>
        <w:t xml:space="preserve">ся </w:t>
      </w:r>
      <w:r>
        <w:rPr>
          <w:rFonts w:ascii="Times New Roman" w:hAnsi="Times New Roman"/>
          <w:sz w:val="28"/>
          <w:szCs w:val="28"/>
        </w:rPr>
        <w:t>учебным планом ОП СПО. Рекомендуемыми формами проведения промежуточной аттестации являются дифференцированный зачет или экзамен.</w:t>
      </w:r>
    </w:p>
    <w:p w14:paraId="1D2DD392" w14:textId="1F719EEA" w:rsidR="00805B0D" w:rsidRPr="00546904" w:rsidRDefault="00AF44E6" w:rsidP="004A78F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приведенном примере </w:t>
      </w:r>
      <w:r w:rsidR="004A78F4">
        <w:rPr>
          <w:rFonts w:ascii="Times New Roman" w:eastAsia="Times New Roman" w:hAnsi="Times New Roman" w:cs="Times New Roman"/>
          <w:sz w:val="28"/>
          <w:szCs w:val="28"/>
        </w:rPr>
        <w:t>формой проведения пр</w:t>
      </w:r>
      <w:r w:rsidR="00C56B4C" w:rsidRPr="00546904">
        <w:rPr>
          <w:rFonts w:ascii="Times New Roman" w:eastAsia="Times New Roman" w:hAnsi="Times New Roman" w:cs="Times New Roman"/>
          <w:sz w:val="28"/>
          <w:szCs w:val="28"/>
        </w:rPr>
        <w:t>омежуточн</w:t>
      </w:r>
      <w:r w:rsidR="004A78F4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C56B4C" w:rsidRPr="00546904">
        <w:rPr>
          <w:rFonts w:ascii="Times New Roman" w:eastAsia="Times New Roman" w:hAnsi="Times New Roman" w:cs="Times New Roman"/>
          <w:sz w:val="28"/>
          <w:szCs w:val="28"/>
        </w:rPr>
        <w:t xml:space="preserve"> аттестаци</w:t>
      </w:r>
      <w:r w:rsidR="004A78F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56B4C" w:rsidRPr="00546904">
        <w:rPr>
          <w:rFonts w:ascii="Times New Roman" w:eastAsia="Times New Roman" w:hAnsi="Times New Roman" w:cs="Times New Roman"/>
          <w:sz w:val="28"/>
          <w:szCs w:val="28"/>
        </w:rPr>
        <w:t xml:space="preserve"> по дисциплине «Химия» </w:t>
      </w:r>
      <w:r w:rsidR="004A78F4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="00C56B4C" w:rsidRPr="00546904">
        <w:rPr>
          <w:rFonts w:ascii="Times New Roman" w:eastAsia="Times New Roman" w:hAnsi="Times New Roman" w:cs="Times New Roman"/>
          <w:sz w:val="28"/>
          <w:szCs w:val="28"/>
        </w:rPr>
        <w:t xml:space="preserve"> экзамен</w:t>
      </w:r>
      <w:r w:rsidR="004A78F4">
        <w:rPr>
          <w:rFonts w:ascii="Times New Roman" w:eastAsia="Times New Roman" w:hAnsi="Times New Roman" w:cs="Times New Roman"/>
          <w:sz w:val="28"/>
          <w:szCs w:val="28"/>
        </w:rPr>
        <w:t>, проводимый по билетам</w:t>
      </w:r>
      <w:r w:rsidR="00C56B4C" w:rsidRPr="00546904">
        <w:rPr>
          <w:rFonts w:ascii="Times New Roman" w:eastAsia="Times New Roman" w:hAnsi="Times New Roman" w:cs="Times New Roman"/>
          <w:sz w:val="28"/>
          <w:szCs w:val="28"/>
        </w:rPr>
        <w:t>. Каждый экзаменационный билет состоит из трех заданий: 1) теоретическое задание в виде вопроса из теоретического содержания основного и п</w:t>
      </w:r>
      <w:r w:rsidR="00686C14" w:rsidRPr="00546904">
        <w:rPr>
          <w:rFonts w:ascii="Times New Roman" w:eastAsia="Times New Roman" w:hAnsi="Times New Roman" w:cs="Times New Roman"/>
          <w:sz w:val="28"/>
          <w:szCs w:val="28"/>
        </w:rPr>
        <w:t>рикладного</w:t>
      </w:r>
      <w:r w:rsidR="00C56B4C" w:rsidRPr="00546904">
        <w:rPr>
          <w:rFonts w:ascii="Times New Roman" w:eastAsia="Times New Roman" w:hAnsi="Times New Roman" w:cs="Times New Roman"/>
          <w:sz w:val="28"/>
          <w:szCs w:val="28"/>
        </w:rPr>
        <w:t xml:space="preserve"> модулей; 2) практическое задание (составление уравнений химических реакций с участием неорганических или органических веществ, в т.ч. цепочек превращений и качественных реакций обнаружения; химических формул неорганических и органических веществ, в т.ч. структурных; задания по номенклатуре неорганических и органических веществ; оценка изменения скорости химической реакции и направления смещения равновесия с использованием принципа Ле-</w:t>
      </w:r>
      <w:proofErr w:type="spellStart"/>
      <w:r w:rsidR="00C56B4C" w:rsidRPr="00546904">
        <w:rPr>
          <w:rFonts w:ascii="Times New Roman" w:eastAsia="Times New Roman" w:hAnsi="Times New Roman" w:cs="Times New Roman"/>
          <w:sz w:val="28"/>
          <w:szCs w:val="28"/>
        </w:rPr>
        <w:t>Шателье</w:t>
      </w:r>
      <w:proofErr w:type="spellEnd"/>
      <w:r w:rsidR="00C56B4C" w:rsidRPr="00546904">
        <w:rPr>
          <w:rFonts w:ascii="Times New Roman" w:eastAsia="Times New Roman" w:hAnsi="Times New Roman" w:cs="Times New Roman"/>
          <w:sz w:val="28"/>
          <w:szCs w:val="28"/>
        </w:rPr>
        <w:t xml:space="preserve">; оценка химического состава и обоснование применимости объекта </w:t>
      </w:r>
      <w:proofErr w:type="spellStart"/>
      <w:r w:rsidR="00C56B4C" w:rsidRPr="00546904">
        <w:rPr>
          <w:rFonts w:ascii="Times New Roman" w:eastAsia="Times New Roman" w:hAnsi="Times New Roman" w:cs="Times New Roman"/>
          <w:sz w:val="28"/>
          <w:szCs w:val="28"/>
        </w:rPr>
        <w:t>био</w:t>
      </w:r>
      <w:proofErr w:type="spellEnd"/>
      <w:r w:rsidR="00C56B4C" w:rsidRPr="00546904">
        <w:rPr>
          <w:rFonts w:ascii="Times New Roman" w:eastAsia="Times New Roman" w:hAnsi="Times New Roman" w:cs="Times New Roman"/>
          <w:sz w:val="28"/>
          <w:szCs w:val="28"/>
        </w:rPr>
        <w:t xml:space="preserve">- или техносферы и т.п.); 3) расчетная задача (расчеты по уравнению химических реакций, расчет массовой доли (массы) химического элемента (соединения) в молекуле (смеси); определение простейшей формулы органической молекулы, исходя из элементного состава (в %); </w:t>
      </w:r>
      <w:r w:rsidR="00C56B4C" w:rsidRPr="00546904">
        <w:rPr>
          <w:rFonts w:ascii="Times New Roman" w:eastAsia="Times New Roman" w:hAnsi="Times New Roman" w:cs="Times New Roman"/>
          <w:sz w:val="28"/>
          <w:szCs w:val="28"/>
          <w:highlight w:val="white"/>
        </w:rPr>
        <w:t>расчеты тепловых эффектов химических реакций; расчеты зависимости скорости химической реакции от концентрации и температуры</w:t>
      </w:r>
      <w:r w:rsidR="00C56B4C" w:rsidRPr="00546904">
        <w:rPr>
          <w:rFonts w:ascii="Times New Roman" w:eastAsia="Times New Roman" w:hAnsi="Times New Roman" w:cs="Times New Roman"/>
          <w:sz w:val="28"/>
          <w:szCs w:val="28"/>
        </w:rPr>
        <w:t xml:space="preserve"> и т.п.).</w:t>
      </w:r>
    </w:p>
    <w:p w14:paraId="021A46FC" w14:textId="77777777" w:rsidR="00805B0D" w:rsidRPr="00546904" w:rsidRDefault="00C56B4C" w:rsidP="004A78F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Приведем пример экзаменационного билета.</w:t>
      </w:r>
    </w:p>
    <w:p w14:paraId="4521D4D7" w14:textId="77777777" w:rsidR="00805B0D" w:rsidRPr="00546904" w:rsidRDefault="00C56B4C" w:rsidP="004A78F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1. </w:t>
      </w:r>
    </w:p>
    <w:p w14:paraId="3DEF04CA" w14:textId="5A9F9989" w:rsidR="00805B0D" w:rsidRPr="00546904" w:rsidRDefault="00C56B4C" w:rsidP="004A78F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lastRenderedPageBreak/>
        <w:t>Какой раствор используют для качественной ре</w:t>
      </w:r>
      <w:r w:rsidR="008D06CC" w:rsidRPr="0054690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кции определения хлоридов, бромидов, йодидов? Напишите уравнения реакций и обоснуйте ответ.</w:t>
      </w:r>
    </w:p>
    <w:p w14:paraId="15978B35" w14:textId="77777777" w:rsidR="00805B0D" w:rsidRPr="00546904" w:rsidRDefault="00C56B4C" w:rsidP="004A78F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2. </w:t>
      </w:r>
    </w:p>
    <w:p w14:paraId="71C43137" w14:textId="77777777" w:rsidR="00805B0D" w:rsidRPr="00546904" w:rsidRDefault="00C56B4C" w:rsidP="004A78F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Дана схема превращений.</w:t>
      </w:r>
    </w:p>
    <w:p w14:paraId="0EA0F755" w14:textId="77777777" w:rsidR="00805B0D" w:rsidRPr="00546904" w:rsidRDefault="00C56B4C" w:rsidP="004A78F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5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OH 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Al2O3, 400°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6"/>
          <w:id w:val="-465499934"/>
        </w:sdtPr>
        <w:sdtEndPr/>
        <w:sdtContent>
          <w:r w:rsidRPr="00546904">
            <w:rPr>
              <w:rFonts w:ascii="Times New Roman" w:eastAsia="Cardo" w:hAnsi="Times New Roman" w:cs="Times New Roman"/>
              <w:sz w:val="28"/>
              <w:szCs w:val="28"/>
            </w:rPr>
            <w:t xml:space="preserve">→ X1 </w:t>
          </w:r>
        </w:sdtContent>
      </w:sdt>
      <w:r w:rsidRPr="0054690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KMnO4, H2O, 0-20°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7"/>
          <w:id w:val="403421255"/>
        </w:sdtPr>
        <w:sdtEndPr/>
        <w:sdtContent>
          <w:r w:rsidRPr="00546904">
            <w:rPr>
              <w:rFonts w:ascii="Times New Roman" w:eastAsia="Cardo" w:hAnsi="Times New Roman" w:cs="Times New Roman"/>
              <w:sz w:val="28"/>
              <w:szCs w:val="28"/>
            </w:rPr>
            <w:t xml:space="preserve">→ X2 </w:t>
          </w:r>
        </w:sdtContent>
      </w:sdt>
      <w:proofErr w:type="spellStart"/>
      <w:r w:rsidRPr="0054690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HBr</w:t>
      </w:r>
      <w:proofErr w:type="spellEnd"/>
      <w:r w:rsidRPr="0054690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(изб.), t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8"/>
          <w:id w:val="-390647505"/>
        </w:sdtPr>
        <w:sdtEndPr/>
        <w:sdtContent>
          <w:r w:rsidRPr="00546904">
            <w:rPr>
              <w:rFonts w:ascii="Times New Roman" w:eastAsia="Cardo" w:hAnsi="Times New Roman" w:cs="Times New Roman"/>
              <w:sz w:val="28"/>
              <w:szCs w:val="28"/>
            </w:rPr>
            <w:t xml:space="preserve">→ X3 </w:t>
          </w:r>
        </w:sdtContent>
      </w:sdt>
      <w:r w:rsidRPr="0054690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9"/>
          <w:id w:val="836969358"/>
        </w:sdtPr>
        <w:sdtEndPr/>
        <w:sdtContent>
          <w:r w:rsidRPr="00546904">
            <w:rPr>
              <w:rFonts w:ascii="Times New Roman" w:eastAsia="Gungsuh" w:hAnsi="Times New Roman" w:cs="Times New Roman"/>
              <w:sz w:val="28"/>
              <w:szCs w:val="28"/>
            </w:rPr>
            <w:t>→ этин → →C</w:t>
          </w:r>
        </w:sdtContent>
      </w:sdt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4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O</w:t>
      </w:r>
    </w:p>
    <w:p w14:paraId="503D1E2B" w14:textId="77777777" w:rsidR="00805B0D" w:rsidRPr="00546904" w:rsidRDefault="00C56B4C" w:rsidP="004A78F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Пропишите все реакции и определить вещества Х1, Х2, Х3.</w:t>
      </w:r>
    </w:p>
    <w:p w14:paraId="53BB2A7E" w14:textId="77777777" w:rsidR="00805B0D" w:rsidRPr="00546904" w:rsidRDefault="00C56B4C" w:rsidP="004A78F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black"/>
        </w:rPr>
      </w:pPr>
      <w:r w:rsidRPr="0054690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3. </w:t>
      </w:r>
    </w:p>
    <w:p w14:paraId="4E59F991" w14:textId="77777777" w:rsidR="00805B0D" w:rsidRPr="00546904" w:rsidRDefault="00C56B4C" w:rsidP="004A78F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>Определите массовые доли химических элементов в оксиде алюминия Al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>O</w:t>
      </w:r>
      <w:r w:rsidRPr="00546904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и выразите их в процентах.</w:t>
      </w:r>
    </w:p>
    <w:p w14:paraId="00F7F37B" w14:textId="6ED170DE" w:rsidR="0002036A" w:rsidRDefault="0002036A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6CC808B0" w14:textId="42E83098" w:rsidR="00805B0D" w:rsidRPr="00546904" w:rsidRDefault="00C56B4C" w:rsidP="0002036A">
      <w:pPr>
        <w:pStyle w:val="1"/>
        <w:spacing w:before="0" w:line="360" w:lineRule="auto"/>
        <w:ind w:firstLine="56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37" w:name="_Toc199170149"/>
      <w:r w:rsidRPr="005469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Заключение</w:t>
      </w:r>
      <w:bookmarkEnd w:id="37"/>
    </w:p>
    <w:p w14:paraId="5E5FECCA" w14:textId="69775EF8" w:rsidR="00805B0D" w:rsidRDefault="00C56B4C" w:rsidP="004A78F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2944DA">
        <w:rPr>
          <w:rFonts w:ascii="Times New Roman" w:eastAsia="Times New Roman" w:hAnsi="Times New Roman" w:cs="Times New Roman"/>
          <w:sz w:val="28"/>
          <w:szCs w:val="28"/>
        </w:rPr>
        <w:t>примерных оценочных материалах</w:t>
      </w:r>
      <w:r w:rsidRPr="00546904">
        <w:rPr>
          <w:rFonts w:ascii="Times New Roman" w:eastAsia="Times New Roman" w:hAnsi="Times New Roman" w:cs="Times New Roman"/>
          <w:sz w:val="28"/>
          <w:szCs w:val="28"/>
        </w:rPr>
        <w:t xml:space="preserve"> приведены примеры заданий, которые являются модельными. Каждый преподаватель, в свою очередь, в рамках своей методической деятельности сам проектирует и разрабатывает средства обучения и контроля, а также выбирает методы и организационные формы исходя из организационно-педагогических условий образовательного процесса, собственного опыта, уровня подготовленности и мотивации студентов.</w:t>
      </w:r>
    </w:p>
    <w:p w14:paraId="1E058E1F" w14:textId="77777777" w:rsidR="00446063" w:rsidRPr="00546904" w:rsidRDefault="00446063" w:rsidP="004A78F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446063" w:rsidRPr="00546904" w:rsidSect="004A78F4">
      <w:pgSz w:w="11906" w:h="16838"/>
      <w:pgMar w:top="1134" w:right="850" w:bottom="1134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80045" w14:textId="77777777" w:rsidR="009E3468" w:rsidRDefault="009E3468">
      <w:pPr>
        <w:spacing w:after="0" w:line="240" w:lineRule="auto"/>
      </w:pPr>
      <w:r>
        <w:separator/>
      </w:r>
    </w:p>
  </w:endnote>
  <w:endnote w:type="continuationSeparator" w:id="0">
    <w:p w14:paraId="561CF06F" w14:textId="77777777" w:rsidR="009E3468" w:rsidRDefault="009E3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Cardo">
    <w:charset w:val="00"/>
    <w:family w:val="auto"/>
    <w:pitch w:val="default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3E5EA" w14:textId="43D50F1F" w:rsidR="00805B0D" w:rsidRPr="0002036A" w:rsidRDefault="00C56B4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ascii="Times New Roman" w:hAnsi="Times New Roman" w:cs="Times New Roman"/>
        <w:color w:val="000000"/>
        <w:sz w:val="24"/>
        <w:szCs w:val="24"/>
      </w:rPr>
    </w:pPr>
    <w:r w:rsidRPr="0002036A">
      <w:rPr>
        <w:rFonts w:ascii="Times New Roman" w:hAnsi="Times New Roman" w:cs="Times New Roman"/>
        <w:color w:val="000000"/>
        <w:sz w:val="24"/>
        <w:szCs w:val="24"/>
      </w:rPr>
      <w:fldChar w:fldCharType="begin"/>
    </w:r>
    <w:r w:rsidRPr="0002036A">
      <w:rPr>
        <w:rFonts w:ascii="Times New Roman" w:hAnsi="Times New Roman" w:cs="Times New Roman"/>
        <w:color w:val="000000"/>
        <w:sz w:val="24"/>
        <w:szCs w:val="24"/>
      </w:rPr>
      <w:instrText>PAGE</w:instrText>
    </w:r>
    <w:r w:rsidRPr="0002036A"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686C14" w:rsidRPr="0002036A">
      <w:rPr>
        <w:rFonts w:ascii="Times New Roman" w:hAnsi="Times New Roman" w:cs="Times New Roman"/>
        <w:noProof/>
        <w:color w:val="000000"/>
        <w:sz w:val="24"/>
        <w:szCs w:val="24"/>
      </w:rPr>
      <w:t>2</w:t>
    </w:r>
    <w:r w:rsidRPr="0002036A">
      <w:rPr>
        <w:rFonts w:ascii="Times New Roman" w:hAnsi="Times New Roman" w:cs="Times New Roman"/>
        <w:color w:val="000000"/>
        <w:sz w:val="24"/>
        <w:szCs w:val="24"/>
      </w:rPr>
      <w:fldChar w:fldCharType="end"/>
    </w:r>
  </w:p>
  <w:p w14:paraId="26B81E2C" w14:textId="77777777" w:rsidR="00805B0D" w:rsidRDefault="00805B0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A1217" w14:textId="77777777" w:rsidR="009E3468" w:rsidRDefault="009E3468">
      <w:pPr>
        <w:spacing w:after="0" w:line="240" w:lineRule="auto"/>
      </w:pPr>
      <w:r>
        <w:separator/>
      </w:r>
    </w:p>
  </w:footnote>
  <w:footnote w:type="continuationSeparator" w:id="0">
    <w:p w14:paraId="3E0DA000" w14:textId="77777777" w:rsidR="009E3468" w:rsidRDefault="009E3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656C4"/>
    <w:multiLevelType w:val="hybridMultilevel"/>
    <w:tmpl w:val="336C3C80"/>
    <w:lvl w:ilvl="0" w:tplc="CEFE65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B0D"/>
    <w:rsid w:val="00011046"/>
    <w:rsid w:val="0002036A"/>
    <w:rsid w:val="00043812"/>
    <w:rsid w:val="001970D9"/>
    <w:rsid w:val="00204E69"/>
    <w:rsid w:val="002944DA"/>
    <w:rsid w:val="002C54A6"/>
    <w:rsid w:val="00367C7A"/>
    <w:rsid w:val="00422E7D"/>
    <w:rsid w:val="00446063"/>
    <w:rsid w:val="00483C2F"/>
    <w:rsid w:val="004A78F4"/>
    <w:rsid w:val="004B0658"/>
    <w:rsid w:val="004E0C39"/>
    <w:rsid w:val="004F6124"/>
    <w:rsid w:val="00546904"/>
    <w:rsid w:val="0059565E"/>
    <w:rsid w:val="00686C14"/>
    <w:rsid w:val="006B463D"/>
    <w:rsid w:val="0080091F"/>
    <w:rsid w:val="00805B0D"/>
    <w:rsid w:val="008C71D0"/>
    <w:rsid w:val="008D06CC"/>
    <w:rsid w:val="008F1371"/>
    <w:rsid w:val="0095137D"/>
    <w:rsid w:val="00967397"/>
    <w:rsid w:val="0098497E"/>
    <w:rsid w:val="009A677D"/>
    <w:rsid w:val="009C76E5"/>
    <w:rsid w:val="009E3468"/>
    <w:rsid w:val="00A61E8E"/>
    <w:rsid w:val="00AA06C1"/>
    <w:rsid w:val="00AF44E6"/>
    <w:rsid w:val="00B24E8A"/>
    <w:rsid w:val="00B646E7"/>
    <w:rsid w:val="00C56B4C"/>
    <w:rsid w:val="00C84B61"/>
    <w:rsid w:val="00CB28F0"/>
    <w:rsid w:val="00D26E51"/>
    <w:rsid w:val="00E76C23"/>
    <w:rsid w:val="00EA02EB"/>
    <w:rsid w:val="00EA7D33"/>
    <w:rsid w:val="00ED61C5"/>
    <w:rsid w:val="00EE4747"/>
    <w:rsid w:val="00EF33D9"/>
    <w:rsid w:val="00F5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179CC"/>
  <w15:docId w15:val="{2EE2C7AF-9C4B-4688-84CA-7F450E8EF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053"/>
  </w:style>
  <w:style w:type="paragraph" w:styleId="1">
    <w:name w:val="heading 1"/>
    <w:basedOn w:val="a"/>
    <w:next w:val="a"/>
    <w:link w:val="10"/>
    <w:uiPriority w:val="9"/>
    <w:qFormat/>
    <w:rsid w:val="00175A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73A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222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22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0E0D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E0D58"/>
  </w:style>
  <w:style w:type="paragraph" w:styleId="a6">
    <w:name w:val="footer"/>
    <w:basedOn w:val="a"/>
    <w:link w:val="a7"/>
    <w:uiPriority w:val="99"/>
    <w:unhideWhenUsed/>
    <w:rsid w:val="000E0D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E0D58"/>
  </w:style>
  <w:style w:type="character" w:customStyle="1" w:styleId="10">
    <w:name w:val="Заголовок 1 Знак"/>
    <w:basedOn w:val="a0"/>
    <w:link w:val="1"/>
    <w:uiPriority w:val="9"/>
    <w:rsid w:val="00175A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175A81"/>
    <w:pPr>
      <w:outlineLvl w:val="9"/>
    </w:pPr>
  </w:style>
  <w:style w:type="paragraph" w:styleId="21">
    <w:name w:val="toc 2"/>
    <w:basedOn w:val="a"/>
    <w:next w:val="a"/>
    <w:autoRedefine/>
    <w:uiPriority w:val="39"/>
    <w:unhideWhenUsed/>
    <w:rsid w:val="00175A81"/>
    <w:pPr>
      <w:spacing w:after="100"/>
      <w:ind w:left="220"/>
    </w:pPr>
    <w:rPr>
      <w:rFonts w:eastAsiaTheme="minorEastAsia" w:cs="Times New Roman"/>
    </w:rPr>
  </w:style>
  <w:style w:type="paragraph" w:styleId="11">
    <w:name w:val="toc 1"/>
    <w:basedOn w:val="a"/>
    <w:next w:val="a"/>
    <w:autoRedefine/>
    <w:uiPriority w:val="39"/>
    <w:unhideWhenUsed/>
    <w:rsid w:val="00175A81"/>
    <w:pPr>
      <w:spacing w:after="100"/>
    </w:pPr>
    <w:rPr>
      <w:rFonts w:eastAsiaTheme="minorEastAsia" w:cs="Times New Roman"/>
    </w:rPr>
  </w:style>
  <w:style w:type="paragraph" w:styleId="31">
    <w:name w:val="toc 3"/>
    <w:basedOn w:val="a"/>
    <w:next w:val="a"/>
    <w:autoRedefine/>
    <w:uiPriority w:val="39"/>
    <w:unhideWhenUsed/>
    <w:rsid w:val="00175A81"/>
    <w:pPr>
      <w:spacing w:after="100"/>
      <w:ind w:left="440"/>
    </w:pPr>
    <w:rPr>
      <w:rFonts w:eastAsiaTheme="minorEastAsia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A2224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A2224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73A4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9">
    <w:name w:val="Hyperlink"/>
    <w:basedOn w:val="a0"/>
    <w:link w:val="12"/>
    <w:uiPriority w:val="99"/>
    <w:unhideWhenUsed/>
    <w:rsid w:val="00552C76"/>
    <w:rPr>
      <w:color w:val="0563C1" w:themeColor="hyperlink"/>
      <w:u w:val="single"/>
    </w:rPr>
  </w:style>
  <w:style w:type="paragraph" w:styleId="aa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f6">
    <w:name w:val="List Paragraph"/>
    <w:aliases w:val="Table-Normal,RSHB_Table-Normal,Абзац списка литеральный,Bullet List,FooterText,numbered,ПС - Нумерованный,1 Абзац списка,Обычный-1,Абзац маркированнный,Bullet Number,Список - нумерованный абзац,асз.Списка,Use Case List Paragraph,it_List1,lp"/>
    <w:basedOn w:val="a"/>
    <w:link w:val="aff7"/>
    <w:uiPriority w:val="34"/>
    <w:qFormat/>
    <w:rsid w:val="00686C1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aff7">
    <w:name w:val="Абзац списка Знак"/>
    <w:aliases w:val="Table-Normal Знак,RSHB_Table-Normal Знак,Абзац списка литеральный Знак,Bullet List Знак,FooterText Знак,numbered Знак,ПС - Нумерованный Знак,1 Абзац списка Знак,Обычный-1 Знак,Абзац маркированнный Знак,Bullet Number Знак,it_List1 Знак"/>
    <w:basedOn w:val="a0"/>
    <w:link w:val="aff6"/>
    <w:qFormat/>
    <w:rsid w:val="00AA06C1"/>
    <w:rPr>
      <w:rFonts w:asciiTheme="minorHAnsi" w:eastAsiaTheme="minorEastAsia" w:hAnsiTheme="minorHAnsi" w:cstheme="minorBidi"/>
    </w:rPr>
  </w:style>
  <w:style w:type="paragraph" w:customStyle="1" w:styleId="12">
    <w:name w:val="Гиперссылка1"/>
    <w:basedOn w:val="a"/>
    <w:link w:val="a9"/>
    <w:rsid w:val="00AA06C1"/>
    <w:pPr>
      <w:spacing w:after="0" w:line="276" w:lineRule="auto"/>
    </w:pPr>
    <w:rPr>
      <w:color w:val="0563C1" w:themeColor="hyperlink"/>
      <w:u w:val="single"/>
    </w:rPr>
  </w:style>
  <w:style w:type="character" w:styleId="aff8">
    <w:name w:val="FollowedHyperlink"/>
    <w:basedOn w:val="a0"/>
    <w:uiPriority w:val="99"/>
    <w:semiHidden/>
    <w:unhideWhenUsed/>
    <w:rsid w:val="00AA06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loballab.ru/ru/project/list?jsonParams=%7b%22search%22:%22%22,%22languages%22:%5b%22ru%22%5d,%22subjects%22:%5b%5d,%22ages%22:%5b%5d,%22rubrics%22:%5b%22d7d37cbf-6e6f-11ee-b521-2cf05d0dcc4c%22%5d,%22formats%22:%5b%5d,%22sort%22:%22editor-choice%22%7d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chebnik.mos.ru/catalogu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resh.edu.ru/subjec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sson.edu.ru/catalog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qHZ7WYiKiyzU2J2WQUCNcbmx9w==">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37</Pages>
  <Words>7477</Words>
  <Characters>42625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Тимонина Виктория</cp:lastModifiedBy>
  <cp:revision>16</cp:revision>
  <cp:lastPrinted>2025-06-23T11:52:00Z</cp:lastPrinted>
  <dcterms:created xsi:type="dcterms:W3CDTF">2025-05-26T09:25:00Z</dcterms:created>
  <dcterms:modified xsi:type="dcterms:W3CDTF">2025-06-23T11:52:00Z</dcterms:modified>
</cp:coreProperties>
</file>